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11" w:rsidRDefault="00093AA6" w:rsidP="00093AA6">
      <w:pPr>
        <w:jc w:val="center"/>
        <w:rPr>
          <w:rFonts w:ascii="Times New Roman" w:hAnsi="Times New Roman" w:cs="Times New Roman"/>
          <w:sz w:val="40"/>
          <w:szCs w:val="40"/>
        </w:rPr>
      </w:pPr>
      <w:r w:rsidRPr="00093AA6">
        <w:rPr>
          <w:rFonts w:ascii="Times New Roman" w:hAnsi="Times New Roman" w:cs="Times New Roman"/>
          <w:sz w:val="40"/>
          <w:szCs w:val="40"/>
        </w:rPr>
        <w:t>Данные подготовлены на основании Государственного доклада «О состоянии санитарн</w:t>
      </w:r>
      <w:proofErr w:type="gramStart"/>
      <w:r w:rsidRPr="00093AA6">
        <w:rPr>
          <w:rFonts w:ascii="Times New Roman" w:hAnsi="Times New Roman" w:cs="Times New Roman"/>
          <w:sz w:val="40"/>
          <w:szCs w:val="40"/>
        </w:rPr>
        <w:t>о</w:t>
      </w:r>
      <w:r>
        <w:rPr>
          <w:rFonts w:ascii="Times New Roman" w:hAnsi="Times New Roman" w:cs="Times New Roman"/>
          <w:sz w:val="40"/>
          <w:szCs w:val="40"/>
        </w:rPr>
        <w:t>-</w:t>
      </w:r>
      <w:proofErr w:type="gramEnd"/>
      <w:r w:rsidRPr="00093AA6">
        <w:rPr>
          <w:rFonts w:ascii="Times New Roman" w:hAnsi="Times New Roman" w:cs="Times New Roman"/>
          <w:sz w:val="40"/>
          <w:szCs w:val="40"/>
        </w:rPr>
        <w:t xml:space="preserve"> эпидемиологического благополучия населения в </w:t>
      </w:r>
      <w:proofErr w:type="spellStart"/>
      <w:r w:rsidRPr="00093AA6">
        <w:rPr>
          <w:rFonts w:ascii="Times New Roman" w:hAnsi="Times New Roman" w:cs="Times New Roman"/>
          <w:sz w:val="40"/>
          <w:szCs w:val="40"/>
        </w:rPr>
        <w:t>Шарыповском</w:t>
      </w:r>
      <w:proofErr w:type="spellEnd"/>
      <w:r w:rsidRPr="00093AA6">
        <w:rPr>
          <w:rFonts w:ascii="Times New Roman" w:hAnsi="Times New Roman" w:cs="Times New Roman"/>
          <w:sz w:val="40"/>
          <w:szCs w:val="40"/>
        </w:rPr>
        <w:t xml:space="preserve"> муниципальном округе Красноярского края в 2023 году»</w:t>
      </w:r>
    </w:p>
    <w:p w:rsidR="00093AA6" w:rsidRDefault="00093AA6" w:rsidP="00093AA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93AA6" w:rsidRDefault="00093AA6" w:rsidP="00093AA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93AA6" w:rsidRDefault="00093AA6" w:rsidP="00093AA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93AA6" w:rsidRDefault="00093AA6" w:rsidP="00093AA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93AA6" w:rsidRDefault="00093AA6" w:rsidP="00093AA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93AA6" w:rsidRDefault="00093AA6" w:rsidP="00093AA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93AA6" w:rsidRDefault="00093AA6" w:rsidP="00093AA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93AA6" w:rsidRDefault="00093AA6" w:rsidP="00093AA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93AA6" w:rsidRDefault="00093AA6" w:rsidP="00093AA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93AA6" w:rsidRDefault="00093AA6" w:rsidP="00093AA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93AA6" w:rsidRDefault="00093AA6" w:rsidP="00093AA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93AA6" w:rsidRDefault="00093AA6" w:rsidP="00093AA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93AA6" w:rsidRDefault="00093AA6" w:rsidP="00093AA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93AA6" w:rsidRDefault="00093AA6" w:rsidP="00093AA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93AA6" w:rsidRDefault="00093AA6" w:rsidP="00093AA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86E1F" w:rsidRDefault="00686E1F" w:rsidP="003466B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93AA6" w:rsidRPr="00686E1F" w:rsidRDefault="003466B4" w:rsidP="00686E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E1F">
        <w:rPr>
          <w:rFonts w:ascii="Times New Roman" w:hAnsi="Times New Roman" w:cs="Times New Roman"/>
          <w:b/>
          <w:sz w:val="24"/>
          <w:szCs w:val="24"/>
        </w:rPr>
        <w:lastRenderedPageBreak/>
        <w:t>Состояние среды обитания и ее влияние на здоровье населения (за отчетный год и в динамике за последние три года)</w:t>
      </w:r>
    </w:p>
    <w:p w:rsidR="003466B4" w:rsidRPr="003466B4" w:rsidRDefault="003466B4" w:rsidP="00686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66B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466B4">
        <w:rPr>
          <w:rFonts w:ascii="Times New Roman" w:hAnsi="Times New Roman" w:cs="Times New Roman"/>
          <w:sz w:val="24"/>
          <w:szCs w:val="24"/>
        </w:rPr>
        <w:t>. Состояние питьевой воды</w:t>
      </w:r>
    </w:p>
    <w:p w:rsidR="003466B4" w:rsidRPr="003466B4" w:rsidRDefault="003466B4" w:rsidP="00686E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B4">
        <w:rPr>
          <w:rFonts w:ascii="Times New Roman" w:hAnsi="Times New Roman" w:cs="Times New Roman"/>
          <w:sz w:val="24"/>
          <w:szCs w:val="24"/>
        </w:rPr>
        <w:t xml:space="preserve">Поверхностные водные объекты  на территории </w:t>
      </w:r>
      <w:proofErr w:type="spellStart"/>
      <w:r w:rsidRPr="003466B4">
        <w:rPr>
          <w:rFonts w:ascii="Times New Roman" w:hAnsi="Times New Roman" w:cs="Times New Roman"/>
          <w:sz w:val="24"/>
          <w:szCs w:val="24"/>
        </w:rPr>
        <w:t>Шарыповского</w:t>
      </w:r>
      <w:proofErr w:type="spellEnd"/>
      <w:r w:rsidRPr="003466B4">
        <w:rPr>
          <w:rFonts w:ascii="Times New Roman" w:hAnsi="Times New Roman" w:cs="Times New Roman"/>
          <w:sz w:val="24"/>
          <w:szCs w:val="24"/>
        </w:rPr>
        <w:t xml:space="preserve"> МО для </w:t>
      </w:r>
      <w:proofErr w:type="gramStart"/>
      <w:r w:rsidRPr="003466B4">
        <w:rPr>
          <w:rFonts w:ascii="Times New Roman" w:hAnsi="Times New Roman" w:cs="Times New Roman"/>
          <w:sz w:val="24"/>
          <w:szCs w:val="24"/>
        </w:rPr>
        <w:t>питье-</w:t>
      </w:r>
      <w:proofErr w:type="spellStart"/>
      <w:r w:rsidRPr="003466B4">
        <w:rPr>
          <w:rFonts w:ascii="Times New Roman" w:hAnsi="Times New Roman" w:cs="Times New Roman"/>
          <w:sz w:val="24"/>
          <w:szCs w:val="24"/>
        </w:rPr>
        <w:t>вого</w:t>
      </w:r>
      <w:proofErr w:type="spellEnd"/>
      <w:proofErr w:type="gramEnd"/>
      <w:r w:rsidRPr="003466B4">
        <w:rPr>
          <w:rFonts w:ascii="Times New Roman" w:hAnsi="Times New Roman" w:cs="Times New Roman"/>
          <w:sz w:val="24"/>
          <w:szCs w:val="24"/>
        </w:rPr>
        <w:t xml:space="preserve"> водоснабжения населения не используются.</w:t>
      </w:r>
    </w:p>
    <w:p w:rsidR="003466B4" w:rsidRPr="003466B4" w:rsidRDefault="003466B4" w:rsidP="00686E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B4">
        <w:rPr>
          <w:rFonts w:ascii="Times New Roman" w:hAnsi="Times New Roman" w:cs="Times New Roman"/>
          <w:sz w:val="24"/>
          <w:szCs w:val="24"/>
        </w:rPr>
        <w:t xml:space="preserve">По  </w:t>
      </w:r>
      <w:proofErr w:type="spellStart"/>
      <w:r w:rsidRPr="003466B4">
        <w:rPr>
          <w:rFonts w:ascii="Times New Roman" w:hAnsi="Times New Roman" w:cs="Times New Roman"/>
          <w:sz w:val="24"/>
          <w:szCs w:val="24"/>
        </w:rPr>
        <w:t>Шарыповскому</w:t>
      </w:r>
      <w:proofErr w:type="spellEnd"/>
      <w:r w:rsidRPr="003466B4">
        <w:rPr>
          <w:rFonts w:ascii="Times New Roman" w:hAnsi="Times New Roman" w:cs="Times New Roman"/>
          <w:sz w:val="24"/>
          <w:szCs w:val="24"/>
        </w:rPr>
        <w:t xml:space="preserve"> МО расположено 42 действующих водозаборные скважины, которые  подают питьевую воду населению. </w:t>
      </w:r>
    </w:p>
    <w:p w:rsidR="003466B4" w:rsidRDefault="003466B4" w:rsidP="00686E1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66B4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3466B4">
        <w:rPr>
          <w:rFonts w:ascii="Times New Roman" w:hAnsi="Times New Roman" w:cs="Times New Roman"/>
          <w:sz w:val="24"/>
          <w:szCs w:val="24"/>
        </w:rPr>
        <w:t>Шарыповскому</w:t>
      </w:r>
      <w:proofErr w:type="spellEnd"/>
      <w:r w:rsidRPr="003466B4">
        <w:rPr>
          <w:rFonts w:ascii="Times New Roman" w:hAnsi="Times New Roman" w:cs="Times New Roman"/>
          <w:sz w:val="24"/>
          <w:szCs w:val="24"/>
        </w:rPr>
        <w:t xml:space="preserve"> МО скважины введены в 1964-1993 годах. </w:t>
      </w:r>
      <w:proofErr w:type="gramStart"/>
      <w:r w:rsidRPr="003466B4">
        <w:rPr>
          <w:rFonts w:ascii="Times New Roman" w:hAnsi="Times New Roman" w:cs="Times New Roman"/>
          <w:sz w:val="24"/>
          <w:szCs w:val="24"/>
        </w:rPr>
        <w:t xml:space="preserve">Степень износа  технического оборудования в среднем на скважинах в сельской местности составляет около 96 %. По санитарно-техническому  состоянию выявлено следующее: не </w:t>
      </w:r>
      <w:proofErr w:type="spellStart"/>
      <w:r w:rsidRPr="003466B4">
        <w:rPr>
          <w:rFonts w:ascii="Times New Roman" w:hAnsi="Times New Roman" w:cs="Times New Roman"/>
          <w:sz w:val="24"/>
          <w:szCs w:val="24"/>
        </w:rPr>
        <w:t>органи-зована</w:t>
      </w:r>
      <w:proofErr w:type="spellEnd"/>
      <w:r w:rsidRPr="003466B4">
        <w:rPr>
          <w:rFonts w:ascii="Times New Roman" w:hAnsi="Times New Roman" w:cs="Times New Roman"/>
          <w:sz w:val="24"/>
          <w:szCs w:val="24"/>
        </w:rPr>
        <w:t xml:space="preserve"> территория первого пояса зон санитарной охраны в соответствии с санитар-</w:t>
      </w:r>
      <w:proofErr w:type="spellStart"/>
      <w:r w:rsidRPr="003466B4">
        <w:rPr>
          <w:rFonts w:ascii="Times New Roman" w:hAnsi="Times New Roman" w:cs="Times New Roman"/>
          <w:sz w:val="24"/>
          <w:szCs w:val="24"/>
        </w:rPr>
        <w:t>ными</w:t>
      </w:r>
      <w:proofErr w:type="spellEnd"/>
      <w:r w:rsidRPr="003466B4">
        <w:rPr>
          <w:rFonts w:ascii="Times New Roman" w:hAnsi="Times New Roman" w:cs="Times New Roman"/>
          <w:sz w:val="24"/>
          <w:szCs w:val="24"/>
        </w:rPr>
        <w:t xml:space="preserve"> нормами и правилами, не установлены приборы систематического контроля фактического дебита подземного источника водоснабжения (</w:t>
      </w:r>
      <w:proofErr w:type="spellStart"/>
      <w:r w:rsidRPr="003466B4">
        <w:rPr>
          <w:rFonts w:ascii="Times New Roman" w:hAnsi="Times New Roman" w:cs="Times New Roman"/>
          <w:sz w:val="24"/>
          <w:szCs w:val="24"/>
        </w:rPr>
        <w:t>водосчетчики</w:t>
      </w:r>
      <w:proofErr w:type="spellEnd"/>
      <w:r w:rsidRPr="003466B4">
        <w:rPr>
          <w:rFonts w:ascii="Times New Roman" w:hAnsi="Times New Roman" w:cs="Times New Roman"/>
          <w:sz w:val="24"/>
          <w:szCs w:val="24"/>
        </w:rPr>
        <w:t>), не разработаны проекты зон санитарной охраны на водозабор, отсутствуют санитарно-эпидемиологические заключения на водные объекты (водозаборные</w:t>
      </w:r>
      <w:proofErr w:type="gramEnd"/>
      <w:r w:rsidRPr="003466B4">
        <w:rPr>
          <w:rFonts w:ascii="Times New Roman" w:hAnsi="Times New Roman" w:cs="Times New Roman"/>
          <w:sz w:val="24"/>
          <w:szCs w:val="24"/>
        </w:rPr>
        <w:t xml:space="preserve"> скважины), не </w:t>
      </w:r>
      <w:proofErr w:type="spellStart"/>
      <w:proofErr w:type="gramStart"/>
      <w:r w:rsidRPr="003466B4">
        <w:rPr>
          <w:rFonts w:ascii="Times New Roman" w:hAnsi="Times New Roman" w:cs="Times New Roman"/>
          <w:sz w:val="24"/>
          <w:szCs w:val="24"/>
        </w:rPr>
        <w:t>ве-дется</w:t>
      </w:r>
      <w:proofErr w:type="spellEnd"/>
      <w:proofErr w:type="gramEnd"/>
      <w:r w:rsidRPr="003466B4">
        <w:rPr>
          <w:rFonts w:ascii="Times New Roman" w:hAnsi="Times New Roman" w:cs="Times New Roman"/>
          <w:sz w:val="24"/>
          <w:szCs w:val="24"/>
        </w:rPr>
        <w:t xml:space="preserve"> производственный контроль за качеством подаваемой воды. Сооружения </w:t>
      </w:r>
      <w:proofErr w:type="gramStart"/>
      <w:r w:rsidRPr="003466B4">
        <w:rPr>
          <w:rFonts w:ascii="Times New Roman" w:hAnsi="Times New Roman" w:cs="Times New Roman"/>
          <w:sz w:val="24"/>
          <w:szCs w:val="24"/>
        </w:rPr>
        <w:t>водо-очистки</w:t>
      </w:r>
      <w:proofErr w:type="gramEnd"/>
      <w:r w:rsidRPr="003466B4">
        <w:rPr>
          <w:rFonts w:ascii="Times New Roman" w:hAnsi="Times New Roman" w:cs="Times New Roman"/>
          <w:sz w:val="24"/>
          <w:szCs w:val="24"/>
        </w:rPr>
        <w:t xml:space="preserve"> и обеззараживания  отсутствуют.</w:t>
      </w:r>
    </w:p>
    <w:p w:rsidR="004064DE" w:rsidRPr="004064DE" w:rsidRDefault="004064DE" w:rsidP="00686E1F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064DE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4064DE">
        <w:rPr>
          <w:rFonts w:ascii="Times New Roman" w:hAnsi="Times New Roman" w:cs="Times New Roman"/>
          <w:sz w:val="24"/>
          <w:szCs w:val="24"/>
          <w:u w:val="single"/>
        </w:rPr>
        <w:t xml:space="preserve">№ 4 </w:t>
      </w:r>
    </w:p>
    <w:p w:rsidR="004064DE" w:rsidRPr="004064DE" w:rsidRDefault="004064DE" w:rsidP="00686E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4DE">
        <w:rPr>
          <w:rFonts w:ascii="Times New Roman" w:hAnsi="Times New Roman" w:cs="Times New Roman"/>
          <w:b/>
          <w:sz w:val="24"/>
          <w:szCs w:val="24"/>
        </w:rPr>
        <w:t>Ранжирование административных территорий Красноярского края по степени несоответствия качества питьевой воды гигиеническим нормативам</w:t>
      </w: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6"/>
        <w:gridCol w:w="1844"/>
        <w:gridCol w:w="900"/>
        <w:gridCol w:w="2201"/>
        <w:gridCol w:w="679"/>
        <w:gridCol w:w="1920"/>
      </w:tblGrid>
      <w:tr w:rsidR="004064DE" w:rsidRPr="007636F3" w:rsidTr="00811656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1576" w:type="dxa"/>
            <w:vMerge w:val="restart"/>
            <w:vAlign w:val="center"/>
          </w:tcPr>
          <w:p w:rsidR="004064DE" w:rsidRPr="007636F3" w:rsidRDefault="004064DE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7636F3">
              <w:rPr>
                <w:sz w:val="22"/>
                <w:szCs w:val="22"/>
              </w:rPr>
              <w:t>Категория населения контролиру</w:t>
            </w:r>
            <w:r w:rsidRPr="007636F3">
              <w:rPr>
                <w:sz w:val="22"/>
                <w:szCs w:val="22"/>
              </w:rPr>
              <w:t>е</w:t>
            </w:r>
            <w:r w:rsidRPr="007636F3">
              <w:rPr>
                <w:sz w:val="22"/>
                <w:szCs w:val="22"/>
              </w:rPr>
              <w:t>мой террит</w:t>
            </w:r>
            <w:r w:rsidRPr="007636F3">
              <w:rPr>
                <w:sz w:val="22"/>
                <w:szCs w:val="22"/>
              </w:rPr>
              <w:t>о</w:t>
            </w:r>
            <w:r w:rsidRPr="007636F3">
              <w:rPr>
                <w:sz w:val="22"/>
                <w:szCs w:val="22"/>
              </w:rPr>
              <w:t>рии</w:t>
            </w:r>
          </w:p>
        </w:tc>
        <w:tc>
          <w:tcPr>
            <w:tcW w:w="1844" w:type="dxa"/>
            <w:vMerge w:val="restart"/>
            <w:vAlign w:val="center"/>
          </w:tcPr>
          <w:p w:rsidR="004064DE" w:rsidRPr="007636F3" w:rsidRDefault="004064DE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7636F3">
              <w:rPr>
                <w:sz w:val="22"/>
                <w:szCs w:val="22"/>
              </w:rPr>
              <w:t>Численность постоянного нас</w:t>
            </w:r>
            <w:r w:rsidRPr="007636F3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ления, чел. (на 01.01.2</w:t>
            </w:r>
            <w:r w:rsidRPr="004064DE">
              <w:rPr>
                <w:sz w:val="22"/>
                <w:szCs w:val="22"/>
              </w:rPr>
              <w:t>3</w:t>
            </w:r>
            <w:r w:rsidRPr="007636F3">
              <w:rPr>
                <w:sz w:val="22"/>
                <w:szCs w:val="22"/>
              </w:rPr>
              <w:t>)</w:t>
            </w:r>
          </w:p>
        </w:tc>
        <w:tc>
          <w:tcPr>
            <w:tcW w:w="5700" w:type="dxa"/>
            <w:gridSpan w:val="4"/>
            <w:vAlign w:val="center"/>
          </w:tcPr>
          <w:p w:rsidR="004064DE" w:rsidRPr="007636F3" w:rsidRDefault="004064DE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7636F3">
              <w:rPr>
                <w:sz w:val="22"/>
                <w:szCs w:val="22"/>
              </w:rPr>
              <w:t>Численность населения, пользующегося питьевой в</w:t>
            </w:r>
            <w:r w:rsidRPr="007636F3">
              <w:rPr>
                <w:sz w:val="22"/>
                <w:szCs w:val="22"/>
              </w:rPr>
              <w:t>о</w:t>
            </w:r>
            <w:r w:rsidRPr="007636F3">
              <w:rPr>
                <w:sz w:val="22"/>
                <w:szCs w:val="22"/>
              </w:rPr>
              <w:t>дой, не соответствующей гигиеническим но</w:t>
            </w:r>
            <w:r w:rsidRPr="007636F3">
              <w:rPr>
                <w:sz w:val="22"/>
                <w:szCs w:val="22"/>
              </w:rPr>
              <w:t>р</w:t>
            </w:r>
            <w:r w:rsidRPr="007636F3">
              <w:rPr>
                <w:sz w:val="22"/>
                <w:szCs w:val="22"/>
              </w:rPr>
              <w:t>мативам, чел.</w:t>
            </w:r>
          </w:p>
        </w:tc>
      </w:tr>
      <w:tr w:rsidR="004064DE" w:rsidRPr="007636F3" w:rsidTr="00811656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576" w:type="dxa"/>
            <w:vMerge/>
            <w:vAlign w:val="center"/>
          </w:tcPr>
          <w:p w:rsidR="004064DE" w:rsidRPr="007636F3" w:rsidRDefault="004064DE" w:rsidP="008116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  <w:vAlign w:val="center"/>
          </w:tcPr>
          <w:p w:rsidR="004064DE" w:rsidRPr="007636F3" w:rsidRDefault="004064DE" w:rsidP="008116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101" w:type="dxa"/>
            <w:gridSpan w:val="2"/>
            <w:vAlign w:val="center"/>
          </w:tcPr>
          <w:p w:rsidR="004064DE" w:rsidRPr="007636F3" w:rsidRDefault="004064DE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7636F3">
              <w:rPr>
                <w:sz w:val="22"/>
                <w:szCs w:val="22"/>
              </w:rPr>
              <w:t>по санитарно-химическим показат</w:t>
            </w:r>
            <w:r w:rsidRPr="007636F3">
              <w:rPr>
                <w:sz w:val="22"/>
                <w:szCs w:val="22"/>
              </w:rPr>
              <w:t>е</w:t>
            </w:r>
            <w:r w:rsidRPr="007636F3">
              <w:rPr>
                <w:sz w:val="22"/>
                <w:szCs w:val="22"/>
              </w:rPr>
              <w:t>лям</w:t>
            </w:r>
          </w:p>
        </w:tc>
        <w:tc>
          <w:tcPr>
            <w:tcW w:w="2599" w:type="dxa"/>
            <w:gridSpan w:val="2"/>
            <w:vAlign w:val="center"/>
          </w:tcPr>
          <w:p w:rsidR="004064DE" w:rsidRPr="007636F3" w:rsidRDefault="004064DE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7636F3">
              <w:rPr>
                <w:sz w:val="22"/>
                <w:szCs w:val="22"/>
              </w:rPr>
              <w:t>по микробиологич</w:t>
            </w:r>
            <w:r w:rsidRPr="007636F3">
              <w:rPr>
                <w:sz w:val="22"/>
                <w:szCs w:val="22"/>
              </w:rPr>
              <w:t>е</w:t>
            </w:r>
            <w:r w:rsidRPr="007636F3">
              <w:rPr>
                <w:sz w:val="22"/>
                <w:szCs w:val="22"/>
              </w:rPr>
              <w:t>ским пок</w:t>
            </w:r>
            <w:r w:rsidRPr="007636F3">
              <w:rPr>
                <w:sz w:val="22"/>
                <w:szCs w:val="22"/>
              </w:rPr>
              <w:t>а</w:t>
            </w:r>
            <w:r w:rsidRPr="007636F3">
              <w:rPr>
                <w:sz w:val="22"/>
                <w:szCs w:val="22"/>
              </w:rPr>
              <w:t>зателям</w:t>
            </w:r>
          </w:p>
        </w:tc>
      </w:tr>
      <w:tr w:rsidR="004064DE" w:rsidRPr="007636F3" w:rsidTr="00811656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1576" w:type="dxa"/>
            <w:vAlign w:val="center"/>
          </w:tcPr>
          <w:p w:rsidR="004064DE" w:rsidRPr="007636F3" w:rsidRDefault="004064DE" w:rsidP="00811656"/>
        </w:tc>
        <w:tc>
          <w:tcPr>
            <w:tcW w:w="1844" w:type="dxa"/>
            <w:vAlign w:val="center"/>
          </w:tcPr>
          <w:p w:rsidR="004064DE" w:rsidRPr="007636F3" w:rsidRDefault="004064DE" w:rsidP="008116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4064DE" w:rsidRPr="007636F3" w:rsidRDefault="004064DE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7636F3">
              <w:rPr>
                <w:sz w:val="22"/>
                <w:szCs w:val="22"/>
              </w:rPr>
              <w:t>Всего</w:t>
            </w:r>
          </w:p>
        </w:tc>
        <w:tc>
          <w:tcPr>
            <w:tcW w:w="2201" w:type="dxa"/>
            <w:vAlign w:val="center"/>
          </w:tcPr>
          <w:p w:rsidR="004064DE" w:rsidRPr="007636F3" w:rsidRDefault="004064DE" w:rsidP="00811656">
            <w:pPr>
              <w:pStyle w:val="a3"/>
              <w:rPr>
                <w:sz w:val="22"/>
                <w:szCs w:val="22"/>
              </w:rPr>
            </w:pPr>
            <w:r w:rsidRPr="007636F3">
              <w:rPr>
                <w:sz w:val="22"/>
                <w:szCs w:val="22"/>
              </w:rPr>
              <w:t>в т. ч. с превышен</w:t>
            </w:r>
            <w:r w:rsidRPr="007636F3">
              <w:rPr>
                <w:sz w:val="22"/>
                <w:szCs w:val="22"/>
              </w:rPr>
              <w:t>и</w:t>
            </w:r>
            <w:r w:rsidRPr="007636F3">
              <w:rPr>
                <w:sz w:val="22"/>
                <w:szCs w:val="22"/>
              </w:rPr>
              <w:t>ем ГН в 2 и б</w:t>
            </w:r>
            <w:r w:rsidRPr="007636F3">
              <w:rPr>
                <w:sz w:val="22"/>
                <w:szCs w:val="22"/>
              </w:rPr>
              <w:t>о</w:t>
            </w:r>
            <w:r w:rsidRPr="007636F3">
              <w:rPr>
                <w:sz w:val="22"/>
                <w:szCs w:val="22"/>
              </w:rPr>
              <w:t>лее раз</w:t>
            </w:r>
          </w:p>
        </w:tc>
        <w:tc>
          <w:tcPr>
            <w:tcW w:w="679" w:type="dxa"/>
            <w:vAlign w:val="center"/>
          </w:tcPr>
          <w:p w:rsidR="004064DE" w:rsidRPr="007636F3" w:rsidRDefault="004064DE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7636F3">
              <w:rPr>
                <w:sz w:val="22"/>
                <w:szCs w:val="22"/>
              </w:rPr>
              <w:t>Вс</w:t>
            </w:r>
            <w:r w:rsidRPr="007636F3">
              <w:rPr>
                <w:sz w:val="22"/>
                <w:szCs w:val="22"/>
              </w:rPr>
              <w:t>е</w:t>
            </w:r>
            <w:r w:rsidRPr="007636F3">
              <w:rPr>
                <w:sz w:val="22"/>
                <w:szCs w:val="22"/>
              </w:rPr>
              <w:t>го</w:t>
            </w:r>
          </w:p>
        </w:tc>
        <w:tc>
          <w:tcPr>
            <w:tcW w:w="1920" w:type="dxa"/>
            <w:vAlign w:val="center"/>
          </w:tcPr>
          <w:p w:rsidR="004064DE" w:rsidRPr="007636F3" w:rsidRDefault="004064DE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7636F3">
              <w:rPr>
                <w:sz w:val="22"/>
                <w:szCs w:val="22"/>
              </w:rPr>
              <w:t>в т. ч. с показат</w:t>
            </w:r>
            <w:r w:rsidRPr="007636F3">
              <w:rPr>
                <w:sz w:val="22"/>
                <w:szCs w:val="22"/>
              </w:rPr>
              <w:t>е</w:t>
            </w:r>
            <w:r w:rsidRPr="007636F3">
              <w:rPr>
                <w:sz w:val="22"/>
                <w:szCs w:val="22"/>
              </w:rPr>
              <w:t>лями ОКБ и ТТКБ в 2 и б</w:t>
            </w:r>
            <w:r w:rsidRPr="007636F3">
              <w:rPr>
                <w:sz w:val="22"/>
                <w:szCs w:val="22"/>
              </w:rPr>
              <w:t>о</w:t>
            </w:r>
            <w:r w:rsidRPr="007636F3">
              <w:rPr>
                <w:sz w:val="22"/>
                <w:szCs w:val="22"/>
              </w:rPr>
              <w:t>лее</w:t>
            </w:r>
          </w:p>
        </w:tc>
      </w:tr>
      <w:tr w:rsidR="004064DE" w:rsidRPr="007636F3" w:rsidTr="00811656">
        <w:tblPrEx>
          <w:tblCellMar>
            <w:top w:w="0" w:type="dxa"/>
            <w:bottom w:w="0" w:type="dxa"/>
          </w:tblCellMar>
        </w:tblPrEx>
        <w:trPr>
          <w:cantSplit/>
          <w:trHeight w:val="155"/>
        </w:trPr>
        <w:tc>
          <w:tcPr>
            <w:tcW w:w="9120" w:type="dxa"/>
            <w:gridSpan w:val="6"/>
            <w:vAlign w:val="center"/>
          </w:tcPr>
          <w:p w:rsidR="004064DE" w:rsidRPr="007636F3" w:rsidRDefault="004064DE" w:rsidP="00811656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7636F3">
              <w:rPr>
                <w:sz w:val="22"/>
                <w:szCs w:val="22"/>
              </w:rPr>
              <w:t>Шарыповский</w:t>
            </w:r>
            <w:proofErr w:type="spellEnd"/>
            <w:r w:rsidRPr="007636F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</w:t>
            </w:r>
          </w:p>
        </w:tc>
      </w:tr>
      <w:tr w:rsidR="004064DE" w:rsidRPr="007636F3" w:rsidTr="008116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6" w:type="dxa"/>
            <w:vAlign w:val="center"/>
          </w:tcPr>
          <w:p w:rsidR="004064DE" w:rsidRPr="007636F3" w:rsidRDefault="004064DE" w:rsidP="00811656">
            <w:pPr>
              <w:pStyle w:val="a3"/>
              <w:spacing w:before="20" w:after="20"/>
              <w:jc w:val="center"/>
              <w:rPr>
                <w:sz w:val="22"/>
                <w:szCs w:val="22"/>
              </w:rPr>
            </w:pPr>
            <w:r w:rsidRPr="007636F3">
              <w:rPr>
                <w:sz w:val="22"/>
                <w:szCs w:val="22"/>
              </w:rPr>
              <w:t>Городское*</w:t>
            </w:r>
          </w:p>
        </w:tc>
        <w:tc>
          <w:tcPr>
            <w:tcW w:w="1844" w:type="dxa"/>
            <w:vAlign w:val="center"/>
          </w:tcPr>
          <w:p w:rsidR="004064DE" w:rsidRPr="007636F3" w:rsidRDefault="004064DE" w:rsidP="00811656">
            <w:pPr>
              <w:pStyle w:val="a3"/>
              <w:spacing w:before="20" w:after="20"/>
              <w:jc w:val="center"/>
              <w:rPr>
                <w:sz w:val="22"/>
                <w:szCs w:val="22"/>
              </w:rPr>
            </w:pPr>
            <w:r w:rsidRPr="007636F3">
              <w:rPr>
                <w:sz w:val="22"/>
                <w:szCs w:val="22"/>
              </w:rPr>
              <w:t>-</w:t>
            </w:r>
          </w:p>
        </w:tc>
        <w:tc>
          <w:tcPr>
            <w:tcW w:w="900" w:type="dxa"/>
            <w:vAlign w:val="center"/>
          </w:tcPr>
          <w:p w:rsidR="004064DE" w:rsidRPr="007636F3" w:rsidRDefault="004064DE" w:rsidP="00811656">
            <w:pPr>
              <w:pStyle w:val="a3"/>
              <w:spacing w:before="20" w:after="20"/>
              <w:jc w:val="center"/>
              <w:rPr>
                <w:sz w:val="22"/>
                <w:szCs w:val="22"/>
              </w:rPr>
            </w:pPr>
            <w:r w:rsidRPr="007636F3">
              <w:rPr>
                <w:sz w:val="22"/>
                <w:szCs w:val="22"/>
              </w:rPr>
              <w:t>-</w:t>
            </w:r>
          </w:p>
        </w:tc>
        <w:tc>
          <w:tcPr>
            <w:tcW w:w="2201" w:type="dxa"/>
            <w:vAlign w:val="center"/>
          </w:tcPr>
          <w:p w:rsidR="004064DE" w:rsidRPr="007636F3" w:rsidRDefault="004064DE" w:rsidP="00811656">
            <w:pPr>
              <w:pStyle w:val="a3"/>
              <w:spacing w:before="20" w:after="20"/>
              <w:jc w:val="center"/>
              <w:rPr>
                <w:sz w:val="22"/>
                <w:szCs w:val="22"/>
              </w:rPr>
            </w:pPr>
            <w:r w:rsidRPr="007636F3">
              <w:rPr>
                <w:sz w:val="22"/>
                <w:szCs w:val="22"/>
              </w:rPr>
              <w:t>-</w:t>
            </w:r>
          </w:p>
        </w:tc>
        <w:tc>
          <w:tcPr>
            <w:tcW w:w="679" w:type="dxa"/>
            <w:vAlign w:val="center"/>
          </w:tcPr>
          <w:p w:rsidR="004064DE" w:rsidRPr="007636F3" w:rsidRDefault="004064DE" w:rsidP="00811656">
            <w:pPr>
              <w:pStyle w:val="a3"/>
              <w:spacing w:before="20" w:after="20"/>
              <w:jc w:val="center"/>
              <w:rPr>
                <w:sz w:val="22"/>
                <w:szCs w:val="22"/>
              </w:rPr>
            </w:pPr>
            <w:r w:rsidRPr="007636F3">
              <w:rPr>
                <w:sz w:val="22"/>
                <w:szCs w:val="22"/>
              </w:rPr>
              <w:t>-</w:t>
            </w:r>
          </w:p>
        </w:tc>
        <w:tc>
          <w:tcPr>
            <w:tcW w:w="1920" w:type="dxa"/>
            <w:vAlign w:val="center"/>
          </w:tcPr>
          <w:p w:rsidR="004064DE" w:rsidRPr="007636F3" w:rsidRDefault="004064DE" w:rsidP="00811656">
            <w:pPr>
              <w:pStyle w:val="a3"/>
              <w:spacing w:before="20" w:after="20"/>
              <w:jc w:val="center"/>
              <w:rPr>
                <w:sz w:val="22"/>
                <w:szCs w:val="22"/>
              </w:rPr>
            </w:pPr>
            <w:r w:rsidRPr="007636F3">
              <w:rPr>
                <w:sz w:val="22"/>
                <w:szCs w:val="22"/>
              </w:rPr>
              <w:t>-</w:t>
            </w:r>
          </w:p>
        </w:tc>
      </w:tr>
      <w:tr w:rsidR="004064DE" w:rsidRPr="007636F3" w:rsidTr="008116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6" w:type="dxa"/>
          </w:tcPr>
          <w:p w:rsidR="004064DE" w:rsidRPr="007636F3" w:rsidRDefault="004064DE" w:rsidP="00811656">
            <w:pPr>
              <w:pStyle w:val="a3"/>
              <w:spacing w:before="20" w:after="20"/>
              <w:jc w:val="center"/>
              <w:rPr>
                <w:sz w:val="22"/>
                <w:szCs w:val="22"/>
              </w:rPr>
            </w:pPr>
            <w:r w:rsidRPr="007636F3">
              <w:rPr>
                <w:sz w:val="22"/>
                <w:szCs w:val="22"/>
              </w:rPr>
              <w:t>Сельское</w:t>
            </w:r>
          </w:p>
        </w:tc>
        <w:tc>
          <w:tcPr>
            <w:tcW w:w="1844" w:type="dxa"/>
          </w:tcPr>
          <w:p w:rsidR="004064DE" w:rsidRPr="00FA6857" w:rsidRDefault="004064DE" w:rsidP="0081165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11709</w:t>
            </w:r>
          </w:p>
        </w:tc>
        <w:tc>
          <w:tcPr>
            <w:tcW w:w="900" w:type="dxa"/>
          </w:tcPr>
          <w:p w:rsidR="004064DE" w:rsidRPr="00FA6857" w:rsidRDefault="004064DE" w:rsidP="00811656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1045</w:t>
            </w:r>
          </w:p>
        </w:tc>
        <w:tc>
          <w:tcPr>
            <w:tcW w:w="2201" w:type="dxa"/>
          </w:tcPr>
          <w:p w:rsidR="004064DE" w:rsidRPr="00FA6857" w:rsidRDefault="004064DE" w:rsidP="00811656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607</w:t>
            </w:r>
          </w:p>
        </w:tc>
        <w:tc>
          <w:tcPr>
            <w:tcW w:w="679" w:type="dxa"/>
          </w:tcPr>
          <w:p w:rsidR="004064DE" w:rsidRPr="007636F3" w:rsidRDefault="004064DE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7636F3">
              <w:rPr>
                <w:sz w:val="22"/>
                <w:szCs w:val="22"/>
              </w:rPr>
              <w:t>0</w:t>
            </w:r>
          </w:p>
        </w:tc>
        <w:tc>
          <w:tcPr>
            <w:tcW w:w="1920" w:type="dxa"/>
          </w:tcPr>
          <w:p w:rsidR="004064DE" w:rsidRPr="007636F3" w:rsidRDefault="004064DE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7636F3">
              <w:rPr>
                <w:sz w:val="22"/>
                <w:szCs w:val="22"/>
              </w:rPr>
              <w:t>0</w:t>
            </w:r>
          </w:p>
        </w:tc>
      </w:tr>
    </w:tbl>
    <w:p w:rsidR="004064DE" w:rsidRPr="003466B4" w:rsidRDefault="004064DE" w:rsidP="003466B4">
      <w:pPr>
        <w:jc w:val="both"/>
        <w:rPr>
          <w:rFonts w:ascii="Times New Roman" w:hAnsi="Times New Roman" w:cs="Times New Roman"/>
          <w:sz w:val="24"/>
          <w:szCs w:val="24"/>
        </w:rPr>
      </w:pPr>
      <w:r w:rsidRPr="004064DE">
        <w:rPr>
          <w:rFonts w:ascii="Times New Roman" w:hAnsi="Times New Roman" w:cs="Times New Roman"/>
          <w:sz w:val="24"/>
          <w:szCs w:val="24"/>
        </w:rPr>
        <w:t>Примечание: * включая поселки городского типа</w:t>
      </w:r>
    </w:p>
    <w:p w:rsidR="004064DE" w:rsidRPr="004064DE" w:rsidRDefault="004064DE" w:rsidP="00686E1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64DE">
        <w:rPr>
          <w:rFonts w:ascii="Times New Roman" w:hAnsi="Times New Roman" w:cs="Times New Roman"/>
          <w:sz w:val="24"/>
          <w:szCs w:val="24"/>
        </w:rPr>
        <w:t xml:space="preserve">Централизованное питьевое водоснабжение населения </w:t>
      </w:r>
      <w:proofErr w:type="spellStart"/>
      <w:r w:rsidRPr="004064DE">
        <w:rPr>
          <w:rFonts w:ascii="Times New Roman" w:hAnsi="Times New Roman" w:cs="Times New Roman"/>
          <w:sz w:val="24"/>
          <w:szCs w:val="24"/>
        </w:rPr>
        <w:t>Шарыповского</w:t>
      </w:r>
      <w:proofErr w:type="spellEnd"/>
      <w:r w:rsidRPr="004064DE">
        <w:rPr>
          <w:rFonts w:ascii="Times New Roman" w:hAnsi="Times New Roman" w:cs="Times New Roman"/>
          <w:sz w:val="24"/>
          <w:szCs w:val="24"/>
        </w:rPr>
        <w:t xml:space="preserve"> МО на 29 коммунальных и 5 ведомственных водопроводах осуществляется 7 организациями, не имеющими ведомственной лаборатории для контроля качества воды (табл. № 5)</w:t>
      </w:r>
    </w:p>
    <w:p w:rsidR="004064DE" w:rsidRPr="004064DE" w:rsidRDefault="004064DE" w:rsidP="00686E1F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064DE">
        <w:rPr>
          <w:rFonts w:ascii="Times New Roman" w:hAnsi="Times New Roman" w:cs="Times New Roman"/>
          <w:sz w:val="24"/>
          <w:szCs w:val="24"/>
        </w:rPr>
        <w:t xml:space="preserve">             Таблица </w:t>
      </w:r>
      <w:r w:rsidRPr="004064DE">
        <w:rPr>
          <w:rFonts w:ascii="Times New Roman" w:hAnsi="Times New Roman" w:cs="Times New Roman"/>
          <w:sz w:val="24"/>
          <w:szCs w:val="24"/>
          <w:u w:val="single"/>
        </w:rPr>
        <w:t>№ 5</w:t>
      </w:r>
    </w:p>
    <w:p w:rsidR="004064DE" w:rsidRPr="004064DE" w:rsidRDefault="004064DE" w:rsidP="00686E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4DE">
        <w:rPr>
          <w:rFonts w:ascii="Times New Roman" w:hAnsi="Times New Roman" w:cs="Times New Roman"/>
          <w:b/>
          <w:sz w:val="24"/>
          <w:szCs w:val="24"/>
        </w:rPr>
        <w:t>Характеристика централизованного питьевого водоснабжения населения</w:t>
      </w:r>
    </w:p>
    <w:p w:rsidR="004064DE" w:rsidRPr="004064DE" w:rsidRDefault="004064DE" w:rsidP="00686E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4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064DE">
        <w:rPr>
          <w:rFonts w:ascii="Times New Roman" w:hAnsi="Times New Roman" w:cs="Times New Roman"/>
          <w:b/>
          <w:sz w:val="24"/>
          <w:szCs w:val="24"/>
        </w:rPr>
        <w:t>Шарыповский</w:t>
      </w:r>
      <w:proofErr w:type="spellEnd"/>
      <w:r w:rsidRPr="004064DE">
        <w:rPr>
          <w:rFonts w:ascii="Times New Roman" w:hAnsi="Times New Roman" w:cs="Times New Roman"/>
          <w:b/>
          <w:sz w:val="24"/>
          <w:szCs w:val="24"/>
        </w:rPr>
        <w:t xml:space="preserve"> МО  за 2023 г.</w:t>
      </w: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980"/>
        <w:gridCol w:w="1860"/>
        <w:gridCol w:w="1560"/>
        <w:gridCol w:w="1560"/>
      </w:tblGrid>
      <w:tr w:rsidR="004064DE" w:rsidRPr="004064DE" w:rsidTr="008116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владельца водопровода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Принадлежность водопровода (ком</w:t>
            </w:r>
            <w:proofErr w:type="gramStart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вед.)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Численность обслуживаемого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ведомственной лаборатории </w:t>
            </w:r>
          </w:p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(ее аттестация)</w:t>
            </w:r>
          </w:p>
        </w:tc>
      </w:tr>
      <w:tr w:rsidR="004064DE" w:rsidRPr="004064DE" w:rsidTr="008116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64DE" w:rsidRPr="004064DE" w:rsidTr="008116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олмогорское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ООО «ЦИТО»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Коммунальный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64DE" w:rsidRPr="004064DE" w:rsidTr="008116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ереш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ООО «ЦИТО»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Коммунальный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64DE" w:rsidRPr="004064DE" w:rsidTr="008116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Берёзовское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ООО «АЭСТ»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Коммунальный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64DE" w:rsidRPr="004064DE" w:rsidTr="008116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Берёзовское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Берёзовская</w:t>
            </w:r>
            <w:proofErr w:type="spellEnd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Коммунальный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64DE" w:rsidRPr="004064DE" w:rsidTr="008116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Горбы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ООО «АЭСТ»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Коммунальный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64DE" w:rsidRPr="004064DE" w:rsidTr="008116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Гудково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ООО «АЭСТ»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Коммунальный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64DE" w:rsidRPr="004064DE" w:rsidTr="008116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с. Ершово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ООО «АЭСТ»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Коммунальный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64DE" w:rsidRPr="004064DE" w:rsidTr="008116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. Александровка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ООО «АЭСТ»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Коммунальный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64DE" w:rsidRPr="004064DE" w:rsidTr="008116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Новоалтатка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ООО «АЭСТ»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Коммунальный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64DE" w:rsidRPr="004064DE" w:rsidTr="008116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д. Глинка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ООО «АЭСТ»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Коммунальный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64DE" w:rsidRPr="004064DE" w:rsidTr="008116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п. Крутоярский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ООО «АЭСТ»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Коммунальный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64DE" w:rsidRPr="004064DE" w:rsidTr="008116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Новокурск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ООО «АЭСТ»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Коммунальный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64DE" w:rsidRPr="004064DE" w:rsidTr="008116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. Скрипачи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ООО «АЭСТ»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Коммунальный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64DE" w:rsidRPr="004064DE" w:rsidTr="008116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с. Родники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ООО «УЖКХ»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Коммунальный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64DE" w:rsidRPr="004064DE" w:rsidTr="008116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осинка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ООО «УЖКХ»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Коммунальный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64DE" w:rsidRPr="004064DE" w:rsidTr="008116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Дубинино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ООО «УЖКХ»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Коммунальный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64DE" w:rsidRPr="004064DE" w:rsidTr="008116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Скворцово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ООО «УЖКХ»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Коммунальный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64DE" w:rsidRPr="004064DE" w:rsidTr="008116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Гляден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ООО «УЖКХ»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Коммунальный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64DE" w:rsidRPr="004064DE" w:rsidTr="008116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Темра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ООО «УЖКХ»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Коммунальный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64DE" w:rsidRPr="004064DE" w:rsidTr="008116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Ажинское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ООО «УЖКХ»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Коммунальный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64DE" w:rsidRPr="004064DE" w:rsidTr="008116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. Ивановка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ООО «АЭСТ»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Коммунальный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64DE" w:rsidRPr="004064DE" w:rsidTr="008116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Шушь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ООО «УЖКХ»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Коммунальный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64DE" w:rsidRPr="004064DE" w:rsidTr="008116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с. Косые Ложки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ООО «Родник»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Коммунальный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64DE" w:rsidRPr="004064DE" w:rsidTr="008116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Ораки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ООО «Родник»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Коммунальный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64DE" w:rsidRPr="004064DE" w:rsidTr="008116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ольшое</w:t>
            </w:r>
            <w:proofErr w:type="spellEnd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 xml:space="preserve"> Озеро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ООО «Родник»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Коммунальный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64DE" w:rsidRPr="004064DE" w:rsidTr="008116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с. Малое Озеро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ООО «Родник»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Коммунальный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64DE" w:rsidRPr="004064DE" w:rsidTr="008116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. Парная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ООО «Родник»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Коммунальный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064DE" w:rsidRPr="004064DE" w:rsidTr="008116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Инголь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ООО «АЭСТ»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Коммунальный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</w:tbl>
    <w:p w:rsidR="00686E1F" w:rsidRDefault="00686E1F" w:rsidP="004064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4DE" w:rsidRPr="004064DE" w:rsidRDefault="004064DE" w:rsidP="004064DE">
      <w:pPr>
        <w:jc w:val="center"/>
        <w:rPr>
          <w:rFonts w:ascii="Times New Roman" w:hAnsi="Times New Roman" w:cs="Times New Roman"/>
          <w:sz w:val="24"/>
          <w:szCs w:val="24"/>
        </w:rPr>
      </w:pPr>
      <w:r w:rsidRPr="004064DE">
        <w:rPr>
          <w:rFonts w:ascii="Times New Roman" w:hAnsi="Times New Roman" w:cs="Times New Roman"/>
          <w:sz w:val="24"/>
          <w:szCs w:val="24"/>
        </w:rPr>
        <w:t xml:space="preserve">Объемы потребления питьевой воды в </w:t>
      </w:r>
      <w:proofErr w:type="spellStart"/>
      <w:r w:rsidRPr="004064DE">
        <w:rPr>
          <w:rFonts w:ascii="Times New Roman" w:hAnsi="Times New Roman" w:cs="Times New Roman"/>
          <w:sz w:val="24"/>
          <w:szCs w:val="24"/>
        </w:rPr>
        <w:t>Шарыповском</w:t>
      </w:r>
      <w:proofErr w:type="spellEnd"/>
      <w:r w:rsidRPr="004064DE">
        <w:rPr>
          <w:rFonts w:ascii="Times New Roman" w:hAnsi="Times New Roman" w:cs="Times New Roman"/>
          <w:sz w:val="24"/>
          <w:szCs w:val="24"/>
        </w:rPr>
        <w:t xml:space="preserve"> МО практически не меняются и представлены в табл. № 6.</w:t>
      </w:r>
    </w:p>
    <w:p w:rsidR="004064DE" w:rsidRPr="004064DE" w:rsidRDefault="004064DE" w:rsidP="00686E1F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064DE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4064DE">
        <w:rPr>
          <w:rFonts w:ascii="Times New Roman" w:hAnsi="Times New Roman" w:cs="Times New Roman"/>
          <w:sz w:val="24"/>
          <w:szCs w:val="24"/>
          <w:u w:val="single"/>
        </w:rPr>
        <w:t>№ 6</w:t>
      </w:r>
    </w:p>
    <w:p w:rsidR="004064DE" w:rsidRDefault="004064DE" w:rsidP="00686E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4DE">
        <w:rPr>
          <w:rFonts w:ascii="Times New Roman" w:hAnsi="Times New Roman" w:cs="Times New Roman"/>
          <w:b/>
          <w:sz w:val="24"/>
          <w:szCs w:val="24"/>
        </w:rPr>
        <w:t>Объемы потребления питьевой воды на контролируемой территории на технологические нужды промышленных предприятий за предыдущий год</w:t>
      </w:r>
    </w:p>
    <w:p w:rsidR="00686E1F" w:rsidRPr="004064DE" w:rsidRDefault="00686E1F" w:rsidP="00686E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0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1"/>
        <w:gridCol w:w="4389"/>
      </w:tblGrid>
      <w:tr w:rsidR="004064DE" w:rsidRPr="004064DE" w:rsidTr="00811656">
        <w:tblPrEx>
          <w:tblCellMar>
            <w:top w:w="0" w:type="dxa"/>
            <w:bottom w:w="0" w:type="dxa"/>
          </w:tblCellMar>
        </w:tblPrEx>
        <w:tc>
          <w:tcPr>
            <w:tcW w:w="4611" w:type="dxa"/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Всего подано питьевой воды населению и промышленным предприятиям, тыс. м</w:t>
            </w:r>
            <w:r w:rsidRPr="004064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  <w:tc>
          <w:tcPr>
            <w:tcW w:w="4389" w:type="dxa"/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в т. ч. использовано предприятиями на технологические нужды, тыс. м</w:t>
            </w:r>
            <w:r w:rsidRPr="004064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/год</w:t>
            </w:r>
          </w:p>
        </w:tc>
      </w:tr>
      <w:tr w:rsidR="004064DE" w:rsidRPr="004064DE" w:rsidTr="00811656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"/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Шарыповский</w:t>
            </w:r>
            <w:proofErr w:type="spellEnd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 xml:space="preserve"> МО Красноярского края</w:t>
            </w:r>
          </w:p>
        </w:tc>
      </w:tr>
      <w:tr w:rsidR="004064DE" w:rsidRPr="004064DE" w:rsidTr="00811656">
        <w:tblPrEx>
          <w:tblCellMar>
            <w:top w:w="0" w:type="dxa"/>
            <w:bottom w:w="0" w:type="dxa"/>
          </w:tblCellMar>
        </w:tblPrEx>
        <w:tc>
          <w:tcPr>
            <w:tcW w:w="4611" w:type="dxa"/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406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4389" w:type="dxa"/>
          </w:tcPr>
          <w:p w:rsidR="004064DE" w:rsidRPr="004064DE" w:rsidRDefault="004064DE" w:rsidP="004064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6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4064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4064DE" w:rsidRPr="00AF4979" w:rsidRDefault="004064DE" w:rsidP="004064DE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водоснабжения населения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Шарыповского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используются только подзе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ные источники (одиночные водозаборы)</w:t>
      </w:r>
      <w:r w:rsidRPr="00AF4979">
        <w:rPr>
          <w:rFonts w:ascii="Times New Roman" w:hAnsi="Times New Roman" w:cs="Times New Roman"/>
          <w:sz w:val="24"/>
          <w:szCs w:val="24"/>
        </w:rPr>
        <w:t xml:space="preserve"> (табл. №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F4979">
        <w:rPr>
          <w:rFonts w:ascii="Times New Roman" w:hAnsi="Times New Roman" w:cs="Times New Roman"/>
          <w:sz w:val="24"/>
          <w:szCs w:val="24"/>
        </w:rPr>
        <w:t>).</w:t>
      </w:r>
    </w:p>
    <w:p w:rsidR="004064DE" w:rsidRDefault="004064DE" w:rsidP="004064D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064DE" w:rsidRPr="004064DE" w:rsidRDefault="004064DE" w:rsidP="00686E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064DE">
        <w:rPr>
          <w:rFonts w:ascii="Times New Roman" w:hAnsi="Times New Roman" w:cs="Times New Roman"/>
          <w:sz w:val="24"/>
          <w:szCs w:val="24"/>
        </w:rPr>
        <w:t>Таблица № 7</w:t>
      </w:r>
    </w:p>
    <w:p w:rsidR="004064DE" w:rsidRPr="004064DE" w:rsidRDefault="004064DE" w:rsidP="00686E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4DE">
        <w:rPr>
          <w:rFonts w:ascii="Times New Roman" w:hAnsi="Times New Roman" w:cs="Times New Roman"/>
          <w:sz w:val="24"/>
          <w:szCs w:val="24"/>
        </w:rPr>
        <w:tab/>
      </w:r>
      <w:r w:rsidRPr="004064DE">
        <w:rPr>
          <w:rFonts w:ascii="Times New Roman" w:hAnsi="Times New Roman" w:cs="Times New Roman"/>
          <w:b/>
          <w:sz w:val="24"/>
          <w:szCs w:val="24"/>
        </w:rPr>
        <w:t xml:space="preserve">Характеристика систем питьевого водоснабжения населения </w:t>
      </w:r>
      <w:r w:rsidRPr="004064DE">
        <w:rPr>
          <w:rFonts w:ascii="Times New Roman" w:hAnsi="Times New Roman" w:cs="Times New Roman"/>
          <w:b/>
          <w:sz w:val="24"/>
          <w:szCs w:val="24"/>
        </w:rPr>
        <w:tab/>
      </w:r>
    </w:p>
    <w:p w:rsidR="004064DE" w:rsidRDefault="004064DE" w:rsidP="00686E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4DE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064DE">
        <w:rPr>
          <w:rFonts w:ascii="Times New Roman" w:hAnsi="Times New Roman" w:cs="Times New Roman"/>
          <w:b/>
          <w:sz w:val="24"/>
          <w:szCs w:val="24"/>
        </w:rPr>
        <w:t>Шарыповского</w:t>
      </w:r>
      <w:proofErr w:type="spellEnd"/>
      <w:r w:rsidRPr="004064DE">
        <w:rPr>
          <w:rFonts w:ascii="Times New Roman" w:hAnsi="Times New Roman" w:cs="Times New Roman"/>
          <w:b/>
          <w:sz w:val="24"/>
          <w:szCs w:val="24"/>
        </w:rPr>
        <w:t xml:space="preserve"> МО</w:t>
      </w:r>
    </w:p>
    <w:p w:rsidR="004064DE" w:rsidRDefault="004064DE" w:rsidP="004064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0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69"/>
        <w:gridCol w:w="1132"/>
        <w:gridCol w:w="30"/>
        <w:gridCol w:w="1162"/>
        <w:gridCol w:w="9"/>
        <w:gridCol w:w="1153"/>
        <w:gridCol w:w="48"/>
        <w:gridCol w:w="996"/>
        <w:gridCol w:w="117"/>
        <w:gridCol w:w="1084"/>
        <w:gridCol w:w="78"/>
        <w:gridCol w:w="1123"/>
        <w:gridCol w:w="39"/>
        <w:gridCol w:w="988"/>
      </w:tblGrid>
      <w:tr w:rsidR="004064DE" w:rsidRPr="002A64DC" w:rsidTr="00811656">
        <w:tc>
          <w:tcPr>
            <w:tcW w:w="4575" w:type="dxa"/>
            <w:gridSpan w:val="8"/>
          </w:tcPr>
          <w:p w:rsidR="004064DE" w:rsidRPr="004064DE" w:rsidRDefault="004064DE" w:rsidP="008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4064DE" w:rsidRPr="004064DE" w:rsidRDefault="004064DE" w:rsidP="008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питьевых в</w:t>
            </w: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дозаборов</w:t>
            </w:r>
          </w:p>
        </w:tc>
        <w:tc>
          <w:tcPr>
            <w:tcW w:w="4425" w:type="dxa"/>
            <w:gridSpan w:val="7"/>
          </w:tcPr>
          <w:p w:rsidR="004064DE" w:rsidRPr="004064DE" w:rsidRDefault="004064DE" w:rsidP="008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пользующегося питьевой водой от водопр</w:t>
            </w: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водов</w:t>
            </w:r>
          </w:p>
        </w:tc>
      </w:tr>
      <w:tr w:rsidR="004064DE" w:rsidRPr="002A64DC" w:rsidTr="00811656">
        <w:tc>
          <w:tcPr>
            <w:tcW w:w="972" w:type="dxa"/>
            <w:vAlign w:val="center"/>
          </w:tcPr>
          <w:p w:rsidR="004064DE" w:rsidRPr="004064DE" w:rsidRDefault="004064DE" w:rsidP="008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201" w:type="dxa"/>
            <w:gridSpan w:val="2"/>
            <w:vAlign w:val="center"/>
          </w:tcPr>
          <w:p w:rsidR="004064DE" w:rsidRPr="004064DE" w:rsidRDefault="004064DE" w:rsidP="008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подзе</w:t>
            </w: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</w:p>
        </w:tc>
        <w:tc>
          <w:tcPr>
            <w:tcW w:w="1201" w:type="dxa"/>
            <w:gridSpan w:val="3"/>
            <w:vAlign w:val="center"/>
          </w:tcPr>
          <w:p w:rsidR="004064DE" w:rsidRPr="004064DE" w:rsidRDefault="004064DE" w:rsidP="008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. инфильтр</w:t>
            </w: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ционных</w:t>
            </w:r>
          </w:p>
        </w:tc>
        <w:tc>
          <w:tcPr>
            <w:tcW w:w="1201" w:type="dxa"/>
            <w:gridSpan w:val="2"/>
            <w:vAlign w:val="center"/>
          </w:tcPr>
          <w:p w:rsidR="004064DE" w:rsidRPr="004064DE" w:rsidRDefault="004064DE" w:rsidP="008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откр</w:t>
            </w: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тых</w:t>
            </w:r>
          </w:p>
        </w:tc>
        <w:tc>
          <w:tcPr>
            <w:tcW w:w="996" w:type="dxa"/>
            <w:vAlign w:val="center"/>
          </w:tcPr>
          <w:p w:rsidR="004064DE" w:rsidRPr="004064DE" w:rsidRDefault="004064DE" w:rsidP="008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</w:p>
        </w:tc>
        <w:tc>
          <w:tcPr>
            <w:tcW w:w="1201" w:type="dxa"/>
            <w:gridSpan w:val="2"/>
            <w:vAlign w:val="center"/>
          </w:tcPr>
          <w:p w:rsidR="004064DE" w:rsidRPr="004064DE" w:rsidRDefault="004064DE" w:rsidP="008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с подзе</w:t>
            </w: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 xml:space="preserve">ными </w:t>
            </w:r>
            <w:proofErr w:type="spellStart"/>
            <w:proofErr w:type="gramStart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водоза</w:t>
            </w:r>
            <w:proofErr w:type="spellEnd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  <w:proofErr w:type="gramEnd"/>
          </w:p>
        </w:tc>
        <w:tc>
          <w:tcPr>
            <w:tcW w:w="1201" w:type="dxa"/>
            <w:gridSpan w:val="2"/>
            <w:vAlign w:val="center"/>
          </w:tcPr>
          <w:p w:rsidR="004064DE" w:rsidRPr="004064DE" w:rsidRDefault="004064DE" w:rsidP="008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. инфильтрационными вод</w:t>
            </w: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заборами</w:t>
            </w:r>
          </w:p>
        </w:tc>
        <w:tc>
          <w:tcPr>
            <w:tcW w:w="1027" w:type="dxa"/>
            <w:gridSpan w:val="2"/>
            <w:vAlign w:val="center"/>
          </w:tcPr>
          <w:p w:rsidR="004064DE" w:rsidRPr="004064DE" w:rsidRDefault="004064DE" w:rsidP="00811656">
            <w:pPr>
              <w:tabs>
                <w:tab w:val="left" w:pos="9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proofErr w:type="gramStart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откры-тыми</w:t>
            </w:r>
            <w:proofErr w:type="spellEnd"/>
            <w:proofErr w:type="gramEnd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водоза</w:t>
            </w:r>
            <w:proofErr w:type="spellEnd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</w:tc>
      </w:tr>
      <w:tr w:rsidR="004064DE" w:rsidRPr="002A64DC" w:rsidTr="00811656">
        <w:tc>
          <w:tcPr>
            <w:tcW w:w="972" w:type="dxa"/>
            <w:vAlign w:val="center"/>
          </w:tcPr>
          <w:p w:rsidR="004064DE" w:rsidRPr="004064DE" w:rsidRDefault="004064DE" w:rsidP="008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1" w:type="dxa"/>
            <w:gridSpan w:val="2"/>
            <w:vAlign w:val="center"/>
          </w:tcPr>
          <w:p w:rsidR="004064DE" w:rsidRPr="004064DE" w:rsidRDefault="004064DE" w:rsidP="008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1" w:type="dxa"/>
            <w:gridSpan w:val="3"/>
            <w:vAlign w:val="center"/>
          </w:tcPr>
          <w:p w:rsidR="004064DE" w:rsidRPr="004064DE" w:rsidRDefault="004064DE" w:rsidP="008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1" w:type="dxa"/>
            <w:gridSpan w:val="2"/>
            <w:vAlign w:val="center"/>
          </w:tcPr>
          <w:p w:rsidR="004064DE" w:rsidRPr="004064DE" w:rsidRDefault="004064DE" w:rsidP="008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vAlign w:val="center"/>
          </w:tcPr>
          <w:p w:rsidR="004064DE" w:rsidRPr="004064DE" w:rsidRDefault="004064DE" w:rsidP="008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1" w:type="dxa"/>
            <w:gridSpan w:val="2"/>
            <w:vAlign w:val="center"/>
          </w:tcPr>
          <w:p w:rsidR="004064DE" w:rsidRPr="004064DE" w:rsidRDefault="004064DE" w:rsidP="008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1" w:type="dxa"/>
            <w:gridSpan w:val="2"/>
            <w:vAlign w:val="center"/>
          </w:tcPr>
          <w:p w:rsidR="004064DE" w:rsidRPr="004064DE" w:rsidRDefault="004064DE" w:rsidP="008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dxa"/>
            <w:gridSpan w:val="2"/>
            <w:vAlign w:val="center"/>
          </w:tcPr>
          <w:p w:rsidR="004064DE" w:rsidRPr="004064DE" w:rsidRDefault="004064DE" w:rsidP="00811656">
            <w:pPr>
              <w:tabs>
                <w:tab w:val="left" w:pos="9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064DE" w:rsidRPr="002A64DC" w:rsidTr="00811656">
        <w:tc>
          <w:tcPr>
            <w:tcW w:w="9000" w:type="dxa"/>
            <w:gridSpan w:val="15"/>
            <w:vAlign w:val="center"/>
          </w:tcPr>
          <w:p w:rsidR="004064DE" w:rsidRPr="004064DE" w:rsidRDefault="004064DE" w:rsidP="008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Шарыповский</w:t>
            </w:r>
            <w:proofErr w:type="spellEnd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 xml:space="preserve"> МО Красноярского края</w:t>
            </w:r>
          </w:p>
        </w:tc>
      </w:tr>
      <w:tr w:rsidR="004064DE" w:rsidRPr="002A64DC" w:rsidTr="00811656">
        <w:trPr>
          <w:trHeight w:val="235"/>
        </w:trPr>
        <w:tc>
          <w:tcPr>
            <w:tcW w:w="1041" w:type="dxa"/>
            <w:gridSpan w:val="2"/>
            <w:vAlign w:val="center"/>
          </w:tcPr>
          <w:p w:rsidR="004064DE" w:rsidRPr="004064DE" w:rsidRDefault="004064DE" w:rsidP="00811656">
            <w:pPr>
              <w:ind w:firstLine="7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62" w:type="dxa"/>
            <w:gridSpan w:val="2"/>
            <w:vAlign w:val="center"/>
          </w:tcPr>
          <w:p w:rsidR="004064DE" w:rsidRPr="004064DE" w:rsidRDefault="004064DE" w:rsidP="008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62" w:type="dxa"/>
            <w:vAlign w:val="center"/>
          </w:tcPr>
          <w:p w:rsidR="004064DE" w:rsidRPr="004064DE" w:rsidRDefault="004064DE" w:rsidP="008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2" w:type="dxa"/>
            <w:gridSpan w:val="2"/>
            <w:vAlign w:val="center"/>
          </w:tcPr>
          <w:p w:rsidR="004064DE" w:rsidRPr="004064DE" w:rsidRDefault="004064DE" w:rsidP="008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  <w:gridSpan w:val="3"/>
            <w:vAlign w:val="center"/>
          </w:tcPr>
          <w:p w:rsidR="004064DE" w:rsidRPr="004064DE" w:rsidRDefault="004064DE" w:rsidP="00811656">
            <w:pPr>
              <w:ind w:firstLine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1162" w:type="dxa"/>
            <w:gridSpan w:val="2"/>
            <w:vAlign w:val="center"/>
          </w:tcPr>
          <w:p w:rsidR="004064DE" w:rsidRPr="004064DE" w:rsidRDefault="004064DE" w:rsidP="008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1162" w:type="dxa"/>
            <w:gridSpan w:val="2"/>
            <w:vAlign w:val="center"/>
          </w:tcPr>
          <w:p w:rsidR="004064DE" w:rsidRPr="004064DE" w:rsidRDefault="004064DE" w:rsidP="008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vAlign w:val="center"/>
          </w:tcPr>
          <w:p w:rsidR="004064DE" w:rsidRPr="004064DE" w:rsidRDefault="004064DE" w:rsidP="008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064DE" w:rsidRDefault="004064DE" w:rsidP="004064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4DE"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:rsidR="004064DE" w:rsidRDefault="004064DE" w:rsidP="00686E1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064DE">
        <w:rPr>
          <w:rFonts w:ascii="Times New Roman" w:hAnsi="Times New Roman" w:cs="Times New Roman"/>
          <w:sz w:val="24"/>
          <w:szCs w:val="24"/>
        </w:rPr>
        <w:t xml:space="preserve">Большая часть (31 из 37) питьевых водопроводов на территории </w:t>
      </w:r>
      <w:proofErr w:type="spellStart"/>
      <w:r w:rsidRPr="004064DE">
        <w:rPr>
          <w:rFonts w:ascii="Times New Roman" w:hAnsi="Times New Roman" w:cs="Times New Roman"/>
          <w:sz w:val="24"/>
          <w:szCs w:val="24"/>
        </w:rPr>
        <w:t>Шарыповского</w:t>
      </w:r>
      <w:proofErr w:type="spellEnd"/>
      <w:r w:rsidRPr="004064DE">
        <w:rPr>
          <w:rFonts w:ascii="Times New Roman" w:hAnsi="Times New Roman" w:cs="Times New Roman"/>
          <w:sz w:val="24"/>
          <w:szCs w:val="24"/>
        </w:rPr>
        <w:t xml:space="preserve"> МО требует организации зон санитарной охраны и установки</w:t>
      </w:r>
      <w:r>
        <w:rPr>
          <w:rFonts w:ascii="Times New Roman" w:hAnsi="Times New Roman" w:cs="Times New Roman"/>
          <w:sz w:val="24"/>
          <w:szCs w:val="24"/>
        </w:rPr>
        <w:t xml:space="preserve"> систем водоочистки (11 из 37).</w:t>
      </w:r>
      <w:r w:rsidRPr="004064DE">
        <w:rPr>
          <w:rFonts w:ascii="Times New Roman" w:hAnsi="Times New Roman" w:cs="Times New Roman"/>
          <w:sz w:val="24"/>
          <w:szCs w:val="24"/>
        </w:rPr>
        <w:t>(табл. № 8).</w:t>
      </w:r>
    </w:p>
    <w:p w:rsidR="004064DE" w:rsidRDefault="004064DE" w:rsidP="00686E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64DE" w:rsidRPr="004064DE" w:rsidRDefault="004064DE" w:rsidP="00686E1F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4064DE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4064DE">
        <w:rPr>
          <w:rFonts w:ascii="Times New Roman" w:hAnsi="Times New Roman" w:cs="Times New Roman"/>
          <w:sz w:val="24"/>
          <w:szCs w:val="24"/>
          <w:u w:val="single"/>
        </w:rPr>
        <w:t>№ 8</w:t>
      </w:r>
    </w:p>
    <w:p w:rsidR="004064DE" w:rsidRDefault="004064DE" w:rsidP="00686E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4DE">
        <w:rPr>
          <w:rFonts w:ascii="Times New Roman" w:hAnsi="Times New Roman" w:cs="Times New Roman"/>
          <w:b/>
          <w:sz w:val="24"/>
          <w:szCs w:val="24"/>
        </w:rPr>
        <w:t>Характеристика санитарно-технического состояния питьевых водопроводов на террит</w:t>
      </w:r>
      <w:r w:rsidRPr="004064DE">
        <w:rPr>
          <w:rFonts w:ascii="Times New Roman" w:hAnsi="Times New Roman" w:cs="Times New Roman"/>
          <w:b/>
          <w:sz w:val="24"/>
          <w:szCs w:val="24"/>
        </w:rPr>
        <w:t>о</w:t>
      </w:r>
      <w:r w:rsidRPr="004064DE">
        <w:rPr>
          <w:rFonts w:ascii="Times New Roman" w:hAnsi="Times New Roman" w:cs="Times New Roman"/>
          <w:b/>
          <w:sz w:val="24"/>
          <w:szCs w:val="24"/>
        </w:rPr>
        <w:t>рии Красноярского края в 2023 г.</w:t>
      </w:r>
    </w:p>
    <w:tbl>
      <w:tblPr>
        <w:tblW w:w="8882" w:type="dxa"/>
        <w:jc w:val="center"/>
        <w:tblInd w:w="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79"/>
        <w:gridCol w:w="2223"/>
        <w:gridCol w:w="52"/>
        <w:gridCol w:w="2212"/>
        <w:gridCol w:w="26"/>
        <w:gridCol w:w="2641"/>
      </w:tblGrid>
      <w:tr w:rsidR="004064DE" w:rsidRPr="002A64DC" w:rsidTr="00811656">
        <w:trPr>
          <w:jc w:val="center"/>
        </w:trPr>
        <w:tc>
          <w:tcPr>
            <w:tcW w:w="1553" w:type="dxa"/>
            <w:vMerge w:val="restart"/>
            <w:vAlign w:val="center"/>
          </w:tcPr>
          <w:p w:rsidR="004064DE" w:rsidRPr="004064DE" w:rsidRDefault="004064DE" w:rsidP="008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Количество питьевых в</w:t>
            </w: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допроводов на террит</w:t>
            </w: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7329" w:type="dxa"/>
            <w:gridSpan w:val="6"/>
            <w:vAlign w:val="center"/>
          </w:tcPr>
          <w:p w:rsidR="004064DE" w:rsidRPr="004064DE" w:rsidRDefault="004064DE" w:rsidP="008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из них не соответствует санитарным пр</w:t>
            </w: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 xml:space="preserve">вилам </w:t>
            </w:r>
            <w:proofErr w:type="gramStart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из-за</w:t>
            </w:r>
            <w:proofErr w:type="gramEnd"/>
          </w:p>
        </w:tc>
      </w:tr>
      <w:tr w:rsidR="004064DE" w:rsidRPr="002A64DC" w:rsidTr="00811656">
        <w:trPr>
          <w:jc w:val="center"/>
        </w:trPr>
        <w:tc>
          <w:tcPr>
            <w:tcW w:w="1553" w:type="dxa"/>
            <w:vMerge/>
            <w:vAlign w:val="center"/>
          </w:tcPr>
          <w:p w:rsidR="004064DE" w:rsidRPr="004064DE" w:rsidRDefault="004064DE" w:rsidP="008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gridSpan w:val="2"/>
            <w:vAlign w:val="center"/>
          </w:tcPr>
          <w:p w:rsidR="004064DE" w:rsidRPr="004064DE" w:rsidRDefault="004064DE" w:rsidP="008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отсутствия организ</w:t>
            </w: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ванной зоны санитарной охр</w:t>
            </w: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2300" w:type="dxa"/>
            <w:gridSpan w:val="2"/>
            <w:vAlign w:val="center"/>
          </w:tcPr>
          <w:p w:rsidR="004064DE" w:rsidRPr="004064DE" w:rsidRDefault="004064DE" w:rsidP="008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отсутствия необх</w:t>
            </w: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димой системы вод</w:t>
            </w: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очистки</w:t>
            </w:r>
          </w:p>
        </w:tc>
        <w:tc>
          <w:tcPr>
            <w:tcW w:w="2704" w:type="dxa"/>
            <w:gridSpan w:val="2"/>
            <w:vAlign w:val="center"/>
          </w:tcPr>
          <w:p w:rsidR="004064DE" w:rsidRPr="004064DE" w:rsidRDefault="004064DE" w:rsidP="008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отсутствия необходимой системы обеззаражив</w:t>
            </w: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4064DE" w:rsidRPr="002A64DC" w:rsidTr="00811656">
        <w:trPr>
          <w:jc w:val="center"/>
        </w:trPr>
        <w:tc>
          <w:tcPr>
            <w:tcW w:w="8882" w:type="dxa"/>
            <w:gridSpan w:val="7"/>
          </w:tcPr>
          <w:p w:rsidR="004064DE" w:rsidRPr="004064DE" w:rsidRDefault="004064DE" w:rsidP="008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Шарыповский</w:t>
            </w:r>
            <w:proofErr w:type="spellEnd"/>
            <w:r w:rsidRPr="004064DE">
              <w:rPr>
                <w:rFonts w:ascii="Times New Roman" w:hAnsi="Times New Roman" w:cs="Times New Roman"/>
                <w:sz w:val="24"/>
                <w:szCs w:val="24"/>
              </w:rPr>
              <w:t xml:space="preserve"> МО Красноярского края</w:t>
            </w:r>
          </w:p>
        </w:tc>
      </w:tr>
      <w:tr w:rsidR="004064DE" w:rsidRPr="002A64DC" w:rsidTr="00811656">
        <w:trPr>
          <w:jc w:val="center"/>
        </w:trPr>
        <w:tc>
          <w:tcPr>
            <w:tcW w:w="1632" w:type="dxa"/>
            <w:gridSpan w:val="2"/>
          </w:tcPr>
          <w:p w:rsidR="004064DE" w:rsidRPr="004064DE" w:rsidRDefault="004064DE" w:rsidP="00811656">
            <w:pPr>
              <w:pStyle w:val="a3"/>
              <w:jc w:val="center"/>
            </w:pPr>
            <w:r w:rsidRPr="004064DE">
              <w:t>37</w:t>
            </w:r>
          </w:p>
        </w:tc>
        <w:tc>
          <w:tcPr>
            <w:tcW w:w="2298" w:type="dxa"/>
            <w:gridSpan w:val="2"/>
          </w:tcPr>
          <w:p w:rsidR="004064DE" w:rsidRPr="004064DE" w:rsidRDefault="004064DE" w:rsidP="008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74" w:type="dxa"/>
            <w:gridSpan w:val="2"/>
          </w:tcPr>
          <w:p w:rsidR="004064DE" w:rsidRPr="004064DE" w:rsidRDefault="004064DE" w:rsidP="008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8" w:type="dxa"/>
          </w:tcPr>
          <w:p w:rsidR="004064DE" w:rsidRPr="004064DE" w:rsidRDefault="004064DE" w:rsidP="008116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4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064DE" w:rsidRDefault="004064DE" w:rsidP="004064D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4DE" w:rsidRPr="002A64DC" w:rsidRDefault="004064DE" w:rsidP="004064DE">
      <w:pPr>
        <w:pStyle w:val="a3"/>
        <w:spacing w:after="0"/>
        <w:jc w:val="right"/>
        <w:rPr>
          <w:sz w:val="22"/>
          <w:szCs w:val="22"/>
          <w:u w:val="single"/>
        </w:rPr>
      </w:pPr>
      <w:r w:rsidRPr="002A64DC">
        <w:t xml:space="preserve">Таблица </w:t>
      </w:r>
      <w:r w:rsidRPr="002A64DC">
        <w:rPr>
          <w:u w:val="single"/>
        </w:rPr>
        <w:t>№ 9</w:t>
      </w:r>
      <w:r w:rsidRPr="002A64DC">
        <w:rPr>
          <w:sz w:val="22"/>
          <w:szCs w:val="22"/>
        </w:rPr>
        <w:t xml:space="preserve"> </w:t>
      </w:r>
    </w:p>
    <w:p w:rsidR="004064DE" w:rsidRDefault="004064DE" w:rsidP="004064DE">
      <w:pPr>
        <w:pStyle w:val="a3"/>
        <w:spacing w:after="0"/>
        <w:jc w:val="center"/>
        <w:rPr>
          <w:b/>
          <w:sz w:val="22"/>
          <w:szCs w:val="22"/>
        </w:rPr>
      </w:pPr>
      <w:r w:rsidRPr="002A64DC">
        <w:rPr>
          <w:b/>
          <w:sz w:val="22"/>
          <w:szCs w:val="22"/>
        </w:rPr>
        <w:t>Потребность оборудования централизованных систем питьевого водоснабжения насел</w:t>
      </w:r>
      <w:r w:rsidRPr="002A64DC">
        <w:rPr>
          <w:b/>
          <w:sz w:val="22"/>
          <w:szCs w:val="22"/>
        </w:rPr>
        <w:t>е</w:t>
      </w:r>
      <w:r w:rsidRPr="002A64DC">
        <w:rPr>
          <w:b/>
          <w:sz w:val="22"/>
          <w:szCs w:val="22"/>
        </w:rPr>
        <w:t xml:space="preserve">ния системами водоподготовки на территории  </w:t>
      </w:r>
      <w:proofErr w:type="spellStart"/>
      <w:r w:rsidRPr="002A64DC">
        <w:rPr>
          <w:b/>
          <w:sz w:val="22"/>
          <w:szCs w:val="22"/>
        </w:rPr>
        <w:t>Шарыповского</w:t>
      </w:r>
      <w:proofErr w:type="spellEnd"/>
      <w:r w:rsidRPr="002A64D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МО</w:t>
      </w:r>
    </w:p>
    <w:p w:rsidR="004064DE" w:rsidRDefault="004064DE" w:rsidP="004064DE">
      <w:pPr>
        <w:pStyle w:val="a3"/>
        <w:spacing w:after="0"/>
        <w:jc w:val="center"/>
        <w:rPr>
          <w:b/>
          <w:sz w:val="22"/>
          <w:szCs w:val="22"/>
        </w:rPr>
      </w:pPr>
    </w:p>
    <w:tbl>
      <w:tblPr>
        <w:tblW w:w="88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1080"/>
        <w:gridCol w:w="1080"/>
        <w:gridCol w:w="1200"/>
        <w:gridCol w:w="1320"/>
        <w:gridCol w:w="1080"/>
        <w:gridCol w:w="1200"/>
        <w:gridCol w:w="960"/>
      </w:tblGrid>
      <w:tr w:rsidR="004064DE" w:rsidRPr="002A64DC" w:rsidTr="008116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80" w:type="dxa"/>
            <w:gridSpan w:val="8"/>
          </w:tcPr>
          <w:p w:rsidR="004064DE" w:rsidRPr="002A64DC" w:rsidRDefault="004064DE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2A64DC">
              <w:rPr>
                <w:sz w:val="22"/>
                <w:szCs w:val="22"/>
              </w:rPr>
              <w:t>Количество питьевых водопроводов, на которых требуется оснащение водозаборов сист</w:t>
            </w:r>
            <w:r w:rsidRPr="002A64DC">
              <w:rPr>
                <w:sz w:val="22"/>
                <w:szCs w:val="22"/>
              </w:rPr>
              <w:t>е</w:t>
            </w:r>
            <w:r w:rsidRPr="002A64DC">
              <w:rPr>
                <w:sz w:val="22"/>
                <w:szCs w:val="22"/>
              </w:rPr>
              <w:t>мами очистки питьевой воды</w:t>
            </w:r>
          </w:p>
        </w:tc>
      </w:tr>
      <w:tr w:rsidR="004064DE" w:rsidRPr="002A64DC" w:rsidTr="008116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  <w:vAlign w:val="center"/>
          </w:tcPr>
          <w:p w:rsidR="004064DE" w:rsidRPr="002A64DC" w:rsidRDefault="004064DE" w:rsidP="00811656">
            <w:pPr>
              <w:pStyle w:val="a3"/>
              <w:ind w:right="-108"/>
              <w:jc w:val="center"/>
              <w:rPr>
                <w:sz w:val="22"/>
                <w:szCs w:val="22"/>
              </w:rPr>
            </w:pPr>
            <w:r w:rsidRPr="002A64DC">
              <w:rPr>
                <w:sz w:val="22"/>
                <w:szCs w:val="22"/>
              </w:rPr>
              <w:t>обезж</w:t>
            </w:r>
            <w:r w:rsidRPr="002A64DC">
              <w:rPr>
                <w:sz w:val="22"/>
                <w:szCs w:val="22"/>
              </w:rPr>
              <w:t>е</w:t>
            </w:r>
            <w:r w:rsidRPr="002A64DC">
              <w:rPr>
                <w:sz w:val="22"/>
                <w:szCs w:val="22"/>
              </w:rPr>
              <w:t>лезив</w:t>
            </w:r>
            <w:r w:rsidRPr="002A64DC">
              <w:rPr>
                <w:sz w:val="22"/>
                <w:szCs w:val="22"/>
              </w:rPr>
              <w:t>а</w:t>
            </w:r>
            <w:r w:rsidRPr="002A64DC">
              <w:rPr>
                <w:sz w:val="22"/>
                <w:szCs w:val="22"/>
              </w:rPr>
              <w:t>ние</w:t>
            </w:r>
          </w:p>
        </w:tc>
        <w:tc>
          <w:tcPr>
            <w:tcW w:w="1080" w:type="dxa"/>
            <w:vAlign w:val="center"/>
          </w:tcPr>
          <w:p w:rsidR="004064DE" w:rsidRPr="002A64DC" w:rsidRDefault="004064DE" w:rsidP="00811656">
            <w:pPr>
              <w:pStyle w:val="a3"/>
              <w:ind w:right="-108"/>
              <w:jc w:val="center"/>
              <w:rPr>
                <w:sz w:val="22"/>
                <w:szCs w:val="22"/>
              </w:rPr>
            </w:pPr>
            <w:r w:rsidRPr="002A64DC">
              <w:rPr>
                <w:sz w:val="22"/>
                <w:szCs w:val="22"/>
              </w:rPr>
              <w:t>умягч</w:t>
            </w:r>
            <w:r w:rsidRPr="002A64DC">
              <w:rPr>
                <w:sz w:val="22"/>
                <w:szCs w:val="22"/>
              </w:rPr>
              <w:t>е</w:t>
            </w:r>
            <w:r w:rsidRPr="002A64DC">
              <w:rPr>
                <w:sz w:val="22"/>
                <w:szCs w:val="22"/>
              </w:rPr>
              <w:t>ние</w:t>
            </w:r>
          </w:p>
        </w:tc>
        <w:tc>
          <w:tcPr>
            <w:tcW w:w="1080" w:type="dxa"/>
            <w:vAlign w:val="center"/>
          </w:tcPr>
          <w:p w:rsidR="004064DE" w:rsidRPr="002A64DC" w:rsidRDefault="004064DE" w:rsidP="00811656">
            <w:pPr>
              <w:pStyle w:val="a3"/>
              <w:ind w:right="-108"/>
              <w:jc w:val="center"/>
              <w:rPr>
                <w:sz w:val="22"/>
                <w:szCs w:val="22"/>
              </w:rPr>
            </w:pPr>
            <w:r w:rsidRPr="002A64DC">
              <w:rPr>
                <w:sz w:val="22"/>
                <w:szCs w:val="22"/>
              </w:rPr>
              <w:t>осветл</w:t>
            </w:r>
            <w:r w:rsidRPr="002A64DC">
              <w:rPr>
                <w:sz w:val="22"/>
                <w:szCs w:val="22"/>
              </w:rPr>
              <w:t>е</w:t>
            </w:r>
            <w:r w:rsidRPr="002A64DC">
              <w:rPr>
                <w:sz w:val="22"/>
                <w:szCs w:val="22"/>
              </w:rPr>
              <w:t>ние</w:t>
            </w:r>
          </w:p>
        </w:tc>
        <w:tc>
          <w:tcPr>
            <w:tcW w:w="1200" w:type="dxa"/>
            <w:vAlign w:val="center"/>
          </w:tcPr>
          <w:p w:rsidR="004064DE" w:rsidRPr="002A64DC" w:rsidRDefault="004064DE" w:rsidP="00811656">
            <w:pPr>
              <w:pStyle w:val="a3"/>
              <w:ind w:right="-108"/>
              <w:jc w:val="center"/>
              <w:rPr>
                <w:sz w:val="22"/>
                <w:szCs w:val="22"/>
              </w:rPr>
            </w:pPr>
            <w:proofErr w:type="spellStart"/>
            <w:r w:rsidRPr="002A64DC">
              <w:rPr>
                <w:sz w:val="22"/>
                <w:szCs w:val="22"/>
              </w:rPr>
              <w:t>Деманг</w:t>
            </w:r>
            <w:r w:rsidRPr="002A64DC">
              <w:rPr>
                <w:sz w:val="22"/>
                <w:szCs w:val="22"/>
              </w:rPr>
              <w:t>а</w:t>
            </w:r>
            <w:r w:rsidRPr="002A64DC">
              <w:rPr>
                <w:sz w:val="22"/>
                <w:szCs w:val="22"/>
              </w:rPr>
              <w:t>нация</w:t>
            </w:r>
            <w:proofErr w:type="spellEnd"/>
            <w:r w:rsidRPr="002A64DC">
              <w:rPr>
                <w:sz w:val="22"/>
                <w:szCs w:val="22"/>
              </w:rPr>
              <w:t>*</w:t>
            </w:r>
          </w:p>
        </w:tc>
        <w:tc>
          <w:tcPr>
            <w:tcW w:w="1320" w:type="dxa"/>
            <w:vAlign w:val="center"/>
          </w:tcPr>
          <w:p w:rsidR="004064DE" w:rsidRPr="002A64DC" w:rsidRDefault="004064DE" w:rsidP="00811656">
            <w:pPr>
              <w:pStyle w:val="a3"/>
              <w:ind w:right="-118"/>
              <w:jc w:val="center"/>
              <w:rPr>
                <w:sz w:val="22"/>
                <w:szCs w:val="22"/>
              </w:rPr>
            </w:pPr>
            <w:r w:rsidRPr="002A64DC">
              <w:rPr>
                <w:sz w:val="22"/>
                <w:szCs w:val="22"/>
              </w:rPr>
              <w:t>озониров</w:t>
            </w:r>
            <w:r w:rsidRPr="002A64DC">
              <w:rPr>
                <w:sz w:val="22"/>
                <w:szCs w:val="22"/>
              </w:rPr>
              <w:t>а</w:t>
            </w:r>
            <w:r w:rsidRPr="002A64DC">
              <w:rPr>
                <w:sz w:val="22"/>
                <w:szCs w:val="22"/>
              </w:rPr>
              <w:t>ние</w:t>
            </w:r>
          </w:p>
        </w:tc>
        <w:tc>
          <w:tcPr>
            <w:tcW w:w="1080" w:type="dxa"/>
            <w:vAlign w:val="center"/>
          </w:tcPr>
          <w:p w:rsidR="004064DE" w:rsidRPr="002A64DC" w:rsidRDefault="004064DE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2A64DC">
              <w:rPr>
                <w:sz w:val="22"/>
                <w:szCs w:val="22"/>
              </w:rPr>
              <w:t>дезакт</w:t>
            </w:r>
            <w:r w:rsidRPr="002A64DC">
              <w:rPr>
                <w:sz w:val="22"/>
                <w:szCs w:val="22"/>
              </w:rPr>
              <w:t>и</w:t>
            </w:r>
            <w:r w:rsidRPr="002A64DC">
              <w:rPr>
                <w:sz w:val="22"/>
                <w:szCs w:val="22"/>
              </w:rPr>
              <w:t>вация</w:t>
            </w:r>
          </w:p>
        </w:tc>
        <w:tc>
          <w:tcPr>
            <w:tcW w:w="1200" w:type="dxa"/>
            <w:vAlign w:val="center"/>
          </w:tcPr>
          <w:p w:rsidR="004064DE" w:rsidRPr="002A64DC" w:rsidRDefault="004064DE" w:rsidP="00811656">
            <w:pPr>
              <w:pStyle w:val="a3"/>
              <w:ind w:right="-137"/>
              <w:jc w:val="center"/>
              <w:rPr>
                <w:sz w:val="22"/>
                <w:szCs w:val="22"/>
              </w:rPr>
            </w:pPr>
            <w:r w:rsidRPr="002A64DC">
              <w:rPr>
                <w:sz w:val="22"/>
                <w:szCs w:val="22"/>
              </w:rPr>
              <w:t>обеззар</w:t>
            </w:r>
            <w:r w:rsidRPr="002A64DC">
              <w:rPr>
                <w:sz w:val="22"/>
                <w:szCs w:val="22"/>
              </w:rPr>
              <w:t>а</w:t>
            </w:r>
            <w:r w:rsidRPr="002A64DC">
              <w:rPr>
                <w:sz w:val="22"/>
                <w:szCs w:val="22"/>
              </w:rPr>
              <w:t>жив</w:t>
            </w:r>
            <w:r w:rsidRPr="002A64DC">
              <w:rPr>
                <w:sz w:val="22"/>
                <w:szCs w:val="22"/>
              </w:rPr>
              <w:t>а</w:t>
            </w:r>
            <w:r w:rsidRPr="002A64DC">
              <w:rPr>
                <w:sz w:val="22"/>
                <w:szCs w:val="22"/>
              </w:rPr>
              <w:t>ние</w:t>
            </w:r>
          </w:p>
        </w:tc>
        <w:tc>
          <w:tcPr>
            <w:tcW w:w="960" w:type="dxa"/>
            <w:vAlign w:val="center"/>
          </w:tcPr>
          <w:p w:rsidR="004064DE" w:rsidRPr="002A64DC" w:rsidRDefault="004064DE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2A64DC">
              <w:rPr>
                <w:sz w:val="22"/>
                <w:szCs w:val="22"/>
              </w:rPr>
              <w:t>другие виды в</w:t>
            </w:r>
            <w:r w:rsidRPr="002A64DC">
              <w:rPr>
                <w:sz w:val="22"/>
                <w:szCs w:val="22"/>
              </w:rPr>
              <w:t>о</w:t>
            </w:r>
            <w:r w:rsidRPr="002A64DC">
              <w:rPr>
                <w:sz w:val="22"/>
                <w:szCs w:val="22"/>
              </w:rPr>
              <w:t>до-</w:t>
            </w:r>
            <w:proofErr w:type="spellStart"/>
            <w:r w:rsidRPr="002A64DC">
              <w:rPr>
                <w:sz w:val="22"/>
                <w:szCs w:val="22"/>
              </w:rPr>
              <w:t>подг</w:t>
            </w:r>
            <w:r w:rsidRPr="002A64DC">
              <w:rPr>
                <w:sz w:val="22"/>
                <w:szCs w:val="22"/>
              </w:rPr>
              <w:t>о</w:t>
            </w:r>
            <w:proofErr w:type="spellEnd"/>
            <w:r w:rsidRPr="002A64DC">
              <w:rPr>
                <w:sz w:val="22"/>
                <w:szCs w:val="22"/>
              </w:rPr>
              <w:t>-</w:t>
            </w:r>
            <w:proofErr w:type="spellStart"/>
            <w:r w:rsidRPr="002A64DC">
              <w:rPr>
                <w:sz w:val="22"/>
                <w:szCs w:val="22"/>
              </w:rPr>
              <w:t>то</w:t>
            </w:r>
            <w:r w:rsidRPr="002A64DC">
              <w:rPr>
                <w:sz w:val="22"/>
                <w:szCs w:val="22"/>
              </w:rPr>
              <w:t>в</w:t>
            </w:r>
            <w:r w:rsidRPr="002A64DC">
              <w:rPr>
                <w:sz w:val="22"/>
                <w:szCs w:val="22"/>
              </w:rPr>
              <w:t>ки</w:t>
            </w:r>
            <w:proofErr w:type="spellEnd"/>
          </w:p>
        </w:tc>
      </w:tr>
      <w:tr w:rsidR="004064DE" w:rsidRPr="0006739B" w:rsidTr="008116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80" w:type="dxa"/>
            <w:gridSpan w:val="8"/>
          </w:tcPr>
          <w:p w:rsidR="004064DE" w:rsidRPr="0006739B" w:rsidRDefault="004064DE" w:rsidP="00811656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2A64DC">
              <w:rPr>
                <w:sz w:val="22"/>
                <w:szCs w:val="22"/>
              </w:rPr>
              <w:t>Шарыповский</w:t>
            </w:r>
            <w:proofErr w:type="spellEnd"/>
            <w:r w:rsidRPr="002A64D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</w:t>
            </w:r>
            <w:r w:rsidRPr="002A64DC">
              <w:rPr>
                <w:sz w:val="22"/>
                <w:szCs w:val="22"/>
              </w:rPr>
              <w:t xml:space="preserve"> Красноярского края</w:t>
            </w:r>
          </w:p>
        </w:tc>
      </w:tr>
      <w:tr w:rsidR="004064DE" w:rsidRPr="0006739B" w:rsidTr="008116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0" w:type="dxa"/>
          </w:tcPr>
          <w:p w:rsidR="004064DE" w:rsidRPr="0006739B" w:rsidRDefault="004064DE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</w:tcPr>
          <w:p w:rsidR="004064DE" w:rsidRPr="0006739B" w:rsidRDefault="004064DE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</w:tcPr>
          <w:p w:rsidR="004064DE" w:rsidRPr="0006739B" w:rsidRDefault="004064DE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4</w:t>
            </w:r>
          </w:p>
        </w:tc>
        <w:tc>
          <w:tcPr>
            <w:tcW w:w="1200" w:type="dxa"/>
          </w:tcPr>
          <w:p w:rsidR="004064DE" w:rsidRPr="0006739B" w:rsidRDefault="004064DE" w:rsidP="00811656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06739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20" w:type="dxa"/>
          </w:tcPr>
          <w:p w:rsidR="004064DE" w:rsidRPr="0006739B" w:rsidRDefault="004064DE" w:rsidP="00811656">
            <w:pPr>
              <w:pStyle w:val="a3"/>
              <w:jc w:val="center"/>
              <w:rPr>
                <w:i/>
                <w:sz w:val="22"/>
                <w:szCs w:val="22"/>
              </w:rPr>
            </w:pPr>
            <w:r w:rsidRPr="0006739B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080" w:type="dxa"/>
          </w:tcPr>
          <w:p w:rsidR="004064DE" w:rsidRPr="0006739B" w:rsidRDefault="004064DE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-</w:t>
            </w:r>
          </w:p>
        </w:tc>
        <w:tc>
          <w:tcPr>
            <w:tcW w:w="1200" w:type="dxa"/>
          </w:tcPr>
          <w:p w:rsidR="004064DE" w:rsidRPr="0006739B" w:rsidRDefault="004064DE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-</w:t>
            </w:r>
          </w:p>
        </w:tc>
        <w:tc>
          <w:tcPr>
            <w:tcW w:w="960" w:type="dxa"/>
          </w:tcPr>
          <w:p w:rsidR="004064DE" w:rsidRPr="0006739B" w:rsidRDefault="004064DE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-</w:t>
            </w:r>
          </w:p>
        </w:tc>
      </w:tr>
    </w:tbl>
    <w:p w:rsidR="004064DE" w:rsidRPr="002A64DC" w:rsidRDefault="004064DE" w:rsidP="004064DE">
      <w:pPr>
        <w:pStyle w:val="a3"/>
        <w:spacing w:after="0"/>
        <w:jc w:val="center"/>
      </w:pPr>
    </w:p>
    <w:p w:rsidR="004064DE" w:rsidRDefault="004064DE" w:rsidP="004064DE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Качество питьевой воды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Шарыповском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не везде соответствует требован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ям санитарного законодательства и, согласно имеющейся информации, в ряде населе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ных пунктов население получает питьевую воду с превышенным содержанием вредных в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ществ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абл. № 10</w:t>
      </w:r>
      <w:r w:rsidRPr="00635ACA">
        <w:rPr>
          <w:rFonts w:ascii="Times New Roman" w:hAnsi="Times New Roman" w:cs="Times New Roman"/>
          <w:sz w:val="24"/>
          <w:szCs w:val="24"/>
        </w:rPr>
        <w:t>).</w:t>
      </w:r>
    </w:p>
    <w:p w:rsidR="00DE4664" w:rsidRDefault="00DE4664" w:rsidP="004064DE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4664" w:rsidRPr="0006739B" w:rsidRDefault="00DE4664" w:rsidP="00DE4664">
      <w:pPr>
        <w:pStyle w:val="a3"/>
        <w:spacing w:after="0"/>
        <w:jc w:val="right"/>
        <w:rPr>
          <w:u w:val="single"/>
        </w:rPr>
      </w:pPr>
      <w:r w:rsidRPr="0006739B">
        <w:t xml:space="preserve">Таблица </w:t>
      </w:r>
      <w:r w:rsidRPr="0006739B">
        <w:rPr>
          <w:u w:val="single"/>
        </w:rPr>
        <w:t>№</w:t>
      </w:r>
      <w:r>
        <w:rPr>
          <w:u w:val="single"/>
        </w:rPr>
        <w:t xml:space="preserve"> 10</w:t>
      </w:r>
      <w:r w:rsidRPr="0006739B">
        <w:rPr>
          <w:u w:val="single"/>
        </w:rPr>
        <w:t xml:space="preserve"> </w:t>
      </w:r>
    </w:p>
    <w:p w:rsidR="00DE4664" w:rsidRPr="0006739B" w:rsidRDefault="00DE4664" w:rsidP="00DE4664">
      <w:pPr>
        <w:pStyle w:val="a3"/>
        <w:spacing w:after="0"/>
        <w:jc w:val="center"/>
        <w:rPr>
          <w:b/>
          <w:sz w:val="22"/>
          <w:szCs w:val="22"/>
        </w:rPr>
      </w:pPr>
      <w:r w:rsidRPr="0006739B">
        <w:rPr>
          <w:b/>
          <w:sz w:val="22"/>
          <w:szCs w:val="22"/>
        </w:rPr>
        <w:t>Ранжирование факторов риска с учетом численности населения на территориях, где качество питьевой воды не соответствует гигиеническим норматива</w:t>
      </w:r>
      <w:r w:rsidRPr="0006739B">
        <w:rPr>
          <w:b/>
          <w:sz w:val="22"/>
          <w:szCs w:val="22"/>
        </w:rPr>
        <w:t>м</w:t>
      </w:r>
    </w:p>
    <w:p w:rsidR="00DE4664" w:rsidRDefault="00DE4664" w:rsidP="004064DE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07"/>
        <w:gridCol w:w="2160"/>
        <w:gridCol w:w="1800"/>
        <w:gridCol w:w="1440"/>
      </w:tblGrid>
      <w:tr w:rsidR="00DE4664" w:rsidRPr="0006739B" w:rsidTr="00811656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851" w:type="dxa"/>
            <w:vAlign w:val="center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Ранг</w:t>
            </w:r>
          </w:p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06739B">
              <w:rPr>
                <w:sz w:val="22"/>
                <w:szCs w:val="22"/>
              </w:rPr>
              <w:t>п</w:t>
            </w:r>
            <w:proofErr w:type="gramEnd"/>
            <w:r w:rsidRPr="0006739B">
              <w:rPr>
                <w:sz w:val="22"/>
                <w:szCs w:val="22"/>
              </w:rPr>
              <w:t>/п</w:t>
            </w:r>
          </w:p>
        </w:tc>
        <w:tc>
          <w:tcPr>
            <w:tcW w:w="2607" w:type="dxa"/>
            <w:vAlign w:val="center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Лимитирующий пр</w:t>
            </w:r>
            <w:r w:rsidRPr="0006739B">
              <w:rPr>
                <w:sz w:val="22"/>
                <w:szCs w:val="22"/>
              </w:rPr>
              <w:t>и</w:t>
            </w:r>
            <w:r w:rsidRPr="0006739B">
              <w:rPr>
                <w:sz w:val="22"/>
                <w:szCs w:val="22"/>
              </w:rPr>
              <w:t>знак вредности (ЛПВ)</w:t>
            </w:r>
          </w:p>
        </w:tc>
        <w:tc>
          <w:tcPr>
            <w:tcW w:w="2160" w:type="dxa"/>
            <w:vAlign w:val="center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Приоритетные в</w:t>
            </w:r>
            <w:r w:rsidRPr="0006739B">
              <w:rPr>
                <w:sz w:val="22"/>
                <w:szCs w:val="22"/>
              </w:rPr>
              <w:t>е</w:t>
            </w:r>
            <w:r w:rsidRPr="0006739B">
              <w:rPr>
                <w:sz w:val="22"/>
                <w:szCs w:val="22"/>
              </w:rPr>
              <w:t>щества</w:t>
            </w:r>
          </w:p>
        </w:tc>
        <w:tc>
          <w:tcPr>
            <w:tcW w:w="1800" w:type="dxa"/>
            <w:vAlign w:val="center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кратность их пр</w:t>
            </w:r>
            <w:r w:rsidRPr="0006739B">
              <w:rPr>
                <w:sz w:val="22"/>
                <w:szCs w:val="22"/>
              </w:rPr>
              <w:t>е</w:t>
            </w:r>
            <w:r w:rsidRPr="0006739B">
              <w:rPr>
                <w:sz w:val="22"/>
                <w:szCs w:val="22"/>
              </w:rPr>
              <w:t>вышения ПДК</w:t>
            </w:r>
          </w:p>
        </w:tc>
        <w:tc>
          <w:tcPr>
            <w:tcW w:w="1440" w:type="dxa"/>
            <w:vAlign w:val="center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Численность н</w:t>
            </w:r>
            <w:r w:rsidRPr="0006739B">
              <w:rPr>
                <w:sz w:val="22"/>
                <w:szCs w:val="22"/>
              </w:rPr>
              <w:t>а</w:t>
            </w:r>
            <w:r w:rsidRPr="0006739B">
              <w:rPr>
                <w:sz w:val="22"/>
                <w:szCs w:val="22"/>
              </w:rPr>
              <w:t>селения под воздейств</w:t>
            </w:r>
            <w:r w:rsidRPr="0006739B">
              <w:rPr>
                <w:sz w:val="22"/>
                <w:szCs w:val="22"/>
              </w:rPr>
              <w:t>и</w:t>
            </w:r>
            <w:r w:rsidRPr="0006739B">
              <w:rPr>
                <w:sz w:val="22"/>
                <w:szCs w:val="22"/>
              </w:rPr>
              <w:t>ем, чел.</w:t>
            </w:r>
          </w:p>
        </w:tc>
      </w:tr>
      <w:tr w:rsidR="00DE4664" w:rsidRPr="0006739B" w:rsidTr="00811656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851" w:type="dxa"/>
            <w:vAlign w:val="center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1</w:t>
            </w:r>
          </w:p>
        </w:tc>
        <w:tc>
          <w:tcPr>
            <w:tcW w:w="2607" w:type="dxa"/>
            <w:vAlign w:val="center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2</w:t>
            </w:r>
          </w:p>
        </w:tc>
        <w:tc>
          <w:tcPr>
            <w:tcW w:w="2160" w:type="dxa"/>
            <w:vAlign w:val="center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3</w:t>
            </w:r>
          </w:p>
        </w:tc>
        <w:tc>
          <w:tcPr>
            <w:tcW w:w="1800" w:type="dxa"/>
            <w:vAlign w:val="center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  <w:vAlign w:val="center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5</w:t>
            </w:r>
          </w:p>
        </w:tc>
      </w:tr>
      <w:tr w:rsidR="00DE4664" w:rsidRPr="0006739B" w:rsidTr="008116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DE4664" w:rsidRPr="0006739B" w:rsidRDefault="00DE4664" w:rsidP="008116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07" w:type="dxa"/>
            <w:vMerge w:val="restart"/>
            <w:vAlign w:val="center"/>
          </w:tcPr>
          <w:p w:rsidR="00DE4664" w:rsidRPr="0006739B" w:rsidRDefault="00DE4664" w:rsidP="00811656">
            <w:pPr>
              <w:pStyle w:val="a3"/>
              <w:ind w:right="-108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Санитарно-токсикологич</w:t>
            </w:r>
            <w:r w:rsidRPr="0006739B">
              <w:rPr>
                <w:sz w:val="22"/>
                <w:szCs w:val="22"/>
              </w:rPr>
              <w:t>е</w:t>
            </w:r>
            <w:r w:rsidRPr="0006739B">
              <w:rPr>
                <w:sz w:val="22"/>
                <w:szCs w:val="22"/>
              </w:rPr>
              <w:t>ский</w:t>
            </w:r>
          </w:p>
        </w:tc>
        <w:tc>
          <w:tcPr>
            <w:tcW w:w="2160" w:type="dxa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Барий</w:t>
            </w:r>
          </w:p>
        </w:tc>
        <w:tc>
          <w:tcPr>
            <w:tcW w:w="1800" w:type="dxa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1,0-1,5</w:t>
            </w:r>
          </w:p>
        </w:tc>
        <w:tc>
          <w:tcPr>
            <w:tcW w:w="1440" w:type="dxa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06739B">
              <w:rPr>
                <w:sz w:val="22"/>
                <w:szCs w:val="22"/>
                <w:lang w:val="en-US"/>
              </w:rPr>
              <w:t>-</w:t>
            </w:r>
          </w:p>
        </w:tc>
      </w:tr>
      <w:tr w:rsidR="00DE4664" w:rsidRPr="0006739B" w:rsidTr="008116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DE4664" w:rsidRPr="0006739B" w:rsidRDefault="00DE4664" w:rsidP="008116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07" w:type="dxa"/>
            <w:vMerge/>
            <w:vAlign w:val="center"/>
          </w:tcPr>
          <w:p w:rsidR="00DE4664" w:rsidRPr="0006739B" w:rsidRDefault="00DE4664" w:rsidP="00811656">
            <w:pPr>
              <w:pStyle w:val="a3"/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Барий</w:t>
            </w:r>
          </w:p>
        </w:tc>
        <w:tc>
          <w:tcPr>
            <w:tcW w:w="1800" w:type="dxa"/>
            <w:vAlign w:val="center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1,5-2,0</w:t>
            </w:r>
          </w:p>
        </w:tc>
        <w:tc>
          <w:tcPr>
            <w:tcW w:w="1440" w:type="dxa"/>
            <w:vAlign w:val="center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06739B">
              <w:rPr>
                <w:sz w:val="22"/>
                <w:szCs w:val="22"/>
                <w:lang w:val="en-US"/>
              </w:rPr>
              <w:t>-</w:t>
            </w:r>
          </w:p>
        </w:tc>
      </w:tr>
      <w:tr w:rsidR="00DE4664" w:rsidRPr="0006739B" w:rsidTr="008116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DE4664" w:rsidRPr="0006739B" w:rsidRDefault="00DE4664" w:rsidP="008116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07" w:type="dxa"/>
            <w:vMerge/>
            <w:vAlign w:val="center"/>
          </w:tcPr>
          <w:p w:rsidR="00DE4664" w:rsidRPr="0006739B" w:rsidRDefault="00DE4664" w:rsidP="00811656">
            <w:pPr>
              <w:pStyle w:val="a3"/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Барий</w:t>
            </w:r>
          </w:p>
        </w:tc>
        <w:tc>
          <w:tcPr>
            <w:tcW w:w="1800" w:type="dxa"/>
            <w:vAlign w:val="center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2,0-3,0</w:t>
            </w:r>
          </w:p>
        </w:tc>
        <w:tc>
          <w:tcPr>
            <w:tcW w:w="1440" w:type="dxa"/>
            <w:vAlign w:val="center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06739B">
              <w:rPr>
                <w:sz w:val="22"/>
                <w:szCs w:val="22"/>
                <w:lang w:val="en-US"/>
              </w:rPr>
              <w:t>-</w:t>
            </w:r>
          </w:p>
        </w:tc>
      </w:tr>
      <w:tr w:rsidR="00DE4664" w:rsidRPr="0006739B" w:rsidTr="008116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DE4664" w:rsidRPr="0006739B" w:rsidRDefault="00DE4664" w:rsidP="008116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07" w:type="dxa"/>
            <w:vMerge/>
            <w:vAlign w:val="center"/>
          </w:tcPr>
          <w:p w:rsidR="00DE4664" w:rsidRPr="0006739B" w:rsidRDefault="00DE4664" w:rsidP="00811656">
            <w:pPr>
              <w:pStyle w:val="a3"/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Барий</w:t>
            </w:r>
          </w:p>
        </w:tc>
        <w:tc>
          <w:tcPr>
            <w:tcW w:w="1800" w:type="dxa"/>
            <w:vAlign w:val="center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более 3,0</w:t>
            </w:r>
          </w:p>
        </w:tc>
        <w:tc>
          <w:tcPr>
            <w:tcW w:w="1440" w:type="dxa"/>
            <w:vAlign w:val="center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06739B">
              <w:rPr>
                <w:sz w:val="22"/>
                <w:szCs w:val="22"/>
                <w:lang w:val="en-US"/>
              </w:rPr>
              <w:t>-</w:t>
            </w:r>
          </w:p>
        </w:tc>
      </w:tr>
      <w:tr w:rsidR="00DE4664" w:rsidRPr="0006739B" w:rsidTr="008116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DE4664" w:rsidRPr="0006739B" w:rsidRDefault="00DE4664" w:rsidP="008116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07" w:type="dxa"/>
            <w:vMerge/>
            <w:vAlign w:val="center"/>
          </w:tcPr>
          <w:p w:rsidR="00DE4664" w:rsidRPr="0006739B" w:rsidRDefault="00DE4664" w:rsidP="00811656">
            <w:pPr>
              <w:pStyle w:val="a3"/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Бор</w:t>
            </w:r>
          </w:p>
        </w:tc>
        <w:tc>
          <w:tcPr>
            <w:tcW w:w="1800" w:type="dxa"/>
            <w:vAlign w:val="center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аналогично б</w:t>
            </w:r>
            <w:r w:rsidRPr="0006739B">
              <w:rPr>
                <w:sz w:val="22"/>
                <w:szCs w:val="22"/>
              </w:rPr>
              <w:t>а</w:t>
            </w:r>
            <w:r w:rsidRPr="0006739B">
              <w:rPr>
                <w:sz w:val="22"/>
                <w:szCs w:val="22"/>
              </w:rPr>
              <w:t>рию</w:t>
            </w:r>
          </w:p>
        </w:tc>
        <w:tc>
          <w:tcPr>
            <w:tcW w:w="1440" w:type="dxa"/>
            <w:vAlign w:val="center"/>
          </w:tcPr>
          <w:p w:rsidR="00DE4664" w:rsidRPr="002A64DC" w:rsidRDefault="00DE4664" w:rsidP="00811656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2A64DC">
              <w:rPr>
                <w:sz w:val="22"/>
                <w:szCs w:val="22"/>
                <w:lang w:val="en-US"/>
              </w:rPr>
              <w:t>-</w:t>
            </w:r>
          </w:p>
        </w:tc>
      </w:tr>
      <w:tr w:rsidR="00DE4664" w:rsidRPr="0006739B" w:rsidTr="008116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DE4664" w:rsidRPr="0006739B" w:rsidRDefault="00DE4664" w:rsidP="008116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07" w:type="dxa"/>
            <w:vMerge/>
            <w:vAlign w:val="center"/>
          </w:tcPr>
          <w:p w:rsidR="00DE4664" w:rsidRPr="0006739B" w:rsidRDefault="00DE4664" w:rsidP="00811656">
            <w:pPr>
              <w:pStyle w:val="a3"/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Стронций</w:t>
            </w:r>
          </w:p>
        </w:tc>
        <w:tc>
          <w:tcPr>
            <w:tcW w:w="1800" w:type="dxa"/>
            <w:vAlign w:val="center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-"-</w:t>
            </w:r>
          </w:p>
        </w:tc>
        <w:tc>
          <w:tcPr>
            <w:tcW w:w="1440" w:type="dxa"/>
            <w:vAlign w:val="center"/>
          </w:tcPr>
          <w:p w:rsidR="00DE4664" w:rsidRPr="002A64DC" w:rsidRDefault="00DE4664" w:rsidP="00811656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2A64DC">
              <w:rPr>
                <w:sz w:val="22"/>
                <w:szCs w:val="22"/>
                <w:lang w:val="en-US"/>
              </w:rPr>
              <w:t>-</w:t>
            </w:r>
          </w:p>
        </w:tc>
      </w:tr>
      <w:tr w:rsidR="00DE4664" w:rsidRPr="0006739B" w:rsidTr="008116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DE4664" w:rsidRPr="0006739B" w:rsidRDefault="00DE4664" w:rsidP="008116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07" w:type="dxa"/>
            <w:vMerge/>
            <w:vAlign w:val="center"/>
          </w:tcPr>
          <w:p w:rsidR="00DE4664" w:rsidRPr="0006739B" w:rsidRDefault="00DE4664" w:rsidP="00811656">
            <w:pPr>
              <w:pStyle w:val="a3"/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Фториды</w:t>
            </w:r>
          </w:p>
        </w:tc>
        <w:tc>
          <w:tcPr>
            <w:tcW w:w="1800" w:type="dxa"/>
            <w:vAlign w:val="center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-"-</w:t>
            </w:r>
          </w:p>
        </w:tc>
        <w:tc>
          <w:tcPr>
            <w:tcW w:w="1440" w:type="dxa"/>
            <w:vAlign w:val="center"/>
          </w:tcPr>
          <w:p w:rsidR="00DE4664" w:rsidRPr="002A64DC" w:rsidRDefault="00DE4664" w:rsidP="00811656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2A64DC">
              <w:rPr>
                <w:sz w:val="22"/>
                <w:szCs w:val="22"/>
                <w:lang w:val="en-US"/>
              </w:rPr>
              <w:t>-</w:t>
            </w:r>
          </w:p>
        </w:tc>
      </w:tr>
      <w:tr w:rsidR="00DE4664" w:rsidRPr="0006739B" w:rsidTr="00811656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  <w:vMerge/>
            <w:vAlign w:val="center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Нефтепродукты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-"-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64" w:rsidRPr="002A64DC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2A64DC">
              <w:rPr>
                <w:sz w:val="22"/>
                <w:szCs w:val="22"/>
              </w:rPr>
              <w:t>-</w:t>
            </w:r>
          </w:p>
        </w:tc>
      </w:tr>
      <w:tr w:rsidR="00DE4664" w:rsidRPr="0006739B" w:rsidTr="00811656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  <w:vMerge/>
            <w:tcBorders>
              <w:bottom w:val="single" w:sz="4" w:space="0" w:color="auto"/>
            </w:tcBorders>
            <w:vAlign w:val="center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Хлороформ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-"-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64" w:rsidRPr="002A64DC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2A64DC">
              <w:rPr>
                <w:sz w:val="22"/>
                <w:szCs w:val="22"/>
              </w:rPr>
              <w:t>-</w:t>
            </w:r>
          </w:p>
        </w:tc>
      </w:tr>
      <w:tr w:rsidR="00DE4664" w:rsidRPr="0006739B" w:rsidTr="00811656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Др. вещества (указать к</w:t>
            </w:r>
            <w:r w:rsidRPr="0006739B">
              <w:rPr>
                <w:sz w:val="22"/>
                <w:szCs w:val="22"/>
              </w:rPr>
              <w:t>а</w:t>
            </w:r>
            <w:r w:rsidRPr="0006739B">
              <w:rPr>
                <w:sz w:val="22"/>
                <w:szCs w:val="22"/>
              </w:rPr>
              <w:t>кие)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-"-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64" w:rsidRPr="002A64DC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2A64DC">
              <w:rPr>
                <w:sz w:val="22"/>
                <w:szCs w:val="22"/>
              </w:rPr>
              <w:t>-</w:t>
            </w:r>
          </w:p>
        </w:tc>
      </w:tr>
      <w:tr w:rsidR="00DE4664" w:rsidRPr="0006739B" w:rsidTr="008116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DE4664" w:rsidRPr="0006739B" w:rsidRDefault="00DE4664" w:rsidP="00811656"/>
        </w:tc>
        <w:tc>
          <w:tcPr>
            <w:tcW w:w="2607" w:type="dxa"/>
            <w:vMerge w:val="restart"/>
            <w:vAlign w:val="center"/>
          </w:tcPr>
          <w:p w:rsidR="00DE4664" w:rsidRPr="0006739B" w:rsidRDefault="00DE4664" w:rsidP="00811656">
            <w:pPr>
              <w:pStyle w:val="a3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Органолептич</w:t>
            </w:r>
            <w:r w:rsidRPr="0006739B">
              <w:rPr>
                <w:sz w:val="22"/>
                <w:szCs w:val="22"/>
              </w:rPr>
              <w:t>е</w:t>
            </w:r>
            <w:r w:rsidRPr="0006739B">
              <w:rPr>
                <w:sz w:val="22"/>
                <w:szCs w:val="22"/>
              </w:rPr>
              <w:t>ский</w:t>
            </w:r>
          </w:p>
        </w:tc>
        <w:tc>
          <w:tcPr>
            <w:tcW w:w="2160" w:type="dxa"/>
            <w:vAlign w:val="center"/>
          </w:tcPr>
          <w:p w:rsidR="00DE4664" w:rsidRPr="0006739B" w:rsidRDefault="00DE4664" w:rsidP="00811656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Железо</w:t>
            </w:r>
          </w:p>
        </w:tc>
        <w:tc>
          <w:tcPr>
            <w:tcW w:w="1800" w:type="dxa"/>
            <w:vAlign w:val="center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2-6 ПДК</w:t>
            </w:r>
          </w:p>
        </w:tc>
        <w:tc>
          <w:tcPr>
            <w:tcW w:w="1440" w:type="dxa"/>
            <w:vAlign w:val="center"/>
          </w:tcPr>
          <w:p w:rsidR="00DE4664" w:rsidRPr="00FA6857" w:rsidRDefault="00DE4664" w:rsidP="00811656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607</w:t>
            </w:r>
          </w:p>
        </w:tc>
      </w:tr>
      <w:tr w:rsidR="00DE4664" w:rsidRPr="0006739B" w:rsidTr="008116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DE4664" w:rsidRPr="0006739B" w:rsidRDefault="00DE4664" w:rsidP="008116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07" w:type="dxa"/>
            <w:vMerge/>
            <w:vAlign w:val="center"/>
          </w:tcPr>
          <w:p w:rsidR="00DE4664" w:rsidRPr="0006739B" w:rsidRDefault="00DE4664" w:rsidP="008116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DE4664" w:rsidRPr="0006739B" w:rsidRDefault="00DE4664" w:rsidP="00811656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Жесткость</w:t>
            </w:r>
          </w:p>
        </w:tc>
        <w:tc>
          <w:tcPr>
            <w:tcW w:w="1800" w:type="dxa"/>
            <w:vAlign w:val="center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до 2-х ПДК</w:t>
            </w:r>
          </w:p>
        </w:tc>
        <w:tc>
          <w:tcPr>
            <w:tcW w:w="1440" w:type="dxa"/>
          </w:tcPr>
          <w:p w:rsidR="00DE4664" w:rsidRPr="00FA6857" w:rsidRDefault="00DE4664" w:rsidP="00811656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607</w:t>
            </w:r>
          </w:p>
        </w:tc>
      </w:tr>
      <w:tr w:rsidR="00DE4664" w:rsidRPr="0006739B" w:rsidTr="008116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DE4664" w:rsidRPr="0006739B" w:rsidRDefault="00DE4664" w:rsidP="008116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07" w:type="dxa"/>
            <w:vMerge/>
            <w:vAlign w:val="center"/>
          </w:tcPr>
          <w:p w:rsidR="00DE4664" w:rsidRPr="0006739B" w:rsidRDefault="00DE4664" w:rsidP="008116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DE4664" w:rsidRPr="0006739B" w:rsidRDefault="00DE4664" w:rsidP="00811656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Марганец</w:t>
            </w:r>
          </w:p>
        </w:tc>
        <w:tc>
          <w:tcPr>
            <w:tcW w:w="1800" w:type="dxa"/>
            <w:vAlign w:val="center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-</w:t>
            </w:r>
          </w:p>
        </w:tc>
        <w:tc>
          <w:tcPr>
            <w:tcW w:w="1440" w:type="dxa"/>
          </w:tcPr>
          <w:p w:rsidR="00DE4664" w:rsidRPr="00FA6857" w:rsidRDefault="00DE4664" w:rsidP="00811656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607</w:t>
            </w:r>
          </w:p>
        </w:tc>
      </w:tr>
      <w:tr w:rsidR="00DE4664" w:rsidRPr="0006739B" w:rsidTr="008116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DE4664" w:rsidRPr="0006739B" w:rsidRDefault="00DE4664" w:rsidP="008116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07" w:type="dxa"/>
            <w:vMerge/>
            <w:vAlign w:val="center"/>
          </w:tcPr>
          <w:p w:rsidR="00DE4664" w:rsidRPr="0006739B" w:rsidRDefault="00DE4664" w:rsidP="008116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DE4664" w:rsidRPr="0006739B" w:rsidRDefault="00DE4664" w:rsidP="00811656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Нитраты</w:t>
            </w:r>
          </w:p>
        </w:tc>
        <w:tc>
          <w:tcPr>
            <w:tcW w:w="1800" w:type="dxa"/>
            <w:vAlign w:val="center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до 2-х ПДК</w:t>
            </w:r>
          </w:p>
        </w:tc>
        <w:tc>
          <w:tcPr>
            <w:tcW w:w="1440" w:type="dxa"/>
            <w:vAlign w:val="center"/>
          </w:tcPr>
          <w:p w:rsidR="00DE4664" w:rsidRPr="00FA6857" w:rsidRDefault="00DE4664" w:rsidP="00811656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238</w:t>
            </w:r>
          </w:p>
        </w:tc>
      </w:tr>
      <w:tr w:rsidR="00DE4664" w:rsidRPr="0006739B" w:rsidTr="00811656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851" w:type="dxa"/>
            <w:vAlign w:val="center"/>
          </w:tcPr>
          <w:p w:rsidR="00DE4664" w:rsidRPr="0006739B" w:rsidRDefault="00DE4664" w:rsidP="008116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07" w:type="dxa"/>
            <w:vMerge/>
            <w:vAlign w:val="center"/>
          </w:tcPr>
          <w:p w:rsidR="00DE4664" w:rsidRPr="0006739B" w:rsidRDefault="00DE4664" w:rsidP="008116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DE4664" w:rsidRPr="0006739B" w:rsidRDefault="00DE4664" w:rsidP="00811656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Сульфаты</w:t>
            </w:r>
          </w:p>
        </w:tc>
        <w:tc>
          <w:tcPr>
            <w:tcW w:w="1800" w:type="dxa"/>
            <w:vAlign w:val="center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06739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40" w:type="dxa"/>
            <w:vAlign w:val="center"/>
          </w:tcPr>
          <w:p w:rsidR="00DE4664" w:rsidRPr="00E93812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E93812">
              <w:rPr>
                <w:sz w:val="22"/>
                <w:szCs w:val="22"/>
              </w:rPr>
              <w:t>-</w:t>
            </w:r>
          </w:p>
        </w:tc>
      </w:tr>
      <w:tr w:rsidR="00DE4664" w:rsidRPr="0006739B" w:rsidTr="008116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Align w:val="center"/>
          </w:tcPr>
          <w:p w:rsidR="00DE4664" w:rsidRPr="0006739B" w:rsidRDefault="00DE4664" w:rsidP="008116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07" w:type="dxa"/>
            <w:vMerge/>
            <w:vAlign w:val="center"/>
          </w:tcPr>
          <w:p w:rsidR="00DE4664" w:rsidRPr="0006739B" w:rsidRDefault="00DE4664" w:rsidP="008116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DE4664" w:rsidRPr="0006739B" w:rsidRDefault="00DE4664" w:rsidP="00811656">
            <w:pPr>
              <w:pStyle w:val="a3"/>
              <w:ind w:left="-108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Хлориды</w:t>
            </w:r>
          </w:p>
        </w:tc>
        <w:tc>
          <w:tcPr>
            <w:tcW w:w="1800" w:type="dxa"/>
            <w:vAlign w:val="center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06739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40" w:type="dxa"/>
            <w:vAlign w:val="center"/>
          </w:tcPr>
          <w:p w:rsidR="00DE4664" w:rsidRPr="00E93812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E93812">
              <w:rPr>
                <w:sz w:val="22"/>
                <w:szCs w:val="22"/>
              </w:rPr>
              <w:t>-</w:t>
            </w:r>
          </w:p>
        </w:tc>
      </w:tr>
      <w:tr w:rsidR="00DE4664" w:rsidRPr="0006739B" w:rsidTr="008116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</w:tcPr>
          <w:p w:rsidR="00DE4664" w:rsidRPr="0006739B" w:rsidRDefault="00DE4664" w:rsidP="0081165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607" w:type="dxa"/>
            <w:vMerge/>
          </w:tcPr>
          <w:p w:rsidR="00DE4664" w:rsidRPr="0006739B" w:rsidRDefault="00DE4664" w:rsidP="00811656">
            <w:pPr>
              <w:pStyle w:val="a3"/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DE4664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  <w:r w:rsidRPr="0006739B">
              <w:rPr>
                <w:sz w:val="22"/>
                <w:szCs w:val="22"/>
              </w:rPr>
              <w:t>другие вещества (указать к</w:t>
            </w:r>
            <w:r w:rsidRPr="0006739B">
              <w:rPr>
                <w:sz w:val="22"/>
                <w:szCs w:val="22"/>
              </w:rPr>
              <w:t>а</w:t>
            </w:r>
            <w:r w:rsidRPr="0006739B">
              <w:rPr>
                <w:sz w:val="22"/>
                <w:szCs w:val="22"/>
              </w:rPr>
              <w:t>кие)</w:t>
            </w:r>
          </w:p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аммиак</w:t>
            </w:r>
          </w:p>
        </w:tc>
        <w:tc>
          <w:tcPr>
            <w:tcW w:w="1800" w:type="dxa"/>
          </w:tcPr>
          <w:p w:rsidR="00DE4664" w:rsidRPr="0006739B" w:rsidRDefault="00DE4664" w:rsidP="00811656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 w:rsidRPr="0006739B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440" w:type="dxa"/>
          </w:tcPr>
          <w:p w:rsidR="00DE4664" w:rsidRPr="00FA6857" w:rsidRDefault="00DE4664" w:rsidP="00811656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607</w:t>
            </w:r>
          </w:p>
        </w:tc>
      </w:tr>
    </w:tbl>
    <w:p w:rsidR="00DE4664" w:rsidRPr="00635ACA" w:rsidRDefault="00DE4664" w:rsidP="004064DE">
      <w:pPr>
        <w:pStyle w:val="Con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4664" w:rsidRPr="0006739B" w:rsidRDefault="00DE4664" w:rsidP="00DE4664">
      <w:pPr>
        <w:pStyle w:val="a3"/>
        <w:spacing w:after="0"/>
        <w:jc w:val="right"/>
        <w:rPr>
          <w:u w:val="single"/>
        </w:rPr>
      </w:pPr>
      <w:r w:rsidRPr="0006739B">
        <w:t xml:space="preserve">Таблица </w:t>
      </w:r>
      <w:r w:rsidRPr="0006739B">
        <w:rPr>
          <w:u w:val="single"/>
        </w:rPr>
        <w:t>№</w:t>
      </w:r>
      <w:r>
        <w:rPr>
          <w:u w:val="single"/>
        </w:rPr>
        <w:t xml:space="preserve"> 11</w:t>
      </w:r>
      <w:r w:rsidRPr="0006739B">
        <w:rPr>
          <w:u w:val="single"/>
        </w:rPr>
        <w:t xml:space="preserve"> </w:t>
      </w:r>
    </w:p>
    <w:p w:rsidR="00DE4664" w:rsidRPr="002A64DC" w:rsidRDefault="00DE4664" w:rsidP="00DE4664">
      <w:pPr>
        <w:pStyle w:val="a5"/>
      </w:pPr>
      <w:r w:rsidRPr="0006739B">
        <w:t xml:space="preserve">Доля источников </w:t>
      </w:r>
      <w:r w:rsidRPr="002A64DC">
        <w:t>централизованного водоснабжения, не отвечающих сан</w:t>
      </w:r>
      <w:r w:rsidRPr="002A64DC">
        <w:t>и</w:t>
      </w:r>
      <w:r w:rsidRPr="002A64DC">
        <w:t>тарно-эпидемиологическим требов</w:t>
      </w:r>
      <w:r w:rsidRPr="002A64DC">
        <w:t>а</w:t>
      </w:r>
      <w:r w:rsidRPr="002A64DC">
        <w:t xml:space="preserve">ниям на территории </w:t>
      </w:r>
      <w:proofErr w:type="spellStart"/>
      <w:r w:rsidRPr="002A64DC">
        <w:t>Шарыповского</w:t>
      </w:r>
      <w:proofErr w:type="spellEnd"/>
      <w:r w:rsidRPr="002A64DC">
        <w:t xml:space="preserve"> </w:t>
      </w:r>
      <w:r>
        <w:t>МО</w:t>
      </w:r>
      <w:r w:rsidRPr="002A64DC">
        <w:t xml:space="preserve"> (в том числе из-за отсутс</w:t>
      </w:r>
      <w:r>
        <w:t>твия зон санитарной охраны), 202</w:t>
      </w:r>
      <w:r w:rsidRPr="00FA6857">
        <w:t>1</w:t>
      </w:r>
      <w:r w:rsidRPr="002A64DC">
        <w:t>-202</w:t>
      </w:r>
      <w:r w:rsidRPr="00FA6857">
        <w:t>3</w:t>
      </w:r>
      <w:r w:rsidRPr="002A64DC">
        <w:t xml:space="preserve"> гг.</w:t>
      </w:r>
    </w:p>
    <w:p w:rsidR="004064DE" w:rsidRDefault="004064DE" w:rsidP="004064D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3"/>
        <w:gridCol w:w="2311"/>
        <w:gridCol w:w="2311"/>
        <w:gridCol w:w="2311"/>
      </w:tblGrid>
      <w:tr w:rsidR="00DE4664" w:rsidRPr="002A64DC" w:rsidTr="00811656">
        <w:tc>
          <w:tcPr>
            <w:tcW w:w="2353" w:type="dxa"/>
          </w:tcPr>
          <w:p w:rsidR="00DE4664" w:rsidRPr="007245A3" w:rsidRDefault="00DE4664" w:rsidP="00811656">
            <w:pPr>
              <w:pStyle w:val="a9"/>
              <w:rPr>
                <w:lang w:val="ru-RU" w:eastAsia="ru-RU"/>
              </w:rPr>
            </w:pPr>
            <w:r w:rsidRPr="007245A3">
              <w:rPr>
                <w:lang w:val="ru-RU" w:eastAsia="ru-RU"/>
              </w:rPr>
              <w:t>Территория</w:t>
            </w:r>
          </w:p>
          <w:p w:rsidR="00DE4664" w:rsidRPr="002A64DC" w:rsidRDefault="00DE4664" w:rsidP="00811656">
            <w:pPr>
              <w:pStyle w:val="a5"/>
              <w:jc w:val="right"/>
              <w:rPr>
                <w:b w:val="0"/>
              </w:rPr>
            </w:pPr>
            <w:r w:rsidRPr="002A64DC">
              <w:rPr>
                <w:b w:val="0"/>
              </w:rPr>
              <w:t>(город, район)</w:t>
            </w:r>
          </w:p>
        </w:tc>
        <w:tc>
          <w:tcPr>
            <w:tcW w:w="2311" w:type="dxa"/>
          </w:tcPr>
          <w:p w:rsidR="00DE4664" w:rsidRPr="00FA6857" w:rsidRDefault="00DE4664" w:rsidP="00811656">
            <w:pPr>
              <w:pStyle w:val="a9"/>
              <w:rPr>
                <w:lang w:val="en-US"/>
              </w:rPr>
            </w:pPr>
            <w:r w:rsidRPr="002A64DC">
              <w:t>20</w:t>
            </w:r>
            <w: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2311" w:type="dxa"/>
          </w:tcPr>
          <w:p w:rsidR="00DE4664" w:rsidRPr="00FA6857" w:rsidRDefault="00DE4664" w:rsidP="00811656">
            <w:pPr>
              <w:pStyle w:val="a9"/>
              <w:rPr>
                <w:lang w:val="en-US"/>
              </w:rPr>
            </w:pPr>
            <w:r w:rsidRPr="002A64DC">
              <w:t>20</w:t>
            </w:r>
            <w:r>
              <w:t>2</w:t>
            </w:r>
            <w:r>
              <w:rPr>
                <w:lang w:val="en-US"/>
              </w:rPr>
              <w:t>2</w:t>
            </w:r>
          </w:p>
        </w:tc>
        <w:tc>
          <w:tcPr>
            <w:tcW w:w="2311" w:type="dxa"/>
          </w:tcPr>
          <w:p w:rsidR="00DE4664" w:rsidRPr="00FA6857" w:rsidRDefault="00DE4664" w:rsidP="00811656">
            <w:pPr>
              <w:pStyle w:val="a9"/>
              <w:rPr>
                <w:lang w:val="en-US"/>
              </w:rPr>
            </w:pPr>
            <w:r w:rsidRPr="002A64DC">
              <w:t>202</w:t>
            </w:r>
            <w:r>
              <w:rPr>
                <w:lang w:val="en-US"/>
              </w:rPr>
              <w:t>3</w:t>
            </w:r>
          </w:p>
        </w:tc>
      </w:tr>
      <w:tr w:rsidR="00DE4664" w:rsidRPr="002A64DC" w:rsidTr="00811656">
        <w:tc>
          <w:tcPr>
            <w:tcW w:w="2353" w:type="dxa"/>
          </w:tcPr>
          <w:p w:rsidR="00DE4664" w:rsidRPr="007245A3" w:rsidRDefault="00DE4664" w:rsidP="00811656">
            <w:pPr>
              <w:pStyle w:val="a9"/>
              <w:rPr>
                <w:lang w:val="ru-RU" w:eastAsia="ru-RU"/>
              </w:rPr>
            </w:pPr>
            <w:proofErr w:type="spellStart"/>
            <w:r w:rsidRPr="007245A3">
              <w:rPr>
                <w:lang w:val="ru-RU" w:eastAsia="ru-RU"/>
              </w:rPr>
              <w:t>Шарыповский</w:t>
            </w:r>
            <w:proofErr w:type="spellEnd"/>
            <w:r w:rsidRPr="007245A3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МО</w:t>
            </w:r>
          </w:p>
        </w:tc>
        <w:tc>
          <w:tcPr>
            <w:tcW w:w="2311" w:type="dxa"/>
          </w:tcPr>
          <w:p w:rsidR="00DE4664" w:rsidRPr="002A64DC" w:rsidRDefault="00DE4664" w:rsidP="00811656">
            <w:pPr>
              <w:pStyle w:val="a9"/>
            </w:pPr>
            <w:r w:rsidRPr="002A64DC">
              <w:t>97,6</w:t>
            </w:r>
          </w:p>
        </w:tc>
        <w:tc>
          <w:tcPr>
            <w:tcW w:w="2311" w:type="dxa"/>
          </w:tcPr>
          <w:p w:rsidR="00DE4664" w:rsidRPr="002A64DC" w:rsidRDefault="00DE4664" w:rsidP="00811656">
            <w:pPr>
              <w:pStyle w:val="a9"/>
            </w:pPr>
            <w:r w:rsidRPr="002A64DC">
              <w:t>97,6</w:t>
            </w:r>
          </w:p>
        </w:tc>
        <w:tc>
          <w:tcPr>
            <w:tcW w:w="2311" w:type="dxa"/>
          </w:tcPr>
          <w:p w:rsidR="00DE4664" w:rsidRPr="002A64DC" w:rsidRDefault="00DE4664" w:rsidP="00811656">
            <w:pPr>
              <w:pStyle w:val="a9"/>
            </w:pPr>
            <w:r w:rsidRPr="002A64DC">
              <w:t>97,6</w:t>
            </w:r>
          </w:p>
        </w:tc>
      </w:tr>
    </w:tbl>
    <w:p w:rsidR="00DE4664" w:rsidRDefault="00DE4664" w:rsidP="004064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664" w:rsidRPr="002A64DC" w:rsidRDefault="00DE4664" w:rsidP="00DE4664">
      <w:pPr>
        <w:pStyle w:val="a3"/>
        <w:spacing w:after="0"/>
        <w:jc w:val="right"/>
        <w:rPr>
          <w:u w:val="single"/>
        </w:rPr>
      </w:pPr>
      <w:r w:rsidRPr="002A64DC">
        <w:t xml:space="preserve">Таблица </w:t>
      </w:r>
      <w:r w:rsidRPr="002A64DC">
        <w:rPr>
          <w:u w:val="single"/>
        </w:rPr>
        <w:t xml:space="preserve">№ 12 </w:t>
      </w:r>
    </w:p>
    <w:p w:rsidR="00DE4664" w:rsidRPr="002A64DC" w:rsidRDefault="00DE4664" w:rsidP="00DE4664">
      <w:pPr>
        <w:pStyle w:val="a5"/>
      </w:pPr>
      <w:r w:rsidRPr="002A64DC">
        <w:t xml:space="preserve">Качество воды подземных </w:t>
      </w:r>
      <w:proofErr w:type="spellStart"/>
      <w:r w:rsidRPr="002A64DC">
        <w:t>водоисточников</w:t>
      </w:r>
      <w:proofErr w:type="spellEnd"/>
      <w:r w:rsidRPr="002A64DC">
        <w:t xml:space="preserve"> централизованного хозяйственно-питьевого в</w:t>
      </w:r>
      <w:r w:rsidRPr="002A64DC">
        <w:t>о</w:t>
      </w:r>
      <w:r w:rsidRPr="002A64DC">
        <w:t xml:space="preserve">доснабжения на территории </w:t>
      </w:r>
      <w:proofErr w:type="spellStart"/>
      <w:r w:rsidRPr="002A64DC">
        <w:t>Шарыповского</w:t>
      </w:r>
      <w:proofErr w:type="spellEnd"/>
      <w:r w:rsidRPr="002A64DC">
        <w:t xml:space="preserve"> </w:t>
      </w:r>
      <w:r>
        <w:t>МО, 202</w:t>
      </w:r>
      <w:r w:rsidRPr="00FA6857">
        <w:t>1</w:t>
      </w:r>
      <w:r w:rsidRPr="002A64DC">
        <w:t>-202</w:t>
      </w:r>
      <w:r w:rsidRPr="00FA6857">
        <w:t>3</w:t>
      </w:r>
      <w:r w:rsidRPr="002A64DC">
        <w:t xml:space="preserve"> гг.</w:t>
      </w:r>
    </w:p>
    <w:p w:rsidR="00DE4664" w:rsidRDefault="00DE4664" w:rsidP="004064D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160"/>
        <w:gridCol w:w="1027"/>
        <w:gridCol w:w="1163"/>
        <w:gridCol w:w="1162"/>
        <w:gridCol w:w="1163"/>
        <w:gridCol w:w="1162"/>
        <w:gridCol w:w="1163"/>
      </w:tblGrid>
      <w:tr w:rsidR="00DE4664" w:rsidRPr="002A64DC" w:rsidTr="00811656">
        <w:trPr>
          <w:trHeight w:val="278"/>
        </w:trPr>
        <w:tc>
          <w:tcPr>
            <w:tcW w:w="2160" w:type="dxa"/>
            <w:vMerge w:val="restart"/>
            <w:vAlign w:val="center"/>
          </w:tcPr>
          <w:p w:rsidR="00DE4664" w:rsidRPr="007245A3" w:rsidRDefault="00DE4664" w:rsidP="00811656">
            <w:pPr>
              <w:pStyle w:val="a9"/>
              <w:rPr>
                <w:lang w:val="ru-RU" w:eastAsia="ru-RU"/>
              </w:rPr>
            </w:pPr>
            <w:r w:rsidRPr="007245A3">
              <w:rPr>
                <w:lang w:val="ru-RU" w:eastAsia="ru-RU"/>
              </w:rPr>
              <w:t>Территория</w:t>
            </w:r>
          </w:p>
          <w:p w:rsidR="00DE4664" w:rsidRPr="007245A3" w:rsidRDefault="00DE4664" w:rsidP="00811656">
            <w:pPr>
              <w:pStyle w:val="a9"/>
              <w:rPr>
                <w:lang w:val="ru-RU" w:eastAsia="ru-RU"/>
              </w:rPr>
            </w:pPr>
            <w:r w:rsidRPr="007245A3">
              <w:rPr>
                <w:lang w:val="ru-RU" w:eastAsia="ru-RU"/>
              </w:rPr>
              <w:t>(город, район)</w:t>
            </w:r>
          </w:p>
        </w:tc>
        <w:tc>
          <w:tcPr>
            <w:tcW w:w="6840" w:type="dxa"/>
            <w:gridSpan w:val="6"/>
            <w:vAlign w:val="center"/>
          </w:tcPr>
          <w:p w:rsidR="00DE4664" w:rsidRPr="007245A3" w:rsidRDefault="00DE4664" w:rsidP="00811656">
            <w:pPr>
              <w:pStyle w:val="a9"/>
              <w:rPr>
                <w:lang w:val="ru-RU" w:eastAsia="ru-RU"/>
              </w:rPr>
            </w:pPr>
            <w:r w:rsidRPr="007245A3">
              <w:rPr>
                <w:lang w:val="ru-RU" w:eastAsia="ru-RU"/>
              </w:rPr>
              <w:t xml:space="preserve">Доля проб воды </w:t>
            </w:r>
            <w:proofErr w:type="spellStart"/>
            <w:r w:rsidRPr="007245A3">
              <w:rPr>
                <w:lang w:val="ru-RU" w:eastAsia="ru-RU"/>
              </w:rPr>
              <w:t>водоисточников</w:t>
            </w:r>
            <w:proofErr w:type="spellEnd"/>
            <w:r w:rsidRPr="007245A3">
              <w:rPr>
                <w:lang w:val="ru-RU" w:eastAsia="ru-RU"/>
              </w:rPr>
              <w:t>, не отвечающих ГН*, %</w:t>
            </w:r>
          </w:p>
        </w:tc>
      </w:tr>
      <w:tr w:rsidR="00DE4664" w:rsidRPr="002A64DC" w:rsidTr="00811656">
        <w:trPr>
          <w:trHeight w:val="143"/>
        </w:trPr>
        <w:tc>
          <w:tcPr>
            <w:tcW w:w="2160" w:type="dxa"/>
            <w:vMerge/>
          </w:tcPr>
          <w:p w:rsidR="00DE4664" w:rsidRPr="007245A3" w:rsidRDefault="00DE4664" w:rsidP="00811656">
            <w:pPr>
              <w:pStyle w:val="a9"/>
              <w:rPr>
                <w:lang w:val="ru-RU" w:eastAsia="ru-RU"/>
              </w:rPr>
            </w:pPr>
          </w:p>
        </w:tc>
        <w:tc>
          <w:tcPr>
            <w:tcW w:w="3352" w:type="dxa"/>
            <w:gridSpan w:val="3"/>
            <w:vAlign w:val="center"/>
          </w:tcPr>
          <w:p w:rsidR="00DE4664" w:rsidRPr="007245A3" w:rsidRDefault="00DE4664" w:rsidP="00811656">
            <w:pPr>
              <w:pStyle w:val="a9"/>
              <w:rPr>
                <w:lang w:val="ru-RU" w:eastAsia="ru-RU"/>
              </w:rPr>
            </w:pPr>
            <w:r w:rsidRPr="007245A3">
              <w:rPr>
                <w:lang w:val="ru-RU" w:eastAsia="ru-RU"/>
              </w:rPr>
              <w:t xml:space="preserve">Санитарно-химические </w:t>
            </w:r>
          </w:p>
          <w:p w:rsidR="00DE4664" w:rsidRPr="007245A3" w:rsidRDefault="00DE4664" w:rsidP="00811656">
            <w:pPr>
              <w:pStyle w:val="a9"/>
              <w:rPr>
                <w:lang w:val="ru-RU" w:eastAsia="ru-RU"/>
              </w:rPr>
            </w:pPr>
            <w:r w:rsidRPr="007245A3">
              <w:rPr>
                <w:lang w:val="ru-RU" w:eastAsia="ru-RU"/>
              </w:rPr>
              <w:t>показ</w:t>
            </w:r>
            <w:r w:rsidRPr="007245A3">
              <w:rPr>
                <w:lang w:val="ru-RU" w:eastAsia="ru-RU"/>
              </w:rPr>
              <w:t>а</w:t>
            </w:r>
            <w:r w:rsidRPr="007245A3">
              <w:rPr>
                <w:lang w:val="ru-RU" w:eastAsia="ru-RU"/>
              </w:rPr>
              <w:t>тели</w:t>
            </w:r>
          </w:p>
        </w:tc>
        <w:tc>
          <w:tcPr>
            <w:tcW w:w="3488" w:type="dxa"/>
            <w:gridSpan w:val="3"/>
            <w:vAlign w:val="center"/>
          </w:tcPr>
          <w:p w:rsidR="00DE4664" w:rsidRPr="007245A3" w:rsidRDefault="00DE4664" w:rsidP="00811656">
            <w:pPr>
              <w:pStyle w:val="a9"/>
              <w:rPr>
                <w:lang w:val="ru-RU" w:eastAsia="ru-RU"/>
              </w:rPr>
            </w:pPr>
            <w:r w:rsidRPr="007245A3">
              <w:rPr>
                <w:lang w:val="ru-RU" w:eastAsia="ru-RU"/>
              </w:rPr>
              <w:t xml:space="preserve">Микробиологические </w:t>
            </w:r>
          </w:p>
          <w:p w:rsidR="00DE4664" w:rsidRPr="007245A3" w:rsidRDefault="00DE4664" w:rsidP="00811656">
            <w:pPr>
              <w:pStyle w:val="a9"/>
              <w:rPr>
                <w:lang w:val="ru-RU" w:eastAsia="ru-RU"/>
              </w:rPr>
            </w:pPr>
            <w:r w:rsidRPr="007245A3">
              <w:rPr>
                <w:lang w:val="ru-RU" w:eastAsia="ru-RU"/>
              </w:rPr>
              <w:t>показат</w:t>
            </w:r>
            <w:r w:rsidRPr="007245A3">
              <w:rPr>
                <w:lang w:val="ru-RU" w:eastAsia="ru-RU"/>
              </w:rPr>
              <w:t>е</w:t>
            </w:r>
            <w:r w:rsidRPr="007245A3">
              <w:rPr>
                <w:lang w:val="ru-RU" w:eastAsia="ru-RU"/>
              </w:rPr>
              <w:t>ли</w:t>
            </w:r>
          </w:p>
        </w:tc>
      </w:tr>
      <w:tr w:rsidR="00DE4664" w:rsidRPr="002A64DC" w:rsidTr="00811656">
        <w:trPr>
          <w:trHeight w:val="72"/>
        </w:trPr>
        <w:tc>
          <w:tcPr>
            <w:tcW w:w="2160" w:type="dxa"/>
            <w:vMerge/>
          </w:tcPr>
          <w:p w:rsidR="00DE4664" w:rsidRPr="007245A3" w:rsidRDefault="00DE4664" w:rsidP="00811656">
            <w:pPr>
              <w:pStyle w:val="a9"/>
              <w:rPr>
                <w:lang w:val="ru-RU" w:eastAsia="ru-RU"/>
              </w:rPr>
            </w:pPr>
          </w:p>
        </w:tc>
        <w:tc>
          <w:tcPr>
            <w:tcW w:w="1027" w:type="dxa"/>
          </w:tcPr>
          <w:p w:rsidR="00DE4664" w:rsidRPr="002A64DC" w:rsidRDefault="00DE4664" w:rsidP="00811656">
            <w:pPr>
              <w:pStyle w:val="a9"/>
            </w:pPr>
            <w:r w:rsidRPr="002A64DC">
              <w:t>202</w:t>
            </w:r>
            <w:r>
              <w:t>1</w:t>
            </w:r>
          </w:p>
        </w:tc>
        <w:tc>
          <w:tcPr>
            <w:tcW w:w="1163" w:type="dxa"/>
          </w:tcPr>
          <w:p w:rsidR="00DE4664" w:rsidRPr="002A64DC" w:rsidRDefault="00DE4664" w:rsidP="00811656">
            <w:pPr>
              <w:pStyle w:val="a9"/>
            </w:pPr>
            <w:r w:rsidRPr="002A64DC">
              <w:t>202</w:t>
            </w:r>
            <w:r>
              <w:t>2</w:t>
            </w:r>
          </w:p>
        </w:tc>
        <w:tc>
          <w:tcPr>
            <w:tcW w:w="1162" w:type="dxa"/>
          </w:tcPr>
          <w:p w:rsidR="00DE4664" w:rsidRPr="00FA6857" w:rsidRDefault="00DE4664" w:rsidP="00811656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  <w:tc>
          <w:tcPr>
            <w:tcW w:w="1163" w:type="dxa"/>
          </w:tcPr>
          <w:p w:rsidR="00DE4664" w:rsidRPr="002A64DC" w:rsidRDefault="00DE4664" w:rsidP="00811656">
            <w:pPr>
              <w:pStyle w:val="a9"/>
            </w:pPr>
            <w:r w:rsidRPr="002A64DC">
              <w:t>202</w:t>
            </w:r>
            <w:r>
              <w:t>1</w:t>
            </w:r>
          </w:p>
        </w:tc>
        <w:tc>
          <w:tcPr>
            <w:tcW w:w="1162" w:type="dxa"/>
          </w:tcPr>
          <w:p w:rsidR="00DE4664" w:rsidRPr="002A64DC" w:rsidRDefault="00DE4664" w:rsidP="00811656">
            <w:pPr>
              <w:pStyle w:val="a9"/>
            </w:pPr>
            <w:r w:rsidRPr="002A64DC">
              <w:t>202</w:t>
            </w:r>
            <w:r>
              <w:t>2</w:t>
            </w:r>
          </w:p>
        </w:tc>
        <w:tc>
          <w:tcPr>
            <w:tcW w:w="1163" w:type="dxa"/>
          </w:tcPr>
          <w:p w:rsidR="00DE4664" w:rsidRPr="00FA6857" w:rsidRDefault="00DE4664" w:rsidP="00811656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</w:tr>
      <w:tr w:rsidR="00DE4664" w:rsidRPr="002A64DC" w:rsidTr="00811656">
        <w:trPr>
          <w:trHeight w:val="72"/>
        </w:trPr>
        <w:tc>
          <w:tcPr>
            <w:tcW w:w="2160" w:type="dxa"/>
          </w:tcPr>
          <w:p w:rsidR="00DE4664" w:rsidRPr="007245A3" w:rsidRDefault="00DE4664" w:rsidP="00811656">
            <w:pPr>
              <w:pStyle w:val="a9"/>
              <w:rPr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Шарыповский</w:t>
            </w:r>
            <w:proofErr w:type="spellEnd"/>
            <w:r>
              <w:rPr>
                <w:lang w:val="ru-RU" w:eastAsia="ru-RU"/>
              </w:rPr>
              <w:t xml:space="preserve"> МО</w:t>
            </w:r>
          </w:p>
        </w:tc>
        <w:tc>
          <w:tcPr>
            <w:tcW w:w="1027" w:type="dxa"/>
            <w:vAlign w:val="center"/>
          </w:tcPr>
          <w:p w:rsidR="00DE4664" w:rsidRPr="002A64DC" w:rsidRDefault="00DE4664" w:rsidP="00811656">
            <w:pPr>
              <w:pStyle w:val="bodytext0"/>
              <w:spacing w:before="20" w:after="20"/>
              <w:ind w:firstLine="0"/>
              <w:jc w:val="center"/>
            </w:pPr>
            <w:r>
              <w:t>5,8</w:t>
            </w:r>
          </w:p>
        </w:tc>
        <w:tc>
          <w:tcPr>
            <w:tcW w:w="1163" w:type="dxa"/>
            <w:vAlign w:val="center"/>
          </w:tcPr>
          <w:p w:rsidR="00DE4664" w:rsidRPr="002A64DC" w:rsidRDefault="00DE4664" w:rsidP="00811656">
            <w:pPr>
              <w:pStyle w:val="bodytext0"/>
              <w:spacing w:before="20" w:after="20"/>
              <w:ind w:firstLine="0"/>
              <w:jc w:val="center"/>
            </w:pPr>
            <w:r>
              <w:t>9,7</w:t>
            </w:r>
          </w:p>
        </w:tc>
        <w:tc>
          <w:tcPr>
            <w:tcW w:w="1162" w:type="dxa"/>
            <w:vAlign w:val="center"/>
          </w:tcPr>
          <w:p w:rsidR="00DE4664" w:rsidRPr="002A64DC" w:rsidRDefault="00DE4664" w:rsidP="00811656">
            <w:pPr>
              <w:pStyle w:val="bodytext0"/>
              <w:spacing w:before="20" w:after="20"/>
              <w:ind w:firstLine="0"/>
              <w:jc w:val="center"/>
            </w:pPr>
            <w:r>
              <w:t>10,0</w:t>
            </w:r>
          </w:p>
        </w:tc>
        <w:tc>
          <w:tcPr>
            <w:tcW w:w="1163" w:type="dxa"/>
            <w:vAlign w:val="center"/>
          </w:tcPr>
          <w:p w:rsidR="00DE4664" w:rsidRPr="002A64DC" w:rsidRDefault="00DE4664" w:rsidP="00811656">
            <w:pPr>
              <w:pStyle w:val="bodytext0"/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 w:rsidRPr="002A64DC">
              <w:rPr>
                <w:sz w:val="22"/>
                <w:szCs w:val="22"/>
              </w:rPr>
              <w:t>0</w:t>
            </w:r>
          </w:p>
        </w:tc>
        <w:tc>
          <w:tcPr>
            <w:tcW w:w="1162" w:type="dxa"/>
            <w:vAlign w:val="center"/>
          </w:tcPr>
          <w:p w:rsidR="00DE4664" w:rsidRPr="002A64DC" w:rsidRDefault="00DE4664" w:rsidP="00811656">
            <w:pPr>
              <w:pStyle w:val="bodytext0"/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 w:rsidRPr="002A64DC">
              <w:rPr>
                <w:sz w:val="22"/>
                <w:szCs w:val="22"/>
              </w:rPr>
              <w:t>0</w:t>
            </w:r>
          </w:p>
        </w:tc>
        <w:tc>
          <w:tcPr>
            <w:tcW w:w="1163" w:type="dxa"/>
            <w:vAlign w:val="center"/>
          </w:tcPr>
          <w:p w:rsidR="00DE4664" w:rsidRPr="002A64DC" w:rsidRDefault="00DE4664" w:rsidP="00811656">
            <w:pPr>
              <w:pStyle w:val="bodytext0"/>
              <w:spacing w:before="20" w:after="2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DE4664" w:rsidRDefault="00DE4664" w:rsidP="004064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664" w:rsidRPr="00DE4664" w:rsidRDefault="00DE4664" w:rsidP="00DE4664">
      <w:pPr>
        <w:spacing w:after="0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664">
        <w:rPr>
          <w:rFonts w:ascii="Times New Roman" w:hAnsi="Times New Roman" w:cs="Times New Roman"/>
          <w:sz w:val="24"/>
          <w:szCs w:val="24"/>
        </w:rPr>
        <w:t>Удельный вес проб из источников централизованного водоснабжения не соответс</w:t>
      </w:r>
      <w:r w:rsidRPr="00DE4664">
        <w:rPr>
          <w:rFonts w:ascii="Times New Roman" w:hAnsi="Times New Roman" w:cs="Times New Roman"/>
          <w:sz w:val="24"/>
          <w:szCs w:val="24"/>
        </w:rPr>
        <w:t>т</w:t>
      </w:r>
      <w:r w:rsidRPr="00DE4664">
        <w:rPr>
          <w:rFonts w:ascii="Times New Roman" w:hAnsi="Times New Roman" w:cs="Times New Roman"/>
          <w:sz w:val="24"/>
          <w:szCs w:val="24"/>
        </w:rPr>
        <w:t>вующих гигиеническим нормам в 2023 г. по санитарно-химическим показателям 10%) увеличился по сравнению с 2022 г. (9,7%)</w:t>
      </w:r>
      <w:proofErr w:type="gramEnd"/>
      <w:r w:rsidRPr="00DE4664">
        <w:rPr>
          <w:rFonts w:ascii="Times New Roman" w:hAnsi="Times New Roman" w:cs="Times New Roman"/>
          <w:sz w:val="24"/>
          <w:szCs w:val="24"/>
        </w:rPr>
        <w:t xml:space="preserve">.Удельный вес проб из источников </w:t>
      </w:r>
      <w:r w:rsidRPr="00DE4664">
        <w:rPr>
          <w:rFonts w:ascii="Times New Roman" w:hAnsi="Times New Roman" w:cs="Times New Roman"/>
          <w:sz w:val="24"/>
          <w:szCs w:val="24"/>
        </w:rPr>
        <w:lastRenderedPageBreak/>
        <w:t>централизованного водоснабжения не соответствующих гигиен</w:t>
      </w:r>
      <w:r w:rsidRPr="00DE4664">
        <w:rPr>
          <w:rFonts w:ascii="Times New Roman" w:hAnsi="Times New Roman" w:cs="Times New Roman"/>
          <w:sz w:val="24"/>
          <w:szCs w:val="24"/>
        </w:rPr>
        <w:t>и</w:t>
      </w:r>
      <w:r w:rsidRPr="00DE4664">
        <w:rPr>
          <w:rFonts w:ascii="Times New Roman" w:hAnsi="Times New Roman" w:cs="Times New Roman"/>
          <w:sz w:val="24"/>
          <w:szCs w:val="24"/>
        </w:rPr>
        <w:t xml:space="preserve">ческим нормам в 2023 г. по микробиологическим показателям (0%) сохраняется на уровне 2021 г. и 2022 г. (0%). </w:t>
      </w:r>
    </w:p>
    <w:p w:rsidR="00DE4664" w:rsidRDefault="00DE4664" w:rsidP="00DE4664">
      <w:pPr>
        <w:pStyle w:val="ab"/>
      </w:pPr>
      <w:r w:rsidRPr="00DE4664">
        <w:t xml:space="preserve">Неблагополучие подземных </w:t>
      </w:r>
      <w:proofErr w:type="spellStart"/>
      <w:r w:rsidRPr="00DE4664">
        <w:t>водоисточников</w:t>
      </w:r>
      <w:proofErr w:type="spellEnd"/>
      <w:r w:rsidRPr="00DE4664">
        <w:t xml:space="preserve"> по санитарно-химическим показ</w:t>
      </w:r>
      <w:r w:rsidRPr="00DE4664">
        <w:t>а</w:t>
      </w:r>
      <w:r w:rsidRPr="00DE4664">
        <w:t xml:space="preserve">телям обуславливается повышенным природным содержанием в воде железа, солей жесткости, размещением подземных </w:t>
      </w:r>
      <w:proofErr w:type="spellStart"/>
      <w:r w:rsidRPr="00DE4664">
        <w:t>водоисточников</w:t>
      </w:r>
      <w:proofErr w:type="spellEnd"/>
      <w:r w:rsidRPr="00DE4664">
        <w:t xml:space="preserve"> в зоне влияния загрязняющих территорию ЗСО источника питьевого водоснабжения в процессе хозяйственной де</w:t>
      </w:r>
      <w:r w:rsidRPr="00DE4664">
        <w:t>я</w:t>
      </w:r>
      <w:r w:rsidRPr="00DE4664">
        <w:t>тельности объектов, а также техногенным воздействием предприятий и учреждений на по</w:t>
      </w:r>
      <w:r w:rsidRPr="00DE4664">
        <w:t>д</w:t>
      </w:r>
      <w:r w:rsidRPr="00DE4664">
        <w:t>земные водоемы, используемые в качестве источников питьевого водоснабжения. Присутствие нитратов характерно для сельской местности, специализирующейся на сел</w:t>
      </w:r>
      <w:r w:rsidRPr="00DE4664">
        <w:t>ь</w:t>
      </w:r>
      <w:r w:rsidRPr="00DE4664">
        <w:t>скохозяйственной деятельности.</w:t>
      </w:r>
    </w:p>
    <w:p w:rsidR="00DE4664" w:rsidRDefault="00DE4664" w:rsidP="00DE4664">
      <w:pPr>
        <w:pStyle w:val="ab"/>
      </w:pPr>
    </w:p>
    <w:p w:rsidR="00DE4664" w:rsidRPr="009B381A" w:rsidRDefault="00DE4664" w:rsidP="00DE4664">
      <w:pPr>
        <w:pStyle w:val="a5"/>
        <w:jc w:val="right"/>
        <w:rPr>
          <w:b w:val="0"/>
          <w:sz w:val="24"/>
          <w:szCs w:val="24"/>
          <w:u w:val="single"/>
        </w:rPr>
      </w:pPr>
      <w:r w:rsidRPr="009B381A">
        <w:rPr>
          <w:b w:val="0"/>
          <w:sz w:val="24"/>
          <w:szCs w:val="24"/>
        </w:rPr>
        <w:t xml:space="preserve">Таблица </w:t>
      </w:r>
      <w:r w:rsidRPr="009B381A">
        <w:rPr>
          <w:b w:val="0"/>
          <w:sz w:val="24"/>
          <w:szCs w:val="24"/>
          <w:u w:val="single"/>
        </w:rPr>
        <w:t>№ 13</w:t>
      </w:r>
    </w:p>
    <w:p w:rsidR="00DE4664" w:rsidRPr="002A64DC" w:rsidRDefault="00DE4664" w:rsidP="00DE4664">
      <w:pPr>
        <w:pStyle w:val="a5"/>
      </w:pPr>
      <w:r w:rsidRPr="002C21E9">
        <w:t xml:space="preserve">Качество питьевой воды по санитарно-химическим и микробиологическим показателям из распределительной сети на </w:t>
      </w:r>
      <w:r w:rsidRPr="002A64DC">
        <w:t xml:space="preserve">территории </w:t>
      </w:r>
      <w:proofErr w:type="spellStart"/>
      <w:r w:rsidRPr="002A64DC">
        <w:t>Шарыповского</w:t>
      </w:r>
      <w:proofErr w:type="spellEnd"/>
      <w:r w:rsidRPr="002A64DC">
        <w:t xml:space="preserve"> </w:t>
      </w:r>
      <w:r>
        <w:t>МО в 202</w:t>
      </w:r>
      <w:r w:rsidRPr="00FA6857">
        <w:t>1</w:t>
      </w:r>
      <w:r>
        <w:t>-202</w:t>
      </w:r>
      <w:r w:rsidRPr="00FA6857">
        <w:t>3</w:t>
      </w:r>
      <w:r w:rsidRPr="002A64DC">
        <w:t xml:space="preserve"> гг.</w:t>
      </w:r>
    </w:p>
    <w:p w:rsidR="00DE4664" w:rsidRDefault="00DE4664" w:rsidP="00DE4664">
      <w:pPr>
        <w:pStyle w:val="ab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160"/>
        <w:gridCol w:w="1140"/>
        <w:gridCol w:w="1140"/>
        <w:gridCol w:w="1140"/>
        <w:gridCol w:w="1140"/>
        <w:gridCol w:w="1140"/>
        <w:gridCol w:w="1140"/>
      </w:tblGrid>
      <w:tr w:rsidR="00DE4664" w:rsidRPr="002A64DC" w:rsidTr="00811656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64" w:rsidRPr="007245A3" w:rsidRDefault="00DE4664" w:rsidP="00811656">
            <w:pPr>
              <w:pStyle w:val="a9"/>
              <w:rPr>
                <w:lang w:val="ru-RU" w:eastAsia="ru-RU"/>
              </w:rPr>
            </w:pPr>
            <w:r w:rsidRPr="007245A3">
              <w:rPr>
                <w:lang w:val="ru-RU" w:eastAsia="ru-RU"/>
              </w:rPr>
              <w:t>Территория</w:t>
            </w:r>
          </w:p>
          <w:p w:rsidR="00DE4664" w:rsidRPr="007245A3" w:rsidRDefault="00DE4664" w:rsidP="00811656">
            <w:pPr>
              <w:pStyle w:val="a9"/>
              <w:rPr>
                <w:lang w:val="ru-RU" w:eastAsia="ru-RU"/>
              </w:rPr>
            </w:pPr>
            <w:r w:rsidRPr="007245A3">
              <w:rPr>
                <w:lang w:val="ru-RU" w:eastAsia="ru-RU"/>
              </w:rPr>
              <w:t>(город, район)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64" w:rsidRPr="007245A3" w:rsidRDefault="00DE4664" w:rsidP="00811656">
            <w:pPr>
              <w:pStyle w:val="a9"/>
              <w:rPr>
                <w:lang w:val="ru-RU" w:eastAsia="ru-RU"/>
              </w:rPr>
            </w:pPr>
            <w:r w:rsidRPr="007245A3">
              <w:rPr>
                <w:lang w:val="ru-RU" w:eastAsia="ru-RU"/>
              </w:rPr>
              <w:t xml:space="preserve">Доля проб, не отвечающих ГН, по годам, </w:t>
            </w:r>
            <w:proofErr w:type="gramStart"/>
            <w:r w:rsidRPr="007245A3">
              <w:rPr>
                <w:lang w:val="ru-RU" w:eastAsia="ru-RU"/>
              </w:rPr>
              <w:t>в</w:t>
            </w:r>
            <w:proofErr w:type="gramEnd"/>
            <w:r w:rsidRPr="007245A3">
              <w:rPr>
                <w:lang w:val="ru-RU" w:eastAsia="ru-RU"/>
              </w:rPr>
              <w:t xml:space="preserve"> %</w:t>
            </w:r>
          </w:p>
        </w:tc>
      </w:tr>
      <w:tr w:rsidR="00DE4664" w:rsidRPr="002A64DC" w:rsidTr="00811656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64" w:rsidRPr="007245A3" w:rsidRDefault="00DE4664" w:rsidP="00811656">
            <w:pPr>
              <w:pStyle w:val="a9"/>
              <w:rPr>
                <w:lang w:val="ru-RU" w:eastAsia="ru-RU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64" w:rsidRPr="007245A3" w:rsidRDefault="00DE4664" w:rsidP="00811656">
            <w:pPr>
              <w:pStyle w:val="a9"/>
              <w:rPr>
                <w:lang w:val="ru-RU" w:eastAsia="ru-RU"/>
              </w:rPr>
            </w:pPr>
            <w:r w:rsidRPr="007245A3">
              <w:rPr>
                <w:lang w:val="ru-RU" w:eastAsia="ru-RU"/>
              </w:rPr>
              <w:t xml:space="preserve">по санитарно-химическим </w:t>
            </w:r>
          </w:p>
          <w:p w:rsidR="00DE4664" w:rsidRPr="007245A3" w:rsidRDefault="00DE4664" w:rsidP="00811656">
            <w:pPr>
              <w:pStyle w:val="a9"/>
              <w:rPr>
                <w:lang w:val="ru-RU" w:eastAsia="ru-RU"/>
              </w:rPr>
            </w:pPr>
            <w:r w:rsidRPr="007245A3">
              <w:rPr>
                <w:lang w:val="ru-RU" w:eastAsia="ru-RU"/>
              </w:rPr>
              <w:t>пок</w:t>
            </w:r>
            <w:r w:rsidRPr="007245A3">
              <w:rPr>
                <w:lang w:val="ru-RU" w:eastAsia="ru-RU"/>
              </w:rPr>
              <w:t>а</w:t>
            </w:r>
            <w:r w:rsidRPr="007245A3">
              <w:rPr>
                <w:lang w:val="ru-RU" w:eastAsia="ru-RU"/>
              </w:rPr>
              <w:t>зателям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64" w:rsidRPr="007245A3" w:rsidRDefault="00DE4664" w:rsidP="00811656">
            <w:pPr>
              <w:pStyle w:val="a9"/>
              <w:rPr>
                <w:lang w:val="ru-RU" w:eastAsia="ru-RU"/>
              </w:rPr>
            </w:pPr>
            <w:r w:rsidRPr="007245A3">
              <w:rPr>
                <w:lang w:val="ru-RU" w:eastAsia="ru-RU"/>
              </w:rPr>
              <w:t xml:space="preserve">по микробиологическим </w:t>
            </w:r>
          </w:p>
          <w:p w:rsidR="00DE4664" w:rsidRPr="007245A3" w:rsidRDefault="00DE4664" w:rsidP="00811656">
            <w:pPr>
              <w:pStyle w:val="a9"/>
              <w:rPr>
                <w:lang w:val="ru-RU" w:eastAsia="ru-RU"/>
              </w:rPr>
            </w:pPr>
            <w:r w:rsidRPr="007245A3">
              <w:rPr>
                <w:lang w:val="ru-RU" w:eastAsia="ru-RU"/>
              </w:rPr>
              <w:t>показ</w:t>
            </w:r>
            <w:r w:rsidRPr="007245A3">
              <w:rPr>
                <w:lang w:val="ru-RU" w:eastAsia="ru-RU"/>
              </w:rPr>
              <w:t>а</w:t>
            </w:r>
            <w:r w:rsidRPr="007245A3">
              <w:rPr>
                <w:lang w:val="ru-RU" w:eastAsia="ru-RU"/>
              </w:rPr>
              <w:t>телям</w:t>
            </w:r>
          </w:p>
        </w:tc>
      </w:tr>
      <w:tr w:rsidR="00DE4664" w:rsidRPr="002A64DC" w:rsidTr="00811656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64" w:rsidRPr="007245A3" w:rsidRDefault="00DE4664" w:rsidP="00811656">
            <w:pPr>
              <w:pStyle w:val="a9"/>
              <w:rPr>
                <w:lang w:val="ru-RU"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64" w:rsidRPr="002A64DC" w:rsidRDefault="00DE4664" w:rsidP="00811656">
            <w:pPr>
              <w:pStyle w:val="a9"/>
            </w:pPr>
            <w:r w:rsidRPr="002A64DC">
              <w:t>202</w:t>
            </w:r>
            <w: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64" w:rsidRPr="002A64DC" w:rsidRDefault="00DE4664" w:rsidP="00811656">
            <w:pPr>
              <w:pStyle w:val="a9"/>
            </w:pPr>
            <w:r w:rsidRPr="002A64DC">
              <w:t>202</w:t>
            </w:r>
            <w: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64" w:rsidRPr="00FA6857" w:rsidRDefault="00DE4664" w:rsidP="00811656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64" w:rsidRPr="002A64DC" w:rsidRDefault="00DE4664" w:rsidP="00811656">
            <w:pPr>
              <w:pStyle w:val="a9"/>
            </w:pPr>
            <w:r w:rsidRPr="002A64DC">
              <w:t>202</w:t>
            </w:r>
            <w: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64" w:rsidRPr="002A64DC" w:rsidRDefault="00DE4664" w:rsidP="00811656">
            <w:pPr>
              <w:pStyle w:val="a9"/>
            </w:pPr>
            <w:r w:rsidRPr="002A64DC">
              <w:t>202</w:t>
            </w:r>
            <w: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664" w:rsidRPr="00FA6857" w:rsidRDefault="00DE4664" w:rsidP="00811656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>2023</w:t>
            </w:r>
          </w:p>
        </w:tc>
      </w:tr>
      <w:tr w:rsidR="00DE4664" w:rsidRPr="002A64DC" w:rsidTr="0081165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64" w:rsidRPr="007245A3" w:rsidRDefault="00DE4664" w:rsidP="00811656">
            <w:pPr>
              <w:pStyle w:val="a9"/>
              <w:rPr>
                <w:lang w:val="ru-RU" w:eastAsia="ru-RU"/>
              </w:rPr>
            </w:pPr>
            <w:proofErr w:type="spellStart"/>
            <w:r w:rsidRPr="007245A3">
              <w:rPr>
                <w:lang w:val="ru-RU" w:eastAsia="ru-RU"/>
              </w:rPr>
              <w:t>Шарыповский</w:t>
            </w:r>
            <w:proofErr w:type="spellEnd"/>
            <w:r w:rsidRPr="007245A3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>МО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64" w:rsidRPr="002A64DC" w:rsidRDefault="00DE4664" w:rsidP="00811656">
            <w:pPr>
              <w:pStyle w:val="a9"/>
            </w:pPr>
            <w:r>
              <w:t>8</w:t>
            </w:r>
            <w:r w:rsidRPr="002A64DC">
              <w:t>,</w:t>
            </w:r>
            <w: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64" w:rsidRPr="002A64DC" w:rsidRDefault="00DE4664" w:rsidP="00811656">
            <w:pPr>
              <w:pStyle w:val="a9"/>
            </w:pPr>
            <w:r>
              <w:t>2</w:t>
            </w:r>
            <w:r w:rsidRPr="002A64DC">
              <w:t>,</w:t>
            </w:r>
            <w: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64" w:rsidRPr="00172A00" w:rsidRDefault="00DE4664" w:rsidP="0081165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9,5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64" w:rsidRPr="002A64DC" w:rsidRDefault="00DE4664" w:rsidP="00811656">
            <w:pPr>
              <w:pStyle w:val="a9"/>
            </w:pPr>
            <w:r>
              <w:t>2</w:t>
            </w:r>
            <w:r w:rsidRPr="002A64DC">
              <w:t>,</w:t>
            </w:r>
            <w: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64" w:rsidRPr="002A64DC" w:rsidRDefault="00DE4664" w:rsidP="00811656">
            <w:pPr>
              <w:pStyle w:val="a9"/>
            </w:pPr>
            <w:r>
              <w:t>0</w:t>
            </w:r>
            <w:r w:rsidRPr="002A64DC">
              <w:t>,</w:t>
            </w:r>
            <w: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64" w:rsidRPr="00172A00" w:rsidRDefault="00DE4664" w:rsidP="00811656">
            <w:pPr>
              <w:pStyle w:val="a9"/>
              <w:rPr>
                <w:lang w:val="ru-RU"/>
              </w:rPr>
            </w:pPr>
            <w:r>
              <w:rPr>
                <w:lang w:val="ru-RU"/>
              </w:rPr>
              <w:t>6,25</w:t>
            </w:r>
          </w:p>
        </w:tc>
      </w:tr>
    </w:tbl>
    <w:p w:rsidR="00DE4664" w:rsidRPr="00DE4664" w:rsidRDefault="00DE4664" w:rsidP="00DE4664">
      <w:pPr>
        <w:pStyle w:val="ab"/>
      </w:pPr>
    </w:p>
    <w:p w:rsidR="00DE4664" w:rsidRDefault="00DE4664" w:rsidP="00DE4664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DE4664">
        <w:rPr>
          <w:rFonts w:ascii="Times New Roman" w:hAnsi="Times New Roman" w:cs="Times New Roman"/>
          <w:sz w:val="24"/>
          <w:szCs w:val="24"/>
        </w:rPr>
        <w:t xml:space="preserve">Удельный вес проб воды </w:t>
      </w:r>
      <w:r w:rsidRPr="00DE4664">
        <w:rPr>
          <w:rFonts w:ascii="Times New Roman" w:hAnsi="Times New Roman" w:cs="Times New Roman"/>
          <w:bCs/>
          <w:sz w:val="24"/>
          <w:szCs w:val="24"/>
        </w:rPr>
        <w:t xml:space="preserve">разводящей сети </w:t>
      </w:r>
      <w:r w:rsidRPr="00DE4664">
        <w:rPr>
          <w:rFonts w:ascii="Times New Roman" w:hAnsi="Times New Roman" w:cs="Times New Roman"/>
          <w:sz w:val="24"/>
          <w:szCs w:val="24"/>
        </w:rPr>
        <w:t>не соответствующих гигиеническим нормам в 2023 г. по санитарно-химическим показателям (9,5%) увеличился по сравн</w:t>
      </w:r>
      <w:r w:rsidRPr="00DE4664">
        <w:rPr>
          <w:rFonts w:ascii="Times New Roman" w:hAnsi="Times New Roman" w:cs="Times New Roman"/>
          <w:sz w:val="24"/>
          <w:szCs w:val="24"/>
        </w:rPr>
        <w:t>е</w:t>
      </w:r>
      <w:r w:rsidRPr="00DE4664">
        <w:rPr>
          <w:rFonts w:ascii="Times New Roman" w:hAnsi="Times New Roman" w:cs="Times New Roman"/>
          <w:sz w:val="24"/>
          <w:szCs w:val="24"/>
        </w:rPr>
        <w:t xml:space="preserve">нию с 2021 г. (8,1%). Удельный вес проб из </w:t>
      </w:r>
      <w:r w:rsidRPr="00DE4664">
        <w:rPr>
          <w:rFonts w:ascii="Times New Roman" w:hAnsi="Times New Roman" w:cs="Times New Roman"/>
          <w:bCs/>
          <w:sz w:val="24"/>
          <w:szCs w:val="24"/>
        </w:rPr>
        <w:t>разводящей сети</w:t>
      </w:r>
      <w:r w:rsidRPr="00DE4664">
        <w:rPr>
          <w:rFonts w:ascii="Times New Roman" w:hAnsi="Times New Roman" w:cs="Times New Roman"/>
          <w:sz w:val="24"/>
          <w:szCs w:val="24"/>
        </w:rPr>
        <w:t xml:space="preserve"> не соответствующих гиг</w:t>
      </w:r>
      <w:r w:rsidRPr="00DE4664">
        <w:rPr>
          <w:rFonts w:ascii="Times New Roman" w:hAnsi="Times New Roman" w:cs="Times New Roman"/>
          <w:sz w:val="24"/>
          <w:szCs w:val="24"/>
        </w:rPr>
        <w:t>и</w:t>
      </w:r>
      <w:r w:rsidRPr="00DE4664">
        <w:rPr>
          <w:rFonts w:ascii="Times New Roman" w:hAnsi="Times New Roman" w:cs="Times New Roman"/>
          <w:sz w:val="24"/>
          <w:szCs w:val="24"/>
        </w:rPr>
        <w:t xml:space="preserve">еническим нормам в 2023 г. по микробиологическим показателям (6,25%) увеличился по сравнению с 2021 г. (2,7%). </w:t>
      </w:r>
    </w:p>
    <w:p w:rsidR="00DE4664" w:rsidRPr="002A64DC" w:rsidRDefault="00DE4664" w:rsidP="00DE4664">
      <w:pPr>
        <w:pStyle w:val="2"/>
      </w:pPr>
      <w:r w:rsidRPr="0049253A">
        <w:t>Состояние питьевой воды систем нецентрализованного хозяйственно-питьевого водосна</w:t>
      </w:r>
      <w:r w:rsidRPr="0049253A">
        <w:t>б</w:t>
      </w:r>
      <w:r w:rsidRPr="0049253A">
        <w:t>жения</w:t>
      </w:r>
    </w:p>
    <w:p w:rsidR="00DE4664" w:rsidRPr="002C21E9" w:rsidRDefault="00DE4664" w:rsidP="00DE4664">
      <w:pPr>
        <w:pStyle w:val="ab"/>
      </w:pPr>
      <w:r w:rsidRPr="002C21E9">
        <w:t>В качестве источников питьевого нецентрализованного водоснабжения насел</w:t>
      </w:r>
      <w:r w:rsidRPr="002C21E9">
        <w:t>е</w:t>
      </w:r>
      <w:r w:rsidRPr="002C21E9">
        <w:t xml:space="preserve">нием </w:t>
      </w:r>
      <w:proofErr w:type="spellStart"/>
      <w:r w:rsidRPr="002C21E9">
        <w:t>Шарыповского</w:t>
      </w:r>
      <w:proofErr w:type="spellEnd"/>
      <w:r w:rsidRPr="002C21E9">
        <w:t xml:space="preserve"> </w:t>
      </w:r>
      <w:r>
        <w:t>МО</w:t>
      </w:r>
      <w:r w:rsidRPr="002C21E9">
        <w:t xml:space="preserve"> </w:t>
      </w:r>
      <w:r w:rsidRPr="00172A00">
        <w:t xml:space="preserve">используется 16 колодцев. В </w:t>
      </w:r>
      <w:proofErr w:type="spellStart"/>
      <w:r w:rsidRPr="00172A00">
        <w:t>Шарыповском</w:t>
      </w:r>
      <w:proofErr w:type="spellEnd"/>
      <w:r w:rsidRPr="00172A00">
        <w:t xml:space="preserve"> МО из нецентр</w:t>
      </w:r>
      <w:r w:rsidRPr="00172A00">
        <w:t>а</w:t>
      </w:r>
      <w:r w:rsidRPr="00172A00">
        <w:t xml:space="preserve">лизованных </w:t>
      </w:r>
      <w:proofErr w:type="spellStart"/>
      <w:r w:rsidRPr="00172A00">
        <w:t>водоисточников</w:t>
      </w:r>
      <w:proofErr w:type="spellEnd"/>
      <w:r w:rsidRPr="00172A00">
        <w:t xml:space="preserve"> (трубчатых и шахтных колодцев, каптажей родников) и</w:t>
      </w:r>
      <w:r w:rsidRPr="00172A00">
        <w:t>с</w:t>
      </w:r>
      <w:r w:rsidRPr="00172A00">
        <w:t>пользуют воду 838 человек.</w:t>
      </w:r>
      <w:r w:rsidRPr="002C21E9">
        <w:t xml:space="preserve"> </w:t>
      </w:r>
    </w:p>
    <w:p w:rsidR="00DE4664" w:rsidRPr="00F31C78" w:rsidRDefault="00DE4664" w:rsidP="00DE4664">
      <w:pPr>
        <w:pStyle w:val="ad"/>
      </w:pPr>
      <w:r w:rsidRPr="00F31C78">
        <w:t xml:space="preserve">Таблица </w:t>
      </w:r>
      <w:r w:rsidRPr="00F31C78">
        <w:rPr>
          <w:u w:val="single"/>
        </w:rPr>
        <w:t>№ 14</w:t>
      </w:r>
      <w:r w:rsidRPr="00F31C78">
        <w:t xml:space="preserve"> </w:t>
      </w:r>
    </w:p>
    <w:p w:rsidR="00DE4664" w:rsidRDefault="00DE4664" w:rsidP="00DE4664">
      <w:pPr>
        <w:pStyle w:val="a5"/>
      </w:pPr>
      <w:r w:rsidRPr="00F31C78">
        <w:t>Удельный вес проб воды источников нецентрализованного водоснабжения, несоотве</w:t>
      </w:r>
      <w:r w:rsidRPr="00F31C78">
        <w:t>т</w:t>
      </w:r>
      <w:r w:rsidRPr="00F31C78">
        <w:t>ствующих гигиеническим нормативам, %</w:t>
      </w:r>
    </w:p>
    <w:p w:rsidR="00DE4664" w:rsidRDefault="00DE4664" w:rsidP="00DE4664">
      <w:pPr>
        <w:pStyle w:val="a5"/>
      </w:pPr>
    </w:p>
    <w:tbl>
      <w:tblPr>
        <w:tblW w:w="8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268"/>
        <w:gridCol w:w="2126"/>
        <w:gridCol w:w="1984"/>
      </w:tblGrid>
      <w:tr w:rsidR="00DE4664" w:rsidRPr="00F31C78" w:rsidTr="00811656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552" w:type="dxa"/>
            <w:vAlign w:val="center"/>
          </w:tcPr>
          <w:p w:rsidR="00DE4664" w:rsidRPr="007245A3" w:rsidRDefault="00DE4664" w:rsidP="00811656">
            <w:pPr>
              <w:pStyle w:val="a9"/>
              <w:rPr>
                <w:lang w:val="ru-RU" w:eastAsia="ru-RU"/>
              </w:rPr>
            </w:pPr>
            <w:r w:rsidRPr="007245A3">
              <w:rPr>
                <w:lang w:val="ru-RU" w:eastAsia="ru-RU"/>
              </w:rPr>
              <w:t>Показатели</w:t>
            </w:r>
          </w:p>
        </w:tc>
        <w:tc>
          <w:tcPr>
            <w:tcW w:w="2268" w:type="dxa"/>
          </w:tcPr>
          <w:p w:rsidR="00DE4664" w:rsidRPr="00F31C78" w:rsidRDefault="00DE4664" w:rsidP="00811656">
            <w:pPr>
              <w:pStyle w:val="a9"/>
            </w:pPr>
            <w:r w:rsidRPr="00F31C78">
              <w:t>20</w:t>
            </w:r>
            <w:r>
              <w:t>21</w:t>
            </w:r>
          </w:p>
        </w:tc>
        <w:tc>
          <w:tcPr>
            <w:tcW w:w="2126" w:type="dxa"/>
          </w:tcPr>
          <w:p w:rsidR="00DE4664" w:rsidRPr="00F31C78" w:rsidRDefault="00DE4664" w:rsidP="00811656">
            <w:pPr>
              <w:pStyle w:val="a9"/>
            </w:pPr>
            <w:r w:rsidRPr="00F31C78">
              <w:t>202</w:t>
            </w:r>
            <w:r>
              <w:t>2</w:t>
            </w:r>
          </w:p>
        </w:tc>
        <w:tc>
          <w:tcPr>
            <w:tcW w:w="1984" w:type="dxa"/>
          </w:tcPr>
          <w:p w:rsidR="00DE4664" w:rsidRPr="000D4F10" w:rsidRDefault="00DE4664" w:rsidP="00811656">
            <w:pPr>
              <w:pStyle w:val="a9"/>
              <w:rPr>
                <w:lang w:val="en-US"/>
              </w:rPr>
            </w:pPr>
            <w:r w:rsidRPr="000D4F10">
              <w:rPr>
                <w:lang w:val="en-US"/>
              </w:rPr>
              <w:t>2023</w:t>
            </w:r>
          </w:p>
        </w:tc>
      </w:tr>
      <w:tr w:rsidR="00DE4664" w:rsidRPr="00F31C78" w:rsidTr="00811656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552" w:type="dxa"/>
            <w:vAlign w:val="center"/>
          </w:tcPr>
          <w:p w:rsidR="00DE4664" w:rsidRPr="007245A3" w:rsidRDefault="00DE4664" w:rsidP="00811656">
            <w:pPr>
              <w:pStyle w:val="a9"/>
              <w:jc w:val="left"/>
              <w:rPr>
                <w:lang w:val="ru-RU" w:eastAsia="ru-RU"/>
              </w:rPr>
            </w:pPr>
            <w:r w:rsidRPr="007245A3">
              <w:rPr>
                <w:lang w:val="ru-RU" w:eastAsia="ru-RU"/>
              </w:rPr>
              <w:t>Санитарно-химические</w:t>
            </w:r>
          </w:p>
        </w:tc>
        <w:tc>
          <w:tcPr>
            <w:tcW w:w="2268" w:type="dxa"/>
            <w:vAlign w:val="center"/>
          </w:tcPr>
          <w:p w:rsidR="00DE4664" w:rsidRPr="00F31C78" w:rsidRDefault="00DE4664" w:rsidP="00811656">
            <w:pPr>
              <w:pStyle w:val="a9"/>
            </w:pPr>
            <w:r>
              <w:t>0</w:t>
            </w:r>
            <w:r w:rsidRPr="00F31C78">
              <w:t xml:space="preserve"> (</w:t>
            </w:r>
            <w:r>
              <w:t>0</w:t>
            </w:r>
            <w:r w:rsidRPr="00F31C78">
              <w:t xml:space="preserve"> пробы из </w:t>
            </w:r>
            <w:r>
              <w:t>5</w:t>
            </w:r>
            <w:r w:rsidRPr="00F31C78">
              <w:t>)</w:t>
            </w:r>
          </w:p>
        </w:tc>
        <w:tc>
          <w:tcPr>
            <w:tcW w:w="2126" w:type="dxa"/>
            <w:vAlign w:val="center"/>
          </w:tcPr>
          <w:p w:rsidR="00DE4664" w:rsidRPr="00F31C78" w:rsidRDefault="00DE4664" w:rsidP="00811656">
            <w:pPr>
              <w:pStyle w:val="a9"/>
            </w:pPr>
            <w:r>
              <w:t>0</w:t>
            </w:r>
            <w:r w:rsidRPr="00F31C78">
              <w:t xml:space="preserve"> (</w:t>
            </w:r>
            <w:r>
              <w:t>0</w:t>
            </w:r>
            <w:r w:rsidRPr="00F31C78">
              <w:t xml:space="preserve"> пробы из </w:t>
            </w:r>
            <w:r>
              <w:t>3</w:t>
            </w:r>
            <w:r w:rsidRPr="00F31C78">
              <w:t>)</w:t>
            </w:r>
          </w:p>
        </w:tc>
        <w:tc>
          <w:tcPr>
            <w:tcW w:w="1984" w:type="dxa"/>
            <w:vAlign w:val="center"/>
          </w:tcPr>
          <w:p w:rsidR="00DE4664" w:rsidRPr="000D4F10" w:rsidRDefault="00DE4664" w:rsidP="00811656">
            <w:pPr>
              <w:pStyle w:val="a9"/>
            </w:pPr>
            <w:r w:rsidRPr="000D4F10">
              <w:rPr>
                <w:lang w:val="ru-RU"/>
              </w:rPr>
              <w:t>20</w:t>
            </w:r>
            <w:r w:rsidRPr="000D4F10">
              <w:t xml:space="preserve"> (</w:t>
            </w:r>
            <w:r w:rsidRPr="000D4F10">
              <w:rPr>
                <w:lang w:val="ru-RU"/>
              </w:rPr>
              <w:t>1</w:t>
            </w:r>
            <w:r w:rsidRPr="000D4F10">
              <w:t xml:space="preserve"> пробы из </w:t>
            </w:r>
            <w:r w:rsidRPr="000D4F10">
              <w:rPr>
                <w:lang w:val="ru-RU"/>
              </w:rPr>
              <w:t>5</w:t>
            </w:r>
            <w:r w:rsidRPr="000D4F10">
              <w:t>)</w:t>
            </w:r>
          </w:p>
        </w:tc>
      </w:tr>
      <w:tr w:rsidR="00DE4664" w:rsidRPr="00F31C78" w:rsidTr="00811656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2552" w:type="dxa"/>
            <w:vAlign w:val="center"/>
          </w:tcPr>
          <w:p w:rsidR="00DE4664" w:rsidRPr="007245A3" w:rsidRDefault="00DE4664" w:rsidP="00811656">
            <w:pPr>
              <w:pStyle w:val="a9"/>
              <w:jc w:val="left"/>
              <w:rPr>
                <w:lang w:val="ru-RU" w:eastAsia="ru-RU"/>
              </w:rPr>
            </w:pPr>
            <w:r w:rsidRPr="007245A3">
              <w:rPr>
                <w:lang w:val="ru-RU" w:eastAsia="ru-RU"/>
              </w:rPr>
              <w:t>Микробиологические</w:t>
            </w:r>
          </w:p>
        </w:tc>
        <w:tc>
          <w:tcPr>
            <w:tcW w:w="2268" w:type="dxa"/>
            <w:vAlign w:val="center"/>
          </w:tcPr>
          <w:p w:rsidR="00DE4664" w:rsidRPr="002C21E9" w:rsidRDefault="00DE4664" w:rsidP="00811656">
            <w:pPr>
              <w:pStyle w:val="a9"/>
            </w:pPr>
            <w:r>
              <w:t>2</w:t>
            </w:r>
            <w:r w:rsidRPr="002C21E9">
              <w:t>0 (</w:t>
            </w:r>
            <w:r>
              <w:t>1</w:t>
            </w:r>
            <w:r w:rsidRPr="002C21E9">
              <w:t xml:space="preserve"> проб</w:t>
            </w:r>
            <w:r>
              <w:t>а</w:t>
            </w:r>
            <w:r w:rsidRPr="002C21E9">
              <w:t xml:space="preserve"> из </w:t>
            </w:r>
            <w:r>
              <w:t>5</w:t>
            </w:r>
            <w:r w:rsidRPr="002C21E9">
              <w:t>)</w:t>
            </w:r>
          </w:p>
        </w:tc>
        <w:tc>
          <w:tcPr>
            <w:tcW w:w="2126" w:type="dxa"/>
            <w:vAlign w:val="center"/>
          </w:tcPr>
          <w:p w:rsidR="00DE4664" w:rsidRPr="002C21E9" w:rsidRDefault="00DE4664" w:rsidP="00811656">
            <w:pPr>
              <w:pStyle w:val="a9"/>
            </w:pPr>
            <w:r w:rsidRPr="002C21E9">
              <w:t>0 (</w:t>
            </w:r>
            <w:r>
              <w:t xml:space="preserve">0 </w:t>
            </w:r>
            <w:r w:rsidRPr="002C21E9">
              <w:t xml:space="preserve">проб из </w:t>
            </w:r>
            <w:r>
              <w:t>6</w:t>
            </w:r>
            <w:r w:rsidRPr="002C21E9">
              <w:t>)</w:t>
            </w:r>
          </w:p>
        </w:tc>
        <w:tc>
          <w:tcPr>
            <w:tcW w:w="1984" w:type="dxa"/>
            <w:vAlign w:val="center"/>
          </w:tcPr>
          <w:p w:rsidR="00DE4664" w:rsidRPr="000D4F10" w:rsidRDefault="00DE4664" w:rsidP="00811656">
            <w:pPr>
              <w:pStyle w:val="a9"/>
            </w:pPr>
            <w:r w:rsidRPr="000D4F10">
              <w:rPr>
                <w:lang w:val="ru-RU"/>
              </w:rPr>
              <w:t>33,3</w:t>
            </w:r>
            <w:r w:rsidRPr="000D4F10">
              <w:t xml:space="preserve"> (</w:t>
            </w:r>
            <w:r w:rsidRPr="000D4F10">
              <w:rPr>
                <w:lang w:val="ru-RU"/>
              </w:rPr>
              <w:t>1</w:t>
            </w:r>
            <w:r w:rsidRPr="000D4F10">
              <w:t xml:space="preserve"> проб из </w:t>
            </w:r>
            <w:r w:rsidRPr="000D4F10">
              <w:rPr>
                <w:lang w:val="ru-RU"/>
              </w:rPr>
              <w:t>3</w:t>
            </w:r>
            <w:r w:rsidRPr="000D4F10">
              <w:t>)</w:t>
            </w:r>
          </w:p>
        </w:tc>
      </w:tr>
    </w:tbl>
    <w:p w:rsidR="00DE4664" w:rsidRPr="00F31C78" w:rsidRDefault="00DE4664" w:rsidP="00DE4664">
      <w:pPr>
        <w:pStyle w:val="2"/>
      </w:pPr>
      <w:bookmarkStart w:id="0" w:name="_Toc381355143"/>
      <w:bookmarkStart w:id="1" w:name="_Toc381355562"/>
      <w:bookmarkStart w:id="2" w:name="_Toc381355815"/>
      <w:r w:rsidRPr="00F31C78">
        <w:t>Сведения об обеспеченности населенных пунктов и проживающего в них насел</w:t>
      </w:r>
      <w:r w:rsidRPr="00F31C78">
        <w:t>е</w:t>
      </w:r>
      <w:r w:rsidRPr="00F31C78">
        <w:t>ния питьевой водой</w:t>
      </w:r>
      <w:bookmarkEnd w:id="0"/>
      <w:bookmarkEnd w:id="1"/>
      <w:bookmarkEnd w:id="2"/>
    </w:p>
    <w:p w:rsidR="00DE4664" w:rsidRPr="00F31C78" w:rsidRDefault="00DE4664" w:rsidP="00DE4664">
      <w:pPr>
        <w:pStyle w:val="a5"/>
        <w:rPr>
          <w:sz w:val="24"/>
          <w:szCs w:val="24"/>
        </w:rPr>
      </w:pPr>
    </w:p>
    <w:p w:rsidR="00DE4664" w:rsidRPr="00F31C78" w:rsidRDefault="00DE4664" w:rsidP="00DE4664">
      <w:pPr>
        <w:pStyle w:val="a5"/>
        <w:jc w:val="right"/>
        <w:rPr>
          <w:b w:val="0"/>
          <w:u w:val="single"/>
        </w:rPr>
      </w:pPr>
      <w:r w:rsidRPr="00F31C78">
        <w:rPr>
          <w:b w:val="0"/>
        </w:rPr>
        <w:t xml:space="preserve">Таблица </w:t>
      </w:r>
      <w:r w:rsidRPr="00F31C78">
        <w:rPr>
          <w:b w:val="0"/>
          <w:u w:val="single"/>
        </w:rPr>
        <w:t>№ 15</w:t>
      </w:r>
    </w:p>
    <w:p w:rsidR="00DE4664" w:rsidRPr="00F31C78" w:rsidRDefault="00DE4664" w:rsidP="00DE4664">
      <w:pPr>
        <w:pStyle w:val="a5"/>
      </w:pPr>
      <w:r w:rsidRPr="00F31C78">
        <w:t>Доля населения, обеспеченного водой надлежащего качества на административных те</w:t>
      </w:r>
      <w:r w:rsidRPr="00F31C78">
        <w:t>р</w:t>
      </w:r>
      <w:r w:rsidRPr="00F31C78">
        <w:t>р</w:t>
      </w:r>
      <w:r>
        <w:t>иториях Красноярского края в 202</w:t>
      </w:r>
      <w:r w:rsidRPr="00FA6857">
        <w:t>1</w:t>
      </w:r>
      <w:r w:rsidRPr="00F31C78">
        <w:t>-202</w:t>
      </w:r>
      <w:r w:rsidRPr="00FA6857">
        <w:t>3</w:t>
      </w:r>
      <w:r w:rsidRPr="00F31C78">
        <w:t xml:space="preserve"> гг.</w:t>
      </w:r>
    </w:p>
    <w:p w:rsidR="00DE4664" w:rsidRDefault="00DE4664" w:rsidP="00DE4664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1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1140"/>
        <w:gridCol w:w="1140"/>
        <w:gridCol w:w="1140"/>
        <w:gridCol w:w="1140"/>
        <w:gridCol w:w="1140"/>
        <w:gridCol w:w="1140"/>
      </w:tblGrid>
      <w:tr w:rsidR="00DE4664" w:rsidRPr="00F31C78" w:rsidTr="00811656">
        <w:trPr>
          <w:trHeight w:val="167"/>
        </w:trPr>
        <w:tc>
          <w:tcPr>
            <w:tcW w:w="2175" w:type="dxa"/>
            <w:vMerge w:val="restart"/>
            <w:shd w:val="clear" w:color="auto" w:fill="auto"/>
            <w:vAlign w:val="center"/>
          </w:tcPr>
          <w:p w:rsidR="00DE4664" w:rsidRPr="007245A3" w:rsidRDefault="00DE4664" w:rsidP="00811656">
            <w:pPr>
              <w:pStyle w:val="a9"/>
              <w:rPr>
                <w:lang w:val="ru-RU" w:eastAsia="ru-RU"/>
              </w:rPr>
            </w:pPr>
            <w:r w:rsidRPr="007245A3">
              <w:rPr>
                <w:lang w:val="ru-RU" w:eastAsia="ru-RU"/>
              </w:rPr>
              <w:t>Террит</w:t>
            </w:r>
            <w:r w:rsidRPr="007245A3">
              <w:rPr>
                <w:lang w:val="ru-RU" w:eastAsia="ru-RU"/>
              </w:rPr>
              <w:t>о</w:t>
            </w:r>
            <w:r w:rsidRPr="007245A3">
              <w:rPr>
                <w:lang w:val="ru-RU" w:eastAsia="ru-RU"/>
              </w:rPr>
              <w:t>рия</w:t>
            </w:r>
          </w:p>
          <w:p w:rsidR="00DE4664" w:rsidRPr="007245A3" w:rsidRDefault="00DE4664" w:rsidP="00811656">
            <w:pPr>
              <w:pStyle w:val="a9"/>
              <w:rPr>
                <w:lang w:val="ru-RU" w:eastAsia="ru-RU"/>
              </w:rPr>
            </w:pPr>
            <w:r w:rsidRPr="007245A3">
              <w:rPr>
                <w:lang w:val="ru-RU" w:eastAsia="ru-RU"/>
              </w:rPr>
              <w:t>(город, ра</w:t>
            </w:r>
            <w:r w:rsidRPr="007245A3">
              <w:rPr>
                <w:lang w:val="ru-RU" w:eastAsia="ru-RU"/>
              </w:rPr>
              <w:t>й</w:t>
            </w:r>
            <w:r w:rsidRPr="007245A3">
              <w:rPr>
                <w:lang w:val="ru-RU" w:eastAsia="ru-RU"/>
              </w:rPr>
              <w:t>он)</w:t>
            </w:r>
          </w:p>
        </w:tc>
        <w:tc>
          <w:tcPr>
            <w:tcW w:w="6840" w:type="dxa"/>
            <w:gridSpan w:val="6"/>
            <w:shd w:val="clear" w:color="auto" w:fill="auto"/>
            <w:vAlign w:val="center"/>
          </w:tcPr>
          <w:p w:rsidR="00DE4664" w:rsidRPr="007245A3" w:rsidRDefault="00DE4664" w:rsidP="00811656">
            <w:pPr>
              <w:pStyle w:val="a9"/>
              <w:rPr>
                <w:lang w:val="ru-RU" w:eastAsia="ru-RU"/>
              </w:rPr>
            </w:pPr>
            <w:r w:rsidRPr="007245A3">
              <w:rPr>
                <w:lang w:val="ru-RU" w:eastAsia="ru-RU"/>
              </w:rPr>
              <w:t>Доля населения, обеспеченного доброкачественной питьевой водой, %</w:t>
            </w:r>
          </w:p>
        </w:tc>
      </w:tr>
      <w:tr w:rsidR="00DE4664" w:rsidRPr="00F31C78" w:rsidTr="00811656">
        <w:trPr>
          <w:trHeight w:val="223"/>
        </w:trPr>
        <w:tc>
          <w:tcPr>
            <w:tcW w:w="2175" w:type="dxa"/>
            <w:vMerge/>
            <w:shd w:val="clear" w:color="auto" w:fill="auto"/>
            <w:vAlign w:val="center"/>
          </w:tcPr>
          <w:p w:rsidR="00DE4664" w:rsidRPr="007245A3" w:rsidRDefault="00DE4664" w:rsidP="00811656">
            <w:pPr>
              <w:pStyle w:val="a9"/>
              <w:rPr>
                <w:lang w:val="ru-RU" w:eastAsia="ru-RU"/>
              </w:rPr>
            </w:pP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DE4664" w:rsidRPr="007245A3" w:rsidRDefault="00DE4664" w:rsidP="00811656">
            <w:pPr>
              <w:pStyle w:val="a9"/>
              <w:rPr>
                <w:lang w:val="ru-RU" w:eastAsia="ru-RU"/>
              </w:rPr>
            </w:pPr>
            <w:r w:rsidRPr="007245A3">
              <w:rPr>
                <w:lang w:val="ru-RU" w:eastAsia="ru-RU"/>
              </w:rPr>
              <w:t>В городских поселениях</w:t>
            </w:r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DE4664" w:rsidRPr="007245A3" w:rsidRDefault="00DE4664" w:rsidP="00811656">
            <w:pPr>
              <w:pStyle w:val="a9"/>
              <w:rPr>
                <w:lang w:val="ru-RU" w:eastAsia="ru-RU"/>
              </w:rPr>
            </w:pPr>
            <w:r w:rsidRPr="007245A3">
              <w:rPr>
                <w:lang w:val="ru-RU" w:eastAsia="ru-RU"/>
              </w:rPr>
              <w:t>В сельских поселениях</w:t>
            </w:r>
          </w:p>
        </w:tc>
      </w:tr>
      <w:tr w:rsidR="00DE4664" w:rsidRPr="00F31C78" w:rsidTr="00811656">
        <w:trPr>
          <w:trHeight w:val="698"/>
        </w:trPr>
        <w:tc>
          <w:tcPr>
            <w:tcW w:w="2175" w:type="dxa"/>
            <w:vMerge/>
            <w:shd w:val="clear" w:color="auto" w:fill="auto"/>
            <w:vAlign w:val="center"/>
          </w:tcPr>
          <w:p w:rsidR="00DE4664" w:rsidRPr="007245A3" w:rsidRDefault="00DE4664" w:rsidP="00811656">
            <w:pPr>
              <w:pStyle w:val="a9"/>
              <w:rPr>
                <w:lang w:val="ru-RU" w:eastAsia="ru-RU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DE4664" w:rsidRPr="00F31C78" w:rsidRDefault="00DE4664" w:rsidP="00811656">
            <w:pPr>
              <w:pStyle w:val="a9"/>
            </w:pPr>
            <w:r w:rsidRPr="00F31C78">
              <w:t>202</w:t>
            </w:r>
            <w: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E4664" w:rsidRPr="00F31C78" w:rsidRDefault="00DE4664" w:rsidP="00811656">
            <w:pPr>
              <w:pStyle w:val="a9"/>
            </w:pPr>
            <w:r w:rsidRPr="00F31C78">
              <w:t>202</w:t>
            </w:r>
            <w: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E4664" w:rsidRPr="00AD1CAB" w:rsidRDefault="00DE4664" w:rsidP="00811656">
            <w:pPr>
              <w:pStyle w:val="a9"/>
              <w:rPr>
                <w:highlight w:val="yellow"/>
                <w:lang w:val="en-US"/>
              </w:rPr>
            </w:pPr>
            <w:r w:rsidRPr="000D4F10">
              <w:rPr>
                <w:lang w:val="en-US"/>
              </w:rPr>
              <w:t>2023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E4664" w:rsidRPr="00F31C78" w:rsidRDefault="00DE4664" w:rsidP="00811656">
            <w:pPr>
              <w:pStyle w:val="a9"/>
            </w:pPr>
            <w:r w:rsidRPr="00F31C78">
              <w:t>202</w:t>
            </w:r>
            <w: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E4664" w:rsidRPr="00F31C78" w:rsidRDefault="00DE4664" w:rsidP="00811656">
            <w:pPr>
              <w:pStyle w:val="a9"/>
            </w:pPr>
            <w:r w:rsidRPr="00F31C78">
              <w:t>202</w:t>
            </w:r>
            <w: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E4664" w:rsidRPr="000D4F10" w:rsidRDefault="00DE4664" w:rsidP="00811656">
            <w:pPr>
              <w:pStyle w:val="a9"/>
              <w:rPr>
                <w:lang w:val="en-US"/>
              </w:rPr>
            </w:pPr>
            <w:r w:rsidRPr="000D4F10">
              <w:rPr>
                <w:lang w:val="en-US"/>
              </w:rPr>
              <w:t>2023</w:t>
            </w:r>
          </w:p>
        </w:tc>
      </w:tr>
      <w:tr w:rsidR="00DE4664" w:rsidRPr="00F31C78" w:rsidTr="00811656">
        <w:trPr>
          <w:trHeight w:val="698"/>
        </w:trPr>
        <w:tc>
          <w:tcPr>
            <w:tcW w:w="2175" w:type="dxa"/>
            <w:shd w:val="clear" w:color="auto" w:fill="auto"/>
            <w:vAlign w:val="center"/>
          </w:tcPr>
          <w:p w:rsidR="00DE4664" w:rsidRPr="007245A3" w:rsidRDefault="00DE4664" w:rsidP="00811656">
            <w:pPr>
              <w:pStyle w:val="a9"/>
              <w:rPr>
                <w:lang w:val="ru-RU" w:eastAsia="ru-RU"/>
              </w:rPr>
            </w:pPr>
            <w:proofErr w:type="spellStart"/>
            <w:r w:rsidRPr="007245A3">
              <w:rPr>
                <w:lang w:val="ru-RU" w:eastAsia="ru-RU"/>
              </w:rPr>
              <w:t>Шарыповский</w:t>
            </w:r>
            <w:proofErr w:type="spellEnd"/>
            <w:r w:rsidRPr="007245A3">
              <w:rPr>
                <w:lang w:val="ru-RU" w:eastAsia="ru-RU"/>
              </w:rPr>
              <w:t xml:space="preserve"> МО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E4664" w:rsidRPr="007245A3" w:rsidRDefault="00DE4664" w:rsidP="00811656">
            <w:pPr>
              <w:pStyle w:val="a9"/>
              <w:rPr>
                <w:lang w:val="ru-RU" w:eastAsia="ru-RU"/>
              </w:rPr>
            </w:pPr>
            <w:r w:rsidRPr="007245A3">
              <w:rPr>
                <w:lang w:val="ru-RU" w:eastAsia="ru-RU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E4664" w:rsidRPr="007245A3" w:rsidRDefault="00DE4664" w:rsidP="00811656">
            <w:pPr>
              <w:pStyle w:val="a9"/>
              <w:rPr>
                <w:lang w:val="ru-RU" w:eastAsia="ru-RU"/>
              </w:rPr>
            </w:pPr>
            <w:r w:rsidRPr="007245A3">
              <w:rPr>
                <w:lang w:val="ru-RU" w:eastAsia="ru-RU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E4664" w:rsidRPr="007245A3" w:rsidRDefault="00DE4664" w:rsidP="00811656">
            <w:pPr>
              <w:pStyle w:val="a9"/>
              <w:rPr>
                <w:lang w:val="ru-RU" w:eastAsia="ru-RU"/>
              </w:rPr>
            </w:pPr>
            <w:r w:rsidRPr="007245A3">
              <w:rPr>
                <w:lang w:val="ru-RU" w:eastAsia="ru-RU"/>
              </w:rPr>
              <w:t>-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E4664" w:rsidRPr="00F31C78" w:rsidRDefault="00DE4664" w:rsidP="00811656">
            <w:pPr>
              <w:pStyle w:val="a9"/>
            </w:pPr>
            <w:r w:rsidRPr="00F31C78">
              <w:t>90,3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E4664" w:rsidRPr="00F31C78" w:rsidRDefault="00DE4664" w:rsidP="00811656">
            <w:pPr>
              <w:pStyle w:val="a9"/>
            </w:pPr>
            <w:r w:rsidRPr="00F31C78">
              <w:t>9</w:t>
            </w:r>
            <w:r>
              <w:t>1</w:t>
            </w:r>
            <w:r w:rsidRPr="00F31C78">
              <w:t>,3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E4664" w:rsidRPr="000D4F10" w:rsidRDefault="00DE4664" w:rsidP="00811656">
            <w:pPr>
              <w:pStyle w:val="a9"/>
              <w:rPr>
                <w:lang w:val="ru-RU"/>
              </w:rPr>
            </w:pPr>
            <w:r w:rsidRPr="000D4F10">
              <w:rPr>
                <w:lang w:val="ru-RU"/>
              </w:rPr>
              <w:t>91,3</w:t>
            </w:r>
          </w:p>
        </w:tc>
      </w:tr>
    </w:tbl>
    <w:p w:rsidR="00DE4664" w:rsidRPr="00DE4664" w:rsidRDefault="00DE4664" w:rsidP="00DE4664">
      <w:pPr>
        <w:ind w:firstLine="700"/>
        <w:jc w:val="both"/>
        <w:rPr>
          <w:rFonts w:ascii="Times New Roman" w:hAnsi="Times New Roman" w:cs="Times New Roman"/>
          <w:sz w:val="24"/>
          <w:szCs w:val="24"/>
        </w:rPr>
      </w:pPr>
    </w:p>
    <w:p w:rsidR="00DE4664" w:rsidRPr="00DE4664" w:rsidRDefault="00DE4664" w:rsidP="00DE466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664">
        <w:rPr>
          <w:rFonts w:ascii="Times New Roman" w:hAnsi="Times New Roman" w:cs="Times New Roman"/>
          <w:sz w:val="24"/>
          <w:szCs w:val="24"/>
        </w:rPr>
        <w:t>Удельный вес населения, обеспеченного доброкачественной водой в 2023 г. в сельской местности (91,3%) незначительно  увеличился в сравнении с 2021 годами (90,3%), но остался на уровне 202 года.</w:t>
      </w:r>
    </w:p>
    <w:p w:rsidR="00DE4664" w:rsidRPr="00DE4664" w:rsidRDefault="00DE4664" w:rsidP="00DE4664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664">
        <w:rPr>
          <w:rFonts w:ascii="Times New Roman" w:hAnsi="Times New Roman" w:cs="Times New Roman"/>
          <w:b/>
          <w:sz w:val="24"/>
          <w:szCs w:val="24"/>
        </w:rPr>
        <w:t>Состояние водных объектов в местах водопользов</w:t>
      </w:r>
      <w:r w:rsidRPr="00DE4664">
        <w:rPr>
          <w:rFonts w:ascii="Times New Roman" w:hAnsi="Times New Roman" w:cs="Times New Roman"/>
          <w:b/>
          <w:sz w:val="24"/>
          <w:szCs w:val="24"/>
        </w:rPr>
        <w:t>а</w:t>
      </w:r>
      <w:r w:rsidRPr="00DE4664">
        <w:rPr>
          <w:rFonts w:ascii="Times New Roman" w:hAnsi="Times New Roman" w:cs="Times New Roman"/>
          <w:b/>
          <w:sz w:val="24"/>
          <w:szCs w:val="24"/>
        </w:rPr>
        <w:t>ния населения</w:t>
      </w:r>
    </w:p>
    <w:p w:rsidR="00DE4664" w:rsidRPr="00DE4664" w:rsidRDefault="00DE4664" w:rsidP="00DE466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66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DE4664">
        <w:rPr>
          <w:rFonts w:ascii="Times New Roman" w:hAnsi="Times New Roman" w:cs="Times New Roman"/>
          <w:sz w:val="24"/>
          <w:szCs w:val="24"/>
        </w:rPr>
        <w:t>Шарыповском</w:t>
      </w:r>
      <w:proofErr w:type="spellEnd"/>
      <w:r w:rsidRPr="00DE4664">
        <w:rPr>
          <w:rFonts w:ascii="Times New Roman" w:hAnsi="Times New Roman" w:cs="Times New Roman"/>
          <w:sz w:val="24"/>
          <w:szCs w:val="24"/>
        </w:rPr>
        <w:t xml:space="preserve"> МО  водоотведение бытовых сточных вод   по канализацио</w:t>
      </w:r>
      <w:r w:rsidRPr="00DE4664">
        <w:rPr>
          <w:rFonts w:ascii="Times New Roman" w:hAnsi="Times New Roman" w:cs="Times New Roman"/>
          <w:sz w:val="24"/>
          <w:szCs w:val="24"/>
        </w:rPr>
        <w:t>н</w:t>
      </w:r>
      <w:r w:rsidRPr="00DE4664">
        <w:rPr>
          <w:rFonts w:ascii="Times New Roman" w:hAnsi="Times New Roman" w:cs="Times New Roman"/>
          <w:sz w:val="24"/>
          <w:szCs w:val="24"/>
        </w:rPr>
        <w:t xml:space="preserve">ным сетям организовано </w:t>
      </w:r>
      <w:proofErr w:type="gramStart"/>
      <w:r w:rsidRPr="00DE46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E4664">
        <w:rPr>
          <w:rFonts w:ascii="Times New Roman" w:hAnsi="Times New Roman" w:cs="Times New Roman"/>
          <w:sz w:val="24"/>
          <w:szCs w:val="24"/>
        </w:rPr>
        <w:t xml:space="preserve"> с. Холмогорское, п. </w:t>
      </w:r>
      <w:proofErr w:type="spellStart"/>
      <w:r w:rsidRPr="00DE4664">
        <w:rPr>
          <w:rFonts w:ascii="Times New Roman" w:hAnsi="Times New Roman" w:cs="Times New Roman"/>
          <w:sz w:val="24"/>
          <w:szCs w:val="24"/>
        </w:rPr>
        <w:t>Инголь</w:t>
      </w:r>
      <w:proofErr w:type="spellEnd"/>
      <w:r w:rsidRPr="00DE4664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DE4664" w:rsidRPr="00DE4664" w:rsidRDefault="00DE4664" w:rsidP="00DE466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4664">
        <w:rPr>
          <w:rFonts w:ascii="Times New Roman" w:hAnsi="Times New Roman" w:cs="Times New Roman"/>
          <w:sz w:val="24"/>
          <w:szCs w:val="24"/>
        </w:rPr>
        <w:t>Хозяйственно-бытовые стоки  от жилого фонда, общественных зданий и пре</w:t>
      </w:r>
      <w:r w:rsidRPr="00DE4664">
        <w:rPr>
          <w:rFonts w:ascii="Times New Roman" w:hAnsi="Times New Roman" w:cs="Times New Roman"/>
          <w:sz w:val="24"/>
          <w:szCs w:val="24"/>
        </w:rPr>
        <w:t>д</w:t>
      </w:r>
      <w:r w:rsidRPr="00DE4664">
        <w:rPr>
          <w:rFonts w:ascii="Times New Roman" w:hAnsi="Times New Roman" w:cs="Times New Roman"/>
          <w:sz w:val="24"/>
          <w:szCs w:val="24"/>
        </w:rPr>
        <w:t>приятий с. Холмогорское поступают на КОС  в с. Холмогорское: эксплуатирующая организ</w:t>
      </w:r>
      <w:r w:rsidRPr="00DE4664">
        <w:rPr>
          <w:rFonts w:ascii="Times New Roman" w:hAnsi="Times New Roman" w:cs="Times New Roman"/>
          <w:sz w:val="24"/>
          <w:szCs w:val="24"/>
        </w:rPr>
        <w:t>а</w:t>
      </w:r>
      <w:r w:rsidRPr="00DE4664">
        <w:rPr>
          <w:rFonts w:ascii="Times New Roman" w:hAnsi="Times New Roman" w:cs="Times New Roman"/>
          <w:sz w:val="24"/>
          <w:szCs w:val="24"/>
        </w:rPr>
        <w:t>ция - ООО «УЖКХ».</w:t>
      </w:r>
      <w:proofErr w:type="gramEnd"/>
      <w:r w:rsidRPr="00DE4664">
        <w:rPr>
          <w:rFonts w:ascii="Times New Roman" w:hAnsi="Times New Roman" w:cs="Times New Roman"/>
          <w:sz w:val="24"/>
          <w:szCs w:val="24"/>
        </w:rPr>
        <w:t xml:space="preserve"> Проектная мощность очистных сооружений 1400 м</w:t>
      </w:r>
      <w:r w:rsidRPr="00DE466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E466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E466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DE4664">
        <w:rPr>
          <w:rFonts w:ascii="Times New Roman" w:hAnsi="Times New Roman" w:cs="Times New Roman"/>
          <w:sz w:val="24"/>
          <w:szCs w:val="24"/>
        </w:rPr>
        <w:t>, рекоме</w:t>
      </w:r>
      <w:r w:rsidRPr="00DE4664">
        <w:rPr>
          <w:rFonts w:ascii="Times New Roman" w:hAnsi="Times New Roman" w:cs="Times New Roman"/>
          <w:sz w:val="24"/>
          <w:szCs w:val="24"/>
        </w:rPr>
        <w:t>н</w:t>
      </w:r>
      <w:r w:rsidRPr="00DE4664">
        <w:rPr>
          <w:rFonts w:ascii="Times New Roman" w:hAnsi="Times New Roman" w:cs="Times New Roman"/>
          <w:sz w:val="24"/>
          <w:szCs w:val="24"/>
        </w:rPr>
        <w:t>дуемая мощность - 600 м</w:t>
      </w:r>
      <w:r w:rsidRPr="00DE466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E4664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DE466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DE4664">
        <w:rPr>
          <w:rFonts w:ascii="Times New Roman" w:hAnsi="Times New Roman" w:cs="Times New Roman"/>
          <w:sz w:val="24"/>
          <w:szCs w:val="24"/>
        </w:rPr>
        <w:t>, фактическая в среднем 520,6 м</w:t>
      </w:r>
      <w:r w:rsidRPr="00DE466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E466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E466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DE46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4664" w:rsidRPr="00DE4664" w:rsidRDefault="00DE4664" w:rsidP="00DE466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E4664">
        <w:rPr>
          <w:rFonts w:ascii="Times New Roman" w:hAnsi="Times New Roman" w:cs="Times New Roman"/>
          <w:sz w:val="24"/>
          <w:szCs w:val="24"/>
        </w:rPr>
        <w:t>Хозяйственно-бытовые стоки  от жилого фонда, общественных зданий и пре</w:t>
      </w:r>
      <w:r w:rsidRPr="00DE4664">
        <w:rPr>
          <w:rFonts w:ascii="Times New Roman" w:hAnsi="Times New Roman" w:cs="Times New Roman"/>
          <w:sz w:val="24"/>
          <w:szCs w:val="24"/>
        </w:rPr>
        <w:t>д</w:t>
      </w:r>
      <w:r w:rsidRPr="00DE4664">
        <w:rPr>
          <w:rFonts w:ascii="Times New Roman" w:hAnsi="Times New Roman" w:cs="Times New Roman"/>
          <w:sz w:val="24"/>
          <w:szCs w:val="24"/>
        </w:rPr>
        <w:t xml:space="preserve">приятий п. </w:t>
      </w:r>
      <w:proofErr w:type="spellStart"/>
      <w:r w:rsidRPr="00DE4664">
        <w:rPr>
          <w:rFonts w:ascii="Times New Roman" w:hAnsi="Times New Roman" w:cs="Times New Roman"/>
          <w:sz w:val="24"/>
          <w:szCs w:val="24"/>
        </w:rPr>
        <w:t>Инголь</w:t>
      </w:r>
      <w:proofErr w:type="spellEnd"/>
      <w:r w:rsidRPr="00DE4664">
        <w:rPr>
          <w:rFonts w:ascii="Times New Roman" w:hAnsi="Times New Roman" w:cs="Times New Roman"/>
          <w:sz w:val="24"/>
          <w:szCs w:val="24"/>
        </w:rPr>
        <w:t xml:space="preserve"> поступают на КОС  в п. </w:t>
      </w:r>
      <w:proofErr w:type="spellStart"/>
      <w:r w:rsidRPr="00DE4664">
        <w:rPr>
          <w:rFonts w:ascii="Times New Roman" w:hAnsi="Times New Roman" w:cs="Times New Roman"/>
          <w:sz w:val="24"/>
          <w:szCs w:val="24"/>
        </w:rPr>
        <w:t>Инголь</w:t>
      </w:r>
      <w:proofErr w:type="spellEnd"/>
      <w:r w:rsidRPr="00DE4664">
        <w:rPr>
          <w:rFonts w:ascii="Times New Roman" w:hAnsi="Times New Roman" w:cs="Times New Roman"/>
          <w:sz w:val="24"/>
          <w:szCs w:val="24"/>
        </w:rPr>
        <w:t>: эксплуатирующая организаци</w:t>
      </w:r>
      <w:proofErr w:type="gramStart"/>
      <w:r w:rsidRPr="00DE466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DE4664">
        <w:rPr>
          <w:rFonts w:ascii="Times New Roman" w:hAnsi="Times New Roman" w:cs="Times New Roman"/>
          <w:sz w:val="24"/>
          <w:szCs w:val="24"/>
        </w:rPr>
        <w:t xml:space="preserve"> ООО «АЭСТ». Проектная мощность очистных сооружений 1080 м</w:t>
      </w:r>
      <w:r w:rsidRPr="00DE466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E466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E466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DE4664">
        <w:rPr>
          <w:rFonts w:ascii="Times New Roman" w:hAnsi="Times New Roman" w:cs="Times New Roman"/>
          <w:sz w:val="24"/>
          <w:szCs w:val="24"/>
        </w:rPr>
        <w:t>, фактическая в среднем 210,0 м</w:t>
      </w:r>
      <w:r w:rsidRPr="00DE466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E466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E466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DE4664">
        <w:rPr>
          <w:rFonts w:ascii="Times New Roman" w:hAnsi="Times New Roman" w:cs="Times New Roman"/>
          <w:sz w:val="24"/>
          <w:szCs w:val="24"/>
        </w:rPr>
        <w:t>. Очистные сооружения с очисткой не справляются в полном об</w:t>
      </w:r>
      <w:r w:rsidRPr="00DE4664">
        <w:rPr>
          <w:rFonts w:ascii="Times New Roman" w:hAnsi="Times New Roman" w:cs="Times New Roman"/>
          <w:sz w:val="24"/>
          <w:szCs w:val="24"/>
        </w:rPr>
        <w:t>ъ</w:t>
      </w:r>
      <w:r w:rsidRPr="00DE4664">
        <w:rPr>
          <w:rFonts w:ascii="Times New Roman" w:hAnsi="Times New Roman" w:cs="Times New Roman"/>
          <w:sz w:val="24"/>
          <w:szCs w:val="24"/>
        </w:rPr>
        <w:t>еме.</w:t>
      </w:r>
    </w:p>
    <w:p w:rsidR="00DE4664" w:rsidRDefault="00DE4664" w:rsidP="004064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664" w:rsidRPr="00DE4664" w:rsidRDefault="00DE4664" w:rsidP="00DE4664">
      <w:pPr>
        <w:tabs>
          <w:tab w:val="left" w:pos="7725"/>
        </w:tabs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E4664">
        <w:rPr>
          <w:rFonts w:ascii="Times New Roman" w:hAnsi="Times New Roman" w:cs="Times New Roman"/>
          <w:sz w:val="24"/>
          <w:szCs w:val="24"/>
        </w:rPr>
        <w:t xml:space="preserve">Таблица  </w:t>
      </w:r>
      <w:r w:rsidRPr="00DE4664">
        <w:rPr>
          <w:rFonts w:ascii="Times New Roman" w:hAnsi="Times New Roman" w:cs="Times New Roman"/>
          <w:sz w:val="24"/>
          <w:szCs w:val="24"/>
          <w:u w:val="single"/>
        </w:rPr>
        <w:t>№ 16</w:t>
      </w:r>
    </w:p>
    <w:p w:rsidR="00DE4664" w:rsidRPr="00DE4664" w:rsidRDefault="00DE4664" w:rsidP="00686E1F">
      <w:pPr>
        <w:tabs>
          <w:tab w:val="left" w:pos="772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664">
        <w:rPr>
          <w:rFonts w:ascii="Times New Roman" w:hAnsi="Times New Roman" w:cs="Times New Roman"/>
          <w:b/>
          <w:sz w:val="24"/>
          <w:szCs w:val="24"/>
        </w:rPr>
        <w:t xml:space="preserve">Характеристика систем водоотведения </w:t>
      </w:r>
      <w:proofErr w:type="spellStart"/>
      <w:r w:rsidRPr="00DE4664">
        <w:rPr>
          <w:rFonts w:ascii="Times New Roman" w:hAnsi="Times New Roman" w:cs="Times New Roman"/>
          <w:b/>
          <w:sz w:val="24"/>
          <w:szCs w:val="24"/>
        </w:rPr>
        <w:t>Шарыповского</w:t>
      </w:r>
      <w:proofErr w:type="spellEnd"/>
      <w:r w:rsidRPr="00DE4664">
        <w:rPr>
          <w:rFonts w:ascii="Times New Roman" w:hAnsi="Times New Roman" w:cs="Times New Roman"/>
          <w:b/>
          <w:sz w:val="24"/>
          <w:szCs w:val="24"/>
        </w:rPr>
        <w:t xml:space="preserve"> МО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1680"/>
        <w:gridCol w:w="2040"/>
        <w:gridCol w:w="1602"/>
        <w:gridCol w:w="76"/>
        <w:gridCol w:w="1678"/>
      </w:tblGrid>
      <w:tr w:rsidR="00DE4664" w:rsidRPr="00DE4664" w:rsidTr="00811656">
        <w:tc>
          <w:tcPr>
            <w:tcW w:w="2280" w:type="dxa"/>
            <w:vAlign w:val="center"/>
          </w:tcPr>
          <w:p w:rsidR="00DE4664" w:rsidRPr="00DE4664" w:rsidRDefault="00DE4664" w:rsidP="00811656">
            <w:pPr>
              <w:pStyle w:val="a3"/>
              <w:tabs>
                <w:tab w:val="center" w:pos="4677"/>
                <w:tab w:val="right" w:pos="9355"/>
              </w:tabs>
              <w:jc w:val="center"/>
            </w:pPr>
            <w:r w:rsidRPr="00DE4664">
              <w:t>Количество очистных сооружений канал</w:t>
            </w:r>
            <w:r w:rsidRPr="00DE4664">
              <w:t>и</w:t>
            </w:r>
            <w:r w:rsidRPr="00DE4664">
              <w:t>зации населенных мест</w:t>
            </w:r>
          </w:p>
        </w:tc>
        <w:tc>
          <w:tcPr>
            <w:tcW w:w="1680" w:type="dxa"/>
            <w:vAlign w:val="center"/>
          </w:tcPr>
          <w:p w:rsidR="00DE4664" w:rsidRPr="00DE4664" w:rsidRDefault="00DE4664" w:rsidP="00811656">
            <w:pPr>
              <w:pStyle w:val="a3"/>
              <w:tabs>
                <w:tab w:val="center" w:pos="4677"/>
                <w:tab w:val="right" w:pos="9355"/>
              </w:tabs>
              <w:ind w:left="-40" w:firstLine="40"/>
              <w:jc w:val="center"/>
            </w:pPr>
            <w:r w:rsidRPr="00DE4664">
              <w:t xml:space="preserve">в </w:t>
            </w:r>
            <w:proofErr w:type="spellStart"/>
            <w:r w:rsidRPr="00DE4664">
              <w:t>т.ч</w:t>
            </w:r>
            <w:proofErr w:type="spellEnd"/>
            <w:r w:rsidRPr="00DE4664">
              <w:t xml:space="preserve">.  </w:t>
            </w:r>
            <w:proofErr w:type="gramStart"/>
            <w:r w:rsidRPr="00DE4664">
              <w:t>обесп</w:t>
            </w:r>
            <w:r w:rsidRPr="00DE4664">
              <w:t>е</w:t>
            </w:r>
            <w:r w:rsidRPr="00DE4664">
              <w:t>чивающих</w:t>
            </w:r>
            <w:proofErr w:type="gramEnd"/>
            <w:r w:rsidRPr="00DE4664">
              <w:t xml:space="preserve"> очистку в соотве</w:t>
            </w:r>
            <w:r w:rsidRPr="00DE4664">
              <w:t>т</w:t>
            </w:r>
            <w:r w:rsidRPr="00DE4664">
              <w:t>ствии с ПДС</w:t>
            </w:r>
          </w:p>
        </w:tc>
        <w:tc>
          <w:tcPr>
            <w:tcW w:w="2040" w:type="dxa"/>
            <w:vAlign w:val="center"/>
          </w:tcPr>
          <w:p w:rsidR="00DE4664" w:rsidRPr="00DE4664" w:rsidRDefault="00DE4664" w:rsidP="00811656">
            <w:pPr>
              <w:pStyle w:val="a3"/>
              <w:tabs>
                <w:tab w:val="center" w:pos="4677"/>
                <w:tab w:val="right" w:pos="9355"/>
              </w:tabs>
              <w:jc w:val="center"/>
            </w:pPr>
            <w:r w:rsidRPr="00DE4664">
              <w:t>Число КОС с этапами обеззараж</w:t>
            </w:r>
            <w:r w:rsidRPr="00DE4664">
              <w:t>и</w:t>
            </w:r>
            <w:r w:rsidRPr="00DE4664">
              <w:t>вания сто</w:t>
            </w:r>
            <w:r w:rsidRPr="00DE4664">
              <w:t>ч</w:t>
            </w:r>
            <w:r w:rsidRPr="00DE4664">
              <w:t>ных вод</w:t>
            </w:r>
          </w:p>
        </w:tc>
        <w:tc>
          <w:tcPr>
            <w:tcW w:w="1602" w:type="dxa"/>
            <w:vAlign w:val="center"/>
          </w:tcPr>
          <w:p w:rsidR="00DE4664" w:rsidRPr="00DE4664" w:rsidRDefault="00DE4664" w:rsidP="00811656">
            <w:pPr>
              <w:pStyle w:val="a3"/>
              <w:tabs>
                <w:tab w:val="center" w:pos="4677"/>
                <w:tab w:val="right" w:pos="9355"/>
              </w:tabs>
              <w:ind w:left="-86"/>
              <w:jc w:val="center"/>
            </w:pPr>
            <w:r w:rsidRPr="00DE4664">
              <w:t xml:space="preserve">в </w:t>
            </w:r>
            <w:proofErr w:type="spellStart"/>
            <w:r w:rsidRPr="00DE4664">
              <w:t>т.ч</w:t>
            </w:r>
            <w:proofErr w:type="spellEnd"/>
            <w:r w:rsidRPr="00DE4664">
              <w:t xml:space="preserve">. </w:t>
            </w:r>
            <w:proofErr w:type="gramStart"/>
            <w:r w:rsidRPr="00DE4664">
              <w:t>обесп</w:t>
            </w:r>
            <w:r w:rsidRPr="00DE4664">
              <w:t>е</w:t>
            </w:r>
            <w:r w:rsidRPr="00DE4664">
              <w:t>чивающих</w:t>
            </w:r>
            <w:proofErr w:type="gramEnd"/>
            <w:r w:rsidRPr="00DE4664">
              <w:t xml:space="preserve"> эфф</w:t>
            </w:r>
            <w:r w:rsidRPr="00DE4664">
              <w:t>е</w:t>
            </w:r>
            <w:r w:rsidRPr="00DE4664">
              <w:t>ктивное обеззаражив</w:t>
            </w:r>
            <w:r w:rsidRPr="00DE4664">
              <w:t>а</w:t>
            </w:r>
            <w:r w:rsidRPr="00DE4664">
              <w:t>ние</w:t>
            </w:r>
          </w:p>
        </w:tc>
        <w:tc>
          <w:tcPr>
            <w:tcW w:w="1754" w:type="dxa"/>
            <w:gridSpan w:val="2"/>
            <w:vAlign w:val="center"/>
          </w:tcPr>
          <w:p w:rsidR="00DE4664" w:rsidRPr="00DE4664" w:rsidRDefault="00DE4664" w:rsidP="00811656">
            <w:pPr>
              <w:pStyle w:val="a3"/>
              <w:tabs>
                <w:tab w:val="center" w:pos="4677"/>
                <w:tab w:val="right" w:pos="9355"/>
              </w:tabs>
              <w:ind w:right="-112" w:hanging="118"/>
              <w:jc w:val="center"/>
            </w:pPr>
            <w:r w:rsidRPr="00DE4664">
              <w:t>Количество КОС населенных мест, на кот</w:t>
            </w:r>
            <w:r w:rsidRPr="00DE4664">
              <w:t>о</w:t>
            </w:r>
            <w:r w:rsidRPr="00DE4664">
              <w:t>рых проводится пр</w:t>
            </w:r>
            <w:r w:rsidRPr="00DE4664">
              <w:t>о</w:t>
            </w:r>
            <w:r w:rsidRPr="00DE4664">
              <w:t xml:space="preserve">изводственный </w:t>
            </w:r>
            <w:proofErr w:type="gramStart"/>
            <w:r w:rsidRPr="00DE4664">
              <w:t>контроль за</w:t>
            </w:r>
            <w:proofErr w:type="gramEnd"/>
            <w:r w:rsidRPr="00DE4664">
              <w:t xml:space="preserve"> качеством сбрасываемых ст</w:t>
            </w:r>
            <w:r w:rsidRPr="00DE4664">
              <w:t>о</w:t>
            </w:r>
            <w:r w:rsidRPr="00DE4664">
              <w:t>ков</w:t>
            </w:r>
          </w:p>
        </w:tc>
      </w:tr>
      <w:tr w:rsidR="00DE4664" w:rsidRPr="00DE4664" w:rsidTr="00811656">
        <w:tc>
          <w:tcPr>
            <w:tcW w:w="9356" w:type="dxa"/>
            <w:gridSpan w:val="6"/>
          </w:tcPr>
          <w:p w:rsidR="00DE4664" w:rsidRPr="00DE4664" w:rsidRDefault="00DE4664" w:rsidP="00811656">
            <w:pPr>
              <w:pStyle w:val="a3"/>
              <w:tabs>
                <w:tab w:val="center" w:pos="4677"/>
                <w:tab w:val="right" w:pos="9355"/>
              </w:tabs>
              <w:jc w:val="center"/>
            </w:pPr>
            <w:proofErr w:type="spellStart"/>
            <w:r w:rsidRPr="00DE4664">
              <w:t>Шарыповский</w:t>
            </w:r>
            <w:proofErr w:type="spellEnd"/>
            <w:r w:rsidRPr="00DE4664">
              <w:t xml:space="preserve"> МО</w:t>
            </w:r>
          </w:p>
        </w:tc>
      </w:tr>
      <w:tr w:rsidR="00DE4664" w:rsidRPr="00DE4664" w:rsidTr="00811656">
        <w:tc>
          <w:tcPr>
            <w:tcW w:w="2280" w:type="dxa"/>
            <w:vAlign w:val="center"/>
          </w:tcPr>
          <w:p w:rsidR="00DE4664" w:rsidRPr="00DE4664" w:rsidRDefault="00DE4664" w:rsidP="00811656">
            <w:pPr>
              <w:pStyle w:val="a3"/>
              <w:tabs>
                <w:tab w:val="center" w:pos="4677"/>
                <w:tab w:val="right" w:pos="9355"/>
              </w:tabs>
              <w:jc w:val="center"/>
            </w:pPr>
            <w:r w:rsidRPr="00DE4664">
              <w:t>Количество сто</w:t>
            </w:r>
            <w:r w:rsidRPr="00DE4664">
              <w:t>ч</w:t>
            </w:r>
            <w:r w:rsidRPr="00DE4664">
              <w:t>ных вод систем канализации, сбрас</w:t>
            </w:r>
            <w:r w:rsidRPr="00DE4664">
              <w:t>ы</w:t>
            </w:r>
            <w:r w:rsidRPr="00DE4664">
              <w:t>ваемых в водоемы (тыс. м</w:t>
            </w:r>
            <w:r w:rsidRPr="00DE4664">
              <w:rPr>
                <w:vertAlign w:val="superscript"/>
              </w:rPr>
              <w:t>3</w:t>
            </w:r>
            <w:r w:rsidRPr="00DE4664">
              <w:t>/</w:t>
            </w:r>
            <w:proofErr w:type="spellStart"/>
            <w:r w:rsidRPr="00DE4664">
              <w:t>сут</w:t>
            </w:r>
            <w:proofErr w:type="spellEnd"/>
            <w:r w:rsidRPr="00DE4664">
              <w:t>.)*</w:t>
            </w:r>
          </w:p>
        </w:tc>
        <w:tc>
          <w:tcPr>
            <w:tcW w:w="1680" w:type="dxa"/>
            <w:vAlign w:val="center"/>
          </w:tcPr>
          <w:p w:rsidR="00DE4664" w:rsidRPr="00DE4664" w:rsidRDefault="00DE4664" w:rsidP="00811656">
            <w:pPr>
              <w:pStyle w:val="a3"/>
              <w:tabs>
                <w:tab w:val="center" w:pos="4677"/>
                <w:tab w:val="right" w:pos="9355"/>
              </w:tabs>
              <w:jc w:val="center"/>
            </w:pPr>
            <w:r w:rsidRPr="00DE4664">
              <w:t>в том числе без очис</w:t>
            </w:r>
            <w:r w:rsidRPr="00DE4664">
              <w:t>т</w:t>
            </w:r>
            <w:r w:rsidRPr="00DE4664">
              <w:t>ки (тыс. м</w:t>
            </w:r>
            <w:r w:rsidRPr="00DE4664">
              <w:rPr>
                <w:vertAlign w:val="superscript"/>
              </w:rPr>
              <w:t>3</w:t>
            </w:r>
            <w:r w:rsidRPr="00DE4664">
              <w:t>/</w:t>
            </w:r>
            <w:proofErr w:type="spellStart"/>
            <w:r w:rsidRPr="00DE4664">
              <w:t>сут</w:t>
            </w:r>
            <w:proofErr w:type="spellEnd"/>
            <w:r w:rsidRPr="00DE4664">
              <w:t>.)*</w:t>
            </w:r>
          </w:p>
        </w:tc>
        <w:tc>
          <w:tcPr>
            <w:tcW w:w="2040" w:type="dxa"/>
            <w:vAlign w:val="center"/>
          </w:tcPr>
          <w:p w:rsidR="00DE4664" w:rsidRPr="00DE4664" w:rsidRDefault="00DE4664" w:rsidP="00811656">
            <w:pPr>
              <w:pStyle w:val="a3"/>
              <w:tabs>
                <w:tab w:val="center" w:pos="4677"/>
                <w:tab w:val="right" w:pos="9355"/>
              </w:tabs>
              <w:jc w:val="center"/>
            </w:pPr>
            <w:r w:rsidRPr="00DE4664">
              <w:t>в том числе нед</w:t>
            </w:r>
            <w:r w:rsidRPr="00DE4664">
              <w:t>о</w:t>
            </w:r>
            <w:r w:rsidRPr="00DE4664">
              <w:t xml:space="preserve">статочно </w:t>
            </w:r>
            <w:proofErr w:type="gramStart"/>
            <w:r w:rsidRPr="00DE4664">
              <w:t>очище</w:t>
            </w:r>
            <w:r w:rsidRPr="00DE4664">
              <w:t>н</w:t>
            </w:r>
            <w:r w:rsidRPr="00DE4664">
              <w:t>ных</w:t>
            </w:r>
            <w:proofErr w:type="gramEnd"/>
            <w:r w:rsidRPr="00DE4664">
              <w:t xml:space="preserve"> (тыс. м</w:t>
            </w:r>
            <w:r w:rsidRPr="00DE4664">
              <w:rPr>
                <w:vertAlign w:val="superscript"/>
              </w:rPr>
              <w:t>3</w:t>
            </w:r>
            <w:r w:rsidRPr="00DE4664">
              <w:t>/</w:t>
            </w:r>
            <w:proofErr w:type="spellStart"/>
            <w:r w:rsidRPr="00DE4664">
              <w:t>сут</w:t>
            </w:r>
            <w:proofErr w:type="spellEnd"/>
            <w:r w:rsidRPr="00DE4664">
              <w:t>.)*</w:t>
            </w:r>
          </w:p>
        </w:tc>
        <w:tc>
          <w:tcPr>
            <w:tcW w:w="3356" w:type="dxa"/>
            <w:gridSpan w:val="3"/>
            <w:vAlign w:val="center"/>
          </w:tcPr>
          <w:p w:rsidR="00DE4664" w:rsidRPr="00DE4664" w:rsidRDefault="00DE4664" w:rsidP="00811656">
            <w:pPr>
              <w:pStyle w:val="a3"/>
              <w:tabs>
                <w:tab w:val="center" w:pos="4677"/>
                <w:tab w:val="right" w:pos="9355"/>
              </w:tabs>
              <w:jc w:val="center"/>
            </w:pPr>
            <w:r w:rsidRPr="00DE4664">
              <w:t xml:space="preserve">в том числе нормативно </w:t>
            </w:r>
            <w:proofErr w:type="gramStart"/>
            <w:r w:rsidRPr="00DE4664">
              <w:t>оч</w:t>
            </w:r>
            <w:r w:rsidRPr="00DE4664">
              <w:t>и</w:t>
            </w:r>
            <w:r w:rsidRPr="00DE4664">
              <w:t>щенных</w:t>
            </w:r>
            <w:proofErr w:type="gramEnd"/>
            <w:r w:rsidRPr="00DE4664">
              <w:t xml:space="preserve"> (тыс. м</w:t>
            </w:r>
            <w:r w:rsidRPr="00DE4664">
              <w:rPr>
                <w:vertAlign w:val="superscript"/>
              </w:rPr>
              <w:t>3</w:t>
            </w:r>
            <w:r w:rsidRPr="00DE4664">
              <w:t>/</w:t>
            </w:r>
            <w:proofErr w:type="spellStart"/>
            <w:r w:rsidRPr="00DE4664">
              <w:t>сут</w:t>
            </w:r>
            <w:proofErr w:type="spellEnd"/>
            <w:r w:rsidRPr="00DE4664">
              <w:t>.)*</w:t>
            </w:r>
          </w:p>
        </w:tc>
      </w:tr>
      <w:tr w:rsidR="00DE4664" w:rsidRPr="00DE4664" w:rsidTr="00811656">
        <w:tc>
          <w:tcPr>
            <w:tcW w:w="2280" w:type="dxa"/>
          </w:tcPr>
          <w:p w:rsidR="00DE4664" w:rsidRPr="00DE4664" w:rsidRDefault="00DE4664" w:rsidP="00811656">
            <w:pPr>
              <w:pStyle w:val="a3"/>
              <w:tabs>
                <w:tab w:val="center" w:pos="4677"/>
                <w:tab w:val="right" w:pos="9355"/>
              </w:tabs>
              <w:jc w:val="center"/>
            </w:pPr>
            <w:r w:rsidRPr="00DE4664">
              <w:t>0,54</w:t>
            </w:r>
          </w:p>
        </w:tc>
        <w:tc>
          <w:tcPr>
            <w:tcW w:w="1680" w:type="dxa"/>
          </w:tcPr>
          <w:p w:rsidR="00DE4664" w:rsidRPr="00DE4664" w:rsidRDefault="00DE4664" w:rsidP="00811656">
            <w:pPr>
              <w:pStyle w:val="a3"/>
              <w:tabs>
                <w:tab w:val="center" w:pos="4677"/>
                <w:tab w:val="right" w:pos="9355"/>
              </w:tabs>
              <w:jc w:val="center"/>
            </w:pPr>
            <w:r w:rsidRPr="00DE4664">
              <w:t>0</w:t>
            </w:r>
          </w:p>
        </w:tc>
        <w:tc>
          <w:tcPr>
            <w:tcW w:w="2040" w:type="dxa"/>
          </w:tcPr>
          <w:p w:rsidR="00DE4664" w:rsidRPr="00DE4664" w:rsidRDefault="00DE4664" w:rsidP="00811656">
            <w:pPr>
              <w:pStyle w:val="a3"/>
              <w:tabs>
                <w:tab w:val="center" w:pos="4677"/>
                <w:tab w:val="right" w:pos="9355"/>
              </w:tabs>
              <w:jc w:val="center"/>
            </w:pPr>
            <w:r w:rsidRPr="00DE4664">
              <w:t>0,54</w:t>
            </w:r>
          </w:p>
        </w:tc>
        <w:tc>
          <w:tcPr>
            <w:tcW w:w="1678" w:type="dxa"/>
            <w:gridSpan w:val="2"/>
          </w:tcPr>
          <w:p w:rsidR="00DE4664" w:rsidRPr="00DE4664" w:rsidRDefault="00DE4664" w:rsidP="00811656">
            <w:pPr>
              <w:pStyle w:val="a3"/>
              <w:tabs>
                <w:tab w:val="center" w:pos="4677"/>
                <w:tab w:val="right" w:pos="9355"/>
              </w:tabs>
              <w:jc w:val="center"/>
            </w:pPr>
            <w:r w:rsidRPr="00DE4664">
              <w:t>0</w:t>
            </w:r>
          </w:p>
        </w:tc>
        <w:tc>
          <w:tcPr>
            <w:tcW w:w="1678" w:type="dxa"/>
          </w:tcPr>
          <w:p w:rsidR="00DE4664" w:rsidRPr="00DE4664" w:rsidRDefault="00DE4664" w:rsidP="00811656">
            <w:pPr>
              <w:pStyle w:val="a3"/>
              <w:tabs>
                <w:tab w:val="center" w:pos="4677"/>
                <w:tab w:val="right" w:pos="9355"/>
              </w:tabs>
              <w:jc w:val="center"/>
            </w:pPr>
            <w:r w:rsidRPr="00DE4664">
              <w:t>0</w:t>
            </w:r>
          </w:p>
        </w:tc>
      </w:tr>
    </w:tbl>
    <w:p w:rsidR="00DE4664" w:rsidRPr="00DE4664" w:rsidRDefault="00DE4664" w:rsidP="00DE4664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E1F" w:rsidRDefault="00686E1F" w:rsidP="00DE4664">
      <w:pPr>
        <w:tabs>
          <w:tab w:val="left" w:pos="77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86E1F" w:rsidRDefault="00686E1F" w:rsidP="00DE4664">
      <w:pPr>
        <w:tabs>
          <w:tab w:val="left" w:pos="772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E4664" w:rsidRPr="00DE4664" w:rsidRDefault="00686E1F" w:rsidP="00DE4664">
      <w:pPr>
        <w:tabs>
          <w:tab w:val="left" w:pos="7725"/>
        </w:tabs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="00DE4664" w:rsidRPr="00DE4664">
        <w:rPr>
          <w:rFonts w:ascii="Times New Roman" w:hAnsi="Times New Roman" w:cs="Times New Roman"/>
          <w:sz w:val="24"/>
          <w:szCs w:val="24"/>
        </w:rPr>
        <w:t xml:space="preserve">аблица  </w:t>
      </w:r>
      <w:r w:rsidR="00DE4664" w:rsidRPr="00DE4664">
        <w:rPr>
          <w:rFonts w:ascii="Times New Roman" w:hAnsi="Times New Roman" w:cs="Times New Roman"/>
          <w:sz w:val="24"/>
          <w:szCs w:val="24"/>
          <w:u w:val="single"/>
        </w:rPr>
        <w:t>№ 17</w:t>
      </w:r>
    </w:p>
    <w:p w:rsidR="00DE4664" w:rsidRPr="00DE4664" w:rsidRDefault="00DE4664" w:rsidP="00DE4664">
      <w:pPr>
        <w:pStyle w:val="a5"/>
        <w:rPr>
          <w:sz w:val="24"/>
          <w:szCs w:val="24"/>
        </w:rPr>
      </w:pPr>
      <w:r w:rsidRPr="00DE4664">
        <w:rPr>
          <w:sz w:val="24"/>
          <w:szCs w:val="24"/>
        </w:rPr>
        <w:t>Результаты исследований воды открытых водоемов в пунктах культурно-бытового вод</w:t>
      </w:r>
      <w:r w:rsidRPr="00DE4664">
        <w:rPr>
          <w:sz w:val="24"/>
          <w:szCs w:val="24"/>
        </w:rPr>
        <w:t>о</w:t>
      </w:r>
      <w:r w:rsidRPr="00DE4664">
        <w:rPr>
          <w:sz w:val="24"/>
          <w:szCs w:val="24"/>
        </w:rPr>
        <w:t xml:space="preserve">пользования населения </w:t>
      </w:r>
      <w:proofErr w:type="spellStart"/>
      <w:r w:rsidRPr="00DE4664">
        <w:rPr>
          <w:sz w:val="24"/>
          <w:szCs w:val="24"/>
        </w:rPr>
        <w:t>Шарыповского</w:t>
      </w:r>
      <w:proofErr w:type="spellEnd"/>
      <w:r w:rsidRPr="00DE4664">
        <w:rPr>
          <w:sz w:val="24"/>
          <w:szCs w:val="24"/>
        </w:rPr>
        <w:t xml:space="preserve"> МО (водоемы 2-й категории), 2021-2023 гг.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2"/>
        <w:gridCol w:w="2026"/>
        <w:gridCol w:w="2268"/>
        <w:gridCol w:w="2126"/>
      </w:tblGrid>
      <w:tr w:rsidR="00DE4664" w:rsidRPr="00DE4664" w:rsidTr="00811656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2652" w:type="dxa"/>
            <w:vMerge w:val="restart"/>
            <w:vAlign w:val="center"/>
          </w:tcPr>
          <w:p w:rsidR="00DE4664" w:rsidRPr="00DE4664" w:rsidRDefault="00DE4664" w:rsidP="00811656">
            <w:pPr>
              <w:pStyle w:val="a9"/>
              <w:rPr>
                <w:sz w:val="24"/>
                <w:szCs w:val="24"/>
                <w:lang w:val="ru-RU" w:eastAsia="ru-RU"/>
              </w:rPr>
            </w:pPr>
            <w:r w:rsidRPr="00DE4664">
              <w:rPr>
                <w:sz w:val="24"/>
                <w:szCs w:val="24"/>
                <w:lang w:val="ru-RU" w:eastAsia="ru-RU"/>
              </w:rPr>
              <w:t>Показатели</w:t>
            </w:r>
          </w:p>
        </w:tc>
        <w:tc>
          <w:tcPr>
            <w:tcW w:w="6420" w:type="dxa"/>
            <w:gridSpan w:val="3"/>
            <w:vAlign w:val="center"/>
          </w:tcPr>
          <w:p w:rsidR="00DE4664" w:rsidRPr="00DE4664" w:rsidRDefault="00DE4664" w:rsidP="00811656">
            <w:pPr>
              <w:pStyle w:val="a9"/>
              <w:rPr>
                <w:sz w:val="24"/>
                <w:szCs w:val="24"/>
                <w:lang w:val="ru-RU" w:eastAsia="ru-RU"/>
              </w:rPr>
            </w:pPr>
            <w:r w:rsidRPr="00DE4664">
              <w:rPr>
                <w:sz w:val="24"/>
                <w:szCs w:val="24"/>
                <w:lang w:val="ru-RU" w:eastAsia="ru-RU"/>
              </w:rPr>
              <w:t>Доля проб, не отвечающих санитарным требованиям, %</w:t>
            </w:r>
          </w:p>
        </w:tc>
      </w:tr>
      <w:tr w:rsidR="00DE4664" w:rsidRPr="00DE4664" w:rsidTr="00811656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2652" w:type="dxa"/>
            <w:vMerge/>
            <w:vAlign w:val="center"/>
          </w:tcPr>
          <w:p w:rsidR="00DE4664" w:rsidRPr="00DE4664" w:rsidRDefault="00DE4664" w:rsidP="00811656">
            <w:pPr>
              <w:pStyle w:val="a9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26" w:type="dxa"/>
            <w:vAlign w:val="center"/>
          </w:tcPr>
          <w:p w:rsidR="00DE4664" w:rsidRPr="00DE4664" w:rsidRDefault="00DE4664" w:rsidP="00811656">
            <w:pPr>
              <w:pStyle w:val="a9"/>
              <w:rPr>
                <w:sz w:val="24"/>
                <w:szCs w:val="24"/>
              </w:rPr>
            </w:pPr>
            <w:r w:rsidRPr="00DE4664">
              <w:rPr>
                <w:sz w:val="24"/>
                <w:szCs w:val="24"/>
              </w:rPr>
              <w:t>2021</w:t>
            </w:r>
          </w:p>
        </w:tc>
        <w:tc>
          <w:tcPr>
            <w:tcW w:w="2268" w:type="dxa"/>
            <w:vAlign w:val="center"/>
          </w:tcPr>
          <w:p w:rsidR="00DE4664" w:rsidRPr="00DE4664" w:rsidRDefault="00DE4664" w:rsidP="00811656">
            <w:pPr>
              <w:pStyle w:val="a9"/>
              <w:rPr>
                <w:sz w:val="24"/>
                <w:szCs w:val="24"/>
              </w:rPr>
            </w:pPr>
            <w:r w:rsidRPr="00DE4664">
              <w:rPr>
                <w:sz w:val="24"/>
                <w:szCs w:val="24"/>
              </w:rPr>
              <w:t>2022</w:t>
            </w:r>
          </w:p>
        </w:tc>
        <w:tc>
          <w:tcPr>
            <w:tcW w:w="2126" w:type="dxa"/>
            <w:vAlign w:val="center"/>
          </w:tcPr>
          <w:p w:rsidR="00DE4664" w:rsidRPr="00DE4664" w:rsidRDefault="00DE4664" w:rsidP="00811656">
            <w:pPr>
              <w:pStyle w:val="a9"/>
              <w:rPr>
                <w:sz w:val="24"/>
                <w:szCs w:val="24"/>
                <w:lang w:val="en-US"/>
              </w:rPr>
            </w:pPr>
            <w:r w:rsidRPr="00DE4664">
              <w:rPr>
                <w:sz w:val="24"/>
                <w:szCs w:val="24"/>
                <w:lang w:val="en-US"/>
              </w:rPr>
              <w:t>2023</w:t>
            </w:r>
          </w:p>
        </w:tc>
      </w:tr>
      <w:tr w:rsidR="00DE4664" w:rsidRPr="00DE4664" w:rsidTr="00811656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2652" w:type="dxa"/>
            <w:vAlign w:val="center"/>
          </w:tcPr>
          <w:p w:rsidR="00DE4664" w:rsidRPr="00DE4664" w:rsidRDefault="00DE4664" w:rsidP="00811656">
            <w:pPr>
              <w:pStyle w:val="a9"/>
              <w:rPr>
                <w:sz w:val="24"/>
                <w:szCs w:val="24"/>
                <w:lang w:val="ru-RU" w:eastAsia="ru-RU"/>
              </w:rPr>
            </w:pPr>
            <w:r w:rsidRPr="00DE4664">
              <w:rPr>
                <w:sz w:val="24"/>
                <w:szCs w:val="24"/>
                <w:lang w:val="ru-RU" w:eastAsia="ru-RU"/>
              </w:rPr>
              <w:t>Санитарно-химические</w:t>
            </w:r>
          </w:p>
        </w:tc>
        <w:tc>
          <w:tcPr>
            <w:tcW w:w="2026" w:type="dxa"/>
            <w:vAlign w:val="center"/>
          </w:tcPr>
          <w:p w:rsidR="00DE4664" w:rsidRPr="00DE4664" w:rsidRDefault="00DE4664" w:rsidP="00811656">
            <w:pPr>
              <w:pStyle w:val="a9"/>
              <w:rPr>
                <w:sz w:val="24"/>
                <w:szCs w:val="24"/>
              </w:rPr>
            </w:pPr>
            <w:r w:rsidRPr="00DE4664">
              <w:rPr>
                <w:sz w:val="24"/>
                <w:szCs w:val="24"/>
              </w:rPr>
              <w:t>2,9</w:t>
            </w:r>
          </w:p>
        </w:tc>
        <w:tc>
          <w:tcPr>
            <w:tcW w:w="2268" w:type="dxa"/>
            <w:vAlign w:val="center"/>
          </w:tcPr>
          <w:p w:rsidR="00DE4664" w:rsidRPr="00DE4664" w:rsidRDefault="00DE4664" w:rsidP="00811656">
            <w:pPr>
              <w:pStyle w:val="a9"/>
              <w:rPr>
                <w:sz w:val="24"/>
                <w:szCs w:val="24"/>
              </w:rPr>
            </w:pPr>
            <w:r w:rsidRPr="00DE4664">
              <w:rPr>
                <w:sz w:val="24"/>
                <w:szCs w:val="24"/>
              </w:rPr>
              <w:t>5,1</w:t>
            </w:r>
          </w:p>
        </w:tc>
        <w:tc>
          <w:tcPr>
            <w:tcW w:w="2126" w:type="dxa"/>
            <w:vAlign w:val="center"/>
          </w:tcPr>
          <w:p w:rsidR="00DE4664" w:rsidRPr="00DE4664" w:rsidRDefault="00DE4664" w:rsidP="00811656">
            <w:pPr>
              <w:pStyle w:val="a9"/>
              <w:rPr>
                <w:sz w:val="24"/>
                <w:szCs w:val="24"/>
              </w:rPr>
            </w:pPr>
          </w:p>
        </w:tc>
      </w:tr>
      <w:tr w:rsidR="00DE4664" w:rsidRPr="00DE4664" w:rsidTr="00811656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2652" w:type="dxa"/>
            <w:vAlign w:val="center"/>
          </w:tcPr>
          <w:p w:rsidR="00DE4664" w:rsidRPr="00DE4664" w:rsidRDefault="00DE4664" w:rsidP="00811656">
            <w:pPr>
              <w:pStyle w:val="a9"/>
              <w:rPr>
                <w:sz w:val="24"/>
                <w:szCs w:val="24"/>
                <w:lang w:val="ru-RU" w:eastAsia="ru-RU"/>
              </w:rPr>
            </w:pPr>
            <w:r w:rsidRPr="00DE4664">
              <w:rPr>
                <w:sz w:val="24"/>
                <w:szCs w:val="24"/>
                <w:lang w:val="ru-RU" w:eastAsia="ru-RU"/>
              </w:rPr>
              <w:t>микробиологические</w:t>
            </w:r>
          </w:p>
        </w:tc>
        <w:tc>
          <w:tcPr>
            <w:tcW w:w="2026" w:type="dxa"/>
            <w:vAlign w:val="center"/>
          </w:tcPr>
          <w:p w:rsidR="00DE4664" w:rsidRPr="00DE4664" w:rsidRDefault="00DE4664" w:rsidP="00811656">
            <w:pPr>
              <w:pStyle w:val="a9"/>
              <w:rPr>
                <w:sz w:val="24"/>
                <w:szCs w:val="24"/>
              </w:rPr>
            </w:pPr>
            <w:r w:rsidRPr="00DE4664">
              <w:rPr>
                <w:sz w:val="24"/>
                <w:szCs w:val="24"/>
              </w:rPr>
              <w:t>10,5</w:t>
            </w:r>
          </w:p>
        </w:tc>
        <w:tc>
          <w:tcPr>
            <w:tcW w:w="2268" w:type="dxa"/>
            <w:vAlign w:val="center"/>
          </w:tcPr>
          <w:p w:rsidR="00DE4664" w:rsidRPr="00DE4664" w:rsidRDefault="00DE4664" w:rsidP="00811656">
            <w:pPr>
              <w:pStyle w:val="a9"/>
              <w:rPr>
                <w:sz w:val="24"/>
                <w:szCs w:val="24"/>
              </w:rPr>
            </w:pPr>
            <w:r w:rsidRPr="00DE4664">
              <w:rPr>
                <w:sz w:val="24"/>
                <w:szCs w:val="24"/>
              </w:rPr>
              <w:t>12,4</w:t>
            </w:r>
          </w:p>
        </w:tc>
        <w:tc>
          <w:tcPr>
            <w:tcW w:w="2126" w:type="dxa"/>
            <w:vAlign w:val="center"/>
          </w:tcPr>
          <w:p w:rsidR="00DE4664" w:rsidRPr="00DE4664" w:rsidRDefault="00DE4664" w:rsidP="00811656">
            <w:pPr>
              <w:pStyle w:val="a9"/>
              <w:rPr>
                <w:sz w:val="24"/>
                <w:szCs w:val="24"/>
              </w:rPr>
            </w:pPr>
          </w:p>
        </w:tc>
      </w:tr>
      <w:tr w:rsidR="00DE4664" w:rsidRPr="00DE4664" w:rsidTr="00811656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2652" w:type="dxa"/>
            <w:vAlign w:val="center"/>
          </w:tcPr>
          <w:p w:rsidR="00DE4664" w:rsidRPr="00DE4664" w:rsidRDefault="00DE4664" w:rsidP="00811656">
            <w:pPr>
              <w:pStyle w:val="a9"/>
              <w:rPr>
                <w:sz w:val="24"/>
                <w:szCs w:val="24"/>
                <w:lang w:val="ru-RU" w:eastAsia="ru-RU"/>
              </w:rPr>
            </w:pPr>
            <w:r w:rsidRPr="00DE4664">
              <w:rPr>
                <w:sz w:val="24"/>
                <w:szCs w:val="24"/>
                <w:lang w:val="ru-RU" w:eastAsia="ru-RU"/>
              </w:rPr>
              <w:t>паразитарные</w:t>
            </w:r>
          </w:p>
        </w:tc>
        <w:tc>
          <w:tcPr>
            <w:tcW w:w="2026" w:type="dxa"/>
            <w:vAlign w:val="center"/>
          </w:tcPr>
          <w:p w:rsidR="00DE4664" w:rsidRPr="00DE4664" w:rsidRDefault="00DE4664" w:rsidP="00811656">
            <w:pPr>
              <w:pStyle w:val="a9"/>
              <w:rPr>
                <w:sz w:val="24"/>
                <w:szCs w:val="24"/>
              </w:rPr>
            </w:pPr>
            <w:r w:rsidRPr="00DE4664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vAlign w:val="center"/>
          </w:tcPr>
          <w:p w:rsidR="00DE4664" w:rsidRPr="00DE4664" w:rsidRDefault="00DE4664" w:rsidP="00811656">
            <w:pPr>
              <w:pStyle w:val="a9"/>
              <w:rPr>
                <w:sz w:val="24"/>
                <w:szCs w:val="24"/>
              </w:rPr>
            </w:pPr>
            <w:r w:rsidRPr="00DE4664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DE4664" w:rsidRPr="00DE4664" w:rsidRDefault="00DE4664" w:rsidP="00811656">
            <w:pPr>
              <w:pStyle w:val="a9"/>
              <w:rPr>
                <w:sz w:val="24"/>
                <w:szCs w:val="24"/>
              </w:rPr>
            </w:pPr>
          </w:p>
        </w:tc>
      </w:tr>
      <w:tr w:rsidR="00DE4664" w:rsidRPr="00DE4664" w:rsidTr="00811656">
        <w:tblPrEx>
          <w:tblCellMar>
            <w:top w:w="0" w:type="dxa"/>
            <w:bottom w:w="0" w:type="dxa"/>
          </w:tblCellMar>
        </w:tblPrEx>
        <w:trPr>
          <w:cantSplit/>
          <w:trHeight w:val="147"/>
        </w:trPr>
        <w:tc>
          <w:tcPr>
            <w:tcW w:w="2652" w:type="dxa"/>
            <w:vAlign w:val="center"/>
          </w:tcPr>
          <w:p w:rsidR="00DE4664" w:rsidRPr="00DE4664" w:rsidRDefault="00DE4664" w:rsidP="00811656">
            <w:pPr>
              <w:pStyle w:val="a9"/>
              <w:rPr>
                <w:sz w:val="24"/>
                <w:szCs w:val="24"/>
                <w:lang w:val="ru-RU" w:eastAsia="ru-RU"/>
              </w:rPr>
            </w:pPr>
            <w:r w:rsidRPr="00DE4664">
              <w:rPr>
                <w:sz w:val="24"/>
                <w:szCs w:val="24"/>
                <w:lang w:val="ru-RU" w:eastAsia="ru-RU"/>
              </w:rPr>
              <w:t>Радиоактивные вещества</w:t>
            </w:r>
          </w:p>
        </w:tc>
        <w:tc>
          <w:tcPr>
            <w:tcW w:w="2026" w:type="dxa"/>
            <w:vAlign w:val="center"/>
          </w:tcPr>
          <w:p w:rsidR="00DE4664" w:rsidRPr="00DE4664" w:rsidRDefault="00DE4664" w:rsidP="00811656">
            <w:pPr>
              <w:pStyle w:val="a9"/>
              <w:rPr>
                <w:sz w:val="24"/>
                <w:szCs w:val="24"/>
              </w:rPr>
            </w:pPr>
            <w:r w:rsidRPr="00DE4664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DE4664" w:rsidRPr="00DE4664" w:rsidRDefault="00DE4664" w:rsidP="00811656">
            <w:pPr>
              <w:pStyle w:val="a9"/>
              <w:rPr>
                <w:sz w:val="24"/>
                <w:szCs w:val="24"/>
              </w:rPr>
            </w:pPr>
            <w:r w:rsidRPr="00DE4664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DE4664" w:rsidRPr="00DE4664" w:rsidRDefault="00DE4664" w:rsidP="00811656">
            <w:pPr>
              <w:pStyle w:val="a9"/>
              <w:rPr>
                <w:sz w:val="24"/>
                <w:szCs w:val="24"/>
              </w:rPr>
            </w:pPr>
          </w:p>
        </w:tc>
      </w:tr>
    </w:tbl>
    <w:p w:rsidR="00DE4664" w:rsidRDefault="00DE4664" w:rsidP="004064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4664" w:rsidRPr="00686E1F" w:rsidRDefault="00DE4664" w:rsidP="00DE4664">
      <w:pPr>
        <w:spacing w:before="240"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E1F">
        <w:rPr>
          <w:rFonts w:ascii="Times New Roman" w:hAnsi="Times New Roman" w:cs="Times New Roman"/>
          <w:b/>
          <w:sz w:val="24"/>
          <w:szCs w:val="24"/>
        </w:rPr>
        <w:t>Основные меры по улучшению состояния среды обит</w:t>
      </w:r>
      <w:r w:rsidRPr="00686E1F">
        <w:rPr>
          <w:rFonts w:ascii="Times New Roman" w:hAnsi="Times New Roman" w:cs="Times New Roman"/>
          <w:b/>
          <w:sz w:val="24"/>
          <w:szCs w:val="24"/>
        </w:rPr>
        <w:t>а</w:t>
      </w:r>
      <w:r w:rsidRPr="00686E1F">
        <w:rPr>
          <w:rFonts w:ascii="Times New Roman" w:hAnsi="Times New Roman" w:cs="Times New Roman"/>
          <w:b/>
          <w:sz w:val="24"/>
          <w:szCs w:val="24"/>
        </w:rPr>
        <w:t>ния и здоровья населения, принятые органами и учреждениями Красноя</w:t>
      </w:r>
      <w:r w:rsidRPr="00686E1F">
        <w:rPr>
          <w:rFonts w:ascii="Times New Roman" w:hAnsi="Times New Roman" w:cs="Times New Roman"/>
          <w:b/>
          <w:sz w:val="24"/>
          <w:szCs w:val="24"/>
        </w:rPr>
        <w:t>р</w:t>
      </w:r>
      <w:r w:rsidRPr="00686E1F">
        <w:rPr>
          <w:rFonts w:ascii="Times New Roman" w:hAnsi="Times New Roman" w:cs="Times New Roman"/>
          <w:b/>
          <w:sz w:val="24"/>
          <w:szCs w:val="24"/>
        </w:rPr>
        <w:t>ского края, входящими в систему федерального государственного сан</w:t>
      </w:r>
      <w:r w:rsidRPr="00686E1F">
        <w:rPr>
          <w:rFonts w:ascii="Times New Roman" w:hAnsi="Times New Roman" w:cs="Times New Roman"/>
          <w:b/>
          <w:sz w:val="24"/>
          <w:szCs w:val="24"/>
        </w:rPr>
        <w:t>и</w:t>
      </w:r>
      <w:r w:rsidRPr="00686E1F">
        <w:rPr>
          <w:rFonts w:ascii="Times New Roman" w:hAnsi="Times New Roman" w:cs="Times New Roman"/>
          <w:b/>
          <w:sz w:val="24"/>
          <w:szCs w:val="24"/>
        </w:rPr>
        <w:t xml:space="preserve">тарно-эпидемиологического надзора. </w:t>
      </w:r>
    </w:p>
    <w:p w:rsidR="00D86349" w:rsidRPr="00D86349" w:rsidRDefault="00D86349" w:rsidP="00D86349">
      <w:pPr>
        <w:spacing w:before="240" w:after="12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  <w:r w:rsidRPr="00D86349">
        <w:rPr>
          <w:rFonts w:ascii="Times New Roman" w:hAnsi="Times New Roman" w:cs="Times New Roman"/>
          <w:b/>
          <w:sz w:val="24"/>
          <w:szCs w:val="24"/>
        </w:rPr>
        <w:t>Основные меры по обеспечению качества питьевой воды и воды во</w:t>
      </w:r>
      <w:r w:rsidRPr="00D86349">
        <w:rPr>
          <w:rFonts w:ascii="Times New Roman" w:hAnsi="Times New Roman" w:cs="Times New Roman"/>
          <w:b/>
          <w:sz w:val="24"/>
          <w:szCs w:val="24"/>
        </w:rPr>
        <w:t>д</w:t>
      </w:r>
      <w:r w:rsidRPr="00D86349">
        <w:rPr>
          <w:rFonts w:ascii="Times New Roman" w:hAnsi="Times New Roman" w:cs="Times New Roman"/>
          <w:b/>
          <w:sz w:val="24"/>
          <w:szCs w:val="24"/>
        </w:rPr>
        <w:t>ных объектов</w:t>
      </w:r>
    </w:p>
    <w:p w:rsidR="00D86349" w:rsidRPr="00D86349" w:rsidRDefault="00D86349" w:rsidP="00D863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6349">
        <w:rPr>
          <w:rFonts w:ascii="Times New Roman" w:hAnsi="Times New Roman" w:cs="Times New Roman"/>
          <w:sz w:val="24"/>
          <w:szCs w:val="24"/>
        </w:rPr>
        <w:t xml:space="preserve">Территориальным отделом Управления </w:t>
      </w:r>
      <w:proofErr w:type="spellStart"/>
      <w:r w:rsidRPr="00D86349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D86349">
        <w:rPr>
          <w:rFonts w:ascii="Times New Roman" w:hAnsi="Times New Roman" w:cs="Times New Roman"/>
          <w:sz w:val="24"/>
          <w:szCs w:val="24"/>
        </w:rPr>
        <w:t xml:space="preserve"> по Красноярскому краю в г. Шарыпово в 2023 году был организован социально-гигиенический монит</w:t>
      </w:r>
      <w:r w:rsidRPr="00D86349">
        <w:rPr>
          <w:rFonts w:ascii="Times New Roman" w:hAnsi="Times New Roman" w:cs="Times New Roman"/>
          <w:sz w:val="24"/>
          <w:szCs w:val="24"/>
        </w:rPr>
        <w:t>о</w:t>
      </w:r>
      <w:r w:rsidRPr="00D86349">
        <w:rPr>
          <w:rFonts w:ascii="Times New Roman" w:hAnsi="Times New Roman" w:cs="Times New Roman"/>
          <w:sz w:val="24"/>
          <w:szCs w:val="24"/>
        </w:rPr>
        <w:t xml:space="preserve">ринг исследований питьевой воды, исследованиями охвачены следующие населенные пункты </w:t>
      </w:r>
      <w:proofErr w:type="spellStart"/>
      <w:r w:rsidRPr="00D86349">
        <w:rPr>
          <w:rFonts w:ascii="Times New Roman" w:hAnsi="Times New Roman" w:cs="Times New Roman"/>
          <w:sz w:val="24"/>
          <w:szCs w:val="24"/>
        </w:rPr>
        <w:t>Шарыповского</w:t>
      </w:r>
      <w:proofErr w:type="spellEnd"/>
      <w:r w:rsidRPr="00D86349">
        <w:rPr>
          <w:rFonts w:ascii="Times New Roman" w:hAnsi="Times New Roman" w:cs="Times New Roman"/>
          <w:sz w:val="24"/>
          <w:szCs w:val="24"/>
        </w:rPr>
        <w:t xml:space="preserve"> МО: с. Березовское, с. </w:t>
      </w:r>
      <w:proofErr w:type="spellStart"/>
      <w:r w:rsidRPr="00D86349">
        <w:rPr>
          <w:rFonts w:ascii="Times New Roman" w:hAnsi="Times New Roman" w:cs="Times New Roman"/>
          <w:sz w:val="24"/>
          <w:szCs w:val="24"/>
        </w:rPr>
        <w:t>Новоалтатка</w:t>
      </w:r>
      <w:proofErr w:type="spellEnd"/>
      <w:r w:rsidRPr="00D86349">
        <w:rPr>
          <w:rFonts w:ascii="Times New Roman" w:hAnsi="Times New Roman" w:cs="Times New Roman"/>
          <w:sz w:val="24"/>
          <w:szCs w:val="24"/>
        </w:rPr>
        <w:t>, с. Холмогорское, д. Роси</w:t>
      </w:r>
      <w:r w:rsidRPr="00D86349">
        <w:rPr>
          <w:rFonts w:ascii="Times New Roman" w:hAnsi="Times New Roman" w:cs="Times New Roman"/>
          <w:sz w:val="24"/>
          <w:szCs w:val="24"/>
        </w:rPr>
        <w:t>н</w:t>
      </w:r>
      <w:r w:rsidRPr="00D86349">
        <w:rPr>
          <w:rFonts w:ascii="Times New Roman" w:hAnsi="Times New Roman" w:cs="Times New Roman"/>
          <w:sz w:val="24"/>
          <w:szCs w:val="24"/>
        </w:rPr>
        <w:t xml:space="preserve">ка, с. </w:t>
      </w:r>
      <w:proofErr w:type="spellStart"/>
      <w:r w:rsidRPr="00D86349">
        <w:rPr>
          <w:rFonts w:ascii="Times New Roman" w:hAnsi="Times New Roman" w:cs="Times New Roman"/>
          <w:sz w:val="24"/>
          <w:szCs w:val="24"/>
        </w:rPr>
        <w:t>Дубинино</w:t>
      </w:r>
      <w:proofErr w:type="spellEnd"/>
      <w:r w:rsidRPr="00D86349">
        <w:rPr>
          <w:rFonts w:ascii="Times New Roman" w:hAnsi="Times New Roman" w:cs="Times New Roman"/>
          <w:sz w:val="24"/>
          <w:szCs w:val="24"/>
        </w:rPr>
        <w:t xml:space="preserve">, с. Родник. </w:t>
      </w:r>
      <w:proofErr w:type="gramEnd"/>
    </w:p>
    <w:p w:rsidR="00D86349" w:rsidRPr="00D86349" w:rsidRDefault="00D86349" w:rsidP="00D863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6349">
        <w:rPr>
          <w:rFonts w:ascii="Times New Roman" w:hAnsi="Times New Roman" w:cs="Times New Roman"/>
          <w:sz w:val="24"/>
          <w:szCs w:val="24"/>
        </w:rPr>
        <w:t xml:space="preserve">В 2023 г. в органы местного самоуправления, а также в эксплуатирующие организации направлены уведомления о несоответствии нормативам качества питьевой воды, а также по организации зон санитарной охраны источников водоснабжения и проведению производственного контроля  (в Администрацию </w:t>
      </w:r>
      <w:proofErr w:type="spellStart"/>
      <w:r w:rsidRPr="00D86349">
        <w:rPr>
          <w:rFonts w:ascii="Times New Roman" w:hAnsi="Times New Roman" w:cs="Times New Roman"/>
          <w:sz w:val="24"/>
          <w:szCs w:val="24"/>
        </w:rPr>
        <w:t>Шарыповского</w:t>
      </w:r>
      <w:proofErr w:type="spellEnd"/>
      <w:r w:rsidRPr="00D86349">
        <w:rPr>
          <w:rFonts w:ascii="Times New Roman" w:hAnsi="Times New Roman" w:cs="Times New Roman"/>
          <w:sz w:val="24"/>
          <w:szCs w:val="24"/>
        </w:rPr>
        <w:t xml:space="preserve"> муниципал</w:t>
      </w:r>
      <w:r w:rsidRPr="00D86349">
        <w:rPr>
          <w:rFonts w:ascii="Times New Roman" w:hAnsi="Times New Roman" w:cs="Times New Roman"/>
          <w:sz w:val="24"/>
          <w:szCs w:val="24"/>
        </w:rPr>
        <w:t>ь</w:t>
      </w:r>
      <w:r w:rsidRPr="00D86349">
        <w:rPr>
          <w:rFonts w:ascii="Times New Roman" w:hAnsi="Times New Roman" w:cs="Times New Roman"/>
          <w:sz w:val="24"/>
          <w:szCs w:val="24"/>
        </w:rPr>
        <w:t>ного округа, ООО «АЭСТ», ООО «Родник»).</w:t>
      </w:r>
    </w:p>
    <w:p w:rsidR="00D86349" w:rsidRPr="00D86349" w:rsidRDefault="00D86349" w:rsidP="00D86349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6349">
        <w:rPr>
          <w:rFonts w:ascii="Times New Roman" w:hAnsi="Times New Roman" w:cs="Times New Roman"/>
          <w:bCs/>
          <w:sz w:val="24"/>
          <w:szCs w:val="24"/>
        </w:rPr>
        <w:t>В 2023 г. проведена санитарно-противоэпидемическая комиссия при Админ</w:t>
      </w:r>
      <w:r w:rsidRPr="00D86349">
        <w:rPr>
          <w:rFonts w:ascii="Times New Roman" w:hAnsi="Times New Roman" w:cs="Times New Roman"/>
          <w:bCs/>
          <w:sz w:val="24"/>
          <w:szCs w:val="24"/>
        </w:rPr>
        <w:t>и</w:t>
      </w:r>
      <w:r w:rsidRPr="00D86349">
        <w:rPr>
          <w:rFonts w:ascii="Times New Roman" w:hAnsi="Times New Roman" w:cs="Times New Roman"/>
          <w:bCs/>
          <w:sz w:val="24"/>
          <w:szCs w:val="24"/>
        </w:rPr>
        <w:t xml:space="preserve">страции </w:t>
      </w:r>
      <w:proofErr w:type="spellStart"/>
      <w:r w:rsidRPr="00D86349">
        <w:rPr>
          <w:rFonts w:ascii="Times New Roman" w:hAnsi="Times New Roman" w:cs="Times New Roman"/>
          <w:bCs/>
          <w:sz w:val="24"/>
          <w:szCs w:val="24"/>
        </w:rPr>
        <w:t>Шарыповского</w:t>
      </w:r>
      <w:proofErr w:type="spellEnd"/>
      <w:r w:rsidRPr="00D86349"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округа, рассмотрен вопрос по организации в</w:t>
      </w:r>
      <w:r w:rsidRPr="00D86349">
        <w:rPr>
          <w:rFonts w:ascii="Times New Roman" w:hAnsi="Times New Roman" w:cs="Times New Roman"/>
          <w:bCs/>
          <w:sz w:val="24"/>
          <w:szCs w:val="24"/>
        </w:rPr>
        <w:t>о</w:t>
      </w:r>
      <w:r w:rsidRPr="00D86349">
        <w:rPr>
          <w:rFonts w:ascii="Times New Roman" w:hAnsi="Times New Roman" w:cs="Times New Roman"/>
          <w:bCs/>
          <w:sz w:val="24"/>
          <w:szCs w:val="24"/>
        </w:rPr>
        <w:t xml:space="preserve">доснабжения населения на территории </w:t>
      </w:r>
      <w:proofErr w:type="spellStart"/>
      <w:r w:rsidRPr="00D86349">
        <w:rPr>
          <w:rFonts w:ascii="Times New Roman" w:hAnsi="Times New Roman" w:cs="Times New Roman"/>
          <w:bCs/>
          <w:sz w:val="24"/>
          <w:szCs w:val="24"/>
        </w:rPr>
        <w:t>Шарыповского</w:t>
      </w:r>
      <w:proofErr w:type="spellEnd"/>
      <w:r w:rsidRPr="00D86349">
        <w:rPr>
          <w:rFonts w:ascii="Times New Roman" w:hAnsi="Times New Roman" w:cs="Times New Roman"/>
          <w:bCs/>
          <w:sz w:val="24"/>
          <w:szCs w:val="24"/>
        </w:rPr>
        <w:t xml:space="preserve"> МО.</w:t>
      </w:r>
    </w:p>
    <w:p w:rsidR="00D86349" w:rsidRPr="00D86349" w:rsidRDefault="00D86349" w:rsidP="00D86349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6349">
        <w:rPr>
          <w:rFonts w:ascii="Times New Roman" w:hAnsi="Times New Roman" w:cs="Times New Roman"/>
          <w:bCs/>
          <w:sz w:val="24"/>
          <w:szCs w:val="24"/>
        </w:rPr>
        <w:t>Надзорные мероприятия не проводились.</w:t>
      </w:r>
    </w:p>
    <w:p w:rsidR="00686E1F" w:rsidRPr="00686E1F" w:rsidRDefault="00686E1F" w:rsidP="00686E1F">
      <w:pPr>
        <w:pStyle w:val="af0"/>
        <w:rPr>
          <w:sz w:val="24"/>
          <w:szCs w:val="24"/>
          <w:u w:val="none"/>
        </w:rPr>
      </w:pPr>
      <w:r w:rsidRPr="00686E1F">
        <w:rPr>
          <w:sz w:val="24"/>
          <w:szCs w:val="24"/>
          <w:u w:val="none"/>
        </w:rPr>
        <w:t>До</w:t>
      </w:r>
      <w:r w:rsidRPr="00686E1F">
        <w:rPr>
          <w:sz w:val="24"/>
          <w:szCs w:val="24"/>
          <w:u w:val="none"/>
        </w:rPr>
        <w:t>с</w:t>
      </w:r>
      <w:r w:rsidRPr="00686E1F">
        <w:rPr>
          <w:sz w:val="24"/>
          <w:szCs w:val="24"/>
          <w:u w:val="none"/>
        </w:rPr>
        <w:t xml:space="preserve">тигнутые результаты улучшения санитарно-эпидемиологической обстановки в </w:t>
      </w:r>
      <w:proofErr w:type="spellStart"/>
      <w:r w:rsidRPr="00686E1F">
        <w:rPr>
          <w:sz w:val="24"/>
          <w:szCs w:val="24"/>
          <w:u w:val="none"/>
        </w:rPr>
        <w:t>Шарыповском</w:t>
      </w:r>
      <w:proofErr w:type="spellEnd"/>
      <w:r w:rsidRPr="00686E1F">
        <w:rPr>
          <w:sz w:val="24"/>
          <w:szCs w:val="24"/>
          <w:u w:val="none"/>
        </w:rPr>
        <w:t xml:space="preserve"> МО, имеющиеся проблемные вопросы при обеспечении санитарно-эпидемиологического благополучия и намечаемые меры по их реш</w:t>
      </w:r>
      <w:r w:rsidRPr="00686E1F">
        <w:rPr>
          <w:sz w:val="24"/>
          <w:szCs w:val="24"/>
          <w:u w:val="none"/>
        </w:rPr>
        <w:t>е</w:t>
      </w:r>
      <w:r w:rsidRPr="00686E1F">
        <w:rPr>
          <w:sz w:val="24"/>
          <w:szCs w:val="24"/>
          <w:u w:val="none"/>
        </w:rPr>
        <w:t>нию.</w:t>
      </w:r>
    </w:p>
    <w:p w:rsidR="00686E1F" w:rsidRPr="00686E1F" w:rsidRDefault="00686E1F" w:rsidP="00686E1F">
      <w:pPr>
        <w:pStyle w:val="ab"/>
      </w:pPr>
      <w:r w:rsidRPr="00686E1F">
        <w:t>Индикативные показатели обеспечения населения Красноярского края доброк</w:t>
      </w:r>
      <w:r w:rsidRPr="00686E1F">
        <w:t>а</w:t>
      </w:r>
      <w:r w:rsidRPr="00686E1F">
        <w:t>чественной питьевой водой в 2023 г. достигнуты: удельный вес населения, обеспеченного питьевой водой, отвечающей требованиям безопасности, с</w:t>
      </w:r>
      <w:r w:rsidRPr="00686E1F">
        <w:t>о</w:t>
      </w:r>
      <w:r w:rsidRPr="00686E1F">
        <w:t>ставил 91,3% (2022 г. –91,3  %) - среди сел</w:t>
      </w:r>
      <w:r w:rsidRPr="00686E1F">
        <w:t>ь</w:t>
      </w:r>
      <w:r w:rsidRPr="00686E1F">
        <w:t>ского населения.</w:t>
      </w:r>
    </w:p>
    <w:p w:rsidR="00686E1F" w:rsidRDefault="00686E1F" w:rsidP="00686E1F">
      <w:pPr>
        <w:pStyle w:val="ab"/>
        <w:jc w:val="center"/>
        <w:rPr>
          <w:b/>
          <w:sz w:val="28"/>
          <w:szCs w:val="28"/>
        </w:rPr>
      </w:pPr>
    </w:p>
    <w:p w:rsidR="00DE4664" w:rsidRPr="00DE4664" w:rsidRDefault="00DE4664" w:rsidP="004064D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E4664" w:rsidRPr="00DE4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AA6"/>
    <w:rsid w:val="00093AA6"/>
    <w:rsid w:val="003466B4"/>
    <w:rsid w:val="004064DE"/>
    <w:rsid w:val="00686E1F"/>
    <w:rsid w:val="006E7111"/>
    <w:rsid w:val="00D86349"/>
    <w:rsid w:val="00DE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"/>
    <w:basedOn w:val="a"/>
    <w:link w:val="1"/>
    <w:rsid w:val="004064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4064DE"/>
  </w:style>
  <w:style w:type="character" w:customStyle="1" w:styleId="1">
    <w:name w:val="Основной текст Знак1"/>
    <w:aliases w:val=" Знак Знак2,Основной текст Знак Знак1"/>
    <w:link w:val="a3"/>
    <w:rsid w:val="004064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064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аименование таблицы"/>
    <w:basedOn w:val="a6"/>
    <w:link w:val="a7"/>
    <w:rsid w:val="00DE4664"/>
    <w:pPr>
      <w:spacing w:after="0" w:line="240" w:lineRule="auto"/>
      <w:ind w:left="0"/>
      <w:jc w:val="center"/>
    </w:pPr>
    <w:rPr>
      <w:rFonts w:ascii="Times New Roman" w:eastAsia="Times New Roman" w:hAnsi="Times New Roman" w:cs="Times New Roman"/>
      <w:b/>
      <w:lang w:eastAsia="ru-RU"/>
    </w:rPr>
  </w:style>
  <w:style w:type="character" w:customStyle="1" w:styleId="a7">
    <w:name w:val="Наименование таблицы Знак"/>
    <w:link w:val="a5"/>
    <w:locked/>
    <w:rsid w:val="00DE4664"/>
    <w:rPr>
      <w:rFonts w:ascii="Times New Roman" w:eastAsia="Times New Roman" w:hAnsi="Times New Roman" w:cs="Times New Roman"/>
      <w:b/>
      <w:lang w:eastAsia="ru-RU"/>
    </w:rPr>
  </w:style>
  <w:style w:type="paragraph" w:styleId="a6">
    <w:name w:val="Body Text Indent"/>
    <w:basedOn w:val="a"/>
    <w:link w:val="a8"/>
    <w:uiPriority w:val="99"/>
    <w:semiHidden/>
    <w:unhideWhenUsed/>
    <w:rsid w:val="00DE466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6"/>
    <w:uiPriority w:val="99"/>
    <w:semiHidden/>
    <w:rsid w:val="00DE4664"/>
  </w:style>
  <w:style w:type="paragraph" w:customStyle="1" w:styleId="a9">
    <w:name w:val="Текст таблицы"/>
    <w:basedOn w:val="a"/>
    <w:link w:val="aa"/>
    <w:rsid w:val="00DE4664"/>
    <w:pPr>
      <w:widowControl w:val="0"/>
      <w:overflowPunct w:val="0"/>
      <w:autoSpaceDE w:val="0"/>
      <w:autoSpaceDN w:val="0"/>
      <w:adjustRightInd w:val="0"/>
      <w:spacing w:before="20" w:after="20" w:line="240" w:lineRule="auto"/>
      <w:jc w:val="center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a">
    <w:name w:val="Текст таблицы Знак"/>
    <w:link w:val="a9"/>
    <w:rsid w:val="00DE4664"/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">
    <w:name w:val="body_text Знак Знак Знак Знак"/>
    <w:link w:val="bodytext0"/>
    <w:semiHidden/>
    <w:locked/>
    <w:rsid w:val="00DE4664"/>
    <w:rPr>
      <w:sz w:val="24"/>
      <w:szCs w:val="24"/>
      <w:lang w:eastAsia="ru-RU"/>
    </w:rPr>
  </w:style>
  <w:style w:type="paragraph" w:customStyle="1" w:styleId="bodytext0">
    <w:name w:val="body_text Знак Знак Знак"/>
    <w:link w:val="bodytext"/>
    <w:semiHidden/>
    <w:rsid w:val="00DE4664"/>
    <w:pPr>
      <w:spacing w:after="0" w:line="240" w:lineRule="auto"/>
      <w:ind w:firstLine="709"/>
      <w:jc w:val="both"/>
    </w:pPr>
    <w:rPr>
      <w:sz w:val="24"/>
      <w:szCs w:val="24"/>
      <w:lang w:eastAsia="ru-RU"/>
    </w:rPr>
  </w:style>
  <w:style w:type="paragraph" w:customStyle="1" w:styleId="ab">
    <w:name w:val="Текст доклада"/>
    <w:basedOn w:val="3"/>
    <w:link w:val="ac"/>
    <w:rsid w:val="00DE4664"/>
    <w:p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доклада Знак"/>
    <w:link w:val="ab"/>
    <w:locked/>
    <w:rsid w:val="00DE4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E466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E4664"/>
    <w:rPr>
      <w:sz w:val="16"/>
      <w:szCs w:val="16"/>
    </w:rPr>
  </w:style>
  <w:style w:type="paragraph" w:customStyle="1" w:styleId="2">
    <w:name w:val="Подраздел2"/>
    <w:basedOn w:val="a"/>
    <w:rsid w:val="00DE4664"/>
    <w:pPr>
      <w:keepNext/>
      <w:widowControl w:val="0"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56"/>
      <w:lang w:eastAsia="ru-RU"/>
    </w:rPr>
  </w:style>
  <w:style w:type="paragraph" w:customStyle="1" w:styleId="ad">
    <w:name w:val="Таблица №"/>
    <w:basedOn w:val="a"/>
    <w:rsid w:val="00DE466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тменить"/>
    <w:basedOn w:val="a"/>
    <w:link w:val="af"/>
    <w:rsid w:val="00DE466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тменить Знак"/>
    <w:link w:val="ae"/>
    <w:locked/>
    <w:rsid w:val="00DE4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6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Раздел"/>
    <w:basedOn w:val="a"/>
    <w:rsid w:val="00686E1F"/>
    <w:pPr>
      <w:widowControl w:val="0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kern w:val="56"/>
      <w:sz w:val="28"/>
      <w:szCs w:val="56"/>
      <w:u w:val="doub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"/>
    <w:basedOn w:val="a"/>
    <w:link w:val="1"/>
    <w:rsid w:val="004064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uiPriority w:val="99"/>
    <w:semiHidden/>
    <w:rsid w:val="004064DE"/>
  </w:style>
  <w:style w:type="character" w:customStyle="1" w:styleId="1">
    <w:name w:val="Основной текст Знак1"/>
    <w:aliases w:val=" Знак Знак2,Основной текст Знак Знак1"/>
    <w:link w:val="a3"/>
    <w:rsid w:val="004064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4064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Наименование таблицы"/>
    <w:basedOn w:val="a6"/>
    <w:link w:val="a7"/>
    <w:rsid w:val="00DE4664"/>
    <w:pPr>
      <w:spacing w:after="0" w:line="240" w:lineRule="auto"/>
      <w:ind w:left="0"/>
      <w:jc w:val="center"/>
    </w:pPr>
    <w:rPr>
      <w:rFonts w:ascii="Times New Roman" w:eastAsia="Times New Roman" w:hAnsi="Times New Roman" w:cs="Times New Roman"/>
      <w:b/>
      <w:lang w:eastAsia="ru-RU"/>
    </w:rPr>
  </w:style>
  <w:style w:type="character" w:customStyle="1" w:styleId="a7">
    <w:name w:val="Наименование таблицы Знак"/>
    <w:link w:val="a5"/>
    <w:locked/>
    <w:rsid w:val="00DE4664"/>
    <w:rPr>
      <w:rFonts w:ascii="Times New Roman" w:eastAsia="Times New Roman" w:hAnsi="Times New Roman" w:cs="Times New Roman"/>
      <w:b/>
      <w:lang w:eastAsia="ru-RU"/>
    </w:rPr>
  </w:style>
  <w:style w:type="paragraph" w:styleId="a6">
    <w:name w:val="Body Text Indent"/>
    <w:basedOn w:val="a"/>
    <w:link w:val="a8"/>
    <w:uiPriority w:val="99"/>
    <w:semiHidden/>
    <w:unhideWhenUsed/>
    <w:rsid w:val="00DE466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6"/>
    <w:uiPriority w:val="99"/>
    <w:semiHidden/>
    <w:rsid w:val="00DE4664"/>
  </w:style>
  <w:style w:type="paragraph" w:customStyle="1" w:styleId="a9">
    <w:name w:val="Текст таблицы"/>
    <w:basedOn w:val="a"/>
    <w:link w:val="aa"/>
    <w:rsid w:val="00DE4664"/>
    <w:pPr>
      <w:widowControl w:val="0"/>
      <w:overflowPunct w:val="0"/>
      <w:autoSpaceDE w:val="0"/>
      <w:autoSpaceDN w:val="0"/>
      <w:adjustRightInd w:val="0"/>
      <w:spacing w:before="20" w:after="20" w:line="240" w:lineRule="auto"/>
      <w:jc w:val="center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a">
    <w:name w:val="Текст таблицы Знак"/>
    <w:link w:val="a9"/>
    <w:rsid w:val="00DE4664"/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">
    <w:name w:val="body_text Знак Знак Знак Знак"/>
    <w:link w:val="bodytext0"/>
    <w:semiHidden/>
    <w:locked/>
    <w:rsid w:val="00DE4664"/>
    <w:rPr>
      <w:sz w:val="24"/>
      <w:szCs w:val="24"/>
      <w:lang w:eastAsia="ru-RU"/>
    </w:rPr>
  </w:style>
  <w:style w:type="paragraph" w:customStyle="1" w:styleId="bodytext0">
    <w:name w:val="body_text Знак Знак Знак"/>
    <w:link w:val="bodytext"/>
    <w:semiHidden/>
    <w:rsid w:val="00DE4664"/>
    <w:pPr>
      <w:spacing w:after="0" w:line="240" w:lineRule="auto"/>
      <w:ind w:firstLine="709"/>
      <w:jc w:val="both"/>
    </w:pPr>
    <w:rPr>
      <w:sz w:val="24"/>
      <w:szCs w:val="24"/>
      <w:lang w:eastAsia="ru-RU"/>
    </w:rPr>
  </w:style>
  <w:style w:type="paragraph" w:customStyle="1" w:styleId="ab">
    <w:name w:val="Текст доклада"/>
    <w:basedOn w:val="3"/>
    <w:link w:val="ac"/>
    <w:rsid w:val="00DE4664"/>
    <w:pPr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доклада Знак"/>
    <w:link w:val="ab"/>
    <w:locked/>
    <w:rsid w:val="00DE4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E466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E4664"/>
    <w:rPr>
      <w:sz w:val="16"/>
      <w:szCs w:val="16"/>
    </w:rPr>
  </w:style>
  <w:style w:type="paragraph" w:customStyle="1" w:styleId="2">
    <w:name w:val="Подраздел2"/>
    <w:basedOn w:val="a"/>
    <w:rsid w:val="00DE4664"/>
    <w:pPr>
      <w:keepNext/>
      <w:widowControl w:val="0"/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56"/>
      <w:lang w:eastAsia="ru-RU"/>
    </w:rPr>
  </w:style>
  <w:style w:type="paragraph" w:customStyle="1" w:styleId="ad">
    <w:name w:val="Таблица №"/>
    <w:basedOn w:val="a"/>
    <w:rsid w:val="00DE466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тменить"/>
    <w:basedOn w:val="a"/>
    <w:link w:val="af"/>
    <w:rsid w:val="00DE466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тменить Знак"/>
    <w:link w:val="ae"/>
    <w:locked/>
    <w:rsid w:val="00DE4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863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Раздел"/>
    <w:basedOn w:val="a"/>
    <w:rsid w:val="00686E1F"/>
    <w:pPr>
      <w:widowControl w:val="0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kern w:val="56"/>
      <w:sz w:val="28"/>
      <w:szCs w:val="56"/>
      <w:u w:val="doub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2024-06-25T00:41:00Z</dcterms:created>
  <dcterms:modified xsi:type="dcterms:W3CDTF">2024-06-25T01:55:00Z</dcterms:modified>
</cp:coreProperties>
</file>