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E3001" w14:textId="1334E111" w:rsidR="00996A1B" w:rsidRPr="0014324C" w:rsidRDefault="00996A1B" w:rsidP="00525BFA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497"/>
      <w:bookmarkEnd w:id="0"/>
      <w:r w:rsidRPr="0014324C"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  <w:r w:rsidR="0024446F" w:rsidRPr="0014324C">
        <w:rPr>
          <w:rFonts w:ascii="Times New Roman" w:hAnsi="Times New Roman" w:cs="Times New Roman"/>
          <w:b/>
          <w:bCs/>
          <w:sz w:val="24"/>
          <w:szCs w:val="24"/>
        </w:rPr>
        <w:t xml:space="preserve"> № </w:t>
      </w:r>
      <w:r w:rsidR="000467B5" w:rsidRPr="00223BA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276A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4324C" w:rsidRPr="00223BA2">
        <w:rPr>
          <w:rFonts w:ascii="Times New Roman" w:hAnsi="Times New Roman" w:cs="Times New Roman"/>
          <w:b/>
          <w:bCs/>
          <w:sz w:val="24"/>
          <w:szCs w:val="24"/>
        </w:rPr>
        <w:t xml:space="preserve"> от </w:t>
      </w:r>
      <w:r w:rsidR="002276AD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14324C" w:rsidRPr="00223BA2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223BA2" w:rsidRPr="00223BA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4324C" w:rsidRPr="00223BA2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14:paraId="64D45D3F" w14:textId="77777777" w:rsidR="00996A1B" w:rsidRPr="0014324C" w:rsidRDefault="00996A1B" w:rsidP="00525BFA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324C">
        <w:rPr>
          <w:rFonts w:ascii="Times New Roman" w:hAnsi="Times New Roman" w:cs="Times New Roman"/>
          <w:b/>
          <w:bCs/>
          <w:sz w:val="24"/>
          <w:szCs w:val="24"/>
        </w:rPr>
        <w:t>об оценке регулирующего воздействия</w:t>
      </w:r>
    </w:p>
    <w:p w14:paraId="420A18BF" w14:textId="77777777" w:rsidR="00996A1B" w:rsidRPr="00525BFA" w:rsidRDefault="00996A1B" w:rsidP="00525B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60A5A56D" w14:textId="746DE2B6" w:rsidR="00996A1B" w:rsidRPr="00D63D96" w:rsidRDefault="00393C29" w:rsidP="000467B5">
      <w:pPr>
        <w:pStyle w:val="ConsPlusNonforma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F37F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Начальник отдела развития территорий, инвестиций и </w:t>
      </w:r>
      <w:r w:rsidR="009F37F4">
        <w:rPr>
          <w:rFonts w:ascii="Times New Roman" w:hAnsi="Times New Roman" w:cs="Times New Roman"/>
          <w:sz w:val="24"/>
          <w:szCs w:val="24"/>
        </w:rPr>
        <w:t>предпринимательства администрации</w:t>
      </w:r>
      <w:r w:rsidRPr="00393C29">
        <w:rPr>
          <w:rFonts w:ascii="Times New Roman" w:hAnsi="Times New Roman" w:cs="Times New Roman"/>
          <w:sz w:val="24"/>
          <w:szCs w:val="24"/>
        </w:rPr>
        <w:t xml:space="preserve"> Шарыповского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Л.П.Любашов</w:t>
      </w:r>
      <w:r w:rsidR="00A27AF2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9F37F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Cs w:val="20"/>
        </w:rPr>
        <w:t xml:space="preserve">                                                       </w:t>
      </w:r>
      <w:r w:rsidR="00996A1B" w:rsidRPr="00525BFA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3C29">
        <w:t xml:space="preserve"> </w:t>
      </w:r>
      <w:r w:rsidRPr="00393C29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Шарыповского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393C29">
        <w:rPr>
          <w:rFonts w:ascii="Times New Roman" w:hAnsi="Times New Roman" w:cs="Times New Roman"/>
          <w:sz w:val="24"/>
          <w:szCs w:val="24"/>
        </w:rPr>
        <w:t>айона от 07.04.2017 № 197-п «Об оценке регулирующего воздействия проектов муниципальных нормативных актов и экспертизе муниципальных нормативных правовых актов муниципального образования Шарыповский район»</w:t>
      </w:r>
      <w:r w:rsidR="009F37F4">
        <w:rPr>
          <w:rFonts w:ascii="Times New Roman" w:hAnsi="Times New Roman" w:cs="Times New Roman"/>
          <w:sz w:val="24"/>
          <w:szCs w:val="24"/>
        </w:rPr>
        <w:t xml:space="preserve">  </w:t>
      </w:r>
      <w:r w:rsidR="00996A1B" w:rsidRPr="009E604A">
        <w:rPr>
          <w:rFonts w:ascii="Times New Roman" w:hAnsi="Times New Roman" w:cs="Times New Roman"/>
          <w:sz w:val="24"/>
          <w:szCs w:val="24"/>
        </w:rPr>
        <w:t xml:space="preserve">(далее  -  Правила проведения оценки регулирующего воздействия) </w:t>
      </w:r>
      <w:r w:rsidR="00272084">
        <w:rPr>
          <w:rFonts w:ascii="Times New Roman" w:hAnsi="Times New Roman" w:cs="Times New Roman"/>
          <w:sz w:val="24"/>
          <w:szCs w:val="24"/>
        </w:rPr>
        <w:t xml:space="preserve"> </w:t>
      </w:r>
      <w:r w:rsidR="009E604A">
        <w:rPr>
          <w:rFonts w:ascii="Times New Roman" w:hAnsi="Times New Roman" w:cs="Times New Roman"/>
          <w:sz w:val="24"/>
          <w:szCs w:val="24"/>
        </w:rPr>
        <w:t>р</w:t>
      </w:r>
      <w:r w:rsidR="00811FF7">
        <w:rPr>
          <w:rFonts w:ascii="Times New Roman" w:hAnsi="Times New Roman" w:cs="Times New Roman"/>
          <w:sz w:val="24"/>
          <w:szCs w:val="24"/>
        </w:rPr>
        <w:t>ассмотрела</w:t>
      </w:r>
      <w:r w:rsidR="009E604A">
        <w:rPr>
          <w:rFonts w:ascii="Times New Roman" w:hAnsi="Times New Roman" w:cs="Times New Roman"/>
          <w:sz w:val="24"/>
          <w:szCs w:val="24"/>
        </w:rPr>
        <w:t xml:space="preserve"> </w:t>
      </w:r>
      <w:r w:rsidR="00996A1B" w:rsidRPr="00525BFA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272084" w:rsidRPr="00272084">
        <w:rPr>
          <w:rFonts w:ascii="Times New Roman" w:hAnsi="Times New Roman" w:cs="Times New Roman"/>
          <w:sz w:val="24"/>
          <w:szCs w:val="24"/>
        </w:rPr>
        <w:t>постановлени</w:t>
      </w:r>
      <w:r w:rsidR="00272084">
        <w:rPr>
          <w:rFonts w:ascii="Times New Roman" w:hAnsi="Times New Roman" w:cs="Times New Roman"/>
          <w:sz w:val="24"/>
          <w:szCs w:val="24"/>
        </w:rPr>
        <w:t>я</w:t>
      </w:r>
      <w:r w:rsidR="00272084" w:rsidRPr="00272084">
        <w:rPr>
          <w:rFonts w:ascii="Times New Roman" w:hAnsi="Times New Roman" w:cs="Times New Roman"/>
          <w:sz w:val="24"/>
          <w:szCs w:val="24"/>
        </w:rPr>
        <w:t xml:space="preserve"> администрации Шарыповского </w:t>
      </w:r>
      <w:r w:rsidR="00272084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B853DC">
        <w:rPr>
          <w:rFonts w:ascii="Times New Roman" w:hAnsi="Times New Roman" w:cs="Times New Roman"/>
          <w:sz w:val="24"/>
          <w:szCs w:val="24"/>
        </w:rPr>
        <w:t xml:space="preserve"> </w:t>
      </w:r>
      <w:r w:rsidR="00272084">
        <w:rPr>
          <w:rFonts w:ascii="Times New Roman" w:hAnsi="Times New Roman" w:cs="Times New Roman"/>
          <w:sz w:val="24"/>
          <w:szCs w:val="24"/>
        </w:rPr>
        <w:t xml:space="preserve"> </w:t>
      </w:r>
      <w:r w:rsidR="00272084" w:rsidRPr="00112707">
        <w:rPr>
          <w:rFonts w:ascii="Times New Roman" w:hAnsi="Times New Roman" w:cs="Times New Roman"/>
          <w:b/>
          <w:sz w:val="24"/>
          <w:szCs w:val="24"/>
        </w:rPr>
        <w:t>«</w:t>
      </w:r>
      <w:bookmarkStart w:id="1" w:name="_Hlk212729574"/>
      <w:bookmarkStart w:id="2" w:name="_Hlk212712141"/>
      <w:r w:rsidR="002276AD" w:rsidRPr="002276AD">
        <w:rPr>
          <w:rFonts w:ascii="Times New Roman" w:hAnsi="Times New Roman" w:cs="Times New Roman"/>
          <w:b/>
          <w:bCs/>
          <w:sz w:val="24"/>
          <w:szCs w:val="24"/>
        </w:rPr>
        <w:t>Об утверждении Порядка предоставления субъектам малого и среднего предпринимательства грантовой поддержки на начало ведения предпринимательской деятельности, развития социального предпринимательства</w:t>
      </w:r>
      <w:bookmarkEnd w:id="1"/>
      <w:r w:rsidR="00D63D96" w:rsidRPr="001C4416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bookmarkEnd w:id="2"/>
      <w:r w:rsidR="00996A1B" w:rsidRPr="009E604A">
        <w:rPr>
          <w:rFonts w:ascii="Times New Roman" w:hAnsi="Times New Roman" w:cs="Times New Roman"/>
          <w:sz w:val="24"/>
          <w:szCs w:val="24"/>
        </w:rPr>
        <w:t xml:space="preserve">(далее  </w:t>
      </w:r>
      <w:r w:rsidR="004707EF">
        <w:rPr>
          <w:rFonts w:ascii="Times New Roman" w:hAnsi="Times New Roman" w:cs="Times New Roman"/>
          <w:sz w:val="24"/>
          <w:szCs w:val="24"/>
        </w:rPr>
        <w:t>-</w:t>
      </w:r>
      <w:r w:rsidR="00996A1B" w:rsidRPr="009E604A">
        <w:rPr>
          <w:rFonts w:ascii="Times New Roman" w:hAnsi="Times New Roman" w:cs="Times New Roman"/>
          <w:sz w:val="24"/>
          <w:szCs w:val="24"/>
        </w:rPr>
        <w:t xml:space="preserve">  проект  акта),</w:t>
      </w:r>
      <w:r w:rsidR="009E604A">
        <w:rPr>
          <w:rFonts w:ascii="Times New Roman" w:hAnsi="Times New Roman" w:cs="Times New Roman"/>
          <w:sz w:val="24"/>
          <w:szCs w:val="24"/>
        </w:rPr>
        <w:t xml:space="preserve"> </w:t>
      </w:r>
      <w:r w:rsidR="00996A1B" w:rsidRPr="00525BFA">
        <w:rPr>
          <w:rFonts w:ascii="Times New Roman" w:hAnsi="Times New Roman" w:cs="Times New Roman"/>
          <w:sz w:val="24"/>
          <w:szCs w:val="24"/>
        </w:rPr>
        <w:t>подготовленный  и  направленный  для  подготовки</w:t>
      </w:r>
      <w:r w:rsidR="009E604A">
        <w:rPr>
          <w:rFonts w:ascii="Times New Roman" w:hAnsi="Times New Roman" w:cs="Times New Roman"/>
          <w:sz w:val="24"/>
          <w:szCs w:val="24"/>
        </w:rPr>
        <w:t xml:space="preserve">  </w:t>
      </w:r>
      <w:r w:rsidR="00996A1B" w:rsidRPr="00525BFA">
        <w:rPr>
          <w:rFonts w:ascii="Times New Roman" w:hAnsi="Times New Roman" w:cs="Times New Roman"/>
          <w:sz w:val="24"/>
          <w:szCs w:val="24"/>
        </w:rPr>
        <w:t>настоящего заключения</w:t>
      </w:r>
      <w:r w:rsidR="000467B5">
        <w:rPr>
          <w:rFonts w:ascii="Times New Roman" w:hAnsi="Times New Roman" w:cs="Times New Roman"/>
          <w:sz w:val="24"/>
          <w:szCs w:val="24"/>
        </w:rPr>
        <w:t xml:space="preserve"> </w:t>
      </w:r>
      <w:r w:rsidR="00D63D96">
        <w:rPr>
          <w:rFonts w:ascii="Times New Roman" w:hAnsi="Times New Roman" w:cs="Times New Roman"/>
          <w:sz w:val="24"/>
          <w:szCs w:val="24"/>
        </w:rPr>
        <w:t>в</w:t>
      </w:r>
      <w:r w:rsidR="00D63D96" w:rsidRPr="00D63D96">
        <w:rPr>
          <w:rFonts w:ascii="Times New Roman" w:hAnsi="Times New Roman" w:cs="Times New Roman"/>
          <w:sz w:val="24"/>
          <w:szCs w:val="24"/>
        </w:rPr>
        <w:t>едущи</w:t>
      </w:r>
      <w:r w:rsidR="00D63D96">
        <w:rPr>
          <w:rFonts w:ascii="Times New Roman" w:hAnsi="Times New Roman" w:cs="Times New Roman"/>
          <w:sz w:val="24"/>
          <w:szCs w:val="24"/>
        </w:rPr>
        <w:t>м</w:t>
      </w:r>
      <w:r w:rsidR="00D63D96" w:rsidRPr="00D63D96">
        <w:rPr>
          <w:rFonts w:ascii="Times New Roman" w:hAnsi="Times New Roman" w:cs="Times New Roman"/>
          <w:sz w:val="24"/>
          <w:szCs w:val="24"/>
        </w:rPr>
        <w:t xml:space="preserve"> специалист</w:t>
      </w:r>
      <w:r w:rsidR="00D63D96">
        <w:rPr>
          <w:rFonts w:ascii="Times New Roman" w:hAnsi="Times New Roman" w:cs="Times New Roman"/>
          <w:sz w:val="24"/>
          <w:szCs w:val="24"/>
        </w:rPr>
        <w:t>ом</w:t>
      </w:r>
      <w:r w:rsidR="00D63D96" w:rsidRPr="00D63D96">
        <w:rPr>
          <w:rFonts w:ascii="Times New Roman" w:hAnsi="Times New Roman" w:cs="Times New Roman"/>
          <w:sz w:val="24"/>
          <w:szCs w:val="24"/>
        </w:rPr>
        <w:t xml:space="preserve"> по предпринимательству, инвестициям и развитию территории отдела развития территории, инвестиций и предпринимательства Захаров</w:t>
      </w:r>
      <w:r w:rsidR="00D63D96">
        <w:rPr>
          <w:rFonts w:ascii="Times New Roman" w:hAnsi="Times New Roman" w:cs="Times New Roman"/>
          <w:sz w:val="24"/>
          <w:szCs w:val="24"/>
        </w:rPr>
        <w:t>ой</w:t>
      </w:r>
      <w:r w:rsidR="00D63D96" w:rsidRPr="00D63D96">
        <w:rPr>
          <w:rFonts w:ascii="Times New Roman" w:hAnsi="Times New Roman" w:cs="Times New Roman"/>
          <w:sz w:val="24"/>
          <w:szCs w:val="24"/>
        </w:rPr>
        <w:t xml:space="preserve"> Т.М</w:t>
      </w:r>
      <w:r w:rsidR="00D63D96">
        <w:rPr>
          <w:rFonts w:ascii="Times New Roman" w:hAnsi="Times New Roman" w:cs="Times New Roman"/>
          <w:sz w:val="24"/>
          <w:szCs w:val="24"/>
        </w:rPr>
        <w:t xml:space="preserve">. </w:t>
      </w:r>
      <w:r w:rsidR="00996A1B" w:rsidRPr="009E604A">
        <w:rPr>
          <w:rFonts w:ascii="Times New Roman" w:hAnsi="Times New Roman" w:cs="Times New Roman"/>
          <w:sz w:val="24"/>
          <w:szCs w:val="24"/>
        </w:rPr>
        <w:t>(далее - разработчик), и сообщает следующее.</w:t>
      </w:r>
    </w:p>
    <w:p w14:paraId="1473F920" w14:textId="7CFF3745" w:rsidR="00996A1B" w:rsidRPr="009F37F4" w:rsidRDefault="00996A1B" w:rsidP="000467B5">
      <w:pPr>
        <w:pStyle w:val="ConsPlusNonforma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BFA">
        <w:rPr>
          <w:rFonts w:ascii="Times New Roman" w:hAnsi="Times New Roman" w:cs="Times New Roman"/>
          <w:sz w:val="24"/>
          <w:szCs w:val="24"/>
        </w:rPr>
        <w:t xml:space="preserve">   </w:t>
      </w:r>
      <w:r w:rsidR="009F37F4">
        <w:rPr>
          <w:rFonts w:ascii="Times New Roman" w:hAnsi="Times New Roman" w:cs="Times New Roman"/>
          <w:sz w:val="24"/>
          <w:szCs w:val="24"/>
        </w:rPr>
        <w:t xml:space="preserve">   </w:t>
      </w:r>
      <w:r w:rsidRPr="00525BFA">
        <w:rPr>
          <w:rFonts w:ascii="Times New Roman" w:hAnsi="Times New Roman" w:cs="Times New Roman"/>
          <w:sz w:val="24"/>
          <w:szCs w:val="24"/>
        </w:rPr>
        <w:t xml:space="preserve"> Проект   акта   направлен   разработчиком   </w:t>
      </w:r>
      <w:r w:rsidR="009F37F4" w:rsidRPr="00525BFA">
        <w:rPr>
          <w:rFonts w:ascii="Times New Roman" w:hAnsi="Times New Roman" w:cs="Times New Roman"/>
          <w:sz w:val="24"/>
          <w:szCs w:val="24"/>
        </w:rPr>
        <w:t>для подготовки настоящего</w:t>
      </w:r>
      <w:r w:rsidR="000467B5">
        <w:rPr>
          <w:rFonts w:ascii="Times New Roman" w:hAnsi="Times New Roman" w:cs="Times New Roman"/>
          <w:sz w:val="24"/>
          <w:szCs w:val="24"/>
        </w:rPr>
        <w:t xml:space="preserve"> </w:t>
      </w:r>
      <w:r w:rsidR="009F37F4" w:rsidRPr="009F37F4">
        <w:rPr>
          <w:rFonts w:ascii="Times New Roman" w:hAnsi="Times New Roman" w:cs="Times New Roman"/>
          <w:sz w:val="24"/>
          <w:szCs w:val="24"/>
        </w:rPr>
        <w:t xml:space="preserve">заключения </w:t>
      </w:r>
      <w:r w:rsidR="009F37F4" w:rsidRPr="009F37F4">
        <w:rPr>
          <w:rFonts w:ascii="Times New Roman" w:hAnsi="Times New Roman" w:cs="Times New Roman"/>
          <w:b/>
          <w:bCs/>
          <w:sz w:val="24"/>
          <w:szCs w:val="24"/>
        </w:rPr>
        <w:t>впервые</w:t>
      </w:r>
      <w:r w:rsidRPr="009F37F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23D67A7" w14:textId="6833B37B" w:rsidR="00996A1B" w:rsidRPr="00525BFA" w:rsidRDefault="009F37F4" w:rsidP="000467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96A1B" w:rsidRPr="00525BFA">
        <w:rPr>
          <w:rFonts w:ascii="Times New Roman" w:hAnsi="Times New Roman" w:cs="Times New Roman"/>
          <w:sz w:val="24"/>
          <w:szCs w:val="24"/>
        </w:rPr>
        <w:t xml:space="preserve">    Органом-разработчиком проведены публичные консультации по уведомлению в</w:t>
      </w:r>
    </w:p>
    <w:p w14:paraId="7A8D671D" w14:textId="6DCA225C" w:rsidR="00032F51" w:rsidRDefault="00996A1B" w:rsidP="000467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5BFA">
        <w:rPr>
          <w:rFonts w:ascii="Times New Roman" w:hAnsi="Times New Roman" w:cs="Times New Roman"/>
          <w:sz w:val="24"/>
          <w:szCs w:val="24"/>
        </w:rPr>
        <w:t xml:space="preserve">сроки </w:t>
      </w:r>
      <w:r w:rsidR="00032F51">
        <w:rPr>
          <w:rFonts w:ascii="Times New Roman" w:hAnsi="Times New Roman" w:cs="Times New Roman"/>
          <w:sz w:val="24"/>
          <w:szCs w:val="24"/>
        </w:rPr>
        <w:t xml:space="preserve">с </w:t>
      </w:r>
      <w:r w:rsidR="002276AD" w:rsidRPr="002276AD">
        <w:rPr>
          <w:rFonts w:ascii="Times New Roman" w:hAnsi="Times New Roman" w:cs="Times New Roman"/>
          <w:b/>
          <w:bCs/>
          <w:sz w:val="24"/>
          <w:szCs w:val="24"/>
        </w:rPr>
        <w:t>11.03-26.03.2025</w:t>
      </w:r>
      <w:r w:rsidR="00032F51" w:rsidRPr="009F37F4">
        <w:rPr>
          <w:rFonts w:ascii="Times New Roman" w:hAnsi="Times New Roman" w:cs="Times New Roman"/>
          <w:sz w:val="24"/>
          <w:szCs w:val="24"/>
        </w:rPr>
        <w:t>,</w:t>
      </w:r>
      <w:r w:rsidRPr="009F37F4">
        <w:rPr>
          <w:rFonts w:ascii="Times New Roman" w:hAnsi="Times New Roman" w:cs="Times New Roman"/>
          <w:sz w:val="24"/>
          <w:szCs w:val="24"/>
        </w:rPr>
        <w:t xml:space="preserve"> а также</w:t>
      </w:r>
      <w:r w:rsidRPr="00525BFA">
        <w:rPr>
          <w:rFonts w:ascii="Times New Roman" w:hAnsi="Times New Roman" w:cs="Times New Roman"/>
          <w:sz w:val="24"/>
          <w:szCs w:val="24"/>
        </w:rPr>
        <w:t xml:space="preserve"> по проекту</w:t>
      </w:r>
      <w:r w:rsidR="009F37F4">
        <w:rPr>
          <w:rFonts w:ascii="Times New Roman" w:hAnsi="Times New Roman" w:cs="Times New Roman"/>
          <w:sz w:val="24"/>
          <w:szCs w:val="24"/>
        </w:rPr>
        <w:t xml:space="preserve"> </w:t>
      </w:r>
      <w:r w:rsidR="009F37F4">
        <w:rPr>
          <w:rFonts w:ascii="Times New Roman" w:hAnsi="Times New Roman" w:cs="Times New Roman"/>
          <w:i/>
          <w:szCs w:val="20"/>
        </w:rPr>
        <w:t xml:space="preserve"> </w:t>
      </w:r>
      <w:r w:rsidR="00811FF7">
        <w:rPr>
          <w:rFonts w:ascii="Times New Roman" w:hAnsi="Times New Roman" w:cs="Times New Roman"/>
          <w:i/>
          <w:szCs w:val="20"/>
        </w:rPr>
        <w:t xml:space="preserve"> </w:t>
      </w:r>
      <w:r w:rsidR="009F37F4" w:rsidRPr="00525BFA">
        <w:rPr>
          <w:rFonts w:ascii="Times New Roman" w:hAnsi="Times New Roman" w:cs="Times New Roman"/>
          <w:sz w:val="24"/>
          <w:szCs w:val="24"/>
        </w:rPr>
        <w:t>акта и сводному отчету</w:t>
      </w:r>
      <w:r w:rsidR="009F37F4">
        <w:rPr>
          <w:rFonts w:ascii="Times New Roman" w:hAnsi="Times New Roman" w:cs="Times New Roman"/>
          <w:sz w:val="24"/>
          <w:szCs w:val="24"/>
        </w:rPr>
        <w:t xml:space="preserve">. </w:t>
      </w:r>
      <w:r w:rsidR="00811FF7">
        <w:rPr>
          <w:rFonts w:ascii="Times New Roman" w:hAnsi="Times New Roman" w:cs="Times New Roman"/>
          <w:i/>
          <w:szCs w:val="20"/>
        </w:rPr>
        <w:t xml:space="preserve">      </w:t>
      </w:r>
      <w:r w:rsidR="00A13DAB">
        <w:rPr>
          <w:rFonts w:ascii="Times New Roman" w:hAnsi="Times New Roman" w:cs="Times New Roman"/>
          <w:i/>
          <w:szCs w:val="20"/>
        </w:rPr>
        <w:t xml:space="preserve">                           </w:t>
      </w:r>
      <w:r w:rsidR="009F37F4">
        <w:rPr>
          <w:rFonts w:ascii="Times New Roman" w:hAnsi="Times New Roman" w:cs="Times New Roman"/>
          <w:i/>
          <w:szCs w:val="20"/>
        </w:rPr>
        <w:t xml:space="preserve">  </w:t>
      </w:r>
    </w:p>
    <w:p w14:paraId="6232375F" w14:textId="0BF83DB2" w:rsidR="00996A1B" w:rsidRPr="00525BFA" w:rsidRDefault="009F37F4" w:rsidP="000467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96A1B" w:rsidRPr="00525BFA">
        <w:rPr>
          <w:rFonts w:ascii="Times New Roman" w:hAnsi="Times New Roman" w:cs="Times New Roman"/>
          <w:sz w:val="24"/>
          <w:szCs w:val="24"/>
        </w:rPr>
        <w:t xml:space="preserve">  </w:t>
      </w:r>
      <w:r w:rsidR="00032F51" w:rsidRPr="00525BFA">
        <w:rPr>
          <w:rFonts w:ascii="Times New Roman" w:hAnsi="Times New Roman" w:cs="Times New Roman"/>
          <w:sz w:val="24"/>
          <w:szCs w:val="24"/>
        </w:rPr>
        <w:t>Информация об оценке</w:t>
      </w:r>
      <w:r w:rsidR="00996A1B" w:rsidRPr="00525BFA">
        <w:rPr>
          <w:rFonts w:ascii="Times New Roman" w:hAnsi="Times New Roman" w:cs="Times New Roman"/>
          <w:sz w:val="24"/>
          <w:szCs w:val="24"/>
        </w:rPr>
        <w:t xml:space="preserve"> регулирующего воздействия проекта акта размещена</w:t>
      </w:r>
    </w:p>
    <w:p w14:paraId="3B833445" w14:textId="2A086FF0" w:rsidR="00996A1B" w:rsidRPr="00525BFA" w:rsidRDefault="009F37F4" w:rsidP="000467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5BFA">
        <w:rPr>
          <w:rFonts w:ascii="Times New Roman" w:hAnsi="Times New Roman" w:cs="Times New Roman"/>
          <w:sz w:val="24"/>
          <w:szCs w:val="24"/>
        </w:rPr>
        <w:t>разработчиком на официальном сайте в</w:t>
      </w:r>
      <w:r w:rsidR="00996A1B" w:rsidRPr="00525BFA">
        <w:rPr>
          <w:rFonts w:ascii="Times New Roman" w:hAnsi="Times New Roman" w:cs="Times New Roman"/>
          <w:sz w:val="24"/>
          <w:szCs w:val="24"/>
        </w:rPr>
        <w:t xml:space="preserve"> информационно-телекоммуникационной</w:t>
      </w:r>
    </w:p>
    <w:p w14:paraId="3378FF1A" w14:textId="5DAE57F4" w:rsidR="00996A1B" w:rsidRPr="00525BFA" w:rsidRDefault="00A13DAB" w:rsidP="000467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сети "Интернет" </w:t>
      </w:r>
      <w:r w:rsidRPr="009F37F4">
        <w:rPr>
          <w:rFonts w:ascii="Times New Roman" w:hAnsi="Times New Roman" w:cs="Times New Roman"/>
          <w:sz w:val="24"/>
          <w:szCs w:val="24"/>
        </w:rPr>
        <w:t xml:space="preserve">по адресу </w:t>
      </w:r>
      <w:r w:rsidR="009F37F4" w:rsidRPr="009F37F4">
        <w:rPr>
          <w:rFonts w:ascii="Times New Roman" w:hAnsi="Times New Roman" w:cs="Times New Roman"/>
          <w:sz w:val="24"/>
          <w:szCs w:val="24"/>
        </w:rPr>
        <w:t>https://sharypovskij-r04.gosweb.gosuslugi.ru/</w:t>
      </w:r>
    </w:p>
    <w:p w14:paraId="6B62E0D8" w14:textId="55636FAA" w:rsidR="009F37F4" w:rsidRPr="00525BFA" w:rsidRDefault="00996A1B" w:rsidP="000467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5BFA">
        <w:rPr>
          <w:rFonts w:ascii="Times New Roman" w:hAnsi="Times New Roman" w:cs="Times New Roman"/>
          <w:sz w:val="24"/>
          <w:szCs w:val="24"/>
        </w:rPr>
        <w:t xml:space="preserve">    </w:t>
      </w:r>
      <w:r w:rsidR="009F37F4">
        <w:rPr>
          <w:rFonts w:ascii="Times New Roman" w:hAnsi="Times New Roman" w:cs="Times New Roman"/>
          <w:sz w:val="24"/>
          <w:szCs w:val="24"/>
        </w:rPr>
        <w:t xml:space="preserve">    </w:t>
      </w:r>
      <w:r w:rsidR="009F37F4" w:rsidRPr="00525BFA">
        <w:rPr>
          <w:rFonts w:ascii="Times New Roman" w:hAnsi="Times New Roman" w:cs="Times New Roman"/>
          <w:sz w:val="24"/>
          <w:szCs w:val="24"/>
        </w:rPr>
        <w:t>В ходе подготовки настоящего заключения</w:t>
      </w:r>
      <w:r w:rsidR="009F37F4">
        <w:rPr>
          <w:rFonts w:ascii="Times New Roman" w:hAnsi="Times New Roman" w:cs="Times New Roman"/>
          <w:sz w:val="24"/>
          <w:szCs w:val="24"/>
        </w:rPr>
        <w:t xml:space="preserve"> </w:t>
      </w:r>
      <w:r w:rsidR="009F37F4" w:rsidRPr="00525BFA">
        <w:rPr>
          <w:rFonts w:ascii="Times New Roman" w:hAnsi="Times New Roman" w:cs="Times New Roman"/>
          <w:sz w:val="24"/>
          <w:szCs w:val="24"/>
        </w:rPr>
        <w:t>публичные</w:t>
      </w:r>
      <w:r w:rsidR="009F37F4">
        <w:rPr>
          <w:rFonts w:ascii="Times New Roman" w:hAnsi="Times New Roman" w:cs="Times New Roman"/>
          <w:sz w:val="24"/>
          <w:szCs w:val="24"/>
        </w:rPr>
        <w:t xml:space="preserve"> </w:t>
      </w:r>
      <w:r w:rsidR="009F37F4" w:rsidRPr="00525BFA">
        <w:rPr>
          <w:rFonts w:ascii="Times New Roman" w:hAnsi="Times New Roman" w:cs="Times New Roman"/>
          <w:sz w:val="24"/>
          <w:szCs w:val="24"/>
        </w:rPr>
        <w:t xml:space="preserve">консультации </w:t>
      </w:r>
      <w:r w:rsidR="009F37F4">
        <w:rPr>
          <w:rFonts w:ascii="Times New Roman" w:hAnsi="Times New Roman" w:cs="Times New Roman"/>
          <w:sz w:val="24"/>
          <w:szCs w:val="24"/>
        </w:rPr>
        <w:t xml:space="preserve">не </w:t>
      </w:r>
      <w:r w:rsidRPr="00525BFA">
        <w:rPr>
          <w:rFonts w:ascii="Times New Roman" w:hAnsi="Times New Roman" w:cs="Times New Roman"/>
          <w:sz w:val="24"/>
          <w:szCs w:val="24"/>
        </w:rPr>
        <w:t>пров</w:t>
      </w:r>
      <w:r w:rsidR="009F37F4">
        <w:rPr>
          <w:rFonts w:ascii="Times New Roman" w:hAnsi="Times New Roman" w:cs="Times New Roman"/>
          <w:sz w:val="24"/>
          <w:szCs w:val="24"/>
        </w:rPr>
        <w:t>о</w:t>
      </w:r>
      <w:r w:rsidRPr="00525BFA">
        <w:rPr>
          <w:rFonts w:ascii="Times New Roman" w:hAnsi="Times New Roman" w:cs="Times New Roman"/>
          <w:sz w:val="24"/>
          <w:szCs w:val="24"/>
        </w:rPr>
        <w:t>д</w:t>
      </w:r>
      <w:r w:rsidR="009F37F4">
        <w:rPr>
          <w:rFonts w:ascii="Times New Roman" w:hAnsi="Times New Roman" w:cs="Times New Roman"/>
          <w:sz w:val="24"/>
          <w:szCs w:val="24"/>
        </w:rPr>
        <w:t xml:space="preserve">ились, в связи с отсутствием вопросов и предложений. </w:t>
      </w:r>
    </w:p>
    <w:p w14:paraId="159BA95D" w14:textId="344A4655" w:rsidR="00996A1B" w:rsidRPr="00525BFA" w:rsidRDefault="009F37F4" w:rsidP="000467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96A1B" w:rsidRPr="00525BFA">
        <w:rPr>
          <w:rFonts w:ascii="Times New Roman" w:hAnsi="Times New Roman" w:cs="Times New Roman"/>
          <w:sz w:val="24"/>
          <w:szCs w:val="24"/>
        </w:rPr>
        <w:t xml:space="preserve">    </w:t>
      </w:r>
      <w:r w:rsidR="00112707" w:rsidRPr="00525BFA">
        <w:rPr>
          <w:rFonts w:ascii="Times New Roman" w:hAnsi="Times New Roman" w:cs="Times New Roman"/>
          <w:sz w:val="24"/>
          <w:szCs w:val="24"/>
        </w:rPr>
        <w:t xml:space="preserve">На </w:t>
      </w:r>
      <w:r w:rsidR="00032F51" w:rsidRPr="00525BFA">
        <w:rPr>
          <w:rFonts w:ascii="Times New Roman" w:hAnsi="Times New Roman" w:cs="Times New Roman"/>
          <w:sz w:val="24"/>
          <w:szCs w:val="24"/>
        </w:rPr>
        <w:t>основе проведенной</w:t>
      </w:r>
      <w:r w:rsidR="00996A1B" w:rsidRPr="00525BFA">
        <w:rPr>
          <w:rFonts w:ascii="Times New Roman" w:hAnsi="Times New Roman" w:cs="Times New Roman"/>
          <w:sz w:val="24"/>
          <w:szCs w:val="24"/>
        </w:rPr>
        <w:t xml:space="preserve"> оценки регулирующего воздействия проекта акта с</w:t>
      </w:r>
    </w:p>
    <w:p w14:paraId="0FBD0E8F" w14:textId="5466E2EE" w:rsidR="00996A1B" w:rsidRPr="00525BFA" w:rsidRDefault="00996A1B" w:rsidP="000467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5BFA">
        <w:rPr>
          <w:rFonts w:ascii="Times New Roman" w:hAnsi="Times New Roman" w:cs="Times New Roman"/>
          <w:sz w:val="24"/>
          <w:szCs w:val="24"/>
        </w:rPr>
        <w:t xml:space="preserve">учетом   </w:t>
      </w:r>
      <w:r w:rsidR="009F37F4" w:rsidRPr="00525BFA">
        <w:rPr>
          <w:rFonts w:ascii="Times New Roman" w:hAnsi="Times New Roman" w:cs="Times New Roman"/>
          <w:sz w:val="24"/>
          <w:szCs w:val="24"/>
        </w:rPr>
        <w:t>информации, представленной</w:t>
      </w:r>
      <w:r w:rsidRPr="00525BFA">
        <w:rPr>
          <w:rFonts w:ascii="Times New Roman" w:hAnsi="Times New Roman" w:cs="Times New Roman"/>
          <w:sz w:val="24"/>
          <w:szCs w:val="24"/>
        </w:rPr>
        <w:t xml:space="preserve">   разработчиком   </w:t>
      </w:r>
      <w:r w:rsidR="009F37F4" w:rsidRPr="00525BFA">
        <w:rPr>
          <w:rFonts w:ascii="Times New Roman" w:hAnsi="Times New Roman" w:cs="Times New Roman"/>
          <w:sz w:val="24"/>
          <w:szCs w:val="24"/>
        </w:rPr>
        <w:t>в сводном отчете</w:t>
      </w:r>
      <w:r w:rsidRPr="00525BFA">
        <w:rPr>
          <w:rFonts w:ascii="Times New Roman" w:hAnsi="Times New Roman" w:cs="Times New Roman"/>
          <w:sz w:val="24"/>
          <w:szCs w:val="24"/>
        </w:rPr>
        <w:t>,</w:t>
      </w:r>
    </w:p>
    <w:p w14:paraId="62E43926" w14:textId="06596881" w:rsidR="00996A1B" w:rsidRPr="00525BFA" w:rsidRDefault="00A13DAB" w:rsidP="000467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A13DAB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A13DAB">
        <w:rPr>
          <w:rFonts w:ascii="Times New Roman" w:hAnsi="Times New Roman" w:cs="Times New Roman"/>
          <w:sz w:val="24"/>
          <w:szCs w:val="24"/>
        </w:rPr>
        <w:t xml:space="preserve"> отдела развития территорий, инвестиций и </w:t>
      </w:r>
      <w:r w:rsidR="009F37F4" w:rsidRPr="00A13DAB">
        <w:rPr>
          <w:rFonts w:ascii="Times New Roman" w:hAnsi="Times New Roman" w:cs="Times New Roman"/>
          <w:sz w:val="24"/>
          <w:szCs w:val="24"/>
        </w:rPr>
        <w:t>предпринимательства администрации</w:t>
      </w:r>
      <w:r w:rsidRPr="00A13DAB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A13DAB">
        <w:t xml:space="preserve"> </w:t>
      </w:r>
      <w:proofErr w:type="spellStart"/>
      <w:r w:rsidRPr="00A13DAB">
        <w:rPr>
          <w:rFonts w:ascii="Times New Roman" w:hAnsi="Times New Roman" w:cs="Times New Roman"/>
          <w:sz w:val="24"/>
          <w:szCs w:val="24"/>
        </w:rPr>
        <w:t>Л.П.Любашов</w:t>
      </w:r>
      <w:r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Pr="00A13D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6A1B" w:rsidRPr="00525BFA">
        <w:rPr>
          <w:rFonts w:ascii="Times New Roman" w:hAnsi="Times New Roman" w:cs="Times New Roman"/>
          <w:sz w:val="24"/>
          <w:szCs w:val="24"/>
        </w:rPr>
        <w:t xml:space="preserve"> сделаны следующие выводы:</w:t>
      </w:r>
    </w:p>
    <w:p w14:paraId="26A1AD65" w14:textId="4661F685" w:rsidR="00996A1B" w:rsidRDefault="00996A1B" w:rsidP="000467B5">
      <w:pPr>
        <w:pStyle w:val="ConsPlusNonformat"/>
        <w:jc w:val="both"/>
        <w:rPr>
          <w:rFonts w:ascii="Times New Roman" w:hAnsi="Times New Roman" w:cs="Times New Roman"/>
          <w:i/>
          <w:szCs w:val="20"/>
        </w:rPr>
      </w:pPr>
      <w:r w:rsidRPr="00A27AF2">
        <w:rPr>
          <w:rFonts w:ascii="Times New Roman" w:hAnsi="Times New Roman" w:cs="Times New Roman"/>
          <w:i/>
          <w:szCs w:val="20"/>
        </w:rPr>
        <w:t xml:space="preserve">    </w:t>
      </w:r>
      <w:r w:rsidR="00991B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450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991B54" w:rsidRPr="00991B54">
        <w:rPr>
          <w:rFonts w:ascii="Times New Roman" w:hAnsi="Times New Roman" w:cs="Times New Roman"/>
          <w:sz w:val="24"/>
          <w:szCs w:val="24"/>
        </w:rPr>
        <w:t xml:space="preserve">В проекте нормативно-правового </w:t>
      </w:r>
      <w:r w:rsidR="00991B54" w:rsidRPr="00630D45">
        <w:rPr>
          <w:rFonts w:ascii="Times New Roman" w:hAnsi="Times New Roman" w:cs="Times New Roman"/>
          <w:sz w:val="24"/>
          <w:szCs w:val="24"/>
        </w:rPr>
        <w:t xml:space="preserve">акта </w:t>
      </w:r>
      <w:r w:rsidR="00223BA2" w:rsidRPr="00630D45">
        <w:rPr>
          <w:rFonts w:ascii="Times New Roman" w:hAnsi="Times New Roman" w:cs="Times New Roman"/>
          <w:sz w:val="24"/>
          <w:szCs w:val="24"/>
        </w:rPr>
        <w:t xml:space="preserve"> </w:t>
      </w:r>
      <w:r w:rsidR="00630D45" w:rsidRPr="002276AD">
        <w:rPr>
          <w:rFonts w:ascii="Times New Roman" w:hAnsi="Times New Roman" w:cs="Times New Roman"/>
          <w:sz w:val="24"/>
          <w:szCs w:val="24"/>
        </w:rPr>
        <w:t>«</w:t>
      </w:r>
      <w:r w:rsidR="002276AD" w:rsidRPr="002276AD">
        <w:rPr>
          <w:rFonts w:ascii="Times New Roman" w:hAnsi="Times New Roman" w:cs="Times New Roman"/>
          <w:sz w:val="24"/>
          <w:szCs w:val="24"/>
        </w:rPr>
        <w:t>Об утверждении Порядка предоставления субъектам малого и среднего предпринимательства грантовой поддержки на начало ведения предпринимательской деятельности, развития социального предпринимательства</w:t>
      </w:r>
      <w:r w:rsidR="00630D45" w:rsidRPr="002276AD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 w:rsidR="00B853DC" w:rsidRPr="00630D45">
        <w:rPr>
          <w:rFonts w:ascii="Times New Roman" w:hAnsi="Times New Roman" w:cs="Times New Roman"/>
          <w:sz w:val="24"/>
          <w:szCs w:val="24"/>
        </w:rPr>
        <w:t xml:space="preserve"> </w:t>
      </w:r>
      <w:r w:rsidR="00991B54" w:rsidRPr="00630D45">
        <w:rPr>
          <w:rFonts w:ascii="Times New Roman" w:hAnsi="Times New Roman" w:cs="Times New Roman"/>
          <w:sz w:val="24"/>
          <w:szCs w:val="24"/>
        </w:rPr>
        <w:t>отсутст</w:t>
      </w:r>
      <w:r w:rsidR="00991B54" w:rsidRPr="00991B54">
        <w:rPr>
          <w:rFonts w:ascii="Times New Roman" w:hAnsi="Times New Roman" w:cs="Times New Roman"/>
          <w:sz w:val="24"/>
          <w:szCs w:val="24"/>
        </w:rPr>
        <w:t>вуют 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приводящие к возникновению необоснованных расходов субъектов предпринимательской и инвестиционной деятельности, а также бюджета Шарыповского муниципального округа</w:t>
      </w:r>
    </w:p>
    <w:p w14:paraId="2385C32D" w14:textId="616447EC" w:rsidR="00996A1B" w:rsidRPr="00525BFA" w:rsidRDefault="00863960" w:rsidP="000467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865612">
        <w:rPr>
          <w:rFonts w:ascii="Times New Roman" w:hAnsi="Times New Roman" w:cs="Times New Roman"/>
          <w:sz w:val="24"/>
          <w:szCs w:val="24"/>
        </w:rPr>
        <w:t>З</w:t>
      </w:r>
      <w:r w:rsidR="00991B54" w:rsidRPr="00991B54">
        <w:rPr>
          <w:rFonts w:ascii="Times New Roman" w:hAnsi="Times New Roman" w:cs="Times New Roman"/>
          <w:sz w:val="24"/>
          <w:szCs w:val="24"/>
        </w:rPr>
        <w:t xml:space="preserve">амечания и </w:t>
      </w:r>
      <w:r w:rsidR="009F37F4" w:rsidRPr="00991B54">
        <w:rPr>
          <w:rFonts w:ascii="Times New Roman" w:hAnsi="Times New Roman" w:cs="Times New Roman"/>
          <w:sz w:val="24"/>
          <w:szCs w:val="24"/>
        </w:rPr>
        <w:t xml:space="preserve">предложения </w:t>
      </w:r>
      <w:r w:rsidR="009F37F4">
        <w:rPr>
          <w:rFonts w:ascii="Times New Roman" w:hAnsi="Times New Roman" w:cs="Times New Roman"/>
          <w:sz w:val="24"/>
          <w:szCs w:val="24"/>
        </w:rPr>
        <w:t>отсутствуют</w:t>
      </w:r>
      <w:r w:rsidR="00996A1B" w:rsidRPr="00525BFA">
        <w:rPr>
          <w:rFonts w:ascii="Times New Roman" w:hAnsi="Times New Roman" w:cs="Times New Roman"/>
          <w:sz w:val="24"/>
          <w:szCs w:val="24"/>
        </w:rPr>
        <w:t>.</w:t>
      </w:r>
    </w:p>
    <w:p w14:paraId="5D9D53C3" w14:textId="7CE50806" w:rsidR="00996A1B" w:rsidRPr="00A27AF2" w:rsidRDefault="00996A1B" w:rsidP="000467B5">
      <w:pPr>
        <w:pStyle w:val="ConsPlusNonformat"/>
        <w:jc w:val="both"/>
        <w:rPr>
          <w:rFonts w:ascii="Times New Roman" w:hAnsi="Times New Roman" w:cs="Times New Roman"/>
          <w:i/>
          <w:szCs w:val="20"/>
        </w:rPr>
      </w:pPr>
      <w:r w:rsidRPr="00525BFA">
        <w:rPr>
          <w:rFonts w:ascii="Times New Roman" w:hAnsi="Times New Roman" w:cs="Times New Roman"/>
          <w:sz w:val="24"/>
          <w:szCs w:val="24"/>
        </w:rPr>
        <w:t xml:space="preserve">        </w:t>
      </w:r>
      <w:r w:rsidR="0086396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F37F4">
        <w:rPr>
          <w:rFonts w:ascii="Times New Roman" w:hAnsi="Times New Roman" w:cs="Times New Roman"/>
          <w:i/>
          <w:szCs w:val="20"/>
        </w:rPr>
        <w:t xml:space="preserve"> </w:t>
      </w:r>
    </w:p>
    <w:p w14:paraId="69A75BB4" w14:textId="272977C8" w:rsidR="00996A1B" w:rsidRPr="00525BFA" w:rsidRDefault="00996A1B" w:rsidP="000467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5BFA">
        <w:rPr>
          <w:rFonts w:ascii="Times New Roman" w:hAnsi="Times New Roman" w:cs="Times New Roman"/>
          <w:sz w:val="24"/>
          <w:szCs w:val="24"/>
        </w:rPr>
        <w:t xml:space="preserve">                               __________________</w:t>
      </w:r>
      <w:r w:rsidR="009F37F4" w:rsidRPr="00525BFA">
        <w:rPr>
          <w:rFonts w:ascii="Times New Roman" w:hAnsi="Times New Roman" w:cs="Times New Roman"/>
          <w:sz w:val="24"/>
          <w:szCs w:val="24"/>
        </w:rPr>
        <w:t xml:space="preserve">_ </w:t>
      </w:r>
      <w:proofErr w:type="spellStart"/>
      <w:r w:rsidR="009F37F4">
        <w:rPr>
          <w:rFonts w:ascii="Times New Roman" w:hAnsi="Times New Roman" w:cs="Times New Roman"/>
          <w:sz w:val="24"/>
          <w:szCs w:val="24"/>
        </w:rPr>
        <w:t>Л.П.Любашова</w:t>
      </w:r>
      <w:proofErr w:type="spellEnd"/>
    </w:p>
    <w:p w14:paraId="5475E693" w14:textId="155B8413" w:rsidR="00996A1B" w:rsidRPr="00A27AF2" w:rsidRDefault="00996A1B" w:rsidP="000467B5">
      <w:pPr>
        <w:pStyle w:val="ConsPlusNonformat"/>
        <w:jc w:val="both"/>
        <w:rPr>
          <w:rFonts w:ascii="Times New Roman" w:hAnsi="Times New Roman" w:cs="Times New Roman"/>
          <w:i/>
          <w:sz w:val="22"/>
        </w:rPr>
      </w:pPr>
      <w:r w:rsidRPr="00A27AF2">
        <w:rPr>
          <w:rFonts w:ascii="Times New Roman" w:hAnsi="Times New Roman" w:cs="Times New Roman"/>
          <w:i/>
          <w:sz w:val="22"/>
        </w:rPr>
        <w:t xml:space="preserve">   </w:t>
      </w:r>
      <w:r w:rsidR="00A27AF2">
        <w:rPr>
          <w:rFonts w:ascii="Times New Roman" w:hAnsi="Times New Roman" w:cs="Times New Roman"/>
          <w:i/>
          <w:sz w:val="22"/>
        </w:rPr>
        <w:t xml:space="preserve">                             (</w:t>
      </w:r>
      <w:r w:rsidR="00032F51">
        <w:rPr>
          <w:rFonts w:ascii="Times New Roman" w:hAnsi="Times New Roman" w:cs="Times New Roman"/>
          <w:i/>
          <w:sz w:val="22"/>
        </w:rPr>
        <w:t xml:space="preserve">подпись </w:t>
      </w:r>
      <w:r w:rsidR="00032F51" w:rsidRPr="00A27AF2">
        <w:rPr>
          <w:rFonts w:ascii="Times New Roman" w:hAnsi="Times New Roman" w:cs="Times New Roman"/>
          <w:i/>
          <w:sz w:val="22"/>
        </w:rPr>
        <w:t>уполномоченного</w:t>
      </w:r>
    </w:p>
    <w:p w14:paraId="4A1B7B9B" w14:textId="77777777" w:rsidR="00996A1B" w:rsidRPr="00A27AF2" w:rsidRDefault="00996A1B" w:rsidP="000467B5">
      <w:pPr>
        <w:pStyle w:val="ConsPlusNonformat"/>
        <w:jc w:val="both"/>
        <w:rPr>
          <w:rFonts w:ascii="Times New Roman" w:hAnsi="Times New Roman" w:cs="Times New Roman"/>
          <w:i/>
          <w:sz w:val="22"/>
        </w:rPr>
      </w:pPr>
      <w:r w:rsidRPr="00A27AF2">
        <w:rPr>
          <w:rFonts w:ascii="Times New Roman" w:hAnsi="Times New Roman" w:cs="Times New Roman"/>
          <w:i/>
          <w:sz w:val="22"/>
        </w:rPr>
        <w:t xml:space="preserve">                               должностного лица)</w:t>
      </w:r>
    </w:p>
    <w:p w14:paraId="6FE88944" w14:textId="52C14451" w:rsidR="00996A1B" w:rsidRPr="00A27AF2" w:rsidRDefault="009F37F4" w:rsidP="000467B5">
      <w:pPr>
        <w:pStyle w:val="ConsPlusNormal"/>
        <w:ind w:firstLine="54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30D2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sectPr w:rsidR="00996A1B" w:rsidRPr="00A27AF2" w:rsidSect="001A5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A1B"/>
    <w:rsid w:val="00032F51"/>
    <w:rsid w:val="000430D2"/>
    <w:rsid w:val="000467B5"/>
    <w:rsid w:val="00112707"/>
    <w:rsid w:val="0014324C"/>
    <w:rsid w:val="00173F84"/>
    <w:rsid w:val="0018399E"/>
    <w:rsid w:val="00223BA2"/>
    <w:rsid w:val="002276AD"/>
    <w:rsid w:val="0024446F"/>
    <w:rsid w:val="00272084"/>
    <w:rsid w:val="002C6F7F"/>
    <w:rsid w:val="0032681A"/>
    <w:rsid w:val="00374F37"/>
    <w:rsid w:val="00393C29"/>
    <w:rsid w:val="004707EF"/>
    <w:rsid w:val="00473E46"/>
    <w:rsid w:val="00525BFA"/>
    <w:rsid w:val="00557A59"/>
    <w:rsid w:val="00573DBB"/>
    <w:rsid w:val="005F4616"/>
    <w:rsid w:val="00630D45"/>
    <w:rsid w:val="006368F1"/>
    <w:rsid w:val="00643450"/>
    <w:rsid w:val="00661068"/>
    <w:rsid w:val="007F521B"/>
    <w:rsid w:val="00811FF7"/>
    <w:rsid w:val="00863960"/>
    <w:rsid w:val="00865612"/>
    <w:rsid w:val="0088065E"/>
    <w:rsid w:val="008927BE"/>
    <w:rsid w:val="00991B54"/>
    <w:rsid w:val="00996A1B"/>
    <w:rsid w:val="009E604A"/>
    <w:rsid w:val="009F37F4"/>
    <w:rsid w:val="009F5915"/>
    <w:rsid w:val="00A13DAB"/>
    <w:rsid w:val="00A27AF2"/>
    <w:rsid w:val="00B710F3"/>
    <w:rsid w:val="00B853DC"/>
    <w:rsid w:val="00C0450B"/>
    <w:rsid w:val="00CE2A4A"/>
    <w:rsid w:val="00D63D96"/>
    <w:rsid w:val="00E421A4"/>
    <w:rsid w:val="00E834E3"/>
    <w:rsid w:val="00F04E18"/>
    <w:rsid w:val="00F147B2"/>
    <w:rsid w:val="00FC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91EC9"/>
  <w15:docId w15:val="{E384BB6A-EE6D-47A9-B9A0-7DD1E1FE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/>
      <w:jc w:val="left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6A1B"/>
    <w:pPr>
      <w:widowControl w:val="0"/>
      <w:autoSpaceDE w:val="0"/>
      <w:autoSpaceDN w:val="0"/>
      <w:spacing w:line="240" w:lineRule="auto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96A1B"/>
    <w:pPr>
      <w:widowControl w:val="0"/>
      <w:autoSpaceDE w:val="0"/>
      <w:autoSpaceDN w:val="0"/>
      <w:spacing w:line="240" w:lineRule="auto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96A1B"/>
    <w:pPr>
      <w:widowControl w:val="0"/>
      <w:autoSpaceDE w:val="0"/>
      <w:autoSpaceDN w:val="0"/>
      <w:spacing w:line="240" w:lineRule="auto"/>
      <w:jc w:val="left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96A1B"/>
    <w:pPr>
      <w:widowControl w:val="0"/>
      <w:autoSpaceDE w:val="0"/>
      <w:autoSpaceDN w:val="0"/>
      <w:spacing w:line="240" w:lineRule="auto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96A1B"/>
    <w:pPr>
      <w:widowControl w:val="0"/>
      <w:autoSpaceDE w:val="0"/>
      <w:autoSpaceDN w:val="0"/>
      <w:spacing w:line="240" w:lineRule="auto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96A1B"/>
    <w:pPr>
      <w:widowControl w:val="0"/>
      <w:autoSpaceDE w:val="0"/>
      <w:autoSpaceDN w:val="0"/>
      <w:spacing w:line="240" w:lineRule="auto"/>
      <w:jc w:val="left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96A1B"/>
    <w:pPr>
      <w:widowControl w:val="0"/>
      <w:autoSpaceDE w:val="0"/>
      <w:autoSpaceDN w:val="0"/>
      <w:spacing w:line="240" w:lineRule="auto"/>
      <w:jc w:val="left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96A1B"/>
    <w:pPr>
      <w:widowControl w:val="0"/>
      <w:autoSpaceDE w:val="0"/>
      <w:autoSpaceDN w:val="0"/>
      <w:spacing w:line="240" w:lineRule="auto"/>
      <w:jc w:val="left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Любашова</dc:creator>
  <cp:lastModifiedBy>invest3</cp:lastModifiedBy>
  <cp:revision>28</cp:revision>
  <cp:lastPrinted>2025-10-30T08:19:00Z</cp:lastPrinted>
  <dcterms:created xsi:type="dcterms:W3CDTF">2024-07-31T09:04:00Z</dcterms:created>
  <dcterms:modified xsi:type="dcterms:W3CDTF">2025-10-30T08:20:00Z</dcterms:modified>
</cp:coreProperties>
</file>