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D0" w:rsidRPr="001246D0" w:rsidRDefault="001246D0" w:rsidP="001246D0">
      <w:pPr>
        <w:widowControl/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6D0">
        <w:rPr>
          <w:rFonts w:ascii="Times New Roman" w:hAnsi="Times New Roman" w:cs="Times New Roman"/>
          <w:b/>
          <w:noProof/>
          <w:color w:val="auto"/>
          <w:sz w:val="22"/>
          <w:szCs w:val="22"/>
        </w:rPr>
        <w:drawing>
          <wp:inline distT="0" distB="0" distL="0" distR="0" wp14:anchorId="52CCD9EE" wp14:editId="17D16C7C">
            <wp:extent cx="467360" cy="716280"/>
            <wp:effectExtent l="0" t="0" r="8890" b="7620"/>
            <wp:docPr id="3" name="Рисунок 3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CE" w:rsidRPr="00C7529B" w:rsidRDefault="001246D0" w:rsidP="00E159C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КОНТРОЛЬНО-СЧЕТНЫЙ ОРГАН ШАРЫПОВСКОГО </w:t>
      </w:r>
      <w:r w:rsidR="00E159C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246D0" w:rsidRPr="001246D0" w:rsidRDefault="001246D0" w:rsidP="001246D0">
      <w:pPr>
        <w:widowControl/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6D0">
        <w:rPr>
          <w:rFonts w:ascii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1246D0" w:rsidRDefault="001246D0" w:rsidP="001246D0">
      <w:pPr>
        <w:pStyle w:val="a3"/>
        <w:shd w:val="clear" w:color="auto" w:fill="auto"/>
        <w:spacing w:after="0" w:line="322" w:lineRule="exact"/>
        <w:ind w:left="5860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322" w:lineRule="exact"/>
        <w:ind w:left="5860"/>
      </w:pPr>
      <w:r>
        <w:rPr>
          <w:rStyle w:val="1"/>
          <w:color w:val="000000"/>
        </w:rPr>
        <w:t>УТВЕРЖДЕН</w:t>
      </w:r>
    </w:p>
    <w:p w:rsidR="001246D0" w:rsidRDefault="001246D0" w:rsidP="001246D0">
      <w:pPr>
        <w:pStyle w:val="a3"/>
        <w:shd w:val="clear" w:color="auto" w:fill="auto"/>
        <w:spacing w:after="0" w:line="322" w:lineRule="exact"/>
        <w:ind w:left="5860"/>
      </w:pPr>
      <w:r>
        <w:rPr>
          <w:rStyle w:val="1"/>
          <w:color w:val="000000"/>
        </w:rPr>
        <w:t>приказом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E159CE">
        <w:rPr>
          <w:rStyle w:val="1"/>
          <w:color w:val="000000"/>
        </w:rPr>
        <w:t>муниципального округа Красноярского края</w:t>
      </w:r>
    </w:p>
    <w:p w:rsidR="001246D0" w:rsidRDefault="001246D0" w:rsidP="001246D0">
      <w:pPr>
        <w:pStyle w:val="a3"/>
        <w:shd w:val="clear" w:color="auto" w:fill="auto"/>
        <w:spacing w:after="1901" w:line="322" w:lineRule="exact"/>
        <w:ind w:left="5860"/>
      </w:pPr>
      <w:r w:rsidRPr="00505540">
        <w:rPr>
          <w:rStyle w:val="1"/>
          <w:color w:val="000000"/>
        </w:rPr>
        <w:t xml:space="preserve">от </w:t>
      </w:r>
      <w:r w:rsidR="00E159CE">
        <w:rPr>
          <w:rStyle w:val="1"/>
          <w:color w:val="000000"/>
        </w:rPr>
        <w:t>25</w:t>
      </w:r>
      <w:r w:rsidR="00505540" w:rsidRPr="00505540">
        <w:rPr>
          <w:rStyle w:val="1"/>
          <w:color w:val="000000"/>
        </w:rPr>
        <w:t xml:space="preserve"> я</w:t>
      </w:r>
      <w:r w:rsidR="00E159CE">
        <w:rPr>
          <w:rStyle w:val="1"/>
          <w:color w:val="000000"/>
        </w:rPr>
        <w:t>нваря</w:t>
      </w:r>
      <w:r w:rsidRPr="00505540">
        <w:rPr>
          <w:rStyle w:val="1"/>
          <w:color w:val="000000"/>
        </w:rPr>
        <w:t xml:space="preserve"> 20</w:t>
      </w:r>
      <w:r w:rsidR="00E159CE">
        <w:rPr>
          <w:rStyle w:val="1"/>
          <w:color w:val="000000"/>
        </w:rPr>
        <w:t>2</w:t>
      </w:r>
      <w:r w:rsidRPr="00505540">
        <w:rPr>
          <w:rStyle w:val="1"/>
          <w:color w:val="000000"/>
        </w:rPr>
        <w:t xml:space="preserve">1 года </w:t>
      </w:r>
      <w:r w:rsidRPr="004270CD">
        <w:rPr>
          <w:rStyle w:val="1"/>
          <w:color w:val="000000"/>
        </w:rPr>
        <w:t xml:space="preserve">№ </w:t>
      </w:r>
      <w:r w:rsidR="00E159CE">
        <w:rPr>
          <w:rStyle w:val="1"/>
          <w:color w:val="000000"/>
        </w:rPr>
        <w:t>03</w:t>
      </w:r>
      <w:r w:rsidR="00505540" w:rsidRPr="004270CD">
        <w:rPr>
          <w:rStyle w:val="1"/>
          <w:color w:val="000000"/>
        </w:rPr>
        <w:t xml:space="preserve"> </w:t>
      </w:r>
      <w:r w:rsidR="004270CD" w:rsidRPr="004270CD">
        <w:rPr>
          <w:rStyle w:val="1"/>
          <w:color w:val="000000"/>
        </w:rPr>
        <w:t xml:space="preserve"> </w:t>
      </w:r>
    </w:p>
    <w:p w:rsidR="00E159CE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СТАНДАРТ ОРГАНИЗАЦИИ ДЕЯТЕЛЬНОСТИ КОНТРОЛЬНО – СЧЕТНОГО ОРГАНА ШАРЫПОВСКОГО </w:t>
      </w:r>
      <w:r w:rsidR="00E159CE">
        <w:rPr>
          <w:rStyle w:val="1"/>
          <w:color w:val="000000"/>
        </w:rPr>
        <w:t xml:space="preserve">МУНИЦИПАЛЬНОГО ОКРУГА </w:t>
      </w:r>
    </w:p>
    <w:p w:rsidR="001246D0" w:rsidRDefault="00E159CE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  <w:r>
        <w:rPr>
          <w:rStyle w:val="1"/>
          <w:color w:val="000000"/>
        </w:rPr>
        <w:t>КРАСНОЯРСКОГО КРАЯ</w:t>
      </w: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</w:pPr>
    </w:p>
    <w:p w:rsidR="001246D0" w:rsidRDefault="001246D0" w:rsidP="001246D0">
      <w:pPr>
        <w:pStyle w:val="a3"/>
        <w:shd w:val="clear" w:color="auto" w:fill="auto"/>
        <w:spacing w:after="641" w:line="322" w:lineRule="exact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СОД 2 «Организация, проведение и оформление результатов финансово – экономической экспертизы проектов Решений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E159CE">
        <w:rPr>
          <w:rStyle w:val="1"/>
          <w:color w:val="000000"/>
        </w:rPr>
        <w:t>окружног</w:t>
      </w:r>
      <w:r>
        <w:rPr>
          <w:rStyle w:val="1"/>
          <w:color w:val="000000"/>
        </w:rPr>
        <w:t>о Совета депутатов</w:t>
      </w:r>
      <w:r w:rsidR="004270CD">
        <w:rPr>
          <w:rStyle w:val="1"/>
          <w:color w:val="000000"/>
        </w:rPr>
        <w:t xml:space="preserve">, </w:t>
      </w:r>
      <w:r>
        <w:rPr>
          <w:rStyle w:val="1"/>
          <w:color w:val="000000"/>
        </w:rPr>
        <w:t xml:space="preserve"> нормативно – правовых актов по </w:t>
      </w:r>
      <w:proofErr w:type="spellStart"/>
      <w:r>
        <w:rPr>
          <w:rStyle w:val="1"/>
          <w:color w:val="000000"/>
        </w:rPr>
        <w:t>бюджетно</w:t>
      </w:r>
      <w:proofErr w:type="spellEnd"/>
      <w:r>
        <w:rPr>
          <w:rStyle w:val="1"/>
          <w:color w:val="000000"/>
        </w:rPr>
        <w:t xml:space="preserve"> – финансовым вопросам и вопросам использования муниципального имущества и проектов </w:t>
      </w:r>
      <w:r w:rsidR="00BB54F3">
        <w:rPr>
          <w:rStyle w:val="1"/>
          <w:color w:val="000000"/>
        </w:rPr>
        <w:t xml:space="preserve">муниципальных </w:t>
      </w:r>
      <w:r>
        <w:rPr>
          <w:rStyle w:val="1"/>
          <w:color w:val="000000"/>
        </w:rPr>
        <w:t>программ</w:t>
      </w:r>
      <w:r w:rsidR="004270CD">
        <w:rPr>
          <w:rStyle w:val="1"/>
          <w:color w:val="000000"/>
        </w:rPr>
        <w:t xml:space="preserve"> </w:t>
      </w:r>
      <w:proofErr w:type="spellStart"/>
      <w:r w:rsidR="004270CD">
        <w:rPr>
          <w:rStyle w:val="1"/>
          <w:color w:val="000000"/>
        </w:rPr>
        <w:t>Шарыповского</w:t>
      </w:r>
      <w:proofErr w:type="spellEnd"/>
      <w:r w:rsidR="00E159CE">
        <w:rPr>
          <w:rStyle w:val="1"/>
          <w:color w:val="000000"/>
        </w:rPr>
        <w:t xml:space="preserve"> муниципального округа </w:t>
      </w:r>
      <w:proofErr w:type="spellStart"/>
      <w:r w:rsidR="00E159CE">
        <w:rPr>
          <w:rStyle w:val="1"/>
          <w:color w:val="000000"/>
        </w:rPr>
        <w:t>Краснояского</w:t>
      </w:r>
      <w:proofErr w:type="spellEnd"/>
      <w:r w:rsidR="00E159CE">
        <w:rPr>
          <w:rStyle w:val="1"/>
          <w:color w:val="000000"/>
        </w:rPr>
        <w:t xml:space="preserve"> края</w:t>
      </w:r>
      <w:r>
        <w:rPr>
          <w:rStyle w:val="1"/>
          <w:color w:val="000000"/>
        </w:rPr>
        <w:t>»</w:t>
      </w: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</w:pPr>
      <w:r>
        <w:rPr>
          <w:rStyle w:val="1"/>
          <w:color w:val="000000"/>
        </w:rPr>
        <w:t>Шарыпово</w:t>
      </w:r>
    </w:p>
    <w:p w:rsidR="001246D0" w:rsidRDefault="001246D0" w:rsidP="001246D0">
      <w:pPr>
        <w:pStyle w:val="a3"/>
        <w:shd w:val="clear" w:color="auto" w:fill="auto"/>
        <w:spacing w:after="0" w:line="270" w:lineRule="exact"/>
        <w:jc w:val="center"/>
        <w:sectPr w:rsidR="001246D0" w:rsidSect="001246D0">
          <w:pgSz w:w="11909" w:h="16838"/>
          <w:pgMar w:top="1225" w:right="569" w:bottom="995" w:left="1418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20</w:t>
      </w:r>
      <w:r w:rsidR="000E5576">
        <w:rPr>
          <w:rStyle w:val="1"/>
          <w:color w:val="000000"/>
        </w:rPr>
        <w:t>2</w:t>
      </w:r>
      <w:r>
        <w:rPr>
          <w:rStyle w:val="1"/>
          <w:color w:val="000000"/>
        </w:rPr>
        <w:t>1</w:t>
      </w:r>
    </w:p>
    <w:p w:rsidR="001F389F" w:rsidRDefault="001F389F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1246D0" w:rsidRDefault="001246D0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  <w:r>
        <w:rPr>
          <w:rStyle w:val="1"/>
          <w:color w:val="000000"/>
        </w:rPr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224"/>
        <w:gridCol w:w="706"/>
      </w:tblGrid>
      <w:tr w:rsidR="00AC328C" w:rsidTr="00951F6D">
        <w:trPr>
          <w:trHeight w:val="273"/>
        </w:trPr>
        <w:tc>
          <w:tcPr>
            <w:tcW w:w="534" w:type="dxa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1.</w:t>
            </w:r>
          </w:p>
        </w:tc>
        <w:tc>
          <w:tcPr>
            <w:tcW w:w="8783" w:type="dxa"/>
            <w:gridSpan w:val="2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Общие положения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</w:t>
            </w:r>
          </w:p>
        </w:tc>
      </w:tr>
      <w:tr w:rsidR="00AC328C" w:rsidTr="00951F6D">
        <w:tc>
          <w:tcPr>
            <w:tcW w:w="534" w:type="dxa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2.</w:t>
            </w:r>
          </w:p>
        </w:tc>
        <w:tc>
          <w:tcPr>
            <w:tcW w:w="8783" w:type="dxa"/>
            <w:gridSpan w:val="2"/>
          </w:tcPr>
          <w:p w:rsidR="00AC328C" w:rsidRDefault="00AC328C" w:rsidP="00BB54F3">
            <w:pPr>
              <w:pStyle w:val="a3"/>
              <w:shd w:val="clear" w:color="auto" w:fill="auto"/>
              <w:spacing w:after="310" w:line="270" w:lineRule="exact"/>
              <w:ind w:right="10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 xml:space="preserve">Общая характеристика экспертизы Решений и проектов </w:t>
            </w:r>
            <w:r w:rsidR="00BB54F3">
              <w:rPr>
                <w:rStyle w:val="1"/>
                <w:color w:val="000000"/>
              </w:rPr>
              <w:t>муниципальных программ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</w:t>
            </w:r>
          </w:p>
        </w:tc>
      </w:tr>
      <w:tr w:rsidR="00AC328C" w:rsidTr="00951F6D">
        <w:tc>
          <w:tcPr>
            <w:tcW w:w="534" w:type="dxa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3.</w:t>
            </w:r>
          </w:p>
        </w:tc>
        <w:tc>
          <w:tcPr>
            <w:tcW w:w="8783" w:type="dxa"/>
            <w:gridSpan w:val="2"/>
          </w:tcPr>
          <w:p w:rsidR="00AC328C" w:rsidRDefault="00AC328C" w:rsidP="00BB54F3">
            <w:pPr>
              <w:pStyle w:val="a3"/>
              <w:shd w:val="clear" w:color="auto" w:fill="auto"/>
              <w:spacing w:after="310" w:line="270" w:lineRule="exact"/>
              <w:ind w:right="10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 xml:space="preserve">Организация и проведение Экспертизы Решения и проектов </w:t>
            </w:r>
            <w:r w:rsidR="00BB54F3">
              <w:rPr>
                <w:rStyle w:val="1"/>
                <w:color w:val="000000"/>
              </w:rPr>
              <w:t>муниципальных программ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5</w:t>
            </w:r>
          </w:p>
        </w:tc>
      </w:tr>
      <w:tr w:rsidR="00AC328C" w:rsidTr="00951F6D">
        <w:tc>
          <w:tcPr>
            <w:tcW w:w="534" w:type="dxa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4.</w:t>
            </w:r>
          </w:p>
        </w:tc>
        <w:tc>
          <w:tcPr>
            <w:tcW w:w="8783" w:type="dxa"/>
            <w:gridSpan w:val="2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Порядок оформления Заключений (писем)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</w:t>
            </w:r>
          </w:p>
        </w:tc>
      </w:tr>
      <w:tr w:rsidR="00AC328C" w:rsidTr="00951F6D">
        <w:tc>
          <w:tcPr>
            <w:tcW w:w="534" w:type="dxa"/>
          </w:tcPr>
          <w:p w:rsidR="00AC328C" w:rsidRDefault="00AC328C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5.</w:t>
            </w:r>
          </w:p>
        </w:tc>
        <w:tc>
          <w:tcPr>
            <w:tcW w:w="8783" w:type="dxa"/>
            <w:gridSpan w:val="2"/>
          </w:tcPr>
          <w:p w:rsidR="00AC328C" w:rsidRDefault="00AC328C" w:rsidP="00BB54F3">
            <w:pPr>
              <w:pStyle w:val="a3"/>
              <w:shd w:val="clear" w:color="auto" w:fill="auto"/>
              <w:spacing w:after="310" w:line="270" w:lineRule="exact"/>
              <w:ind w:right="10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Контроль за реализацией предложений</w:t>
            </w:r>
            <w:proofErr w:type="gramStart"/>
            <w:r>
              <w:rPr>
                <w:rStyle w:val="1"/>
                <w:color w:val="000000"/>
              </w:rPr>
              <w:t xml:space="preserve"> </w:t>
            </w:r>
            <w:proofErr w:type="spellStart"/>
            <w:r>
              <w:rPr>
                <w:rStyle w:val="1"/>
                <w:color w:val="000000"/>
              </w:rPr>
              <w:t>К</w:t>
            </w:r>
            <w:proofErr w:type="gramEnd"/>
            <w:r>
              <w:rPr>
                <w:rStyle w:val="1"/>
                <w:color w:val="000000"/>
              </w:rPr>
              <w:t>онтрольно</w:t>
            </w:r>
            <w:proofErr w:type="spellEnd"/>
            <w:r>
              <w:rPr>
                <w:rStyle w:val="1"/>
                <w:color w:val="000000"/>
              </w:rPr>
              <w:t xml:space="preserve"> – счетного органа по Решениям и проектам </w:t>
            </w:r>
            <w:r w:rsidR="00BB54F3">
              <w:rPr>
                <w:rStyle w:val="1"/>
                <w:color w:val="000000"/>
              </w:rPr>
              <w:t>муниципальных программ</w:t>
            </w:r>
            <w:r>
              <w:rPr>
                <w:rStyle w:val="1"/>
                <w:color w:val="000000"/>
              </w:rPr>
              <w:t>, использование результатов Экспертиз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7</w:t>
            </w:r>
          </w:p>
        </w:tc>
      </w:tr>
      <w:tr w:rsidR="00AC328C" w:rsidTr="00951F6D">
        <w:tc>
          <w:tcPr>
            <w:tcW w:w="2093" w:type="dxa"/>
            <w:gridSpan w:val="2"/>
          </w:tcPr>
          <w:p w:rsidR="00AC328C" w:rsidRDefault="00AC328C" w:rsidP="008D1CA3">
            <w:pPr>
              <w:pStyle w:val="a3"/>
              <w:shd w:val="clear" w:color="auto" w:fill="auto"/>
              <w:spacing w:after="310" w:line="270" w:lineRule="exact"/>
              <w:ind w:right="10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Приложение 1</w:t>
            </w:r>
          </w:p>
        </w:tc>
        <w:tc>
          <w:tcPr>
            <w:tcW w:w="7224" w:type="dxa"/>
          </w:tcPr>
          <w:p w:rsidR="00AC328C" w:rsidRDefault="00AC328C" w:rsidP="00E159CE">
            <w:pPr>
              <w:pStyle w:val="Default"/>
              <w:jc w:val="both"/>
              <w:rPr>
                <w:rStyle w:val="1"/>
              </w:rPr>
            </w:pPr>
            <w:r w:rsidRPr="00AC328C">
              <w:rPr>
                <w:bCs/>
                <w:sz w:val="28"/>
                <w:szCs w:val="28"/>
              </w:rPr>
              <w:t>Заключение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C328C">
              <w:rPr>
                <w:bCs/>
                <w:sz w:val="28"/>
                <w:szCs w:val="28"/>
              </w:rPr>
              <w:t xml:space="preserve">по результатам финансово-экономической экспертизы проекта Решения </w:t>
            </w:r>
            <w:proofErr w:type="spellStart"/>
            <w:r w:rsidRPr="00AC328C">
              <w:rPr>
                <w:bCs/>
                <w:sz w:val="28"/>
                <w:szCs w:val="28"/>
              </w:rPr>
              <w:t>Шарыповского</w:t>
            </w:r>
            <w:proofErr w:type="spellEnd"/>
            <w:r w:rsidRPr="00AC328C">
              <w:rPr>
                <w:bCs/>
                <w:sz w:val="28"/>
                <w:szCs w:val="28"/>
              </w:rPr>
              <w:t xml:space="preserve"> </w:t>
            </w:r>
            <w:r w:rsidR="00E159CE">
              <w:rPr>
                <w:bCs/>
                <w:sz w:val="28"/>
                <w:szCs w:val="28"/>
              </w:rPr>
              <w:t>окружн</w:t>
            </w:r>
            <w:r w:rsidRPr="00AC328C">
              <w:rPr>
                <w:bCs/>
                <w:sz w:val="28"/>
                <w:szCs w:val="28"/>
              </w:rPr>
              <w:t>ого Совета депутатов</w:t>
            </w:r>
            <w:r w:rsidR="004270CD">
              <w:rPr>
                <w:bCs/>
                <w:sz w:val="28"/>
                <w:szCs w:val="28"/>
              </w:rPr>
              <w:t xml:space="preserve"> и</w:t>
            </w:r>
            <w:r w:rsidR="006764A9">
              <w:rPr>
                <w:bCs/>
                <w:sz w:val="28"/>
                <w:szCs w:val="28"/>
              </w:rPr>
              <w:t>ли</w:t>
            </w:r>
            <w:r w:rsidR="004270CD">
              <w:rPr>
                <w:bCs/>
                <w:sz w:val="28"/>
                <w:szCs w:val="28"/>
              </w:rPr>
              <w:t xml:space="preserve"> </w:t>
            </w:r>
            <w:r w:rsidRPr="00AC328C">
              <w:rPr>
                <w:bCs/>
                <w:sz w:val="28"/>
                <w:szCs w:val="28"/>
              </w:rPr>
              <w:t xml:space="preserve">проекта постановления администрации </w:t>
            </w:r>
            <w:proofErr w:type="spellStart"/>
            <w:r w:rsidRPr="00AC328C">
              <w:rPr>
                <w:bCs/>
                <w:sz w:val="28"/>
                <w:szCs w:val="28"/>
              </w:rPr>
              <w:t>Шарыповского</w:t>
            </w:r>
            <w:proofErr w:type="spellEnd"/>
            <w:r w:rsidRPr="00AC328C">
              <w:rPr>
                <w:bCs/>
                <w:sz w:val="28"/>
                <w:szCs w:val="28"/>
              </w:rPr>
              <w:t xml:space="preserve"> </w:t>
            </w:r>
            <w:r w:rsidR="00E159CE">
              <w:rPr>
                <w:bCs/>
                <w:sz w:val="28"/>
                <w:szCs w:val="28"/>
              </w:rPr>
              <w:t>муниципального округа Красноярского края</w:t>
            </w:r>
            <w:r w:rsidRPr="00AC328C">
              <w:rPr>
                <w:bCs/>
                <w:sz w:val="28"/>
                <w:szCs w:val="28"/>
              </w:rPr>
              <w:t xml:space="preserve"> (наименование проекта Решения </w:t>
            </w:r>
            <w:proofErr w:type="spellStart"/>
            <w:r w:rsidRPr="00AC328C">
              <w:rPr>
                <w:bCs/>
                <w:sz w:val="28"/>
                <w:szCs w:val="28"/>
              </w:rPr>
              <w:t>Шарыповского</w:t>
            </w:r>
            <w:proofErr w:type="spellEnd"/>
            <w:r w:rsidRPr="00AC328C">
              <w:rPr>
                <w:bCs/>
                <w:sz w:val="28"/>
                <w:szCs w:val="28"/>
              </w:rPr>
              <w:t xml:space="preserve"> </w:t>
            </w:r>
            <w:r w:rsidR="00E159CE">
              <w:rPr>
                <w:bCs/>
                <w:sz w:val="28"/>
                <w:szCs w:val="28"/>
              </w:rPr>
              <w:t>окружн</w:t>
            </w:r>
            <w:r w:rsidRPr="00AC328C">
              <w:rPr>
                <w:bCs/>
                <w:sz w:val="28"/>
                <w:szCs w:val="28"/>
              </w:rPr>
              <w:t xml:space="preserve">ого Совета депутатов или проекта постановления администрации </w:t>
            </w:r>
            <w:proofErr w:type="spellStart"/>
            <w:r w:rsidRPr="00AC328C">
              <w:rPr>
                <w:bCs/>
                <w:sz w:val="28"/>
                <w:szCs w:val="28"/>
              </w:rPr>
              <w:t>Шарыпо</w:t>
            </w:r>
            <w:r w:rsidR="00E159CE">
              <w:rPr>
                <w:bCs/>
                <w:sz w:val="28"/>
                <w:szCs w:val="28"/>
              </w:rPr>
              <w:t>в</w:t>
            </w:r>
            <w:r w:rsidRPr="00AC328C">
              <w:rPr>
                <w:bCs/>
                <w:sz w:val="28"/>
                <w:szCs w:val="28"/>
              </w:rPr>
              <w:t>ского</w:t>
            </w:r>
            <w:proofErr w:type="spellEnd"/>
            <w:r w:rsidRPr="00AC328C">
              <w:rPr>
                <w:bCs/>
                <w:sz w:val="28"/>
                <w:szCs w:val="28"/>
              </w:rPr>
              <w:t xml:space="preserve"> </w:t>
            </w:r>
            <w:r w:rsidR="00E159CE">
              <w:rPr>
                <w:bCs/>
                <w:sz w:val="28"/>
                <w:szCs w:val="28"/>
              </w:rPr>
              <w:t>муниципального округа Красноярского края</w:t>
            </w:r>
            <w:r w:rsidRPr="00AC328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8</w:t>
            </w:r>
          </w:p>
        </w:tc>
      </w:tr>
      <w:tr w:rsidR="00AC328C" w:rsidTr="00951F6D">
        <w:tc>
          <w:tcPr>
            <w:tcW w:w="2093" w:type="dxa"/>
            <w:gridSpan w:val="2"/>
          </w:tcPr>
          <w:p w:rsidR="00AC328C" w:rsidRDefault="008D1CA3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Приложение 2</w:t>
            </w:r>
          </w:p>
        </w:tc>
        <w:tc>
          <w:tcPr>
            <w:tcW w:w="7224" w:type="dxa"/>
          </w:tcPr>
          <w:p w:rsidR="00AC328C" w:rsidRDefault="008D1CA3" w:rsidP="00E159CE">
            <w:pPr>
              <w:pStyle w:val="Default"/>
              <w:rPr>
                <w:rStyle w:val="1"/>
              </w:rPr>
            </w:pPr>
            <w:r>
              <w:rPr>
                <w:sz w:val="28"/>
                <w:szCs w:val="28"/>
              </w:rPr>
              <w:t xml:space="preserve">О результатах финансово-экономической экспертизы проекта Решения или проекта постановления </w:t>
            </w:r>
            <w:r w:rsidRPr="00EA1B7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A1B72">
              <w:rPr>
                <w:sz w:val="28"/>
                <w:szCs w:val="28"/>
              </w:rPr>
              <w:t>Шарыповского</w:t>
            </w:r>
            <w:proofErr w:type="spellEnd"/>
            <w:r w:rsidRPr="00EA1B72">
              <w:rPr>
                <w:sz w:val="28"/>
                <w:szCs w:val="28"/>
              </w:rPr>
              <w:t xml:space="preserve"> </w:t>
            </w:r>
            <w:r w:rsidR="00E159CE">
              <w:rPr>
                <w:bCs/>
                <w:sz w:val="28"/>
                <w:szCs w:val="28"/>
              </w:rPr>
              <w:t>муниципального округа Красноярского края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9</w:t>
            </w:r>
          </w:p>
        </w:tc>
      </w:tr>
      <w:tr w:rsidR="00AC328C" w:rsidTr="00951F6D">
        <w:tc>
          <w:tcPr>
            <w:tcW w:w="2093" w:type="dxa"/>
            <w:gridSpan w:val="2"/>
          </w:tcPr>
          <w:p w:rsidR="00AC328C" w:rsidRDefault="008D1CA3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Приложение 3</w:t>
            </w:r>
          </w:p>
        </w:tc>
        <w:tc>
          <w:tcPr>
            <w:tcW w:w="7224" w:type="dxa"/>
          </w:tcPr>
          <w:p w:rsidR="008D1CA3" w:rsidRDefault="008D1CA3" w:rsidP="008D1C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финансово-экономической экспертизы проекта Решения или проекта постановления </w:t>
            </w:r>
          </w:p>
          <w:p w:rsidR="00AC328C" w:rsidRDefault="008D1CA3" w:rsidP="00E159CE">
            <w:pPr>
              <w:rPr>
                <w:rStyle w:val="1"/>
              </w:rPr>
            </w:pPr>
            <w:r w:rsidRPr="005E15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5E15D0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5E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9CE" w:rsidRPr="00E159C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E159CE">
              <w:rPr>
                <w:bCs/>
                <w:sz w:val="28"/>
                <w:szCs w:val="28"/>
              </w:rPr>
              <w:t xml:space="preserve"> </w:t>
            </w:r>
            <w:r w:rsidR="00E159CE" w:rsidRPr="00E159CE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Красноярского края</w:t>
            </w:r>
          </w:p>
        </w:tc>
        <w:tc>
          <w:tcPr>
            <w:tcW w:w="706" w:type="dxa"/>
          </w:tcPr>
          <w:p w:rsidR="00AC328C" w:rsidRDefault="00951F6D" w:rsidP="00AC328C">
            <w:pPr>
              <w:pStyle w:val="a3"/>
              <w:shd w:val="clear" w:color="auto" w:fill="auto"/>
              <w:spacing w:after="310" w:line="270" w:lineRule="exact"/>
              <w:ind w:right="10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10</w:t>
            </w:r>
          </w:p>
        </w:tc>
      </w:tr>
    </w:tbl>
    <w:p w:rsidR="00AC328C" w:rsidRDefault="00AC328C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951F6D" w:rsidRDefault="00951F6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951F6D" w:rsidRDefault="00951F6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951F6D" w:rsidRDefault="00951F6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951F6D" w:rsidRDefault="00951F6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951F6D" w:rsidRDefault="00951F6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4270CD" w:rsidRDefault="004270C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4270CD" w:rsidRDefault="004270C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4270CD" w:rsidRDefault="004270CD" w:rsidP="001246D0">
      <w:pPr>
        <w:pStyle w:val="a3"/>
        <w:shd w:val="clear" w:color="auto" w:fill="auto"/>
        <w:spacing w:after="310" w:line="270" w:lineRule="exact"/>
        <w:ind w:right="100"/>
        <w:jc w:val="center"/>
        <w:rPr>
          <w:rStyle w:val="1"/>
          <w:color w:val="000000"/>
        </w:rPr>
      </w:pPr>
    </w:p>
    <w:p w:rsidR="001246D0" w:rsidRPr="00B2362A" w:rsidRDefault="001246D0" w:rsidP="001246D0">
      <w:pPr>
        <w:pStyle w:val="110"/>
        <w:keepNext/>
        <w:keepLines/>
        <w:numPr>
          <w:ilvl w:val="0"/>
          <w:numId w:val="2"/>
        </w:numPr>
        <w:shd w:val="clear" w:color="auto" w:fill="auto"/>
        <w:tabs>
          <w:tab w:val="left" w:pos="269"/>
        </w:tabs>
        <w:spacing w:after="371" w:line="270" w:lineRule="exact"/>
        <w:rPr>
          <w:b/>
        </w:rPr>
      </w:pPr>
      <w:bookmarkStart w:id="0" w:name="bookmark0"/>
      <w:r w:rsidRPr="00B2362A">
        <w:rPr>
          <w:rStyle w:val="13"/>
          <w:b/>
          <w:color w:val="000000"/>
        </w:rPr>
        <w:t>Общие положения</w:t>
      </w:r>
      <w:bookmarkEnd w:id="0"/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Стандарт финансового контроля «Организация, проведение и оформление результатов финансово-экономической экспертизы проектов Решений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E159CE">
        <w:rPr>
          <w:rStyle w:val="1"/>
          <w:color w:val="000000"/>
        </w:rPr>
        <w:t>окружн</w:t>
      </w:r>
      <w:r>
        <w:rPr>
          <w:rStyle w:val="1"/>
          <w:color w:val="000000"/>
        </w:rPr>
        <w:t xml:space="preserve">ого Совета депутатов (далее Решение) и нормативно-правовых актов по бюджетно-финансовым вопросам и вопросам использования государственного имущества и проектов </w:t>
      </w:r>
      <w:r w:rsidR="00BB54F3">
        <w:rPr>
          <w:rStyle w:val="1"/>
          <w:color w:val="000000"/>
        </w:rPr>
        <w:t>муниципальных</w:t>
      </w:r>
      <w:r>
        <w:rPr>
          <w:rStyle w:val="1"/>
          <w:color w:val="000000"/>
        </w:rPr>
        <w:t xml:space="preserve"> программ</w:t>
      </w:r>
      <w:r w:rsidR="004270CD">
        <w:rPr>
          <w:rStyle w:val="1"/>
          <w:color w:val="000000"/>
        </w:rPr>
        <w:t xml:space="preserve"> </w:t>
      </w:r>
      <w:proofErr w:type="spellStart"/>
      <w:r w:rsidR="004270CD">
        <w:rPr>
          <w:rStyle w:val="1"/>
          <w:color w:val="000000"/>
        </w:rPr>
        <w:t>Шарыповского</w:t>
      </w:r>
      <w:proofErr w:type="spellEnd"/>
      <w:r w:rsidR="004270CD">
        <w:rPr>
          <w:rStyle w:val="1"/>
          <w:color w:val="000000"/>
        </w:rPr>
        <w:t xml:space="preserve"> </w:t>
      </w:r>
      <w:r w:rsidR="00E159CE" w:rsidRPr="00E159CE">
        <w:rPr>
          <w:bCs/>
          <w:sz w:val="28"/>
          <w:szCs w:val="28"/>
        </w:rPr>
        <w:t>муниципального округа</w:t>
      </w:r>
      <w:r w:rsidR="00E159CE">
        <w:rPr>
          <w:bCs/>
          <w:sz w:val="28"/>
          <w:szCs w:val="28"/>
        </w:rPr>
        <w:t xml:space="preserve"> </w:t>
      </w:r>
      <w:r w:rsidR="00E159CE" w:rsidRPr="00E159CE">
        <w:rPr>
          <w:bCs/>
          <w:sz w:val="28"/>
          <w:szCs w:val="28"/>
        </w:rPr>
        <w:t>Красноярского края</w:t>
      </w:r>
      <w:r>
        <w:rPr>
          <w:rStyle w:val="1"/>
          <w:color w:val="000000"/>
        </w:rPr>
        <w:t>» (далее - Стандарт) разработан с учетом положений Регламента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E159CE" w:rsidRPr="00E159CE">
        <w:rPr>
          <w:bCs/>
          <w:sz w:val="28"/>
          <w:szCs w:val="28"/>
        </w:rPr>
        <w:t>муниципального округа</w:t>
      </w:r>
      <w:r w:rsidR="00E159CE">
        <w:rPr>
          <w:bCs/>
          <w:sz w:val="28"/>
          <w:szCs w:val="28"/>
        </w:rPr>
        <w:t xml:space="preserve"> </w:t>
      </w:r>
      <w:r w:rsidR="00E159CE" w:rsidRPr="00E159CE">
        <w:rPr>
          <w:bCs/>
          <w:sz w:val="28"/>
          <w:szCs w:val="28"/>
        </w:rPr>
        <w:t>Красноярского края</w:t>
      </w:r>
      <w:r w:rsidR="00E159C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(далее - Регламент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органа) и опыта организации и проведения финансово-экономической экспертизы проектов Решений и нормативно-правовых актов по бюджетно-финансовым вопросам и вопросам использования муниципального имущества, проектов </w:t>
      </w:r>
      <w:r w:rsidR="00BB54F3">
        <w:rPr>
          <w:rStyle w:val="1"/>
          <w:color w:val="000000"/>
        </w:rPr>
        <w:t xml:space="preserve">муниципальных программ </w:t>
      </w:r>
      <w:r>
        <w:rPr>
          <w:rStyle w:val="1"/>
          <w:color w:val="000000"/>
        </w:rPr>
        <w:t>Счетной палатой Красноярского края (далее - Счетная палата).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3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Целью Стандарта является установление</w:t>
      </w:r>
      <w:r w:rsidRPr="001246D0">
        <w:rPr>
          <w:rStyle w:val="1"/>
          <w:color w:val="000000"/>
        </w:rPr>
        <w:t xml:space="preserve"> об</w:t>
      </w:r>
      <w:r w:rsidRPr="001246D0">
        <w:rPr>
          <w:color w:val="000000"/>
        </w:rPr>
        <w:t>щи</w:t>
      </w:r>
      <w:r w:rsidRPr="001246D0">
        <w:rPr>
          <w:rStyle w:val="1"/>
          <w:color w:val="000000"/>
        </w:rPr>
        <w:t>х</w:t>
      </w:r>
      <w:r>
        <w:rPr>
          <w:rStyle w:val="1"/>
          <w:color w:val="000000"/>
        </w:rPr>
        <w:t xml:space="preserve"> правил и процедур организации и проведения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счетным органом финансово-экономической экспертизы (далее - Экспертизы) проектов Решений и нормативно-правовых актов по бюджетно-финансовым вопросам и вопросам использования муниципального имущества (далее - Законопроекты), проектов </w:t>
      </w:r>
      <w:r w:rsidR="00BB54F3">
        <w:rPr>
          <w:rStyle w:val="1"/>
          <w:color w:val="000000"/>
        </w:rPr>
        <w:t>муниципальных</w:t>
      </w:r>
      <w:r>
        <w:rPr>
          <w:rStyle w:val="1"/>
          <w:color w:val="000000"/>
        </w:rPr>
        <w:t xml:space="preserve"> программ (далее - Проекты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).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01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Задачами Стандарта являются: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определение содержания, принципов и процедур проведения экспертизы Законопроектов и Проектов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установление общих требований к организации, проведению и оформлению результатов экспертизы Законопроектов и Проектов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.</w:t>
      </w:r>
    </w:p>
    <w:p w:rsidR="001246D0" w:rsidRPr="001F389F" w:rsidRDefault="001246D0" w:rsidP="00B2362A">
      <w:pPr>
        <w:pStyle w:val="a3"/>
        <w:numPr>
          <w:ilvl w:val="2"/>
          <w:numId w:val="2"/>
        </w:numPr>
        <w:shd w:val="clear" w:color="auto" w:fill="auto"/>
        <w:tabs>
          <w:tab w:val="left" w:pos="1273"/>
        </w:tabs>
        <w:spacing w:after="221" w:line="322" w:lineRule="exact"/>
        <w:ind w:left="20"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При организации и проведении экспертизы Законопроектов и Проектов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должностные лица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обязаны руководствоваться Конституцией Российской Федерации, Бюджетным кодексом РФ, Уставом </w:t>
      </w:r>
      <w:proofErr w:type="spellStart"/>
      <w:r>
        <w:rPr>
          <w:rStyle w:val="1"/>
          <w:color w:val="000000"/>
        </w:rPr>
        <w:t>Шарыповского</w:t>
      </w:r>
      <w:proofErr w:type="spellEnd"/>
      <w:r w:rsidR="00146D05" w:rsidRPr="00146D05">
        <w:rPr>
          <w:bCs/>
          <w:sz w:val="28"/>
          <w:szCs w:val="28"/>
        </w:rPr>
        <w:t xml:space="preserve"> </w:t>
      </w:r>
      <w:r w:rsidR="00146D05" w:rsidRPr="00E159CE">
        <w:rPr>
          <w:bCs/>
          <w:sz w:val="28"/>
          <w:szCs w:val="28"/>
        </w:rPr>
        <w:t>муниципального округа</w:t>
      </w:r>
      <w:r w:rsidR="00146D05">
        <w:rPr>
          <w:bCs/>
          <w:sz w:val="28"/>
          <w:szCs w:val="28"/>
        </w:rPr>
        <w:t xml:space="preserve"> </w:t>
      </w:r>
      <w:r w:rsidR="00146D05" w:rsidRPr="00E159CE">
        <w:rPr>
          <w:bCs/>
          <w:sz w:val="28"/>
          <w:szCs w:val="28"/>
        </w:rPr>
        <w:t>Красноярского края</w:t>
      </w:r>
      <w:r>
        <w:rPr>
          <w:rStyle w:val="1"/>
          <w:color w:val="000000"/>
        </w:rPr>
        <w:t xml:space="preserve">, </w:t>
      </w:r>
      <w:r w:rsidRPr="00767431">
        <w:rPr>
          <w:rStyle w:val="1"/>
          <w:color w:val="000000"/>
        </w:rPr>
        <w:t xml:space="preserve">Решением </w:t>
      </w:r>
      <w:proofErr w:type="spellStart"/>
      <w:r w:rsidRPr="00767431">
        <w:rPr>
          <w:rStyle w:val="1"/>
          <w:color w:val="000000"/>
        </w:rPr>
        <w:t>Шарыповского</w:t>
      </w:r>
      <w:proofErr w:type="spellEnd"/>
      <w:r w:rsidRPr="00767431">
        <w:rPr>
          <w:rStyle w:val="1"/>
          <w:color w:val="000000"/>
        </w:rPr>
        <w:t xml:space="preserve"> </w:t>
      </w:r>
      <w:r w:rsidR="00146D05" w:rsidRPr="00767431">
        <w:rPr>
          <w:rStyle w:val="1"/>
          <w:color w:val="000000"/>
        </w:rPr>
        <w:t>окружного</w:t>
      </w:r>
      <w:r w:rsidRPr="00767431">
        <w:rPr>
          <w:rStyle w:val="1"/>
          <w:color w:val="000000"/>
        </w:rPr>
        <w:t xml:space="preserve"> Совета депутатов «О бюджетном процессе в </w:t>
      </w:r>
      <w:proofErr w:type="spellStart"/>
      <w:r w:rsidRPr="00767431">
        <w:rPr>
          <w:rStyle w:val="1"/>
          <w:color w:val="000000"/>
        </w:rPr>
        <w:t>Шарыповском</w:t>
      </w:r>
      <w:proofErr w:type="spellEnd"/>
      <w:r w:rsidR="00DF7B9C" w:rsidRPr="00767431">
        <w:rPr>
          <w:bCs/>
          <w:sz w:val="28"/>
          <w:szCs w:val="28"/>
        </w:rPr>
        <w:t xml:space="preserve"> муниципальном округе</w:t>
      </w:r>
      <w:r w:rsidRPr="00767431">
        <w:rPr>
          <w:rStyle w:val="1"/>
          <w:color w:val="000000"/>
        </w:rPr>
        <w:t xml:space="preserve">», </w:t>
      </w:r>
      <w:r w:rsidR="00DF7B9C" w:rsidRPr="00767431">
        <w:rPr>
          <w:rStyle w:val="1"/>
          <w:color w:val="000000"/>
        </w:rPr>
        <w:t xml:space="preserve">Решением </w:t>
      </w:r>
      <w:proofErr w:type="spellStart"/>
      <w:r w:rsidR="00DF7B9C" w:rsidRPr="00767431">
        <w:rPr>
          <w:rStyle w:val="1"/>
          <w:color w:val="000000"/>
        </w:rPr>
        <w:t>Шарыповского</w:t>
      </w:r>
      <w:proofErr w:type="spellEnd"/>
      <w:r w:rsidR="00DF7B9C" w:rsidRPr="00FA2F5E">
        <w:rPr>
          <w:rStyle w:val="1"/>
          <w:color w:val="000000"/>
        </w:rPr>
        <w:t xml:space="preserve"> окружного Совета депутатов от 14.12.2020 № 5-32р «</w:t>
      </w:r>
      <w:r w:rsidR="00DF7B9C" w:rsidRPr="00FA2F5E">
        <w:rPr>
          <w:sz w:val="28"/>
          <w:szCs w:val="28"/>
        </w:rPr>
        <w:t xml:space="preserve">Об утверждении Положения о </w:t>
      </w:r>
      <w:proofErr w:type="spellStart"/>
      <w:r w:rsidR="00DF7B9C" w:rsidRPr="00FA2F5E">
        <w:rPr>
          <w:sz w:val="28"/>
          <w:szCs w:val="28"/>
        </w:rPr>
        <w:t>Контрольно</w:t>
      </w:r>
      <w:proofErr w:type="spellEnd"/>
      <w:r w:rsidR="00DF7B9C" w:rsidRPr="00FA2F5E">
        <w:rPr>
          <w:sz w:val="28"/>
          <w:szCs w:val="28"/>
        </w:rPr>
        <w:t xml:space="preserve"> – счетном органе </w:t>
      </w:r>
      <w:proofErr w:type="spellStart"/>
      <w:r w:rsidR="00DF7B9C" w:rsidRPr="00FA2F5E">
        <w:rPr>
          <w:sz w:val="28"/>
          <w:szCs w:val="28"/>
        </w:rPr>
        <w:t>Шарыповского</w:t>
      </w:r>
      <w:proofErr w:type="spellEnd"/>
      <w:r w:rsidR="00DF7B9C" w:rsidRPr="00FA2F5E">
        <w:rPr>
          <w:sz w:val="28"/>
          <w:szCs w:val="28"/>
        </w:rPr>
        <w:t xml:space="preserve"> муниципального округа Красноярского края</w:t>
      </w:r>
      <w:r w:rsidR="00DF7B9C" w:rsidRPr="00FA2F5E">
        <w:rPr>
          <w:rStyle w:val="1"/>
          <w:color w:val="000000"/>
        </w:rPr>
        <w:t>»</w:t>
      </w:r>
      <w:r>
        <w:rPr>
          <w:rStyle w:val="1"/>
          <w:color w:val="000000"/>
        </w:rPr>
        <w:t xml:space="preserve">, </w:t>
      </w:r>
      <w:r w:rsidRPr="00767431">
        <w:rPr>
          <w:rStyle w:val="1"/>
          <w:color w:val="000000"/>
        </w:rPr>
        <w:t xml:space="preserve">Постановлением </w:t>
      </w:r>
      <w:r w:rsidR="00B2362A" w:rsidRPr="00767431">
        <w:rPr>
          <w:rStyle w:val="1"/>
          <w:color w:val="000000"/>
        </w:rPr>
        <w:t xml:space="preserve">администрации </w:t>
      </w:r>
      <w:proofErr w:type="spellStart"/>
      <w:r w:rsidR="00B2362A" w:rsidRPr="00767431">
        <w:rPr>
          <w:rStyle w:val="1"/>
          <w:color w:val="000000"/>
        </w:rPr>
        <w:t>Шарыповского</w:t>
      </w:r>
      <w:proofErr w:type="spellEnd"/>
      <w:r w:rsidR="00767431" w:rsidRPr="00767431">
        <w:rPr>
          <w:sz w:val="28"/>
          <w:szCs w:val="28"/>
        </w:rPr>
        <w:t xml:space="preserve"> муниципального округа</w:t>
      </w:r>
      <w:r w:rsidR="00B2362A" w:rsidRPr="00767431">
        <w:rPr>
          <w:rStyle w:val="1"/>
          <w:color w:val="000000"/>
        </w:rPr>
        <w:t xml:space="preserve"> от </w:t>
      </w:r>
      <w:r w:rsidR="00767431" w:rsidRPr="00767431">
        <w:rPr>
          <w:rStyle w:val="1"/>
          <w:color w:val="000000"/>
        </w:rPr>
        <w:t>1</w:t>
      </w:r>
      <w:r w:rsidR="00B2362A" w:rsidRPr="00767431">
        <w:rPr>
          <w:rStyle w:val="1"/>
          <w:color w:val="000000"/>
        </w:rPr>
        <w:t>3.0</w:t>
      </w:r>
      <w:r w:rsidR="00767431" w:rsidRPr="00767431">
        <w:rPr>
          <w:rStyle w:val="1"/>
          <w:color w:val="000000"/>
        </w:rPr>
        <w:t>4</w:t>
      </w:r>
      <w:r w:rsidR="00B2362A" w:rsidRPr="00767431">
        <w:rPr>
          <w:rStyle w:val="1"/>
          <w:color w:val="000000"/>
        </w:rPr>
        <w:t>.20</w:t>
      </w:r>
      <w:r w:rsidR="00767431" w:rsidRPr="00767431">
        <w:rPr>
          <w:rStyle w:val="1"/>
          <w:color w:val="000000"/>
        </w:rPr>
        <w:t>2</w:t>
      </w:r>
      <w:r w:rsidR="00B2362A" w:rsidRPr="00767431">
        <w:rPr>
          <w:rStyle w:val="1"/>
          <w:color w:val="000000"/>
        </w:rPr>
        <w:t xml:space="preserve">1 № </w:t>
      </w:r>
      <w:r w:rsidR="00767431" w:rsidRPr="00767431">
        <w:rPr>
          <w:rStyle w:val="1"/>
          <w:color w:val="000000"/>
        </w:rPr>
        <w:t>288</w:t>
      </w:r>
      <w:r w:rsidR="00B2362A" w:rsidRPr="00767431">
        <w:rPr>
          <w:rStyle w:val="1"/>
          <w:color w:val="000000"/>
        </w:rPr>
        <w:t>-п</w:t>
      </w:r>
      <w:r w:rsidRPr="00767431">
        <w:rPr>
          <w:rStyle w:val="1"/>
          <w:color w:val="000000"/>
        </w:rPr>
        <w:t xml:space="preserve"> «Об утверждении </w:t>
      </w:r>
      <w:r w:rsidR="00B2362A" w:rsidRPr="00767431">
        <w:rPr>
          <w:rStyle w:val="1"/>
          <w:color w:val="000000"/>
        </w:rPr>
        <w:t>П</w:t>
      </w:r>
      <w:r w:rsidRPr="00767431">
        <w:rPr>
          <w:rStyle w:val="1"/>
          <w:color w:val="000000"/>
        </w:rPr>
        <w:t>орядка принятия решений о разработке</w:t>
      </w:r>
      <w:r w:rsidR="00505540" w:rsidRPr="00767431">
        <w:rPr>
          <w:rStyle w:val="1"/>
          <w:color w:val="000000"/>
        </w:rPr>
        <w:t xml:space="preserve"> </w:t>
      </w:r>
      <w:r w:rsidR="00B2362A" w:rsidRPr="00767431">
        <w:rPr>
          <w:rStyle w:val="1"/>
          <w:color w:val="000000"/>
        </w:rPr>
        <w:t xml:space="preserve">муниципальных программ </w:t>
      </w:r>
      <w:proofErr w:type="spellStart"/>
      <w:r w:rsidR="00B2362A" w:rsidRPr="00767431">
        <w:rPr>
          <w:rStyle w:val="1"/>
          <w:color w:val="000000"/>
        </w:rPr>
        <w:t>Шарыповского</w:t>
      </w:r>
      <w:proofErr w:type="spellEnd"/>
      <w:r w:rsidR="00DF7B9C" w:rsidRPr="00767431">
        <w:rPr>
          <w:bCs/>
          <w:sz w:val="28"/>
          <w:szCs w:val="28"/>
        </w:rPr>
        <w:t xml:space="preserve"> муниципального округа Красноярского края</w:t>
      </w:r>
      <w:r w:rsidR="00B2362A" w:rsidRPr="00767431">
        <w:rPr>
          <w:rStyle w:val="1"/>
          <w:color w:val="000000"/>
        </w:rPr>
        <w:t>, их формирования и реализации</w:t>
      </w:r>
      <w:r w:rsidRPr="00767431">
        <w:rPr>
          <w:rStyle w:val="1"/>
          <w:color w:val="000000"/>
        </w:rPr>
        <w:t>»,</w:t>
      </w:r>
      <w:r>
        <w:rPr>
          <w:rStyle w:val="1"/>
          <w:color w:val="000000"/>
        </w:rPr>
        <w:t xml:space="preserve"> другими нормативными правовыми актами Российской Федерации</w:t>
      </w:r>
      <w:r w:rsidR="00B2362A">
        <w:rPr>
          <w:rStyle w:val="1"/>
          <w:color w:val="000000"/>
        </w:rPr>
        <w:t>, Красноярского края</w:t>
      </w:r>
      <w:r>
        <w:rPr>
          <w:rStyle w:val="1"/>
          <w:color w:val="000000"/>
        </w:rPr>
        <w:t xml:space="preserve"> и </w:t>
      </w:r>
      <w:proofErr w:type="spellStart"/>
      <w:r w:rsidR="00B2362A">
        <w:rPr>
          <w:rStyle w:val="1"/>
          <w:color w:val="000000"/>
        </w:rPr>
        <w:t>Шарыповского</w:t>
      </w:r>
      <w:proofErr w:type="spellEnd"/>
      <w:r w:rsidR="00B2362A">
        <w:rPr>
          <w:rStyle w:val="1"/>
          <w:color w:val="000000"/>
        </w:rPr>
        <w:t xml:space="preserve"> </w:t>
      </w:r>
      <w:r w:rsidR="00DF7B9C" w:rsidRPr="00E159CE">
        <w:rPr>
          <w:bCs/>
          <w:sz w:val="28"/>
          <w:szCs w:val="28"/>
        </w:rPr>
        <w:t>муниципального округа</w:t>
      </w:r>
      <w:r w:rsidR="00DF7B9C">
        <w:rPr>
          <w:bCs/>
          <w:sz w:val="28"/>
          <w:szCs w:val="28"/>
        </w:rPr>
        <w:t xml:space="preserve"> </w:t>
      </w:r>
      <w:r w:rsidR="00DF7B9C" w:rsidRPr="00E159CE">
        <w:rPr>
          <w:bCs/>
          <w:sz w:val="28"/>
          <w:szCs w:val="28"/>
        </w:rPr>
        <w:t>Красноярского края</w:t>
      </w:r>
      <w:r>
        <w:rPr>
          <w:rStyle w:val="1"/>
          <w:color w:val="000000"/>
        </w:rPr>
        <w:t>, Регламентом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B2362A">
        <w:rPr>
          <w:rStyle w:val="1"/>
          <w:color w:val="000000"/>
        </w:rPr>
        <w:t>К</w:t>
      </w:r>
      <w:proofErr w:type="gramEnd"/>
      <w:r w:rsidR="00B2362A">
        <w:rPr>
          <w:rStyle w:val="1"/>
          <w:color w:val="000000"/>
        </w:rPr>
        <w:t>онтрольно</w:t>
      </w:r>
      <w:proofErr w:type="spellEnd"/>
      <w:r w:rsidR="00B2362A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 xml:space="preserve">, а также приказами, инструкциями, иными нормативными документами </w:t>
      </w:r>
      <w:proofErr w:type="spellStart"/>
      <w:r w:rsidR="00B2362A">
        <w:rPr>
          <w:rStyle w:val="1"/>
          <w:color w:val="000000"/>
        </w:rPr>
        <w:t>Контрольно</w:t>
      </w:r>
      <w:proofErr w:type="spellEnd"/>
      <w:r w:rsidR="00B2362A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 xml:space="preserve"> и настоящим Стандартом.</w:t>
      </w:r>
    </w:p>
    <w:p w:rsidR="001F389F" w:rsidRDefault="001F389F" w:rsidP="001F389F">
      <w:pPr>
        <w:pStyle w:val="a3"/>
        <w:shd w:val="clear" w:color="auto" w:fill="auto"/>
        <w:tabs>
          <w:tab w:val="left" w:pos="1273"/>
        </w:tabs>
        <w:spacing w:after="221" w:line="322" w:lineRule="exact"/>
        <w:ind w:right="20"/>
        <w:jc w:val="both"/>
        <w:rPr>
          <w:rStyle w:val="1"/>
          <w:color w:val="000000"/>
        </w:rPr>
      </w:pPr>
    </w:p>
    <w:p w:rsidR="001F389F" w:rsidRPr="00B2362A" w:rsidRDefault="001F389F" w:rsidP="001F389F">
      <w:pPr>
        <w:pStyle w:val="a3"/>
        <w:shd w:val="clear" w:color="auto" w:fill="auto"/>
        <w:tabs>
          <w:tab w:val="left" w:pos="1273"/>
        </w:tabs>
        <w:spacing w:after="221" w:line="322" w:lineRule="exact"/>
        <w:ind w:right="20"/>
        <w:jc w:val="both"/>
        <w:rPr>
          <w:rStyle w:val="1"/>
          <w:shd w:val="clear" w:color="auto" w:fill="auto"/>
        </w:rPr>
      </w:pPr>
    </w:p>
    <w:p w:rsidR="001246D0" w:rsidRPr="00B2362A" w:rsidRDefault="001246D0" w:rsidP="001246D0">
      <w:pPr>
        <w:pStyle w:val="110"/>
        <w:keepNext/>
        <w:keepLines/>
        <w:numPr>
          <w:ilvl w:val="0"/>
          <w:numId w:val="2"/>
        </w:numPr>
        <w:shd w:val="clear" w:color="auto" w:fill="auto"/>
        <w:tabs>
          <w:tab w:val="left" w:pos="288"/>
        </w:tabs>
        <w:spacing w:after="361" w:line="270" w:lineRule="exact"/>
        <w:rPr>
          <w:b/>
        </w:rPr>
      </w:pPr>
      <w:bookmarkStart w:id="1" w:name="bookmark1"/>
      <w:r w:rsidRPr="00B2362A">
        <w:rPr>
          <w:rStyle w:val="13"/>
          <w:b/>
          <w:color w:val="000000"/>
        </w:rPr>
        <w:t xml:space="preserve">Общая характеристика экспертизы Законопроектов и Проектов </w:t>
      </w:r>
      <w:bookmarkEnd w:id="1"/>
      <w:r w:rsidR="00BB54F3">
        <w:rPr>
          <w:rStyle w:val="14"/>
          <w:b/>
          <w:color w:val="000000"/>
          <w:u w:val="none"/>
        </w:rPr>
        <w:t>М</w:t>
      </w:r>
      <w:r w:rsidR="00EA2C99">
        <w:rPr>
          <w:rStyle w:val="14"/>
          <w:b/>
          <w:color w:val="000000"/>
          <w:u w:val="none"/>
        </w:rPr>
        <w:t>П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 xml:space="preserve">Цель проведения Экспертизы Законопроектов и Проектов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: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обеспечение законного и эффективного использования бюджетных средств</w:t>
      </w:r>
      <w:r w:rsidR="00DF7B9C">
        <w:rPr>
          <w:rStyle w:val="1"/>
          <w:color w:val="000000"/>
        </w:rPr>
        <w:t xml:space="preserve"> округа</w:t>
      </w:r>
      <w:r>
        <w:rPr>
          <w:rStyle w:val="1"/>
          <w:color w:val="000000"/>
        </w:rPr>
        <w:t xml:space="preserve">, а также формирования и использования </w:t>
      </w:r>
      <w:r w:rsidR="00B2362A">
        <w:rPr>
          <w:rStyle w:val="1"/>
          <w:color w:val="000000"/>
        </w:rPr>
        <w:t>муниципальной</w:t>
      </w:r>
      <w:r>
        <w:rPr>
          <w:rStyle w:val="1"/>
          <w:color w:val="000000"/>
        </w:rPr>
        <w:t xml:space="preserve"> собственности и собственности, переданной на осуществление </w:t>
      </w:r>
      <w:r w:rsidR="00B2362A">
        <w:rPr>
          <w:rStyle w:val="1"/>
          <w:color w:val="000000"/>
        </w:rPr>
        <w:t>муниципальных</w:t>
      </w:r>
      <w:r>
        <w:rPr>
          <w:rStyle w:val="1"/>
          <w:color w:val="000000"/>
        </w:rPr>
        <w:t xml:space="preserve"> полномочий;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обеспечение единства применения законодательства.</w:t>
      </w:r>
    </w:p>
    <w:p w:rsidR="001246D0" w:rsidRDefault="001246D0" w:rsidP="001246D0">
      <w:pPr>
        <w:pStyle w:val="110"/>
        <w:keepNext/>
        <w:keepLines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firstLine="720"/>
        <w:jc w:val="both"/>
      </w:pPr>
      <w:bookmarkStart w:id="2" w:name="bookmark2"/>
      <w:r>
        <w:rPr>
          <w:rStyle w:val="13"/>
          <w:color w:val="000000"/>
        </w:rPr>
        <w:t>Задачи проведения Экспертизы Законопроекта:</w:t>
      </w:r>
      <w:bookmarkEnd w:id="2"/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изучить существующую законодательную и нормативную базу по вопросам Законопроекта;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проверить нормы представленного на экспертизу Законопроекта на соответствие действующему законодательству;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>оценить финансовые риски анализируемого Законопроекта;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оценить обоснованность и рациональность предлагаемых расходов бюджета</w:t>
      </w:r>
      <w:r w:rsidR="00DF7B9C">
        <w:rPr>
          <w:rStyle w:val="1"/>
          <w:color w:val="000000"/>
        </w:rPr>
        <w:t xml:space="preserve"> округа</w:t>
      </w:r>
      <w:r>
        <w:rPr>
          <w:rStyle w:val="1"/>
          <w:color w:val="000000"/>
        </w:rPr>
        <w:t>, выявить резервы;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выявить в Законопроекте реализацию рекомендаций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B2362A">
        <w:rPr>
          <w:rStyle w:val="1"/>
          <w:color w:val="000000"/>
        </w:rPr>
        <w:t>К</w:t>
      </w:r>
      <w:proofErr w:type="gramEnd"/>
      <w:r w:rsidR="00B2362A">
        <w:rPr>
          <w:rStyle w:val="1"/>
          <w:color w:val="000000"/>
        </w:rPr>
        <w:t>онтрольно</w:t>
      </w:r>
      <w:proofErr w:type="spellEnd"/>
      <w:r w:rsidR="00B2362A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>, разработанных по результатам проведённых ранее контрольных и экспертно-аналитических мероприятий;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>подготовить заключение по результатам Экспертизы;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22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выработать рекомендации по доработке Законопроекта, в том числе по предотвращению нарушений и устранению недостатков;</w:t>
      </w:r>
    </w:p>
    <w:p w:rsidR="001246D0" w:rsidRDefault="001246D0" w:rsidP="001246D0">
      <w:pPr>
        <w:pStyle w:val="110"/>
        <w:keepNext/>
        <w:keepLines/>
        <w:numPr>
          <w:ilvl w:val="1"/>
          <w:numId w:val="2"/>
        </w:numPr>
        <w:shd w:val="clear" w:color="auto" w:fill="auto"/>
        <w:tabs>
          <w:tab w:val="left" w:pos="1210"/>
        </w:tabs>
        <w:spacing w:after="0" w:line="322" w:lineRule="exact"/>
        <w:ind w:firstLine="720"/>
        <w:jc w:val="both"/>
      </w:pPr>
      <w:bookmarkStart w:id="3" w:name="bookmark3"/>
      <w:r>
        <w:rPr>
          <w:rStyle w:val="13"/>
          <w:color w:val="000000"/>
        </w:rPr>
        <w:t xml:space="preserve">Задачи проведения Экспертизы Проекта </w:t>
      </w:r>
      <w:r w:rsidR="00BB54F3">
        <w:rPr>
          <w:rStyle w:val="13"/>
          <w:color w:val="000000"/>
        </w:rPr>
        <w:t>М</w:t>
      </w:r>
      <w:r w:rsidR="00EA2C99">
        <w:rPr>
          <w:rStyle w:val="13"/>
          <w:color w:val="000000"/>
        </w:rPr>
        <w:t>П</w:t>
      </w:r>
      <w:r>
        <w:rPr>
          <w:rStyle w:val="13"/>
          <w:color w:val="000000"/>
        </w:rPr>
        <w:t>:</w:t>
      </w:r>
      <w:bookmarkEnd w:id="3"/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получить полную и достоверную информацию о формировании и проектируемых показателях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12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оценить потребности в ресурсах для достижения целей и результатов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риски для её реализации;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оценить обоснованность и рациональность предлагаемых расходов бюджета</w:t>
      </w:r>
      <w:r w:rsidR="00DF7B9C">
        <w:rPr>
          <w:rStyle w:val="1"/>
          <w:color w:val="000000"/>
        </w:rPr>
        <w:t xml:space="preserve"> округа</w:t>
      </w:r>
      <w:r>
        <w:rPr>
          <w:rStyle w:val="1"/>
          <w:color w:val="000000"/>
        </w:rPr>
        <w:t xml:space="preserve"> на реализацию программных мероприятий, предусмотренных Проектом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, выявить резервы при их составлении;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оценить необходимость решения проблем, обозначенных Проектом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, программно-целевыми методами;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 xml:space="preserve">оценить Проект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на соответствие действующему законодательству;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выявить в Проекте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реализацию рекомендаций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B2362A">
        <w:rPr>
          <w:rStyle w:val="1"/>
          <w:color w:val="000000"/>
        </w:rPr>
        <w:t>К</w:t>
      </w:r>
      <w:proofErr w:type="gramEnd"/>
      <w:r w:rsidR="00B2362A">
        <w:rPr>
          <w:rStyle w:val="1"/>
          <w:color w:val="000000"/>
        </w:rPr>
        <w:t>онтрольно</w:t>
      </w:r>
      <w:proofErr w:type="spellEnd"/>
      <w:r w:rsidR="00B2362A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>, разработанных по результатам проведённых ранее контрольных и экспертно-аналитических мероприятий;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 xml:space="preserve">оценить финансовые риски анализируемого Проекта </w:t>
      </w:r>
      <w:r w:rsidR="00BB54F3">
        <w:rPr>
          <w:color w:val="000000"/>
        </w:rPr>
        <w:t>М</w:t>
      </w:r>
      <w:r w:rsidR="00EA2C99">
        <w:rPr>
          <w:color w:val="000000"/>
        </w:rPr>
        <w:t>П</w:t>
      </w:r>
      <w:r w:rsidRPr="00B2362A"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>подготовить заключение по результатам Экспертизы;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проверить нормы представленного на экспертизу Проекта </w:t>
      </w:r>
      <w:r w:rsidR="00BB54F3">
        <w:rPr>
          <w:color w:val="000000"/>
        </w:rPr>
        <w:t>М</w:t>
      </w:r>
      <w:r w:rsidR="00EA2C99">
        <w:rPr>
          <w:color w:val="000000"/>
        </w:rPr>
        <w:t>П</w:t>
      </w:r>
      <w:r>
        <w:rPr>
          <w:rStyle w:val="1"/>
          <w:color w:val="000000"/>
        </w:rPr>
        <w:t xml:space="preserve"> на соответствие действующему законодательству;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 xml:space="preserve">выработать рекомендации по доработке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.</w:t>
      </w:r>
    </w:p>
    <w:p w:rsidR="001246D0" w:rsidRDefault="001246D0" w:rsidP="001246D0">
      <w:pPr>
        <w:pStyle w:val="110"/>
        <w:keepNext/>
        <w:keepLines/>
        <w:numPr>
          <w:ilvl w:val="1"/>
          <w:numId w:val="2"/>
        </w:numPr>
        <w:shd w:val="clear" w:color="auto" w:fill="auto"/>
        <w:tabs>
          <w:tab w:val="left" w:pos="1210"/>
        </w:tabs>
        <w:spacing w:after="0" w:line="322" w:lineRule="exact"/>
        <w:ind w:firstLine="720"/>
        <w:jc w:val="both"/>
      </w:pPr>
      <w:bookmarkStart w:id="4" w:name="bookmark4"/>
      <w:r>
        <w:rPr>
          <w:rStyle w:val="13"/>
          <w:color w:val="000000"/>
        </w:rPr>
        <w:t xml:space="preserve">Предметом Экспертизы Законопроектов и Проектов </w:t>
      </w:r>
      <w:r w:rsidR="00BB54F3">
        <w:rPr>
          <w:rStyle w:val="14"/>
          <w:color w:val="000000"/>
          <w:u w:val="none"/>
        </w:rPr>
        <w:t>М</w:t>
      </w:r>
      <w:r w:rsidR="00EA2C99">
        <w:rPr>
          <w:rStyle w:val="14"/>
          <w:color w:val="000000"/>
          <w:u w:val="none"/>
        </w:rPr>
        <w:t>П</w:t>
      </w:r>
      <w:r>
        <w:rPr>
          <w:rStyle w:val="13"/>
          <w:color w:val="000000"/>
        </w:rPr>
        <w:t xml:space="preserve"> являются:</w:t>
      </w:r>
      <w:bookmarkEnd w:id="4"/>
    </w:p>
    <w:p w:rsidR="001246D0" w:rsidRPr="001F389F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27"/>
        </w:tabs>
        <w:spacing w:after="0" w:line="322" w:lineRule="exact"/>
        <w:ind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>нормативно-правовое обеспечение комплекса мероприятий, предусмат</w:t>
      </w:r>
      <w:r>
        <w:rPr>
          <w:rStyle w:val="1"/>
          <w:color w:val="000000"/>
        </w:rPr>
        <w:softHyphen/>
        <w:t xml:space="preserve">риваемых Законопроектом и Проектом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;</w:t>
      </w:r>
    </w:p>
    <w:p w:rsidR="001F389F" w:rsidRDefault="001F389F" w:rsidP="001F389F">
      <w:pPr>
        <w:pStyle w:val="a3"/>
        <w:shd w:val="clear" w:color="auto" w:fill="auto"/>
        <w:tabs>
          <w:tab w:val="left" w:pos="1027"/>
        </w:tabs>
        <w:spacing w:after="0" w:line="322" w:lineRule="exact"/>
        <w:ind w:right="20"/>
        <w:jc w:val="both"/>
        <w:rPr>
          <w:rStyle w:val="1"/>
          <w:color w:val="000000"/>
        </w:rPr>
      </w:pPr>
    </w:p>
    <w:p w:rsidR="001F389F" w:rsidRDefault="001F389F" w:rsidP="001F389F">
      <w:pPr>
        <w:pStyle w:val="a3"/>
        <w:shd w:val="clear" w:color="auto" w:fill="auto"/>
        <w:tabs>
          <w:tab w:val="left" w:pos="1027"/>
        </w:tabs>
        <w:spacing w:after="0" w:line="322" w:lineRule="exact"/>
        <w:ind w:right="20"/>
        <w:jc w:val="both"/>
      </w:pPr>
    </w:p>
    <w:p w:rsidR="00992D18" w:rsidRPr="00992D18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322" w:lineRule="exact"/>
        <w:ind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lastRenderedPageBreak/>
        <w:t xml:space="preserve">расчёты потребности в денежных средствах для достижения поставленных </w:t>
      </w:r>
    </w:p>
    <w:p w:rsidR="001246D0" w:rsidRDefault="001246D0" w:rsidP="00DF7B9C">
      <w:pPr>
        <w:pStyle w:val="a3"/>
        <w:shd w:val="clear" w:color="auto" w:fill="auto"/>
        <w:tabs>
          <w:tab w:val="left" w:pos="917"/>
        </w:tabs>
        <w:spacing w:after="0" w:line="322" w:lineRule="exact"/>
        <w:ind w:right="20"/>
        <w:jc w:val="both"/>
      </w:pPr>
      <w:r>
        <w:rPr>
          <w:rStyle w:val="1"/>
          <w:color w:val="000000"/>
        </w:rPr>
        <w:t xml:space="preserve">целей Законопроектом и Проектом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27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финансовые ресурсы </w:t>
      </w:r>
      <w:r w:rsidR="005B5E55">
        <w:rPr>
          <w:rStyle w:val="1"/>
          <w:color w:val="000000"/>
        </w:rPr>
        <w:t xml:space="preserve">бюджета </w:t>
      </w:r>
      <w:r w:rsidR="00DF7B9C">
        <w:rPr>
          <w:rStyle w:val="1"/>
          <w:color w:val="000000"/>
        </w:rPr>
        <w:t>округ</w:t>
      </w:r>
      <w:r w:rsidR="005B5E55">
        <w:rPr>
          <w:rStyle w:val="1"/>
          <w:color w:val="000000"/>
        </w:rPr>
        <w:t>а, а также объекты муниципальной</w:t>
      </w:r>
      <w:r>
        <w:rPr>
          <w:rStyle w:val="1"/>
          <w:color w:val="000000"/>
        </w:rPr>
        <w:t xml:space="preserve"> собственности и собственности, переданной на выполнение </w:t>
      </w:r>
      <w:r w:rsidR="005B5E55">
        <w:rPr>
          <w:rStyle w:val="1"/>
          <w:color w:val="000000"/>
        </w:rPr>
        <w:t>муниципальных</w:t>
      </w:r>
      <w:r>
        <w:rPr>
          <w:rStyle w:val="1"/>
          <w:color w:val="000000"/>
        </w:rPr>
        <w:t xml:space="preserve"> полномочий;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84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соответствие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действующему Порядку принятия решений о разработке, формирования и реализации </w:t>
      </w:r>
      <w:r w:rsidR="00DF7B9C">
        <w:rPr>
          <w:rStyle w:val="1"/>
          <w:color w:val="000000"/>
        </w:rPr>
        <w:t xml:space="preserve">муниципальных </w:t>
      </w:r>
      <w:r>
        <w:rPr>
          <w:rStyle w:val="1"/>
          <w:color w:val="000000"/>
        </w:rPr>
        <w:t>программ;</w:t>
      </w:r>
    </w:p>
    <w:p w:rsidR="001246D0" w:rsidRPr="0035094C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322" w:lineRule="exact"/>
        <w:ind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>проект нормативного правового акта.</w:t>
      </w:r>
    </w:p>
    <w:p w:rsidR="0035094C" w:rsidRDefault="0035094C" w:rsidP="0035094C">
      <w:pPr>
        <w:pStyle w:val="a3"/>
        <w:shd w:val="clear" w:color="auto" w:fill="auto"/>
        <w:tabs>
          <w:tab w:val="left" w:pos="878"/>
        </w:tabs>
        <w:spacing w:after="0" w:line="322" w:lineRule="exact"/>
        <w:ind w:left="720"/>
        <w:jc w:val="both"/>
      </w:pPr>
    </w:p>
    <w:p w:rsidR="001246D0" w:rsidRPr="0035094C" w:rsidRDefault="001246D0" w:rsidP="0035094C">
      <w:pPr>
        <w:pStyle w:val="110"/>
        <w:keepNext/>
        <w:keepLines/>
        <w:numPr>
          <w:ilvl w:val="0"/>
          <w:numId w:val="2"/>
        </w:numPr>
        <w:shd w:val="clear" w:color="auto" w:fill="auto"/>
        <w:tabs>
          <w:tab w:val="left" w:pos="548"/>
        </w:tabs>
        <w:spacing w:after="301" w:line="270" w:lineRule="exact"/>
        <w:ind w:left="260"/>
        <w:rPr>
          <w:b/>
        </w:rPr>
      </w:pPr>
      <w:bookmarkStart w:id="5" w:name="bookmark5"/>
      <w:r w:rsidRPr="0035094C">
        <w:rPr>
          <w:rStyle w:val="13"/>
          <w:b/>
          <w:color w:val="000000"/>
        </w:rPr>
        <w:t xml:space="preserve">Организация и проведение Экспертизы Законопроектов и Проектов </w:t>
      </w:r>
      <w:bookmarkEnd w:id="5"/>
      <w:r w:rsidR="00BB54F3">
        <w:rPr>
          <w:rStyle w:val="14"/>
          <w:b/>
          <w:color w:val="000000"/>
          <w:u w:val="none"/>
        </w:rPr>
        <w:t>М</w:t>
      </w:r>
      <w:r w:rsidR="00EA2C99">
        <w:rPr>
          <w:rStyle w:val="14"/>
          <w:b/>
          <w:color w:val="000000"/>
          <w:u w:val="none"/>
        </w:rPr>
        <w:t>П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14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Основанием для проведения Экспер</w:t>
      </w:r>
      <w:r w:rsidR="00BB54F3">
        <w:rPr>
          <w:rStyle w:val="1"/>
          <w:color w:val="000000"/>
        </w:rPr>
        <w:t>тизы Законопроектов и Проектов 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является </w:t>
      </w:r>
      <w:r w:rsidR="005B5E55">
        <w:rPr>
          <w:rStyle w:val="1"/>
          <w:color w:val="000000"/>
        </w:rPr>
        <w:t>годовой план работы</w:t>
      </w:r>
      <w:proofErr w:type="gramStart"/>
      <w:r w:rsidR="005B5E55">
        <w:rPr>
          <w:rStyle w:val="1"/>
          <w:color w:val="000000"/>
        </w:rPr>
        <w:t xml:space="preserve"> </w:t>
      </w:r>
      <w:proofErr w:type="spellStart"/>
      <w:r w:rsidR="005B5E55">
        <w:rPr>
          <w:rStyle w:val="1"/>
          <w:color w:val="000000"/>
        </w:rPr>
        <w:t>К</w:t>
      </w:r>
      <w:proofErr w:type="gramEnd"/>
      <w:r w:rsidR="005B5E55">
        <w:rPr>
          <w:rStyle w:val="1"/>
          <w:color w:val="000000"/>
        </w:rPr>
        <w:t>онтрольно</w:t>
      </w:r>
      <w:proofErr w:type="spellEnd"/>
      <w:r w:rsidR="005B5E55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>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При проведении Экспертизы Законопроектов рассматривается следующий основной перечень вопросов: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соответствие цели Законопроекта приоритетам государственной политики, целевым ориентирам стратегических программ социально-экономического развития </w:t>
      </w:r>
      <w:proofErr w:type="spellStart"/>
      <w:r w:rsidR="002063A2">
        <w:rPr>
          <w:rStyle w:val="1"/>
          <w:color w:val="000000"/>
        </w:rPr>
        <w:t>Шарыповского</w:t>
      </w:r>
      <w:proofErr w:type="spellEnd"/>
      <w:r w:rsidR="00FA6871">
        <w:rPr>
          <w:rStyle w:val="1"/>
          <w:color w:val="000000"/>
        </w:rPr>
        <w:t xml:space="preserve"> муниципального округа Красноярского края</w:t>
      </w:r>
      <w:r>
        <w:rPr>
          <w:rStyle w:val="1"/>
          <w:color w:val="000000"/>
        </w:rPr>
        <w:t xml:space="preserve">, полномочиям и сферам ответственности государственных органов власти (усиление социальной направленности, снижение налоговой нагрузки на хозяйствующие субъекты, обеспечение прозрачности бюджета и бюджетных процедур, повышение эффективности использования </w:t>
      </w:r>
      <w:r w:rsidR="002063A2">
        <w:rPr>
          <w:rStyle w:val="1"/>
          <w:color w:val="000000"/>
        </w:rPr>
        <w:t>муниципального</w:t>
      </w:r>
      <w:r>
        <w:rPr>
          <w:rStyle w:val="1"/>
          <w:color w:val="000000"/>
        </w:rPr>
        <w:t xml:space="preserve"> имущества </w:t>
      </w:r>
      <w:r w:rsidR="00FA6871">
        <w:rPr>
          <w:rStyle w:val="1"/>
          <w:color w:val="000000"/>
        </w:rPr>
        <w:t>округ</w:t>
      </w:r>
      <w:r w:rsidR="002063A2">
        <w:rPr>
          <w:rStyle w:val="1"/>
          <w:color w:val="000000"/>
        </w:rPr>
        <w:t>а</w:t>
      </w:r>
      <w:r>
        <w:rPr>
          <w:rStyle w:val="1"/>
          <w:color w:val="000000"/>
        </w:rPr>
        <w:t>);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проверка соответствия действующему законодательству норм и нормативов, которые послужили основой для формирования объёма расходов;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прогноз ожидаемых положительных (отрицательных) последствий при условии принятия Законопроекта на социально-экономическую ситуацию в </w:t>
      </w:r>
      <w:proofErr w:type="spellStart"/>
      <w:r w:rsidR="002063A2">
        <w:rPr>
          <w:rStyle w:val="1"/>
          <w:color w:val="000000"/>
        </w:rPr>
        <w:t>Шарыповском</w:t>
      </w:r>
      <w:proofErr w:type="spellEnd"/>
      <w:r w:rsidR="002063A2">
        <w:rPr>
          <w:rStyle w:val="1"/>
          <w:color w:val="000000"/>
        </w:rPr>
        <w:t xml:space="preserve"> </w:t>
      </w:r>
      <w:r w:rsidR="00FA6871">
        <w:rPr>
          <w:rStyle w:val="1"/>
          <w:color w:val="000000"/>
        </w:rPr>
        <w:t xml:space="preserve">муниципальном округе Красноярского края </w:t>
      </w:r>
      <w:r>
        <w:rPr>
          <w:rStyle w:val="1"/>
          <w:color w:val="000000"/>
        </w:rPr>
        <w:t xml:space="preserve">и качество жизни населения </w:t>
      </w:r>
      <w:r w:rsidR="00FA6871">
        <w:rPr>
          <w:rStyle w:val="1"/>
          <w:color w:val="000000"/>
        </w:rPr>
        <w:t>округ</w:t>
      </w:r>
      <w:r w:rsidR="002063A2">
        <w:rPr>
          <w:rStyle w:val="1"/>
          <w:color w:val="000000"/>
        </w:rPr>
        <w:t>а</w:t>
      </w:r>
      <w:r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анализ соответствия проектируемых анализируемым Законопроектом расходов бюджета расходам, утверждённым </w:t>
      </w:r>
      <w:r w:rsidR="002063A2">
        <w:rPr>
          <w:rStyle w:val="1"/>
          <w:color w:val="000000"/>
        </w:rPr>
        <w:t>Решением</w:t>
      </w:r>
      <w:r>
        <w:rPr>
          <w:rStyle w:val="1"/>
          <w:color w:val="000000"/>
        </w:rPr>
        <w:t xml:space="preserve"> о </w:t>
      </w:r>
      <w:r w:rsidR="00FA6871">
        <w:rPr>
          <w:rStyle w:val="1"/>
          <w:color w:val="000000"/>
        </w:rPr>
        <w:t>б</w:t>
      </w:r>
      <w:r>
        <w:rPr>
          <w:rStyle w:val="1"/>
          <w:color w:val="000000"/>
        </w:rPr>
        <w:t>юджете</w:t>
      </w:r>
      <w:r w:rsidR="00FA6871">
        <w:rPr>
          <w:rStyle w:val="1"/>
          <w:color w:val="000000"/>
        </w:rPr>
        <w:t xml:space="preserve"> округа</w:t>
      </w:r>
      <w:r>
        <w:rPr>
          <w:rStyle w:val="1"/>
          <w:color w:val="000000"/>
        </w:rPr>
        <w:t xml:space="preserve"> на соответствующий год; оценка возможной дополнительной нагрузки на бюджет, которая может возникнуть в случае принятия Законопроекта;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</w:pPr>
      <w:r>
        <w:rPr>
          <w:rStyle w:val="1"/>
          <w:color w:val="000000"/>
        </w:rPr>
        <w:t xml:space="preserve">оценка наличия в Законопроекте </w:t>
      </w:r>
      <w:proofErr w:type="spellStart"/>
      <w:r>
        <w:rPr>
          <w:rStyle w:val="1"/>
          <w:color w:val="000000"/>
        </w:rPr>
        <w:t>коррупциогенных</w:t>
      </w:r>
      <w:proofErr w:type="spellEnd"/>
      <w:r>
        <w:rPr>
          <w:rStyle w:val="1"/>
          <w:color w:val="000000"/>
        </w:rPr>
        <w:t xml:space="preserve"> факторов.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24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При проведении Экспертизы Проекта </w:t>
      </w:r>
      <w:r w:rsidR="00EA2C99">
        <w:rPr>
          <w:color w:val="000000"/>
        </w:rPr>
        <w:t>МП</w:t>
      </w:r>
      <w:r w:rsidR="00BB54F3">
        <w:rPr>
          <w:color w:val="000000"/>
        </w:rPr>
        <w:t xml:space="preserve"> </w:t>
      </w:r>
      <w:r>
        <w:rPr>
          <w:rStyle w:val="1"/>
          <w:color w:val="000000"/>
        </w:rPr>
        <w:t>рассматриваются следующий основной перечень вопросов: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характеристика проблемы и обоснование необходимости решения её программными методами;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соответствие цели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приоритетам государственной политики </w:t>
      </w:r>
      <w:r w:rsidR="00FA6871">
        <w:rPr>
          <w:rStyle w:val="1"/>
          <w:color w:val="000000"/>
        </w:rPr>
        <w:t>округа</w:t>
      </w:r>
      <w:r>
        <w:rPr>
          <w:rStyle w:val="1"/>
          <w:color w:val="000000"/>
        </w:rPr>
        <w:t xml:space="preserve">, целевым ориентирам стратегических программ социально-экономического развития </w:t>
      </w:r>
      <w:proofErr w:type="spellStart"/>
      <w:r w:rsidR="002063A2">
        <w:rPr>
          <w:rStyle w:val="1"/>
          <w:color w:val="000000"/>
        </w:rPr>
        <w:t>Шарыповского</w:t>
      </w:r>
      <w:proofErr w:type="spellEnd"/>
      <w:r w:rsidR="00FA6871" w:rsidRPr="00FA6871">
        <w:rPr>
          <w:rStyle w:val="1"/>
          <w:color w:val="000000"/>
        </w:rPr>
        <w:t xml:space="preserve"> </w:t>
      </w:r>
      <w:r w:rsidR="00FA6871">
        <w:rPr>
          <w:rStyle w:val="1"/>
          <w:color w:val="000000"/>
        </w:rPr>
        <w:t>муниципального округа Красноярского края</w:t>
      </w:r>
      <w:r>
        <w:rPr>
          <w:rStyle w:val="1"/>
          <w:color w:val="000000"/>
        </w:rPr>
        <w:t xml:space="preserve">, полномочиям и сферам ответственности органов государственной власти </w:t>
      </w:r>
      <w:r w:rsidR="00FA6871">
        <w:rPr>
          <w:rStyle w:val="1"/>
          <w:color w:val="000000"/>
        </w:rPr>
        <w:t>округ</w:t>
      </w:r>
      <w:r w:rsidR="002063A2">
        <w:rPr>
          <w:rStyle w:val="1"/>
          <w:color w:val="000000"/>
        </w:rPr>
        <w:t>а</w:t>
      </w:r>
      <w:r>
        <w:rPr>
          <w:rStyle w:val="1"/>
          <w:color w:val="000000"/>
        </w:rPr>
        <w:t>;</w:t>
      </w:r>
    </w:p>
    <w:p w:rsidR="001246D0" w:rsidRPr="00EA2C99" w:rsidRDefault="001246D0" w:rsidP="00EA2C99">
      <w:pPr>
        <w:pStyle w:val="a3"/>
        <w:numPr>
          <w:ilvl w:val="0"/>
          <w:numId w:val="3"/>
        </w:numPr>
        <w:shd w:val="clear" w:color="auto" w:fill="auto"/>
        <w:tabs>
          <w:tab w:val="left" w:pos="1022"/>
        </w:tabs>
        <w:spacing w:after="0" w:line="322" w:lineRule="exact"/>
        <w:ind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наличие системы показателей для измерения результатов реализации </w:t>
      </w:r>
      <w:r w:rsidR="00FA6871">
        <w:rPr>
          <w:rStyle w:val="1"/>
          <w:color w:val="000000"/>
        </w:rPr>
        <w:t xml:space="preserve">муниципальной </w:t>
      </w:r>
      <w:r>
        <w:rPr>
          <w:rStyle w:val="1"/>
          <w:color w:val="000000"/>
        </w:rPr>
        <w:t xml:space="preserve">программы (целевые индикаторы и показатели результативности от реализованных программных мероприятий, предоставление услуг определенного качества и объема), соответствие целевых индикаторов и показателей результативности поставленным целям </w:t>
      </w:r>
      <w:r w:rsidR="00EA2C99">
        <w:rPr>
          <w:rStyle w:val="1"/>
          <w:color w:val="000000"/>
        </w:rPr>
        <w:t>МП</w:t>
      </w:r>
      <w:r>
        <w:rPr>
          <w:rStyle w:val="1"/>
          <w:color w:val="000000"/>
        </w:rPr>
        <w:t>;</w:t>
      </w:r>
    </w:p>
    <w:p w:rsidR="00EA2C99" w:rsidRDefault="00EA2C99" w:rsidP="00EA2C99">
      <w:pPr>
        <w:pStyle w:val="a3"/>
        <w:shd w:val="clear" w:color="auto" w:fill="auto"/>
        <w:tabs>
          <w:tab w:val="left" w:pos="1022"/>
        </w:tabs>
        <w:spacing w:after="0" w:line="322" w:lineRule="exact"/>
        <w:ind w:right="20"/>
        <w:jc w:val="both"/>
        <w:rPr>
          <w:rStyle w:val="1"/>
          <w:color w:val="000000"/>
        </w:rPr>
      </w:pPr>
    </w:p>
    <w:p w:rsidR="00EA2C99" w:rsidRPr="00992D18" w:rsidRDefault="00EA2C99" w:rsidP="00EA2C99">
      <w:pPr>
        <w:pStyle w:val="a3"/>
        <w:shd w:val="clear" w:color="auto" w:fill="auto"/>
        <w:tabs>
          <w:tab w:val="left" w:pos="1022"/>
        </w:tabs>
        <w:spacing w:after="0" w:line="322" w:lineRule="exact"/>
        <w:ind w:right="20"/>
        <w:jc w:val="both"/>
        <w:rPr>
          <w:rStyle w:val="1"/>
          <w:shd w:val="clear" w:color="auto" w:fill="auto"/>
        </w:rPr>
      </w:pP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оценка чёткости и конкретности формулировок целей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, их реальной достижимости;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проверка обоснованности расходных обязательств, наличие информации, подтверждающей привлечение средств из федерального</w:t>
      </w:r>
      <w:r w:rsidR="002063A2">
        <w:rPr>
          <w:rStyle w:val="1"/>
          <w:color w:val="000000"/>
        </w:rPr>
        <w:t xml:space="preserve"> и краевого</w:t>
      </w:r>
      <w:r>
        <w:rPr>
          <w:rStyle w:val="1"/>
          <w:color w:val="000000"/>
        </w:rPr>
        <w:t xml:space="preserve"> бюджета и внебюджетных источников;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обоснованность программных мероприятий по срокам и ресурсам;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прогноз ожидаемых последствий (при условии принятия целевой программы) на социально-экономическую ситуацию в </w:t>
      </w:r>
      <w:proofErr w:type="spellStart"/>
      <w:r w:rsidR="00E3276E">
        <w:rPr>
          <w:rStyle w:val="1"/>
          <w:color w:val="000000"/>
        </w:rPr>
        <w:t>Шарыповском</w:t>
      </w:r>
      <w:proofErr w:type="spellEnd"/>
      <w:r w:rsidR="00B64D4D" w:rsidRPr="00B64D4D">
        <w:rPr>
          <w:rStyle w:val="1"/>
          <w:color w:val="000000"/>
        </w:rPr>
        <w:t xml:space="preserve"> </w:t>
      </w:r>
      <w:r w:rsidR="00B64D4D">
        <w:rPr>
          <w:rStyle w:val="1"/>
          <w:color w:val="000000"/>
        </w:rPr>
        <w:t>муниципальном округе Красноярского края</w:t>
      </w:r>
      <w:r w:rsidR="00E3276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 качество жизни населения </w:t>
      </w:r>
      <w:r w:rsidR="00B64D4D">
        <w:rPr>
          <w:rStyle w:val="1"/>
          <w:color w:val="000000"/>
        </w:rPr>
        <w:t>округ</w:t>
      </w:r>
      <w:r w:rsidR="00E3276E">
        <w:rPr>
          <w:rStyle w:val="1"/>
          <w:color w:val="000000"/>
        </w:rPr>
        <w:t>а</w:t>
      </w:r>
      <w:r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анализ планируемых программных мероприятий на предмет отсутствия (наличия) дублирования мероприятий действующих долгосрочных целевых программ;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оценка рисков, которые могут возникнуть в процессе реализации </w:t>
      </w:r>
      <w:r w:rsidR="00B64D4D">
        <w:rPr>
          <w:rStyle w:val="1"/>
          <w:color w:val="000000"/>
        </w:rPr>
        <w:t xml:space="preserve">муниципальной </w:t>
      </w:r>
      <w:r>
        <w:rPr>
          <w:rStyle w:val="1"/>
          <w:color w:val="000000"/>
        </w:rPr>
        <w:t>программы;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анализ соблюдения требований статьи 179 Бюджетного кодекса РФ и нормативных правовых актов Российской Федерации, Красноярского края </w:t>
      </w:r>
      <w:r w:rsidR="003D0D71">
        <w:rPr>
          <w:rStyle w:val="1"/>
          <w:color w:val="000000"/>
        </w:rPr>
        <w:t xml:space="preserve">и </w:t>
      </w:r>
      <w:proofErr w:type="spellStart"/>
      <w:r w:rsidR="003D0D71">
        <w:rPr>
          <w:rStyle w:val="1"/>
          <w:color w:val="000000"/>
        </w:rPr>
        <w:t>Шарыповского</w:t>
      </w:r>
      <w:proofErr w:type="spellEnd"/>
      <w:r w:rsidR="003D0D71">
        <w:rPr>
          <w:rStyle w:val="1"/>
          <w:color w:val="000000"/>
        </w:rPr>
        <w:t xml:space="preserve"> </w:t>
      </w:r>
      <w:r w:rsidR="00B64D4D">
        <w:rPr>
          <w:rStyle w:val="1"/>
          <w:color w:val="000000"/>
        </w:rPr>
        <w:t xml:space="preserve">муниципального округа Красноярского края </w:t>
      </w:r>
      <w:r>
        <w:rPr>
          <w:rStyle w:val="1"/>
          <w:color w:val="000000"/>
        </w:rPr>
        <w:t>о прогнозировании и программах социально-экономического развития;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анализ соответствия проектируемых Проектом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расходов бюджета расходам, утверждённым </w:t>
      </w:r>
      <w:r w:rsidR="003D0D71">
        <w:rPr>
          <w:rStyle w:val="1"/>
          <w:color w:val="000000"/>
        </w:rPr>
        <w:t>Решением</w:t>
      </w:r>
      <w:r>
        <w:rPr>
          <w:rStyle w:val="1"/>
          <w:color w:val="000000"/>
        </w:rPr>
        <w:t xml:space="preserve"> о бюджете</w:t>
      </w:r>
      <w:r w:rsidR="00B64D4D">
        <w:rPr>
          <w:rStyle w:val="1"/>
          <w:color w:val="000000"/>
        </w:rPr>
        <w:t xml:space="preserve"> округа</w:t>
      </w:r>
      <w:r>
        <w:rPr>
          <w:rStyle w:val="1"/>
          <w:color w:val="000000"/>
        </w:rPr>
        <w:t xml:space="preserve"> на соответствующий год; оценка возможной дополнительной нагрузки на бюджет, которая может возникнуть в случае принятия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 xml:space="preserve">оценка наличия в Проекте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коррупциогенных</w:t>
      </w:r>
      <w:proofErr w:type="spellEnd"/>
      <w:r>
        <w:rPr>
          <w:rStyle w:val="1"/>
          <w:color w:val="000000"/>
        </w:rPr>
        <w:t xml:space="preserve"> факторов.</w:t>
      </w:r>
    </w:p>
    <w:p w:rsidR="001246D0" w:rsidRDefault="001246D0" w:rsidP="001246D0">
      <w:pPr>
        <w:pStyle w:val="110"/>
        <w:keepNext/>
        <w:keepLines/>
        <w:numPr>
          <w:ilvl w:val="1"/>
          <w:numId w:val="2"/>
        </w:numPr>
        <w:shd w:val="clear" w:color="auto" w:fill="auto"/>
        <w:tabs>
          <w:tab w:val="left" w:pos="1436"/>
        </w:tabs>
        <w:spacing w:after="0" w:line="322" w:lineRule="exact"/>
        <w:ind w:left="20" w:right="20" w:firstLine="720"/>
        <w:jc w:val="both"/>
      </w:pPr>
      <w:bookmarkStart w:id="6" w:name="bookmark6"/>
      <w:r>
        <w:rPr>
          <w:rStyle w:val="13"/>
          <w:color w:val="000000"/>
        </w:rPr>
        <w:t xml:space="preserve">Порядок организации проведения Экспертизы и подготовки заключения по результатам Экспертизы Законопроектов и Проектов </w:t>
      </w:r>
      <w:bookmarkEnd w:id="6"/>
      <w:r w:rsidR="00BB54F3">
        <w:rPr>
          <w:rStyle w:val="14"/>
          <w:color w:val="000000"/>
          <w:u w:val="none"/>
        </w:rPr>
        <w:t>М</w:t>
      </w:r>
      <w:r w:rsidR="00EA2C99">
        <w:rPr>
          <w:rStyle w:val="14"/>
          <w:color w:val="000000"/>
          <w:u w:val="none"/>
        </w:rPr>
        <w:t>П</w:t>
      </w:r>
      <w:r w:rsidR="00BB54F3">
        <w:rPr>
          <w:rStyle w:val="14"/>
          <w:color w:val="000000"/>
          <w:u w:val="none"/>
        </w:rPr>
        <w:t>.</w:t>
      </w:r>
    </w:p>
    <w:p w:rsidR="001246D0" w:rsidRDefault="001246D0" w:rsidP="001246D0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После регистрации поступивших Законопроектов, Проектов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</w:t>
      </w:r>
      <w:r w:rsidR="00C97D1B">
        <w:rPr>
          <w:rStyle w:val="1"/>
          <w:color w:val="000000"/>
        </w:rPr>
        <w:t>подготавливается заключение.</w:t>
      </w:r>
    </w:p>
    <w:p w:rsidR="001246D0" w:rsidRDefault="001246D0" w:rsidP="009915EA">
      <w:pPr>
        <w:pStyle w:val="a3"/>
        <w:shd w:val="clear" w:color="auto" w:fill="auto"/>
        <w:spacing w:after="0" w:line="322" w:lineRule="exact"/>
        <w:ind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Завершающим этапом подготовки Заключения является его утверждение Председателем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9915EA">
        <w:rPr>
          <w:rStyle w:val="1"/>
          <w:color w:val="000000"/>
        </w:rPr>
        <w:t>К</w:t>
      </w:r>
      <w:proofErr w:type="gramEnd"/>
      <w:r w:rsidR="009915EA">
        <w:rPr>
          <w:rStyle w:val="1"/>
          <w:color w:val="000000"/>
        </w:rPr>
        <w:t>онтрольно</w:t>
      </w:r>
      <w:proofErr w:type="spellEnd"/>
      <w:r w:rsidR="009915EA">
        <w:rPr>
          <w:rStyle w:val="1"/>
          <w:color w:val="000000"/>
        </w:rPr>
        <w:t xml:space="preserve"> – счетного органа</w:t>
      </w:r>
      <w:r w:rsidR="00B64D4D">
        <w:rPr>
          <w:rStyle w:val="1"/>
          <w:color w:val="000000"/>
        </w:rPr>
        <w:t>.</w:t>
      </w:r>
    </w:p>
    <w:p w:rsidR="009915EA" w:rsidRDefault="009915EA" w:rsidP="009915EA">
      <w:pPr>
        <w:pStyle w:val="a3"/>
        <w:shd w:val="clear" w:color="auto" w:fill="auto"/>
        <w:spacing w:after="0" w:line="322" w:lineRule="exact"/>
        <w:ind w:right="20" w:firstLine="720"/>
        <w:jc w:val="both"/>
      </w:pPr>
    </w:p>
    <w:p w:rsidR="001246D0" w:rsidRPr="0035094C" w:rsidRDefault="001246D0" w:rsidP="001246D0">
      <w:pPr>
        <w:pStyle w:val="110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spacing w:after="306" w:line="270" w:lineRule="exact"/>
        <w:rPr>
          <w:b/>
        </w:rPr>
      </w:pPr>
      <w:bookmarkStart w:id="7" w:name="bookmark7"/>
      <w:r w:rsidRPr="0035094C">
        <w:rPr>
          <w:rStyle w:val="13"/>
          <w:b/>
          <w:color w:val="000000"/>
        </w:rPr>
        <w:t>Порядок оформления Заключений (писем)</w:t>
      </w:r>
      <w:bookmarkEnd w:id="7"/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05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В Заключении указываются: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наименование Законопроекта,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>, по которым проводится Экспертиза;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замечания к Законопроекту, Проекту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в целом и к его отдельным частям (статьям, пунктам, подпунктам);</w:t>
      </w:r>
    </w:p>
    <w:p w:rsidR="001246D0" w:rsidRDefault="001246D0" w:rsidP="001246D0">
      <w:pPr>
        <w:pStyle w:val="a3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предложения по Законопроекту, Проекту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в целом и его отдельным частям (статьям, пунктам, подпунктам);</w:t>
      </w:r>
    </w:p>
    <w:p w:rsidR="001246D0" w:rsidRDefault="001246D0" w:rsidP="001F389F">
      <w:pPr>
        <w:pStyle w:val="a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700"/>
        <w:jc w:val="both"/>
      </w:pPr>
      <w:r w:rsidRPr="008D022E">
        <w:rPr>
          <w:rStyle w:val="1"/>
          <w:color w:val="000000"/>
        </w:rPr>
        <w:t xml:space="preserve">иная необходимая, по мнению лица, готовившего Заключение, информация (анализ Проекта </w:t>
      </w:r>
      <w:r w:rsidR="00BB54F3" w:rsidRPr="008D022E">
        <w:rPr>
          <w:rStyle w:val="1"/>
          <w:color w:val="000000"/>
        </w:rPr>
        <w:t>М</w:t>
      </w:r>
      <w:r w:rsidR="00EA2C99" w:rsidRPr="008D022E">
        <w:rPr>
          <w:rStyle w:val="1"/>
          <w:color w:val="000000"/>
        </w:rPr>
        <w:t>П</w:t>
      </w:r>
      <w:r w:rsidRPr="008D022E">
        <w:rPr>
          <w:rStyle w:val="1"/>
          <w:color w:val="000000"/>
        </w:rPr>
        <w:t xml:space="preserve">, Законопроекта, нормативной правовой базы, вопросов, касающихся предмета регулирования Проекта </w:t>
      </w:r>
      <w:r w:rsidR="00BB54F3" w:rsidRPr="008D022E">
        <w:rPr>
          <w:rStyle w:val="1"/>
          <w:color w:val="000000"/>
        </w:rPr>
        <w:t>М</w:t>
      </w:r>
      <w:r w:rsidR="00EA2C99" w:rsidRPr="008D022E">
        <w:rPr>
          <w:rStyle w:val="1"/>
          <w:color w:val="000000"/>
        </w:rPr>
        <w:t>П</w:t>
      </w:r>
      <w:r w:rsidRPr="008D022E">
        <w:rPr>
          <w:rStyle w:val="1"/>
          <w:color w:val="000000"/>
        </w:rPr>
        <w:t xml:space="preserve">, Законопроекта; ссылки на Проекты </w:t>
      </w:r>
      <w:r w:rsidR="00BB54F3" w:rsidRPr="008D022E">
        <w:rPr>
          <w:rStyle w:val="1"/>
          <w:color w:val="000000"/>
        </w:rPr>
        <w:t>М</w:t>
      </w:r>
      <w:r w:rsidR="00EA2C99" w:rsidRPr="008D022E">
        <w:rPr>
          <w:rStyle w:val="1"/>
          <w:color w:val="000000"/>
        </w:rPr>
        <w:t>П</w:t>
      </w:r>
      <w:r w:rsidRPr="008D022E">
        <w:rPr>
          <w:rStyle w:val="1"/>
          <w:color w:val="000000"/>
        </w:rPr>
        <w:t>, Законопроекты; иные заключения</w:t>
      </w:r>
      <w:proofErr w:type="gramStart"/>
      <w:r w:rsidRPr="008D022E">
        <w:rPr>
          <w:rStyle w:val="1"/>
          <w:color w:val="000000"/>
        </w:rPr>
        <w:t xml:space="preserve"> </w:t>
      </w:r>
      <w:proofErr w:type="spellStart"/>
      <w:r w:rsidR="00907D8A" w:rsidRPr="008D022E">
        <w:rPr>
          <w:rStyle w:val="1"/>
          <w:color w:val="000000"/>
        </w:rPr>
        <w:t>К</w:t>
      </w:r>
      <w:proofErr w:type="gramEnd"/>
      <w:r w:rsidR="00907D8A" w:rsidRPr="008D022E">
        <w:rPr>
          <w:rStyle w:val="1"/>
          <w:color w:val="000000"/>
        </w:rPr>
        <w:t>онтрольно</w:t>
      </w:r>
      <w:proofErr w:type="spellEnd"/>
      <w:r w:rsidR="00907D8A" w:rsidRPr="008D022E">
        <w:rPr>
          <w:rStyle w:val="1"/>
          <w:color w:val="000000"/>
        </w:rPr>
        <w:t xml:space="preserve"> – счетного органа</w:t>
      </w:r>
      <w:r w:rsidRPr="008D022E">
        <w:rPr>
          <w:rStyle w:val="1"/>
          <w:color w:val="000000"/>
        </w:rPr>
        <w:t>;</w:t>
      </w:r>
      <w:r w:rsidR="008D022E" w:rsidRPr="008D022E">
        <w:rPr>
          <w:rStyle w:val="1"/>
          <w:color w:val="000000"/>
        </w:rPr>
        <w:t xml:space="preserve"> </w:t>
      </w:r>
      <w:r w:rsidRPr="008D022E">
        <w:rPr>
          <w:rStyle w:val="1"/>
          <w:color w:val="000000"/>
        </w:rPr>
        <w:t xml:space="preserve">документы, материалы, используемые при подготовке заключения, установленные </w:t>
      </w:r>
      <w:r w:rsidR="001F389F" w:rsidRPr="008D022E">
        <w:rPr>
          <w:rStyle w:val="1"/>
          <w:color w:val="000000"/>
        </w:rPr>
        <w:t xml:space="preserve"> </w:t>
      </w:r>
      <w:r w:rsidRPr="008D022E">
        <w:rPr>
          <w:rStyle w:val="1"/>
          <w:color w:val="000000"/>
        </w:rPr>
        <w:t>факты, обстоятельства, выводы и др.).</w:t>
      </w:r>
    </w:p>
    <w:p w:rsidR="001246D0" w:rsidRDefault="001246D0" w:rsidP="001246D0">
      <w:pPr>
        <w:pStyle w:val="a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Форма Заключения на Законопроект, Проект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приведена </w:t>
      </w:r>
      <w:r w:rsidRPr="00AC328C">
        <w:rPr>
          <w:rStyle w:val="1"/>
          <w:color w:val="000000"/>
        </w:rPr>
        <w:t xml:space="preserve">в приложении </w:t>
      </w:r>
      <w:r w:rsidR="0035094C" w:rsidRPr="00AC328C">
        <w:rPr>
          <w:rStyle w:val="1"/>
          <w:color w:val="000000"/>
        </w:rPr>
        <w:t>1</w:t>
      </w:r>
      <w:r w:rsidRPr="00AC328C">
        <w:rPr>
          <w:rStyle w:val="1"/>
          <w:color w:val="000000"/>
        </w:rPr>
        <w:t xml:space="preserve"> к </w:t>
      </w:r>
      <w:r w:rsidRPr="00AC328C">
        <w:rPr>
          <w:rStyle w:val="1"/>
          <w:color w:val="000000"/>
        </w:rPr>
        <w:lastRenderedPageBreak/>
        <w:t>настоящему пункту.</w:t>
      </w:r>
    </w:p>
    <w:p w:rsidR="001246D0" w:rsidRPr="00992D18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05"/>
        </w:tabs>
        <w:spacing w:after="0" w:line="322" w:lineRule="exact"/>
        <w:ind w:left="20" w:firstLine="70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>Вместе с Заключением готовит</w:t>
      </w:r>
      <w:r w:rsidR="00907D8A">
        <w:rPr>
          <w:rStyle w:val="1"/>
          <w:color w:val="000000"/>
        </w:rPr>
        <w:t>ся</w:t>
      </w:r>
      <w:r>
        <w:rPr>
          <w:rStyle w:val="1"/>
          <w:color w:val="000000"/>
        </w:rPr>
        <w:t xml:space="preserve"> сопроводительное письмо.</w:t>
      </w:r>
    </w:p>
    <w:p w:rsidR="001246D0" w:rsidRPr="00AC328C" w:rsidRDefault="001246D0" w:rsidP="001246D0">
      <w:pPr>
        <w:pStyle w:val="a3"/>
        <w:shd w:val="clear" w:color="auto" w:fill="auto"/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 xml:space="preserve">Форма сопроводительного письма приведена </w:t>
      </w:r>
      <w:r w:rsidRPr="00AC328C">
        <w:rPr>
          <w:rStyle w:val="1"/>
          <w:color w:val="000000"/>
        </w:rPr>
        <w:t xml:space="preserve">в приложении </w:t>
      </w:r>
      <w:r w:rsidR="0035094C" w:rsidRPr="00AC328C">
        <w:rPr>
          <w:rStyle w:val="1"/>
          <w:color w:val="000000"/>
        </w:rPr>
        <w:t>2</w:t>
      </w:r>
      <w:r w:rsidRPr="00AC328C">
        <w:rPr>
          <w:rStyle w:val="1"/>
          <w:color w:val="000000"/>
        </w:rPr>
        <w:t xml:space="preserve"> к настоящему</w:t>
      </w:r>
    </w:p>
    <w:p w:rsidR="001246D0" w:rsidRPr="00AC328C" w:rsidRDefault="001246D0" w:rsidP="001246D0">
      <w:pPr>
        <w:pStyle w:val="a3"/>
        <w:shd w:val="clear" w:color="auto" w:fill="auto"/>
        <w:spacing w:after="0" w:line="322" w:lineRule="exact"/>
        <w:ind w:left="20"/>
      </w:pPr>
      <w:r w:rsidRPr="00AC328C">
        <w:rPr>
          <w:rStyle w:val="1"/>
          <w:color w:val="000000"/>
        </w:rPr>
        <w:t>пункту.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17" w:lineRule="exact"/>
        <w:ind w:left="20" w:right="20" w:firstLine="700"/>
        <w:jc w:val="both"/>
      </w:pPr>
      <w:r w:rsidRPr="00AC328C">
        <w:rPr>
          <w:rStyle w:val="1"/>
          <w:color w:val="000000"/>
        </w:rPr>
        <w:t>В случае если Экспертиза Законопроекта, Проекта</w:t>
      </w:r>
      <w:r>
        <w:rPr>
          <w:rStyle w:val="1"/>
          <w:color w:val="000000"/>
        </w:rPr>
        <w:t xml:space="preserve">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не проводится или замечания (предложения) отсутствуют, либо оформление отдельного документа нецелесообразно, готовит</w:t>
      </w:r>
      <w:r w:rsidR="00907D8A">
        <w:rPr>
          <w:rStyle w:val="1"/>
          <w:color w:val="000000"/>
        </w:rPr>
        <w:t>ся</w:t>
      </w:r>
      <w:r>
        <w:rPr>
          <w:rStyle w:val="1"/>
          <w:color w:val="000000"/>
        </w:rPr>
        <w:t xml:space="preserve"> письмо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907D8A">
        <w:rPr>
          <w:rStyle w:val="1"/>
          <w:color w:val="000000"/>
        </w:rPr>
        <w:t>К</w:t>
      </w:r>
      <w:proofErr w:type="gramEnd"/>
      <w:r w:rsidR="00907D8A">
        <w:rPr>
          <w:rStyle w:val="1"/>
          <w:color w:val="000000"/>
        </w:rPr>
        <w:t>онтрольно</w:t>
      </w:r>
      <w:proofErr w:type="spellEnd"/>
      <w:r w:rsidR="00907D8A">
        <w:rPr>
          <w:rStyle w:val="1"/>
          <w:color w:val="000000"/>
        </w:rPr>
        <w:t xml:space="preserve"> – счетного органа </w:t>
      </w:r>
      <w:r>
        <w:rPr>
          <w:rStyle w:val="1"/>
          <w:color w:val="000000"/>
        </w:rPr>
        <w:t xml:space="preserve"> с указанием в нем наименования Законопроекта, Проекта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и необходимой информации (мотивировки). Форма письма приведена </w:t>
      </w:r>
      <w:r w:rsidRPr="00AC328C">
        <w:rPr>
          <w:rStyle w:val="1"/>
          <w:color w:val="000000"/>
        </w:rPr>
        <w:t xml:space="preserve">в приложении </w:t>
      </w:r>
      <w:r w:rsidR="0035094C" w:rsidRPr="00AC328C">
        <w:rPr>
          <w:rStyle w:val="1"/>
          <w:color w:val="000000"/>
        </w:rPr>
        <w:t>3</w:t>
      </w:r>
      <w:r>
        <w:rPr>
          <w:rStyle w:val="1"/>
          <w:color w:val="000000"/>
        </w:rPr>
        <w:t xml:space="preserve"> к настоящему пункту.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326" w:lineRule="exact"/>
        <w:ind w:left="20" w:right="20" w:firstLine="700"/>
        <w:jc w:val="both"/>
      </w:pPr>
      <w:r>
        <w:rPr>
          <w:rStyle w:val="1"/>
          <w:color w:val="000000"/>
        </w:rPr>
        <w:t>Заключения и письма готовятся с соблюдением требований Инструкции по делопроизводству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907D8A">
        <w:rPr>
          <w:rStyle w:val="1"/>
          <w:color w:val="000000"/>
        </w:rPr>
        <w:t>К</w:t>
      </w:r>
      <w:proofErr w:type="gramEnd"/>
      <w:r w:rsidR="00907D8A">
        <w:rPr>
          <w:rStyle w:val="1"/>
          <w:color w:val="000000"/>
        </w:rPr>
        <w:t>онтрольно</w:t>
      </w:r>
      <w:proofErr w:type="spellEnd"/>
      <w:r w:rsidR="00907D8A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>.</w:t>
      </w:r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68"/>
        </w:tabs>
        <w:spacing w:after="293" w:line="317" w:lineRule="exact"/>
        <w:ind w:left="20" w:right="20" w:firstLine="700"/>
        <w:jc w:val="both"/>
      </w:pPr>
      <w:r>
        <w:rPr>
          <w:rStyle w:val="1"/>
          <w:color w:val="000000"/>
        </w:rPr>
        <w:t xml:space="preserve">В случае если Законопроект имеет длинное наименование, допускается использование следующего заголовка письма (сопроводительного письма): «О результатах финансово-экономической экспертизы на проект </w:t>
      </w:r>
      <w:r w:rsidR="00907D8A">
        <w:rPr>
          <w:rStyle w:val="1"/>
          <w:color w:val="000000"/>
        </w:rPr>
        <w:t xml:space="preserve">Решения </w:t>
      </w:r>
      <w:r>
        <w:rPr>
          <w:rStyle w:val="1"/>
          <w:color w:val="000000"/>
        </w:rPr>
        <w:t xml:space="preserve"> или проект постановления».</w:t>
      </w:r>
    </w:p>
    <w:p w:rsidR="001246D0" w:rsidRPr="00951F6D" w:rsidRDefault="001246D0" w:rsidP="0035094C">
      <w:pPr>
        <w:pStyle w:val="11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308" w:line="326" w:lineRule="exact"/>
        <w:ind w:left="20" w:right="20" w:firstLine="689"/>
        <w:rPr>
          <w:b/>
        </w:rPr>
      </w:pPr>
      <w:bookmarkStart w:id="8" w:name="bookmark8"/>
      <w:r w:rsidRPr="00951F6D">
        <w:rPr>
          <w:rStyle w:val="13"/>
          <w:b/>
          <w:color w:val="000000"/>
        </w:rPr>
        <w:t>Контроль за реализацией предложений</w:t>
      </w:r>
      <w:proofErr w:type="gramStart"/>
      <w:r w:rsidRPr="00951F6D">
        <w:rPr>
          <w:rStyle w:val="13"/>
          <w:b/>
          <w:color w:val="000000"/>
        </w:rPr>
        <w:t xml:space="preserve"> </w:t>
      </w:r>
      <w:proofErr w:type="spellStart"/>
      <w:r w:rsidR="0035094C" w:rsidRPr="00951F6D">
        <w:rPr>
          <w:rStyle w:val="13"/>
          <w:b/>
          <w:color w:val="000000"/>
        </w:rPr>
        <w:t>К</w:t>
      </w:r>
      <w:proofErr w:type="gramEnd"/>
      <w:r w:rsidR="0035094C" w:rsidRPr="00951F6D">
        <w:rPr>
          <w:rStyle w:val="13"/>
          <w:b/>
          <w:color w:val="000000"/>
        </w:rPr>
        <w:t>онтрольно</w:t>
      </w:r>
      <w:proofErr w:type="spellEnd"/>
      <w:r w:rsidR="0035094C" w:rsidRPr="00951F6D">
        <w:rPr>
          <w:rStyle w:val="13"/>
          <w:b/>
          <w:color w:val="000000"/>
        </w:rPr>
        <w:t xml:space="preserve"> – счетного органа</w:t>
      </w:r>
      <w:r w:rsidR="00BB54F3">
        <w:rPr>
          <w:rStyle w:val="13"/>
          <w:b/>
          <w:color w:val="000000"/>
        </w:rPr>
        <w:t xml:space="preserve"> по Законопроектам и Проектам М</w:t>
      </w:r>
      <w:r w:rsidR="00EA2C99">
        <w:rPr>
          <w:rStyle w:val="13"/>
          <w:b/>
          <w:color w:val="000000"/>
        </w:rPr>
        <w:t>П</w:t>
      </w:r>
      <w:r w:rsidRPr="00951F6D">
        <w:rPr>
          <w:rStyle w:val="13"/>
          <w:b/>
          <w:color w:val="000000"/>
        </w:rPr>
        <w:t>, использование результатов Экспертиз</w:t>
      </w:r>
      <w:bookmarkEnd w:id="8"/>
    </w:p>
    <w:p w:rsidR="001246D0" w:rsidRDefault="001246D0" w:rsidP="001246D0">
      <w:pPr>
        <w:pStyle w:val="a3"/>
        <w:numPr>
          <w:ilvl w:val="1"/>
          <w:numId w:val="2"/>
        </w:numPr>
        <w:shd w:val="clear" w:color="auto" w:fill="auto"/>
        <w:tabs>
          <w:tab w:val="left" w:pos="1220"/>
        </w:tabs>
        <w:spacing w:after="0" w:line="317" w:lineRule="exact"/>
        <w:ind w:left="20" w:right="20" w:firstLine="700"/>
        <w:jc w:val="both"/>
      </w:pPr>
      <w:r>
        <w:rPr>
          <w:rStyle w:val="1"/>
          <w:color w:val="000000"/>
        </w:rPr>
        <w:t>Контроль за реализацией предложений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35094C">
        <w:rPr>
          <w:rStyle w:val="1"/>
          <w:color w:val="000000"/>
        </w:rPr>
        <w:t>К</w:t>
      </w:r>
      <w:proofErr w:type="gramEnd"/>
      <w:r w:rsidR="0035094C">
        <w:rPr>
          <w:rStyle w:val="1"/>
          <w:color w:val="000000"/>
        </w:rPr>
        <w:t>онтрольно</w:t>
      </w:r>
      <w:proofErr w:type="spellEnd"/>
      <w:r w:rsidR="0035094C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 xml:space="preserve"> Законопроекту, Проекту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>
        <w:rPr>
          <w:rStyle w:val="1"/>
          <w:color w:val="000000"/>
        </w:rPr>
        <w:t xml:space="preserve"> осуществляется должностным лицом</w:t>
      </w:r>
      <w:r w:rsidR="00EA1B72">
        <w:rPr>
          <w:rStyle w:val="1"/>
          <w:color w:val="000000"/>
        </w:rPr>
        <w:t xml:space="preserve"> готовившим</w:t>
      </w:r>
      <w:r>
        <w:rPr>
          <w:rStyle w:val="1"/>
          <w:color w:val="000000"/>
        </w:rPr>
        <w:t xml:space="preserve"> экспертно-аналитической </w:t>
      </w:r>
      <w:r w:rsidR="00EA1B72">
        <w:rPr>
          <w:rStyle w:val="1"/>
          <w:color w:val="000000"/>
        </w:rPr>
        <w:t>заключение</w:t>
      </w:r>
      <w:r>
        <w:rPr>
          <w:rStyle w:val="1"/>
          <w:color w:val="000000"/>
        </w:rPr>
        <w:t>.</w:t>
      </w:r>
    </w:p>
    <w:p w:rsidR="001246D0" w:rsidRDefault="001246D0" w:rsidP="008D022E">
      <w:pPr>
        <w:pStyle w:val="a3"/>
        <w:numPr>
          <w:ilvl w:val="1"/>
          <w:numId w:val="2"/>
        </w:numPr>
        <w:shd w:val="clear" w:color="auto" w:fill="auto"/>
        <w:tabs>
          <w:tab w:val="left" w:pos="1310"/>
        </w:tabs>
        <w:spacing w:after="0" w:line="322" w:lineRule="exact"/>
        <w:ind w:right="360" w:firstLine="720"/>
        <w:sectPr w:rsidR="001246D0" w:rsidSect="00951F6D">
          <w:headerReference w:type="even" r:id="rId9"/>
          <w:headerReference w:type="default" r:id="rId10"/>
          <w:type w:val="continuous"/>
          <w:pgSz w:w="11909" w:h="16838"/>
          <w:pgMar w:top="709" w:right="569" w:bottom="1057" w:left="1418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Результаты Экспертиз Законопроектов, Проектов </w:t>
      </w:r>
      <w:r w:rsidR="00BB54F3">
        <w:rPr>
          <w:rStyle w:val="1"/>
          <w:color w:val="000000"/>
        </w:rPr>
        <w:t>М</w:t>
      </w:r>
      <w:r w:rsidR="00EA2C99">
        <w:rPr>
          <w:rStyle w:val="1"/>
          <w:color w:val="000000"/>
        </w:rPr>
        <w:t>П</w:t>
      </w:r>
      <w:r w:rsidR="00BB54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используются при осуществлении предварительного, оперативного и последующего </w:t>
      </w:r>
      <w:proofErr w:type="gramStart"/>
      <w:r>
        <w:rPr>
          <w:rStyle w:val="1"/>
          <w:color w:val="000000"/>
        </w:rPr>
        <w:t>контроля за</w:t>
      </w:r>
      <w:proofErr w:type="gramEnd"/>
      <w:r>
        <w:rPr>
          <w:rStyle w:val="1"/>
          <w:color w:val="000000"/>
        </w:rPr>
        <w:t xml:space="preserve"> </w:t>
      </w:r>
      <w:r w:rsidR="005154DD">
        <w:rPr>
          <w:rStyle w:val="1"/>
          <w:color w:val="000000"/>
        </w:rPr>
        <w:t>и</w:t>
      </w:r>
      <w:r>
        <w:rPr>
          <w:rStyle w:val="1"/>
          <w:color w:val="000000"/>
        </w:rPr>
        <w:t>сполнением бюджета</w:t>
      </w:r>
      <w:r w:rsidR="00EA1B72">
        <w:rPr>
          <w:rStyle w:val="1"/>
          <w:color w:val="000000"/>
        </w:rPr>
        <w:t xml:space="preserve"> </w:t>
      </w:r>
      <w:r w:rsidR="00BA2AAC">
        <w:rPr>
          <w:rStyle w:val="1"/>
          <w:color w:val="000000"/>
        </w:rPr>
        <w:t>округа</w:t>
      </w:r>
      <w:r>
        <w:rPr>
          <w:rStyle w:val="1"/>
          <w:color w:val="000000"/>
        </w:rPr>
        <w:t>.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A1B7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пункту 4.</w:t>
      </w:r>
      <w:r w:rsidR="00640C43">
        <w:rPr>
          <w:sz w:val="28"/>
          <w:szCs w:val="28"/>
        </w:rPr>
        <w:t>1</w:t>
      </w:r>
      <w:r>
        <w:rPr>
          <w:sz w:val="28"/>
          <w:szCs w:val="28"/>
        </w:rPr>
        <w:t xml:space="preserve">. Стандарта 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07D8A" w:rsidRDefault="00EA1B72" w:rsidP="00EA1B72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счетного органа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="00EA1B72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«___»_______________20____ г. </w:t>
      </w:r>
    </w:p>
    <w:p w:rsidR="00EA1B72" w:rsidRDefault="00EA1B72" w:rsidP="00907D8A">
      <w:pPr>
        <w:pStyle w:val="Default"/>
        <w:rPr>
          <w:b/>
          <w:bCs/>
          <w:sz w:val="28"/>
          <w:szCs w:val="28"/>
        </w:rPr>
      </w:pPr>
    </w:p>
    <w:p w:rsidR="00EA1B72" w:rsidRDefault="00EA1B72" w:rsidP="00907D8A">
      <w:pPr>
        <w:pStyle w:val="Default"/>
        <w:rPr>
          <w:b/>
          <w:bCs/>
          <w:sz w:val="28"/>
          <w:szCs w:val="28"/>
        </w:rPr>
      </w:pPr>
    </w:p>
    <w:p w:rsidR="00907D8A" w:rsidRDefault="00907D8A" w:rsidP="00EA1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907D8A" w:rsidRDefault="00907D8A" w:rsidP="00EA1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EA1B72">
        <w:rPr>
          <w:b/>
          <w:bCs/>
          <w:sz w:val="28"/>
          <w:szCs w:val="28"/>
        </w:rPr>
        <w:t xml:space="preserve">Решения </w:t>
      </w:r>
      <w:proofErr w:type="spellStart"/>
      <w:r w:rsidR="00EA1B72">
        <w:rPr>
          <w:b/>
          <w:bCs/>
          <w:sz w:val="28"/>
          <w:szCs w:val="28"/>
        </w:rPr>
        <w:t>Шарыповского</w:t>
      </w:r>
      <w:proofErr w:type="spellEnd"/>
      <w:r w:rsidR="00EA1B72">
        <w:rPr>
          <w:b/>
          <w:bCs/>
          <w:sz w:val="28"/>
          <w:szCs w:val="28"/>
        </w:rPr>
        <w:t xml:space="preserve"> </w:t>
      </w:r>
      <w:r w:rsidR="005875DD">
        <w:rPr>
          <w:b/>
          <w:bCs/>
          <w:sz w:val="28"/>
          <w:szCs w:val="28"/>
        </w:rPr>
        <w:t>окруж</w:t>
      </w:r>
      <w:r w:rsidR="00EA1B72">
        <w:rPr>
          <w:b/>
          <w:bCs/>
          <w:sz w:val="28"/>
          <w:szCs w:val="28"/>
        </w:rPr>
        <w:t>ного Совета депутатов</w:t>
      </w:r>
      <w:r>
        <w:rPr>
          <w:b/>
          <w:bCs/>
          <w:sz w:val="28"/>
          <w:szCs w:val="28"/>
        </w:rPr>
        <w:t xml:space="preserve"> </w:t>
      </w:r>
      <w:r w:rsidR="005154DD">
        <w:rPr>
          <w:b/>
          <w:bCs/>
          <w:sz w:val="28"/>
          <w:szCs w:val="28"/>
        </w:rPr>
        <w:t>и</w:t>
      </w:r>
      <w:r w:rsidR="005875DD">
        <w:rPr>
          <w:b/>
          <w:bCs/>
          <w:sz w:val="28"/>
          <w:szCs w:val="28"/>
        </w:rPr>
        <w:t>ли</w:t>
      </w:r>
      <w:r w:rsidR="005154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</w:t>
      </w:r>
      <w:r w:rsidR="00EA1B72">
        <w:rPr>
          <w:b/>
          <w:bCs/>
          <w:sz w:val="28"/>
          <w:szCs w:val="28"/>
        </w:rPr>
        <w:t xml:space="preserve">администрации </w:t>
      </w:r>
      <w:proofErr w:type="spellStart"/>
      <w:r w:rsidR="00EA1B72">
        <w:rPr>
          <w:b/>
          <w:bCs/>
          <w:sz w:val="28"/>
          <w:szCs w:val="28"/>
        </w:rPr>
        <w:t>Шарыповского</w:t>
      </w:r>
      <w:proofErr w:type="spellEnd"/>
      <w:r w:rsidR="00EA1B72">
        <w:rPr>
          <w:b/>
          <w:bCs/>
          <w:sz w:val="28"/>
          <w:szCs w:val="28"/>
        </w:rPr>
        <w:t xml:space="preserve"> </w:t>
      </w:r>
      <w:r w:rsidR="005875DD">
        <w:rPr>
          <w:b/>
          <w:bCs/>
          <w:sz w:val="28"/>
          <w:szCs w:val="28"/>
        </w:rPr>
        <w:t xml:space="preserve">муниципального округа Красноярского края </w:t>
      </w:r>
      <w:r>
        <w:rPr>
          <w:b/>
          <w:bCs/>
          <w:sz w:val="28"/>
          <w:szCs w:val="28"/>
        </w:rPr>
        <w:t xml:space="preserve">(наименование проекта </w:t>
      </w:r>
      <w:r w:rsidR="00EA1B72">
        <w:rPr>
          <w:b/>
          <w:bCs/>
          <w:sz w:val="28"/>
          <w:szCs w:val="28"/>
        </w:rPr>
        <w:t xml:space="preserve">Решения </w:t>
      </w:r>
      <w:proofErr w:type="spellStart"/>
      <w:r w:rsidR="00EA1B72">
        <w:rPr>
          <w:b/>
          <w:bCs/>
          <w:sz w:val="28"/>
          <w:szCs w:val="28"/>
        </w:rPr>
        <w:t>Шарыповского</w:t>
      </w:r>
      <w:proofErr w:type="spellEnd"/>
      <w:r w:rsidR="00EA1B72">
        <w:rPr>
          <w:b/>
          <w:bCs/>
          <w:sz w:val="28"/>
          <w:szCs w:val="28"/>
        </w:rPr>
        <w:t xml:space="preserve"> </w:t>
      </w:r>
      <w:r w:rsidR="005875DD">
        <w:rPr>
          <w:b/>
          <w:bCs/>
          <w:sz w:val="28"/>
          <w:szCs w:val="28"/>
        </w:rPr>
        <w:t>окруж</w:t>
      </w:r>
      <w:r w:rsidR="00EA1B72">
        <w:rPr>
          <w:b/>
          <w:bCs/>
          <w:sz w:val="28"/>
          <w:szCs w:val="28"/>
        </w:rPr>
        <w:t xml:space="preserve">ного Совета депутатов </w:t>
      </w:r>
      <w:r w:rsidR="005154DD">
        <w:rPr>
          <w:b/>
          <w:bCs/>
          <w:sz w:val="28"/>
          <w:szCs w:val="28"/>
        </w:rPr>
        <w:t>и</w:t>
      </w:r>
      <w:r w:rsidR="005875DD">
        <w:rPr>
          <w:b/>
          <w:bCs/>
          <w:sz w:val="28"/>
          <w:szCs w:val="28"/>
        </w:rPr>
        <w:t>ли</w:t>
      </w:r>
      <w:r w:rsidR="005154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</w:t>
      </w:r>
      <w:r w:rsidR="00EA1B72">
        <w:rPr>
          <w:b/>
          <w:bCs/>
          <w:sz w:val="28"/>
          <w:szCs w:val="28"/>
        </w:rPr>
        <w:t xml:space="preserve">администрации </w:t>
      </w:r>
      <w:proofErr w:type="spellStart"/>
      <w:r w:rsidR="00EA1B72">
        <w:rPr>
          <w:b/>
          <w:bCs/>
          <w:sz w:val="28"/>
          <w:szCs w:val="28"/>
        </w:rPr>
        <w:t>Шарыпо</w:t>
      </w:r>
      <w:r w:rsidR="004F5089">
        <w:rPr>
          <w:b/>
          <w:bCs/>
          <w:sz w:val="28"/>
          <w:szCs w:val="28"/>
        </w:rPr>
        <w:t>в</w:t>
      </w:r>
      <w:r w:rsidR="00EA1B72">
        <w:rPr>
          <w:b/>
          <w:bCs/>
          <w:sz w:val="28"/>
          <w:szCs w:val="28"/>
        </w:rPr>
        <w:t>ского</w:t>
      </w:r>
      <w:proofErr w:type="spellEnd"/>
      <w:r w:rsidR="00EA1B72">
        <w:rPr>
          <w:b/>
          <w:bCs/>
          <w:sz w:val="28"/>
          <w:szCs w:val="28"/>
        </w:rPr>
        <w:t xml:space="preserve"> </w:t>
      </w:r>
      <w:r w:rsidR="005875DD">
        <w:rPr>
          <w:b/>
          <w:bCs/>
          <w:sz w:val="28"/>
          <w:szCs w:val="28"/>
        </w:rPr>
        <w:t>муниципального округа Красноярского края</w:t>
      </w:r>
      <w:r>
        <w:rPr>
          <w:b/>
          <w:bCs/>
          <w:sz w:val="28"/>
          <w:szCs w:val="28"/>
        </w:rPr>
        <w:t>)</w:t>
      </w:r>
    </w:p>
    <w:p w:rsidR="00907D8A" w:rsidRDefault="00907D8A" w:rsidP="00EA1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– проект закона или Программа)</w:t>
      </w:r>
    </w:p>
    <w:p w:rsidR="00EA1B72" w:rsidRDefault="00EA1B72" w:rsidP="00EA1B72">
      <w:pPr>
        <w:pStyle w:val="Default"/>
        <w:ind w:firstLine="709"/>
        <w:jc w:val="both"/>
        <w:rPr>
          <w:sz w:val="28"/>
          <w:szCs w:val="28"/>
        </w:rPr>
      </w:pP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финансово-экономической экспертизы установлено следующее. </w:t>
      </w: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норм Законопроекта, Проекта </w:t>
      </w:r>
      <w:proofErr w:type="gramStart"/>
      <w:r w:rsidR="00BB54F3">
        <w:rPr>
          <w:sz w:val="28"/>
          <w:szCs w:val="28"/>
        </w:rPr>
        <w:t>М</w:t>
      </w:r>
      <w:r w:rsidR="00EA2C9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действующему бюджетному и иному законодательству. </w:t>
      </w: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 Законопроекту, Проекту </w:t>
      </w:r>
      <w:r w:rsidR="00BB54F3">
        <w:rPr>
          <w:sz w:val="28"/>
          <w:szCs w:val="28"/>
        </w:rPr>
        <w:t>М</w:t>
      </w:r>
      <w:r w:rsidR="00EA2C99">
        <w:rPr>
          <w:sz w:val="28"/>
          <w:szCs w:val="28"/>
        </w:rPr>
        <w:t>П</w:t>
      </w:r>
      <w:r>
        <w:rPr>
          <w:sz w:val="28"/>
          <w:szCs w:val="28"/>
        </w:rPr>
        <w:t xml:space="preserve"> в целом и его отдельным частям (статьям, пунктам, подпунктам). </w:t>
      </w: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Законопроекту, Проекту </w:t>
      </w:r>
      <w:r w:rsidR="00BB54F3">
        <w:rPr>
          <w:sz w:val="28"/>
          <w:szCs w:val="28"/>
        </w:rPr>
        <w:t>М</w:t>
      </w:r>
      <w:r w:rsidR="00EA2C99">
        <w:rPr>
          <w:sz w:val="28"/>
          <w:szCs w:val="28"/>
        </w:rPr>
        <w:t>П</w:t>
      </w:r>
      <w:r>
        <w:rPr>
          <w:sz w:val="28"/>
          <w:szCs w:val="28"/>
        </w:rPr>
        <w:t xml:space="preserve"> в целом и его отдельным частям (статьям, пунктам, подпунктам). </w:t>
      </w: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необходимая (анализ Законопроекта, Проекта </w:t>
      </w:r>
      <w:r w:rsidR="00BB54F3">
        <w:rPr>
          <w:sz w:val="28"/>
          <w:szCs w:val="28"/>
        </w:rPr>
        <w:t>М</w:t>
      </w:r>
      <w:r w:rsidR="00EA2C99">
        <w:rPr>
          <w:sz w:val="28"/>
          <w:szCs w:val="28"/>
        </w:rPr>
        <w:t>П</w:t>
      </w:r>
      <w:r>
        <w:rPr>
          <w:sz w:val="28"/>
          <w:szCs w:val="28"/>
        </w:rPr>
        <w:t xml:space="preserve">, нормативной правовой базы, вопросов, касающихся предмета регулирования Законопроекта, Проекта </w:t>
      </w:r>
      <w:r w:rsidR="00BB54F3">
        <w:rPr>
          <w:sz w:val="28"/>
          <w:szCs w:val="28"/>
        </w:rPr>
        <w:t>М</w:t>
      </w:r>
      <w:r w:rsidR="00EA2C99">
        <w:rPr>
          <w:sz w:val="28"/>
          <w:szCs w:val="28"/>
        </w:rPr>
        <w:t>П</w:t>
      </w:r>
      <w:r>
        <w:rPr>
          <w:sz w:val="28"/>
          <w:szCs w:val="28"/>
        </w:rPr>
        <w:t xml:space="preserve">; ссылки на Проекты </w:t>
      </w:r>
      <w:r w:rsidR="00BB54F3">
        <w:rPr>
          <w:sz w:val="28"/>
          <w:szCs w:val="28"/>
        </w:rPr>
        <w:t>М</w:t>
      </w:r>
      <w:r w:rsidR="00EA2C99">
        <w:rPr>
          <w:sz w:val="28"/>
          <w:szCs w:val="28"/>
        </w:rPr>
        <w:t>П</w:t>
      </w:r>
      <w:r>
        <w:rPr>
          <w:sz w:val="28"/>
          <w:szCs w:val="28"/>
        </w:rPr>
        <w:t>, Законопроекты, иные заключения</w:t>
      </w:r>
      <w:proofErr w:type="gramStart"/>
      <w:r>
        <w:rPr>
          <w:sz w:val="28"/>
          <w:szCs w:val="28"/>
        </w:rPr>
        <w:t xml:space="preserve"> </w:t>
      </w:r>
      <w:proofErr w:type="spellStart"/>
      <w:r w:rsidR="00EA1B72">
        <w:rPr>
          <w:sz w:val="28"/>
          <w:szCs w:val="28"/>
        </w:rPr>
        <w:t>К</w:t>
      </w:r>
      <w:proofErr w:type="gramEnd"/>
      <w:r w:rsidR="00EA1B72">
        <w:rPr>
          <w:sz w:val="28"/>
          <w:szCs w:val="28"/>
        </w:rPr>
        <w:t>онтрольно</w:t>
      </w:r>
      <w:proofErr w:type="spellEnd"/>
      <w:r w:rsidR="00EA1B72">
        <w:rPr>
          <w:sz w:val="28"/>
          <w:szCs w:val="28"/>
        </w:rPr>
        <w:t xml:space="preserve"> – счетного органа</w:t>
      </w:r>
      <w:r>
        <w:rPr>
          <w:sz w:val="28"/>
          <w:szCs w:val="28"/>
        </w:rPr>
        <w:t xml:space="preserve">, документы, материалы, используемые при подготовке заключения, установленные факты, обстоятельства, выводы и др.). </w:t>
      </w: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Вывод о возможности рассмотрения заключения на заседании </w:t>
      </w:r>
      <w:proofErr w:type="spellStart"/>
      <w:r w:rsidR="00EA1B72">
        <w:rPr>
          <w:sz w:val="28"/>
          <w:szCs w:val="28"/>
        </w:rPr>
        <w:t>Шарыповского</w:t>
      </w:r>
      <w:proofErr w:type="spellEnd"/>
      <w:r w:rsidR="00EA1B72">
        <w:rPr>
          <w:sz w:val="28"/>
          <w:szCs w:val="28"/>
        </w:rPr>
        <w:t xml:space="preserve"> </w:t>
      </w:r>
      <w:r w:rsidR="006764A9">
        <w:rPr>
          <w:sz w:val="28"/>
          <w:szCs w:val="28"/>
        </w:rPr>
        <w:t>окружн</w:t>
      </w:r>
      <w:r w:rsidR="00EA1B72">
        <w:rPr>
          <w:sz w:val="28"/>
          <w:szCs w:val="28"/>
        </w:rPr>
        <w:t>ого Совета депутатов</w:t>
      </w:r>
      <w:r>
        <w:rPr>
          <w:sz w:val="28"/>
          <w:szCs w:val="28"/>
        </w:rPr>
        <w:t xml:space="preserve">). </w:t>
      </w:r>
      <w:proofErr w:type="gramEnd"/>
    </w:p>
    <w:p w:rsidR="00EA1B72" w:rsidRDefault="00EA1B72" w:rsidP="00907D8A">
      <w:pPr>
        <w:pStyle w:val="Default"/>
        <w:rPr>
          <w:sz w:val="28"/>
          <w:szCs w:val="28"/>
        </w:rPr>
      </w:pPr>
    </w:p>
    <w:p w:rsidR="00EA1B72" w:rsidRDefault="00EA1B72" w:rsidP="00907D8A">
      <w:pPr>
        <w:pStyle w:val="Default"/>
        <w:rPr>
          <w:sz w:val="28"/>
          <w:szCs w:val="28"/>
        </w:rPr>
      </w:pPr>
    </w:p>
    <w:p w:rsidR="00EA1B72" w:rsidRDefault="00EA1B72" w:rsidP="00EA1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A1B72" w:rsidRDefault="00EA1B72" w:rsidP="00EA1B7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счетного органа</w:t>
      </w:r>
    </w:p>
    <w:p w:rsidR="006764A9" w:rsidRDefault="00EA1B72" w:rsidP="00EA1B7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Шарыповского</w:t>
      </w:r>
      <w:proofErr w:type="spellEnd"/>
      <w:r>
        <w:rPr>
          <w:sz w:val="28"/>
          <w:szCs w:val="28"/>
        </w:rPr>
        <w:t xml:space="preserve"> </w:t>
      </w:r>
      <w:r w:rsidR="006764A9">
        <w:rPr>
          <w:sz w:val="28"/>
          <w:szCs w:val="28"/>
        </w:rPr>
        <w:t>муниципального округа</w:t>
      </w:r>
    </w:p>
    <w:p w:rsidR="00907D8A" w:rsidRDefault="006764A9" w:rsidP="00EA1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</w:t>
      </w:r>
      <w:r w:rsidR="00EA1B72">
        <w:rPr>
          <w:sz w:val="28"/>
          <w:szCs w:val="28"/>
        </w:rPr>
        <w:t xml:space="preserve">                    </w:t>
      </w:r>
      <w:r w:rsidR="00907D8A">
        <w:rPr>
          <w:sz w:val="28"/>
          <w:szCs w:val="28"/>
        </w:rPr>
        <w:t xml:space="preserve">______________ </w:t>
      </w:r>
      <w:r w:rsidR="00EA1B72">
        <w:rPr>
          <w:sz w:val="28"/>
          <w:szCs w:val="28"/>
        </w:rPr>
        <w:t xml:space="preserve">                        </w:t>
      </w:r>
      <w:r w:rsidR="00907D8A">
        <w:rPr>
          <w:sz w:val="28"/>
          <w:szCs w:val="28"/>
        </w:rPr>
        <w:t xml:space="preserve">_______________ </w:t>
      </w:r>
    </w:p>
    <w:p w:rsidR="00907D8A" w:rsidRDefault="00EA1B72" w:rsidP="00EA1B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907D8A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="00907D8A">
        <w:rPr>
          <w:sz w:val="20"/>
          <w:szCs w:val="20"/>
        </w:rPr>
        <w:t>(инициалы и фамилия)</w:t>
      </w:r>
    </w:p>
    <w:p w:rsidR="00907D8A" w:rsidRDefault="00907D8A" w:rsidP="00907D8A">
      <w:pPr>
        <w:rPr>
          <w:sz w:val="20"/>
          <w:szCs w:val="20"/>
        </w:rPr>
      </w:pPr>
    </w:p>
    <w:p w:rsidR="00907D8A" w:rsidRDefault="00907D8A" w:rsidP="00907D8A">
      <w:pPr>
        <w:rPr>
          <w:sz w:val="20"/>
          <w:szCs w:val="20"/>
        </w:rPr>
      </w:pPr>
    </w:p>
    <w:p w:rsidR="00907D8A" w:rsidRDefault="00907D8A" w:rsidP="00907D8A">
      <w:pPr>
        <w:rPr>
          <w:sz w:val="20"/>
          <w:szCs w:val="20"/>
        </w:rPr>
      </w:pPr>
    </w:p>
    <w:p w:rsidR="00907D8A" w:rsidRDefault="00907D8A" w:rsidP="00907D8A">
      <w:pPr>
        <w:rPr>
          <w:sz w:val="20"/>
          <w:szCs w:val="20"/>
        </w:rPr>
      </w:pPr>
    </w:p>
    <w:p w:rsidR="00907D8A" w:rsidRDefault="00907D8A" w:rsidP="00907D8A">
      <w:pPr>
        <w:rPr>
          <w:sz w:val="20"/>
          <w:szCs w:val="20"/>
        </w:rPr>
      </w:pPr>
    </w:p>
    <w:p w:rsidR="00907D8A" w:rsidRDefault="00907D8A" w:rsidP="00907D8A">
      <w:pPr>
        <w:rPr>
          <w:sz w:val="20"/>
          <w:szCs w:val="20"/>
        </w:rPr>
      </w:pPr>
    </w:p>
    <w:p w:rsidR="00EA1B72" w:rsidRDefault="00EA1B72" w:rsidP="00907D8A">
      <w:pPr>
        <w:rPr>
          <w:sz w:val="20"/>
          <w:szCs w:val="20"/>
        </w:rPr>
      </w:pPr>
    </w:p>
    <w:p w:rsidR="00EA1B72" w:rsidRDefault="00EA1B72" w:rsidP="00907D8A">
      <w:pPr>
        <w:rPr>
          <w:sz w:val="20"/>
          <w:szCs w:val="20"/>
        </w:rPr>
      </w:pPr>
    </w:p>
    <w:p w:rsidR="00EA1B72" w:rsidRDefault="00EA1B72" w:rsidP="00907D8A">
      <w:pPr>
        <w:rPr>
          <w:sz w:val="20"/>
          <w:szCs w:val="20"/>
        </w:rPr>
      </w:pPr>
    </w:p>
    <w:p w:rsidR="00EA1B72" w:rsidRDefault="00EA1B72" w:rsidP="00907D8A">
      <w:pPr>
        <w:rPr>
          <w:sz w:val="20"/>
          <w:szCs w:val="20"/>
        </w:rPr>
      </w:pPr>
    </w:p>
    <w:p w:rsidR="00EA1B72" w:rsidRDefault="00EA1B72" w:rsidP="00907D8A">
      <w:pPr>
        <w:rPr>
          <w:sz w:val="20"/>
          <w:szCs w:val="20"/>
        </w:rPr>
      </w:pPr>
    </w:p>
    <w:p w:rsidR="00907D8A" w:rsidRDefault="00907D8A" w:rsidP="00907D8A">
      <w:pPr>
        <w:rPr>
          <w:sz w:val="20"/>
          <w:szCs w:val="20"/>
        </w:rPr>
      </w:pP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E15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907D8A" w:rsidRPr="00702C7B" w:rsidRDefault="00907D8A" w:rsidP="00EA1B72">
      <w:pPr>
        <w:jc w:val="right"/>
        <w:rPr>
          <w:rFonts w:ascii="Times New Roman" w:hAnsi="Times New Roman" w:cs="Times New Roman"/>
          <w:sz w:val="20"/>
          <w:szCs w:val="20"/>
        </w:rPr>
      </w:pPr>
      <w:r w:rsidRPr="00702C7B">
        <w:rPr>
          <w:rFonts w:ascii="Times New Roman" w:hAnsi="Times New Roman" w:cs="Times New Roman"/>
          <w:sz w:val="28"/>
          <w:szCs w:val="28"/>
        </w:rPr>
        <w:t>к пункту 4.</w:t>
      </w:r>
      <w:r w:rsidR="00640C43" w:rsidRPr="00702C7B">
        <w:rPr>
          <w:rFonts w:ascii="Times New Roman" w:hAnsi="Times New Roman" w:cs="Times New Roman"/>
          <w:sz w:val="28"/>
          <w:szCs w:val="28"/>
        </w:rPr>
        <w:t>2</w:t>
      </w:r>
      <w:r w:rsidRPr="00702C7B">
        <w:rPr>
          <w:rFonts w:ascii="Times New Roman" w:hAnsi="Times New Roman" w:cs="Times New Roman"/>
          <w:sz w:val="28"/>
          <w:szCs w:val="28"/>
        </w:rPr>
        <w:t>. Стандарта</w:t>
      </w:r>
    </w:p>
    <w:p w:rsidR="00907D8A" w:rsidRDefault="00907D8A" w:rsidP="00907D8A">
      <w:pPr>
        <w:rPr>
          <w:sz w:val="20"/>
          <w:szCs w:val="20"/>
        </w:rPr>
      </w:pPr>
    </w:p>
    <w:p w:rsidR="00EA1B72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руководителя, </w:t>
      </w:r>
    </w:p>
    <w:p w:rsidR="00EA1B72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>возглавляемого</w:t>
      </w:r>
      <w:proofErr w:type="gramEnd"/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им </w:t>
      </w:r>
      <w:r w:rsidR="00EA1B7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</w:p>
    <w:p w:rsidR="00907D8A" w:rsidRDefault="00907D8A" w:rsidP="00EA1B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ИНИЦИАЛЫ И ФАМИЛИЯ </w:t>
      </w:r>
    </w:p>
    <w:p w:rsidR="00EA1B72" w:rsidRDefault="00EA1B72" w:rsidP="00907D8A">
      <w:pPr>
        <w:pStyle w:val="Default"/>
        <w:rPr>
          <w:sz w:val="28"/>
          <w:szCs w:val="28"/>
        </w:rPr>
      </w:pPr>
    </w:p>
    <w:p w:rsidR="00907D8A" w:rsidRDefault="00907D8A" w:rsidP="00907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финансово-экономической</w:t>
      </w:r>
      <w:proofErr w:type="gramEnd"/>
      <w:r>
        <w:rPr>
          <w:sz w:val="28"/>
          <w:szCs w:val="28"/>
        </w:rPr>
        <w:t xml:space="preserve"> </w:t>
      </w:r>
    </w:p>
    <w:p w:rsidR="00907D8A" w:rsidRDefault="00907D8A" w:rsidP="00907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экспертизы проекта </w:t>
      </w:r>
      <w:r w:rsidR="00EA1B7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</w:p>
    <w:p w:rsidR="00907D8A" w:rsidRDefault="00907D8A" w:rsidP="00907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проекта постановления </w:t>
      </w:r>
    </w:p>
    <w:p w:rsidR="00907D8A" w:rsidRDefault="00EA1B72" w:rsidP="00907D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1B72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EA1B72">
        <w:rPr>
          <w:rFonts w:ascii="Times New Roman" w:hAnsi="Times New Roman" w:cs="Times New Roman"/>
          <w:sz w:val="28"/>
          <w:szCs w:val="28"/>
        </w:rPr>
        <w:t xml:space="preserve"> </w:t>
      </w:r>
      <w:r w:rsidR="006764A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764A9" w:rsidRPr="00EA1B72" w:rsidRDefault="006764A9" w:rsidP="00907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07D8A" w:rsidRDefault="00907D8A" w:rsidP="00907D8A">
      <w:pPr>
        <w:rPr>
          <w:sz w:val="28"/>
          <w:szCs w:val="28"/>
        </w:rPr>
      </w:pPr>
    </w:p>
    <w:p w:rsidR="00907D8A" w:rsidRDefault="00907D8A" w:rsidP="00907D8A">
      <w:pPr>
        <w:rPr>
          <w:sz w:val="28"/>
          <w:szCs w:val="28"/>
        </w:rPr>
      </w:pPr>
    </w:p>
    <w:p w:rsidR="00907D8A" w:rsidRDefault="00907D8A" w:rsidP="00EA1B72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имя отчество</w:t>
      </w:r>
      <w:r>
        <w:rPr>
          <w:sz w:val="28"/>
          <w:szCs w:val="28"/>
        </w:rPr>
        <w:t>!</w:t>
      </w:r>
    </w:p>
    <w:p w:rsidR="00EA1B72" w:rsidRDefault="00EA1B72" w:rsidP="00EA1B72">
      <w:pPr>
        <w:pStyle w:val="Default"/>
        <w:jc w:val="center"/>
        <w:rPr>
          <w:sz w:val="28"/>
          <w:szCs w:val="28"/>
        </w:rPr>
      </w:pPr>
    </w:p>
    <w:p w:rsidR="00907D8A" w:rsidRDefault="00907D8A" w:rsidP="00EA1B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>Решени</w:t>
      </w:r>
      <w:r w:rsidR="008D1CA3">
        <w:rPr>
          <w:rFonts w:eastAsia="Times New Roman"/>
          <w:sz w:val="26"/>
          <w:szCs w:val="26"/>
          <w:shd w:val="clear" w:color="auto" w:fill="FFFFFF"/>
          <w:lang w:eastAsia="ru-RU"/>
        </w:rPr>
        <w:t>ем</w:t>
      </w:r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>Шарыповского</w:t>
      </w:r>
      <w:proofErr w:type="spellEnd"/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6764A9">
        <w:rPr>
          <w:rFonts w:eastAsia="Times New Roman"/>
          <w:sz w:val="26"/>
          <w:szCs w:val="26"/>
          <w:shd w:val="clear" w:color="auto" w:fill="FFFFFF"/>
          <w:lang w:eastAsia="ru-RU"/>
        </w:rPr>
        <w:t>окружног</w:t>
      </w:r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 Совета депутатов от </w:t>
      </w:r>
      <w:r w:rsidR="006764A9" w:rsidRPr="00FA2F5E">
        <w:rPr>
          <w:rStyle w:val="1"/>
        </w:rPr>
        <w:t xml:space="preserve"> 14.12.2020 № 5-32р «</w:t>
      </w:r>
      <w:r w:rsidR="006764A9" w:rsidRPr="00FA2F5E">
        <w:rPr>
          <w:sz w:val="28"/>
          <w:szCs w:val="28"/>
        </w:rPr>
        <w:t>Об утверждении Положения о</w:t>
      </w:r>
      <w:proofErr w:type="gramStart"/>
      <w:r w:rsidR="006764A9" w:rsidRPr="00FA2F5E">
        <w:rPr>
          <w:sz w:val="28"/>
          <w:szCs w:val="28"/>
        </w:rPr>
        <w:t xml:space="preserve"> </w:t>
      </w:r>
      <w:proofErr w:type="spellStart"/>
      <w:r w:rsidR="006764A9" w:rsidRPr="00FA2F5E">
        <w:rPr>
          <w:sz w:val="28"/>
          <w:szCs w:val="28"/>
        </w:rPr>
        <w:t>К</w:t>
      </w:r>
      <w:proofErr w:type="gramEnd"/>
      <w:r w:rsidR="006764A9" w:rsidRPr="00FA2F5E">
        <w:rPr>
          <w:sz w:val="28"/>
          <w:szCs w:val="28"/>
        </w:rPr>
        <w:t>онтрольно</w:t>
      </w:r>
      <w:proofErr w:type="spellEnd"/>
      <w:r w:rsidR="006764A9" w:rsidRPr="00FA2F5E">
        <w:rPr>
          <w:sz w:val="28"/>
          <w:szCs w:val="28"/>
        </w:rPr>
        <w:t xml:space="preserve"> – счетном органе </w:t>
      </w:r>
      <w:proofErr w:type="spellStart"/>
      <w:r w:rsidR="006764A9" w:rsidRPr="00FA2F5E">
        <w:rPr>
          <w:sz w:val="28"/>
          <w:szCs w:val="28"/>
        </w:rPr>
        <w:t>Шарыповского</w:t>
      </w:r>
      <w:proofErr w:type="spellEnd"/>
      <w:r w:rsidR="006764A9" w:rsidRPr="00FA2F5E">
        <w:rPr>
          <w:sz w:val="28"/>
          <w:szCs w:val="28"/>
        </w:rPr>
        <w:t xml:space="preserve"> муниципального округа Красноярского края</w:t>
      </w:r>
      <w:r w:rsidR="006764A9" w:rsidRPr="00FA2F5E">
        <w:rPr>
          <w:rStyle w:val="1"/>
        </w:rPr>
        <w:t>»</w:t>
      </w:r>
      <w:r w:rsidR="006764A9">
        <w:rPr>
          <w:rStyle w:val="1"/>
        </w:rPr>
        <w:t xml:space="preserve"> </w:t>
      </w:r>
      <w:r>
        <w:rPr>
          <w:sz w:val="28"/>
          <w:szCs w:val="28"/>
        </w:rPr>
        <w:t xml:space="preserve">направляем Вам заключение по результатам проведения финансово-экономической экспертизы проекта </w:t>
      </w:r>
      <w:r w:rsidR="005E15D0">
        <w:rPr>
          <w:sz w:val="28"/>
          <w:szCs w:val="28"/>
        </w:rPr>
        <w:t xml:space="preserve">Решения </w:t>
      </w:r>
      <w:proofErr w:type="spellStart"/>
      <w:r w:rsidR="005E15D0">
        <w:rPr>
          <w:sz w:val="28"/>
          <w:szCs w:val="28"/>
        </w:rPr>
        <w:t>Шарыповского</w:t>
      </w:r>
      <w:proofErr w:type="spellEnd"/>
      <w:r w:rsidR="005E15D0">
        <w:rPr>
          <w:sz w:val="28"/>
          <w:szCs w:val="28"/>
        </w:rPr>
        <w:t xml:space="preserve"> </w:t>
      </w:r>
      <w:r w:rsidR="006764A9">
        <w:rPr>
          <w:sz w:val="28"/>
          <w:szCs w:val="28"/>
        </w:rPr>
        <w:t>окружн</w:t>
      </w:r>
      <w:r w:rsidR="005E15D0">
        <w:rPr>
          <w:sz w:val="28"/>
          <w:szCs w:val="28"/>
        </w:rPr>
        <w:t>ого Совета депутатов</w:t>
      </w:r>
      <w:r>
        <w:rPr>
          <w:sz w:val="28"/>
          <w:szCs w:val="28"/>
        </w:rPr>
        <w:t xml:space="preserve"> или проекта постановления </w:t>
      </w:r>
      <w:r w:rsidR="005E15D0">
        <w:rPr>
          <w:sz w:val="28"/>
          <w:szCs w:val="28"/>
        </w:rPr>
        <w:t xml:space="preserve">администрации </w:t>
      </w:r>
      <w:proofErr w:type="spellStart"/>
      <w:r w:rsidR="005E15D0">
        <w:rPr>
          <w:sz w:val="28"/>
          <w:szCs w:val="28"/>
        </w:rPr>
        <w:t>Шарыповского</w:t>
      </w:r>
      <w:proofErr w:type="spellEnd"/>
      <w:r w:rsidR="005E15D0">
        <w:rPr>
          <w:sz w:val="28"/>
          <w:szCs w:val="28"/>
        </w:rPr>
        <w:t xml:space="preserve"> </w:t>
      </w:r>
      <w:r w:rsidR="006764A9" w:rsidRPr="00FA2F5E">
        <w:rPr>
          <w:sz w:val="28"/>
          <w:szCs w:val="28"/>
        </w:rPr>
        <w:t>муниципального округа Красноярского края</w:t>
      </w:r>
      <w:r>
        <w:rPr>
          <w:sz w:val="28"/>
          <w:szCs w:val="28"/>
        </w:rPr>
        <w:t xml:space="preserve">. </w:t>
      </w:r>
    </w:p>
    <w:p w:rsidR="00907D8A" w:rsidRPr="006764A9" w:rsidRDefault="00907D8A" w:rsidP="00907D8A">
      <w:pPr>
        <w:rPr>
          <w:rFonts w:ascii="Times New Roman" w:hAnsi="Times New Roman" w:cs="Times New Roman"/>
          <w:sz w:val="28"/>
          <w:szCs w:val="28"/>
        </w:rPr>
      </w:pPr>
      <w:r w:rsidRPr="006764A9">
        <w:rPr>
          <w:rFonts w:ascii="Times New Roman" w:hAnsi="Times New Roman" w:cs="Times New Roman"/>
          <w:sz w:val="28"/>
          <w:szCs w:val="28"/>
        </w:rPr>
        <w:t>Приложение: на ___ л. в ___ экз.</w:t>
      </w:r>
    </w:p>
    <w:p w:rsidR="00907D8A" w:rsidRPr="006764A9" w:rsidRDefault="00907D8A" w:rsidP="00907D8A">
      <w:pPr>
        <w:rPr>
          <w:rFonts w:ascii="Times New Roman" w:hAnsi="Times New Roman" w:cs="Times New Roman"/>
          <w:sz w:val="28"/>
          <w:szCs w:val="28"/>
        </w:rPr>
      </w:pPr>
    </w:p>
    <w:p w:rsidR="00907D8A" w:rsidRDefault="00907D8A" w:rsidP="00907D8A">
      <w:pPr>
        <w:rPr>
          <w:sz w:val="28"/>
          <w:szCs w:val="28"/>
        </w:rPr>
      </w:pPr>
    </w:p>
    <w:p w:rsidR="00907D8A" w:rsidRDefault="00907D8A" w:rsidP="00907D8A">
      <w:pPr>
        <w:rPr>
          <w:sz w:val="28"/>
          <w:szCs w:val="28"/>
        </w:rPr>
      </w:pPr>
    </w:p>
    <w:p w:rsidR="005E15D0" w:rsidRDefault="005E15D0" w:rsidP="005E15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E15D0" w:rsidRDefault="005E15D0" w:rsidP="005E15D0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счетного органа</w:t>
      </w:r>
    </w:p>
    <w:p w:rsidR="00640C43" w:rsidRDefault="005E15D0" w:rsidP="00640C43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Шарыповского</w:t>
      </w:r>
      <w:proofErr w:type="spellEnd"/>
      <w:r>
        <w:rPr>
          <w:sz w:val="28"/>
          <w:szCs w:val="28"/>
        </w:rPr>
        <w:t xml:space="preserve"> </w:t>
      </w:r>
      <w:r w:rsidR="00640C43">
        <w:rPr>
          <w:sz w:val="28"/>
          <w:szCs w:val="28"/>
        </w:rPr>
        <w:t>муниципального округа</w:t>
      </w:r>
    </w:p>
    <w:p w:rsidR="005E15D0" w:rsidRDefault="00640C43" w:rsidP="00640C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 w:rsidR="005E15D0">
        <w:rPr>
          <w:sz w:val="28"/>
          <w:szCs w:val="28"/>
        </w:rPr>
        <w:t xml:space="preserve">                    ______________                         _______________ </w:t>
      </w:r>
    </w:p>
    <w:p w:rsidR="00907D8A" w:rsidRDefault="005E15D0" w:rsidP="005E15D0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</w:t>
      </w:r>
      <w:proofErr w:type="gramStart"/>
      <w:r>
        <w:rPr>
          <w:sz w:val="20"/>
          <w:szCs w:val="20"/>
        </w:rPr>
        <w:t>(личная подпись)            (инициалы и фамилия</w:t>
      </w:r>
      <w:proofErr w:type="gramEnd"/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5E15D0" w:rsidRDefault="005E15D0" w:rsidP="00907D8A">
      <w:pPr>
        <w:rPr>
          <w:sz w:val="28"/>
          <w:szCs w:val="28"/>
        </w:rPr>
      </w:pPr>
    </w:p>
    <w:p w:rsidR="00907D8A" w:rsidRDefault="00907D8A" w:rsidP="005E15D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E15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907D8A" w:rsidRPr="00702C7B" w:rsidRDefault="00907D8A" w:rsidP="005E15D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_GoBack"/>
      <w:r w:rsidRPr="00702C7B">
        <w:rPr>
          <w:rFonts w:ascii="Times New Roman" w:hAnsi="Times New Roman" w:cs="Times New Roman"/>
          <w:sz w:val="28"/>
          <w:szCs w:val="28"/>
        </w:rPr>
        <w:t>к пункту 4.3. Стандарта</w:t>
      </w:r>
    </w:p>
    <w:bookmarkEnd w:id="9"/>
    <w:p w:rsidR="00907D8A" w:rsidRDefault="00907D8A" w:rsidP="00907D8A">
      <w:pPr>
        <w:rPr>
          <w:sz w:val="28"/>
          <w:szCs w:val="28"/>
        </w:rPr>
      </w:pPr>
    </w:p>
    <w:p w:rsidR="00907D8A" w:rsidRDefault="00907D8A" w:rsidP="00907D8A">
      <w:pPr>
        <w:rPr>
          <w:sz w:val="28"/>
          <w:szCs w:val="28"/>
        </w:rPr>
      </w:pPr>
    </w:p>
    <w:p w:rsidR="005E15D0" w:rsidRDefault="005E15D0" w:rsidP="005E15D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руководителя, </w:t>
      </w:r>
    </w:p>
    <w:p w:rsidR="005E15D0" w:rsidRDefault="005E15D0" w:rsidP="005E15D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>возглавляемого</w:t>
      </w:r>
      <w:proofErr w:type="gramEnd"/>
    </w:p>
    <w:p w:rsidR="005E15D0" w:rsidRDefault="005E15D0" w:rsidP="005E15D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им учреждения </w:t>
      </w:r>
    </w:p>
    <w:p w:rsidR="00907D8A" w:rsidRDefault="00907D8A" w:rsidP="005E15D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ИНИЦИАЛЫ И ФАМИЛИЯ </w:t>
      </w:r>
    </w:p>
    <w:p w:rsidR="005E15D0" w:rsidRDefault="005E15D0" w:rsidP="00907D8A">
      <w:pPr>
        <w:pStyle w:val="Default"/>
        <w:rPr>
          <w:sz w:val="28"/>
          <w:szCs w:val="28"/>
        </w:rPr>
      </w:pPr>
    </w:p>
    <w:p w:rsidR="00907D8A" w:rsidRDefault="00907D8A" w:rsidP="00907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финансово-экономической</w:t>
      </w:r>
      <w:proofErr w:type="gramEnd"/>
      <w:r>
        <w:rPr>
          <w:sz w:val="28"/>
          <w:szCs w:val="28"/>
        </w:rPr>
        <w:t xml:space="preserve"> </w:t>
      </w:r>
    </w:p>
    <w:p w:rsidR="00907D8A" w:rsidRDefault="00907D8A" w:rsidP="00907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экспертизы проекта </w:t>
      </w:r>
      <w:r w:rsidR="005E15D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</w:p>
    <w:p w:rsidR="00907D8A" w:rsidRDefault="00907D8A" w:rsidP="00907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проекта постановления </w:t>
      </w:r>
    </w:p>
    <w:p w:rsidR="00640C43" w:rsidRDefault="005E15D0" w:rsidP="00640C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15D0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640C43" w:rsidRPr="00640C43">
        <w:rPr>
          <w:rFonts w:ascii="Times New Roman" w:hAnsi="Times New Roman" w:cs="Times New Roman"/>
          <w:sz w:val="28"/>
          <w:szCs w:val="28"/>
        </w:rPr>
        <w:t xml:space="preserve"> </w:t>
      </w:r>
      <w:r w:rsidR="00640C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40C43" w:rsidRPr="00EA1B72" w:rsidRDefault="00640C43" w:rsidP="0064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07D8A" w:rsidRPr="005E15D0" w:rsidRDefault="00907D8A" w:rsidP="00907D8A">
      <w:pPr>
        <w:rPr>
          <w:rFonts w:ascii="Times New Roman" w:hAnsi="Times New Roman" w:cs="Times New Roman"/>
          <w:sz w:val="28"/>
          <w:szCs w:val="28"/>
        </w:rPr>
      </w:pPr>
    </w:p>
    <w:p w:rsidR="00907D8A" w:rsidRDefault="00907D8A" w:rsidP="00907D8A">
      <w:pPr>
        <w:rPr>
          <w:sz w:val="28"/>
          <w:szCs w:val="28"/>
        </w:rPr>
      </w:pPr>
    </w:p>
    <w:p w:rsidR="00907D8A" w:rsidRDefault="00907D8A" w:rsidP="00907D8A">
      <w:pPr>
        <w:rPr>
          <w:sz w:val="28"/>
          <w:szCs w:val="28"/>
        </w:rPr>
      </w:pPr>
    </w:p>
    <w:p w:rsidR="00907D8A" w:rsidRDefault="00907D8A" w:rsidP="005E15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имя отчество</w:t>
      </w:r>
      <w:r>
        <w:rPr>
          <w:sz w:val="28"/>
          <w:szCs w:val="28"/>
        </w:rPr>
        <w:t>!</w:t>
      </w:r>
    </w:p>
    <w:p w:rsidR="005E15D0" w:rsidRDefault="005E15D0" w:rsidP="00907D8A">
      <w:pPr>
        <w:pStyle w:val="Default"/>
        <w:rPr>
          <w:sz w:val="28"/>
          <w:szCs w:val="28"/>
        </w:rPr>
      </w:pPr>
    </w:p>
    <w:p w:rsidR="00907D8A" w:rsidRDefault="00907D8A" w:rsidP="005E15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E15D0">
        <w:rPr>
          <w:sz w:val="28"/>
          <w:szCs w:val="28"/>
        </w:rPr>
        <w:t xml:space="preserve">с </w:t>
      </w:r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>Решени</w:t>
      </w:r>
      <w:r w:rsidR="008D1CA3">
        <w:rPr>
          <w:rFonts w:eastAsia="Times New Roman"/>
          <w:sz w:val="26"/>
          <w:szCs w:val="26"/>
          <w:shd w:val="clear" w:color="auto" w:fill="FFFFFF"/>
          <w:lang w:eastAsia="ru-RU"/>
        </w:rPr>
        <w:t>ем</w:t>
      </w:r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>Шарыповского</w:t>
      </w:r>
      <w:proofErr w:type="spellEnd"/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640C43">
        <w:rPr>
          <w:rFonts w:eastAsia="Times New Roman"/>
          <w:sz w:val="26"/>
          <w:szCs w:val="26"/>
          <w:shd w:val="clear" w:color="auto" w:fill="FFFFFF"/>
          <w:lang w:eastAsia="ru-RU"/>
        </w:rPr>
        <w:t>окружног</w:t>
      </w:r>
      <w:r w:rsidR="00640C43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 Совета депутатов от </w:t>
      </w:r>
      <w:r w:rsidR="00640C43" w:rsidRPr="00FA2F5E">
        <w:rPr>
          <w:rStyle w:val="1"/>
        </w:rPr>
        <w:t xml:space="preserve"> 14.12.2020 № 5-32р «</w:t>
      </w:r>
      <w:r w:rsidR="00640C43" w:rsidRPr="00FA2F5E">
        <w:rPr>
          <w:sz w:val="28"/>
          <w:szCs w:val="28"/>
        </w:rPr>
        <w:t>Об утверждении Положения о</w:t>
      </w:r>
      <w:proofErr w:type="gramStart"/>
      <w:r w:rsidR="00640C43" w:rsidRPr="00FA2F5E">
        <w:rPr>
          <w:sz w:val="28"/>
          <w:szCs w:val="28"/>
        </w:rPr>
        <w:t xml:space="preserve"> </w:t>
      </w:r>
      <w:proofErr w:type="spellStart"/>
      <w:r w:rsidR="00640C43" w:rsidRPr="00FA2F5E">
        <w:rPr>
          <w:sz w:val="28"/>
          <w:szCs w:val="28"/>
        </w:rPr>
        <w:t>К</w:t>
      </w:r>
      <w:proofErr w:type="gramEnd"/>
      <w:r w:rsidR="00640C43" w:rsidRPr="00FA2F5E">
        <w:rPr>
          <w:sz w:val="28"/>
          <w:szCs w:val="28"/>
        </w:rPr>
        <w:t>онтрольно</w:t>
      </w:r>
      <w:proofErr w:type="spellEnd"/>
      <w:r w:rsidR="00640C43" w:rsidRPr="00FA2F5E">
        <w:rPr>
          <w:sz w:val="28"/>
          <w:szCs w:val="28"/>
        </w:rPr>
        <w:t xml:space="preserve"> – счетном органе </w:t>
      </w:r>
      <w:proofErr w:type="spellStart"/>
      <w:r w:rsidR="00640C43" w:rsidRPr="00FA2F5E">
        <w:rPr>
          <w:sz w:val="28"/>
          <w:szCs w:val="28"/>
        </w:rPr>
        <w:t>Шарыповского</w:t>
      </w:r>
      <w:proofErr w:type="spellEnd"/>
      <w:r w:rsidR="00640C43" w:rsidRPr="00FA2F5E">
        <w:rPr>
          <w:sz w:val="28"/>
          <w:szCs w:val="28"/>
        </w:rPr>
        <w:t xml:space="preserve"> муниципального округа Красноярского края</w:t>
      </w:r>
      <w:r w:rsidR="00640C43" w:rsidRPr="00FA2F5E">
        <w:rPr>
          <w:rStyle w:val="1"/>
        </w:rPr>
        <w:t>»</w:t>
      </w:r>
      <w:r w:rsidR="00640C43">
        <w:rPr>
          <w:rStyle w:val="1"/>
        </w:rPr>
        <w:t xml:space="preserve"> </w:t>
      </w:r>
      <w:proofErr w:type="spellStart"/>
      <w:r w:rsidR="005E15D0">
        <w:rPr>
          <w:sz w:val="28"/>
          <w:szCs w:val="28"/>
        </w:rPr>
        <w:t>Контрольно</w:t>
      </w:r>
      <w:proofErr w:type="spellEnd"/>
      <w:r w:rsidR="005E15D0">
        <w:rPr>
          <w:sz w:val="28"/>
          <w:szCs w:val="28"/>
        </w:rPr>
        <w:t xml:space="preserve"> – счетный орган</w:t>
      </w:r>
      <w:r>
        <w:rPr>
          <w:sz w:val="28"/>
          <w:szCs w:val="28"/>
        </w:rPr>
        <w:t xml:space="preserve"> рассмотрел проект </w:t>
      </w:r>
      <w:r w:rsidR="005E15D0">
        <w:rPr>
          <w:sz w:val="28"/>
          <w:szCs w:val="28"/>
        </w:rPr>
        <w:t xml:space="preserve">Решения </w:t>
      </w:r>
      <w:proofErr w:type="spellStart"/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>Шарыповского</w:t>
      </w:r>
      <w:proofErr w:type="spellEnd"/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640C43">
        <w:rPr>
          <w:rFonts w:eastAsia="Times New Roman"/>
          <w:sz w:val="26"/>
          <w:szCs w:val="26"/>
          <w:shd w:val="clear" w:color="auto" w:fill="FFFFFF"/>
          <w:lang w:eastAsia="ru-RU"/>
        </w:rPr>
        <w:t>окружн</w:t>
      </w:r>
      <w:r w:rsidR="005E15D0" w:rsidRPr="005E15D0">
        <w:rPr>
          <w:rFonts w:eastAsia="Times New Roman"/>
          <w:sz w:val="26"/>
          <w:szCs w:val="26"/>
          <w:shd w:val="clear" w:color="auto" w:fill="FFFFFF"/>
          <w:lang w:eastAsia="ru-RU"/>
        </w:rPr>
        <w:t>ого Совета депутатов</w:t>
      </w:r>
      <w:r>
        <w:rPr>
          <w:sz w:val="28"/>
          <w:szCs w:val="28"/>
        </w:rPr>
        <w:t xml:space="preserve"> или проект постановления </w:t>
      </w:r>
      <w:r w:rsidR="005E15D0">
        <w:rPr>
          <w:sz w:val="28"/>
          <w:szCs w:val="28"/>
        </w:rPr>
        <w:t xml:space="preserve">администрации </w:t>
      </w:r>
      <w:proofErr w:type="spellStart"/>
      <w:r w:rsidR="005E15D0">
        <w:rPr>
          <w:sz w:val="28"/>
          <w:szCs w:val="28"/>
        </w:rPr>
        <w:t>Шарыповского</w:t>
      </w:r>
      <w:proofErr w:type="spellEnd"/>
      <w:r w:rsidR="00640C43" w:rsidRPr="00640C43">
        <w:rPr>
          <w:sz w:val="28"/>
          <w:szCs w:val="28"/>
        </w:rPr>
        <w:t xml:space="preserve"> </w:t>
      </w:r>
      <w:r w:rsidR="00640C43" w:rsidRPr="00FA2F5E">
        <w:rPr>
          <w:sz w:val="28"/>
          <w:szCs w:val="28"/>
        </w:rPr>
        <w:t>муниципального округа Красноярского края</w:t>
      </w:r>
      <w:r>
        <w:rPr>
          <w:sz w:val="28"/>
          <w:szCs w:val="28"/>
        </w:rPr>
        <w:t xml:space="preserve">. </w:t>
      </w:r>
    </w:p>
    <w:p w:rsidR="00907D8A" w:rsidRDefault="00907D8A" w:rsidP="005E15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Необходимая информация (мотивировка). </w:t>
      </w:r>
    </w:p>
    <w:p w:rsidR="005E15D0" w:rsidRDefault="005E15D0" w:rsidP="00907D8A">
      <w:pPr>
        <w:pStyle w:val="Default"/>
        <w:rPr>
          <w:sz w:val="28"/>
          <w:szCs w:val="28"/>
        </w:rPr>
      </w:pPr>
    </w:p>
    <w:p w:rsidR="005E15D0" w:rsidRDefault="005E15D0" w:rsidP="00907D8A">
      <w:pPr>
        <w:pStyle w:val="Default"/>
        <w:rPr>
          <w:sz w:val="28"/>
          <w:szCs w:val="28"/>
        </w:rPr>
      </w:pPr>
    </w:p>
    <w:p w:rsidR="005E15D0" w:rsidRDefault="005E15D0" w:rsidP="00907D8A">
      <w:pPr>
        <w:pStyle w:val="Default"/>
        <w:rPr>
          <w:sz w:val="28"/>
          <w:szCs w:val="28"/>
        </w:rPr>
      </w:pPr>
    </w:p>
    <w:p w:rsidR="005E15D0" w:rsidRDefault="005E15D0" w:rsidP="005E15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E15D0" w:rsidRDefault="005E15D0" w:rsidP="005E15D0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счетного органа</w:t>
      </w:r>
    </w:p>
    <w:p w:rsidR="00640C43" w:rsidRDefault="005E15D0" w:rsidP="00640C43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Шарыповского</w:t>
      </w:r>
      <w:proofErr w:type="spellEnd"/>
      <w:r>
        <w:rPr>
          <w:sz w:val="28"/>
          <w:szCs w:val="28"/>
        </w:rPr>
        <w:t xml:space="preserve">  </w:t>
      </w:r>
      <w:r w:rsidR="00640C43">
        <w:rPr>
          <w:sz w:val="28"/>
          <w:szCs w:val="28"/>
        </w:rPr>
        <w:t>муниципального округа</w:t>
      </w:r>
    </w:p>
    <w:p w:rsidR="005E15D0" w:rsidRDefault="00640C43" w:rsidP="00640C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      </w:t>
      </w:r>
      <w:r w:rsidR="005E15D0">
        <w:rPr>
          <w:sz w:val="28"/>
          <w:szCs w:val="28"/>
        </w:rPr>
        <w:t xml:space="preserve">      ______________                         _____________ </w:t>
      </w:r>
    </w:p>
    <w:p w:rsidR="00907D8A" w:rsidRDefault="005E15D0" w:rsidP="005E15D0">
      <w:pPr>
        <w:pStyle w:val="Default"/>
        <w:jc w:val="right"/>
      </w:pPr>
      <w:r>
        <w:rPr>
          <w:sz w:val="20"/>
          <w:szCs w:val="20"/>
        </w:rPr>
        <w:t xml:space="preserve">                                  (личная подпись)                                 (инициалы и фамилия</w:t>
      </w:r>
    </w:p>
    <w:sectPr w:rsidR="00907D8A" w:rsidSect="00EA1B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65" w:rsidRDefault="007B6565">
      <w:r>
        <w:separator/>
      </w:r>
    </w:p>
  </w:endnote>
  <w:endnote w:type="continuationSeparator" w:id="0">
    <w:p w:rsidR="007B6565" w:rsidRDefault="007B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65" w:rsidRDefault="007B6565">
      <w:r>
        <w:separator/>
      </w:r>
    </w:p>
  </w:footnote>
  <w:footnote w:type="continuationSeparator" w:id="0">
    <w:p w:rsidR="007B6565" w:rsidRDefault="007B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A" w:rsidRDefault="00907D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61A505D" wp14:editId="6A89F68B">
              <wp:simplePos x="0" y="0"/>
              <wp:positionH relativeFrom="page">
                <wp:posOffset>3771900</wp:posOffset>
              </wp:positionH>
              <wp:positionV relativeFrom="page">
                <wp:posOffset>620395</wp:posOffset>
              </wp:positionV>
              <wp:extent cx="73660" cy="167640"/>
              <wp:effectExtent l="0" t="1270" r="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D8A" w:rsidRDefault="00907D8A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94C" w:rsidRPr="0035094C">
                            <w:rPr>
                              <w:rStyle w:val="a6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7pt;margin-top:48.85pt;width:5.8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GTtwIAAKU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" filled="f" stroked="f">
              <v:textbox style="mso-fit-shape-to-text:t" inset="0,0,0,0">
                <w:txbxContent>
                  <w:p w:rsidR="00907D8A" w:rsidRDefault="00907D8A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94C" w:rsidRPr="0035094C">
                      <w:rPr>
                        <w:rStyle w:val="a6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A" w:rsidRDefault="00907D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9C42EF4" wp14:editId="064A152B">
              <wp:simplePos x="0" y="0"/>
              <wp:positionH relativeFrom="page">
                <wp:posOffset>3771900</wp:posOffset>
              </wp:positionH>
              <wp:positionV relativeFrom="page">
                <wp:posOffset>620395</wp:posOffset>
              </wp:positionV>
              <wp:extent cx="73660" cy="167640"/>
              <wp:effectExtent l="0" t="1270" r="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D8A" w:rsidRDefault="00907D8A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2C7B" w:rsidRPr="00702C7B">
                            <w:rPr>
                              <w:rStyle w:val="a6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7pt;margin-top:48.85pt;width:5.8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" filled="f" stroked="f">
              <v:textbox style="mso-fit-shape-to-text:t" inset="0,0,0,0">
                <w:txbxContent>
                  <w:p w:rsidR="00907D8A" w:rsidRDefault="00907D8A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2C7B" w:rsidRPr="00702C7B">
                      <w:rPr>
                        <w:rStyle w:val="a6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82"/>
    <w:rsid w:val="000C5797"/>
    <w:rsid w:val="000E5576"/>
    <w:rsid w:val="00100182"/>
    <w:rsid w:val="001246D0"/>
    <w:rsid w:val="00146D05"/>
    <w:rsid w:val="001D51D2"/>
    <w:rsid w:val="001F389F"/>
    <w:rsid w:val="002063A2"/>
    <w:rsid w:val="0035094C"/>
    <w:rsid w:val="003D0D71"/>
    <w:rsid w:val="003E38DD"/>
    <w:rsid w:val="004270CD"/>
    <w:rsid w:val="004D0860"/>
    <w:rsid w:val="004F5089"/>
    <w:rsid w:val="00505540"/>
    <w:rsid w:val="0051381E"/>
    <w:rsid w:val="005154DD"/>
    <w:rsid w:val="005875DD"/>
    <w:rsid w:val="005B5E55"/>
    <w:rsid w:val="005C01EB"/>
    <w:rsid w:val="005E15D0"/>
    <w:rsid w:val="00640C43"/>
    <w:rsid w:val="006764A9"/>
    <w:rsid w:val="00702C7B"/>
    <w:rsid w:val="00767431"/>
    <w:rsid w:val="007B6565"/>
    <w:rsid w:val="008D022E"/>
    <w:rsid w:val="008D1CA3"/>
    <w:rsid w:val="00907D8A"/>
    <w:rsid w:val="00951F6D"/>
    <w:rsid w:val="00955465"/>
    <w:rsid w:val="009915EA"/>
    <w:rsid w:val="00992D18"/>
    <w:rsid w:val="00A16311"/>
    <w:rsid w:val="00AC328C"/>
    <w:rsid w:val="00B2362A"/>
    <w:rsid w:val="00B64D4D"/>
    <w:rsid w:val="00BA2AAC"/>
    <w:rsid w:val="00BB54F3"/>
    <w:rsid w:val="00C97D1B"/>
    <w:rsid w:val="00D07B37"/>
    <w:rsid w:val="00D158DB"/>
    <w:rsid w:val="00DF2FE8"/>
    <w:rsid w:val="00DF7B9C"/>
    <w:rsid w:val="00E159CE"/>
    <w:rsid w:val="00E3276E"/>
    <w:rsid w:val="00E651A4"/>
    <w:rsid w:val="00EA1B72"/>
    <w:rsid w:val="00EA2C99"/>
    <w:rsid w:val="00F608D1"/>
    <w:rsid w:val="00F83D9C"/>
    <w:rsid w:val="00FA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246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246D0"/>
    <w:pPr>
      <w:shd w:val="clear" w:color="auto" w:fill="FFFFFF"/>
      <w:spacing w:after="204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246D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10"/>
    <w:uiPriority w:val="99"/>
    <w:rsid w:val="001246D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Колонтитул"/>
    <w:basedOn w:val="a5"/>
    <w:uiPriority w:val="99"/>
    <w:rsid w:val="001246D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главление 1 Знак"/>
    <w:basedOn w:val="a0"/>
    <w:link w:val="12"/>
    <w:uiPriority w:val="99"/>
    <w:rsid w:val="001246D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10"/>
    <w:uiPriority w:val="99"/>
    <w:rsid w:val="001246D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1246D0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0">
    <w:name w:val="Колонтитул1"/>
    <w:basedOn w:val="a"/>
    <w:link w:val="a5"/>
    <w:uiPriority w:val="99"/>
    <w:rsid w:val="001246D0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12">
    <w:name w:val="toc 1"/>
    <w:basedOn w:val="a"/>
    <w:next w:val="a"/>
    <w:link w:val="11"/>
    <w:uiPriority w:val="99"/>
    <w:rsid w:val="001246D0"/>
    <w:pPr>
      <w:shd w:val="clear" w:color="auto" w:fill="FFFFFF"/>
      <w:spacing w:before="420" w:line="317" w:lineRule="exact"/>
      <w:ind w:hanging="19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110">
    <w:name w:val="Заголовок №11"/>
    <w:basedOn w:val="a"/>
    <w:link w:val="13"/>
    <w:uiPriority w:val="99"/>
    <w:rsid w:val="001246D0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4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6D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B236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907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C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246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246D0"/>
    <w:pPr>
      <w:shd w:val="clear" w:color="auto" w:fill="FFFFFF"/>
      <w:spacing w:after="204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246D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10"/>
    <w:uiPriority w:val="99"/>
    <w:rsid w:val="001246D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Колонтитул"/>
    <w:basedOn w:val="a5"/>
    <w:uiPriority w:val="99"/>
    <w:rsid w:val="001246D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главление 1 Знак"/>
    <w:basedOn w:val="a0"/>
    <w:link w:val="12"/>
    <w:uiPriority w:val="99"/>
    <w:rsid w:val="001246D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10"/>
    <w:uiPriority w:val="99"/>
    <w:rsid w:val="001246D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1246D0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0">
    <w:name w:val="Колонтитул1"/>
    <w:basedOn w:val="a"/>
    <w:link w:val="a5"/>
    <w:uiPriority w:val="99"/>
    <w:rsid w:val="001246D0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12">
    <w:name w:val="toc 1"/>
    <w:basedOn w:val="a"/>
    <w:next w:val="a"/>
    <w:link w:val="11"/>
    <w:uiPriority w:val="99"/>
    <w:rsid w:val="001246D0"/>
    <w:pPr>
      <w:shd w:val="clear" w:color="auto" w:fill="FFFFFF"/>
      <w:spacing w:before="420" w:line="317" w:lineRule="exact"/>
      <w:ind w:hanging="19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110">
    <w:name w:val="Заголовок №11"/>
    <w:basedOn w:val="a"/>
    <w:link w:val="13"/>
    <w:uiPriority w:val="99"/>
    <w:rsid w:val="001246D0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4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6D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B236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907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C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24</cp:revision>
  <cp:lastPrinted>2022-02-01T07:45:00Z</cp:lastPrinted>
  <dcterms:created xsi:type="dcterms:W3CDTF">2013-10-01T02:11:00Z</dcterms:created>
  <dcterms:modified xsi:type="dcterms:W3CDTF">2025-01-29T07:53:00Z</dcterms:modified>
</cp:coreProperties>
</file>