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A72EB0" w:rsidTr="004D06D4">
        <w:trPr>
          <w:trHeight w:val="419"/>
        </w:trPr>
        <w:tc>
          <w:tcPr>
            <w:tcW w:w="9854" w:type="dxa"/>
          </w:tcPr>
          <w:p w:rsidR="004D06D4" w:rsidRDefault="0030225C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A72EB0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30225C" w:rsidP="004D06D4">
            <w:pPr>
              <w:jc w:val="center"/>
            </w:pPr>
            <w:r w:rsidRPr="004D06D4">
              <w:t>«Развитие институтов гражданского общества Шарыповского муниципального округа»</w:t>
            </w:r>
          </w:p>
          <w:p w:rsidR="004D06D4" w:rsidRPr="004D06D4" w:rsidRDefault="0030225C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A72EB0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30225C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A72EB0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30225C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 xml:space="preserve">наименование органа </w:t>
            </w:r>
            <w:r w:rsidRPr="00176625">
              <w:rPr>
                <w:sz w:val="20"/>
                <w:szCs w:val="20"/>
              </w:rPr>
              <w:t>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30225C" w:rsidP="004D06D4"/>
    <w:p w:rsidR="0067117C" w:rsidRDefault="0030225C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1,19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/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1,21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7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/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/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Подпрограмма 1. «Развитие территориального общественного самоуправления»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>
            <w:r>
              <w:t xml:space="preserve">Администрация </w:t>
            </w:r>
            <w:r>
              <w:t>Шарыповского муниципального округа Красноярского края</w:t>
            </w:r>
          </w:p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1,37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3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/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Подпрограмма 2. «Поддержка социально ориентированных некоммерческих организаций»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0,96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/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lastRenderedPageBreak/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  <w:tr w:rsidR="00A72EB0" w:rsidTr="00BF62E4">
        <w:trPr>
          <w:cantSplit/>
        </w:trPr>
        <w:tc>
          <w:tcPr>
            <w:tcW w:w="2285" w:type="pct"/>
            <w:vAlign w:val="center"/>
          </w:tcPr>
          <w:p w:rsidR="00A77B3E" w:rsidRDefault="0030225C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30225C" w:rsidP="00072240">
            <w:pPr>
              <w:jc w:val="center"/>
            </w:pPr>
            <w:r>
              <w:t>19</w:t>
            </w:r>
          </w:p>
        </w:tc>
        <w:tc>
          <w:tcPr>
            <w:tcW w:w="1852" w:type="pct"/>
            <w:vAlign w:val="center"/>
          </w:tcPr>
          <w:p w:rsidR="00A77B3E" w:rsidRDefault="0030225C" w:rsidP="00072240"/>
        </w:tc>
      </w:tr>
    </w:tbl>
    <w:p w:rsidR="00A77B3E" w:rsidRDefault="0030225C">
      <w:pPr>
        <w:jc w:val="center"/>
        <w:rPr>
          <w:b/>
        </w:rPr>
      </w:pPr>
    </w:p>
    <w:p w:rsidR="00A77B3E" w:rsidRDefault="0030225C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30225C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30225C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A72EB0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30225C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30225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30225C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30225C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30225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30225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 xml:space="preserve">Доля ТОС, системно размещающих информацию о своей деятельности в сети «Интернет» (на сайтах ТОС, в группах (на страницах) ТОС в </w:t>
            </w:r>
            <w:r>
              <w:t>социальных сетях, на специальных сайтах), и (или) в иных средствах массовой информации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30,00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30,00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Количество проведенных</w:t>
            </w:r>
            <w:r>
              <w:t xml:space="preserve"> ТОС мероприятий, направленных на повышение уровня благоустройства, развитие культуры и массового спорта на территории ТОС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30,00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30,00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Количество СОНКО, зарегистрированных на территории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7,00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7,00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Количество представителей институтов гражданского общества (активистов ТОС и членов СОНКО), прошедших обучение и применяющих полученные знания в своей работе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140,00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204,00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1,46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 xml:space="preserve">Количество </w:t>
            </w:r>
            <w:r>
              <w:t>социальных проектов СОНКО, получивших поддержку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2,00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3,00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1,50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30225C" w:rsidP="00274675"/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1,19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  <w:r>
              <w:t>2 143 110,61</w:t>
            </w: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  <w:r>
              <w:t>2 143 110,61</w:t>
            </w: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100,00 %</w:t>
            </w:r>
          </w:p>
        </w:tc>
      </w:tr>
      <w:tr w:rsidR="00A72EB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30225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30225C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30225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30225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30225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</w:tr>
    </w:tbl>
    <w:p w:rsidR="00274675" w:rsidRPr="00E50BAE" w:rsidRDefault="0030225C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30225C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30225C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A72EB0" w:rsidTr="006914DB">
        <w:trPr>
          <w:tblHeader/>
        </w:trPr>
        <w:tc>
          <w:tcPr>
            <w:tcW w:w="236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30225C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30225C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30225C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30225C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Количество инициативных проектов, финансируемых из бюджета округа, реализованных на территории Шарыповского муниципального округа, не менее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10,00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10,00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 xml:space="preserve">Количество граждан, получивших знания и навыки в сфере </w:t>
            </w:r>
            <w:r>
              <w:t>деятельности СОНКО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80,00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0,89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0,13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Количество СОНКО, получивших поддержку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5,00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5,00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 xml:space="preserve">Количество СОНКО, подавших заявки на конкурсы для получения грантов на реализацию социальных </w:t>
            </w:r>
            <w:r>
              <w:t>проектов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3,00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3,00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Удельный вес граждан, вовлеченных в деятельность ТОС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20,00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20,00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0,11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0,11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Количество мероприятий, проведенных ТОС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30,00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30,00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Количество участников ТОС, повысивших компетенции в сфере деятельности ТОС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50,00</w:t>
            </w: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  <w:r>
              <w:t>124,00</w:t>
            </w: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  <w:r>
              <w:t>2,48</w:t>
            </w: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0,37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30225C" w:rsidP="00BC0E61"/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1,21</w:t>
            </w:r>
          </w:p>
        </w:tc>
      </w:tr>
      <w:tr w:rsidR="00A72EB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30225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30225C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30225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30225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</w:tr>
    </w:tbl>
    <w:p w:rsidR="00A77B3E" w:rsidRDefault="0030225C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30225C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30225C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A72EB0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065F76">
              <w:rPr>
                <w:b/>
                <w:sz w:val="16"/>
                <w:szCs w:val="16"/>
              </w:rPr>
              <w:t>п</w:t>
            </w:r>
            <w:proofErr w:type="gramEnd"/>
            <w:r w:rsidRPr="00065F76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30225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A72EB0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30225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территориального общественного самоуправления</w:t>
            </w: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1 217 500,00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1 217 500,00</w:t>
            </w: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1,37</w:t>
            </w: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</w:t>
            </w: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граждан, вовлеченных в деятельность ТОС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20,00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20,00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инициативных проектов, финансируемых из бюджета округа, реализованных на территории Шарыповского муниципального округа, не менее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участников ТОС, повысивших компетенции в сфере </w:t>
            </w:r>
            <w:r w:rsidRPr="00065F76">
              <w:rPr>
                <w:sz w:val="16"/>
                <w:szCs w:val="16"/>
              </w:rPr>
              <w:t>деятельности ТОС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124,00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2,48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мероприятий, проведенных ТОС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925 610,61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925 610,61</w:t>
            </w: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0,96</w:t>
            </w: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граждан, </w:t>
            </w:r>
            <w:r w:rsidRPr="00065F76">
              <w:rPr>
                <w:sz w:val="16"/>
                <w:szCs w:val="16"/>
              </w:rPr>
              <w:t>получивших знания и навыки в сфере деятельности СОНКО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80,00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0,89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СОНКО, подавших заявки на конкурсы для получения грантов на реализацию социальных проектов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СОНКО, получивших поддержку</w:t>
            </w: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</w:t>
            </w: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A72EB0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65F76">
              <w:rPr>
                <w:sz w:val="16"/>
                <w:szCs w:val="16"/>
                <w:lang w:val="en-US"/>
              </w:rPr>
              <w:t>Программа</w:t>
            </w:r>
            <w:bookmarkStart w:id="0" w:name="_GoBack"/>
            <w:bookmarkEnd w:id="0"/>
            <w:proofErr w:type="spellEnd"/>
          </w:p>
        </w:tc>
        <w:tc>
          <w:tcPr>
            <w:tcW w:w="722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2 143 110,61</w:t>
            </w:r>
          </w:p>
        </w:tc>
        <w:tc>
          <w:tcPr>
            <w:tcW w:w="514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30225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30225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30225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30225C">
      <w:pPr>
        <w:jc w:val="center"/>
        <w:rPr>
          <w:b/>
          <w:lang w:val="en-US"/>
        </w:rPr>
      </w:pPr>
    </w:p>
    <w:p w:rsidR="00A77B3E" w:rsidRPr="00463F68" w:rsidRDefault="0030225C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B0"/>
    <w:rsid w:val="0030225C"/>
    <w:rsid w:val="00A72EB0"/>
    <w:rsid w:val="00C8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2019-02-28T06:29:00Z</dcterms:created>
  <dcterms:modified xsi:type="dcterms:W3CDTF">2024-04-08T02:43:00Z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