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15" w:rsidRPr="00E3738D" w:rsidRDefault="005D7015" w:rsidP="006C289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0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0539D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9E1CDA">
        <w:rPr>
          <w:rFonts w:ascii="Times New Roman" w:eastAsia="Calibri" w:hAnsi="Times New Roman" w:cs="Times New Roman"/>
          <w:sz w:val="28"/>
          <w:szCs w:val="28"/>
        </w:rPr>
        <w:t>2</w:t>
      </w:r>
    </w:p>
    <w:p w:rsidR="005D7015" w:rsidRPr="00E3738D" w:rsidRDefault="006C2898" w:rsidP="005D70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распоряжению</w:t>
      </w:r>
      <w:r w:rsidR="009E1CD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D7015" w:rsidRPr="00E3738D" w:rsidRDefault="005D7015" w:rsidP="00E373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738D">
        <w:rPr>
          <w:rFonts w:ascii="Times New Roman" w:eastAsia="Calibri" w:hAnsi="Times New Roman" w:cs="Times New Roman"/>
          <w:sz w:val="28"/>
          <w:szCs w:val="28"/>
        </w:rPr>
        <w:t xml:space="preserve">Шарыповского </w:t>
      </w:r>
      <w:r w:rsidR="00316C18" w:rsidRPr="00E3738D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5D7015" w:rsidRDefault="005D7015" w:rsidP="00E373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73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4C58A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06D3A">
        <w:rPr>
          <w:rFonts w:ascii="Times New Roman" w:eastAsia="Calibri" w:hAnsi="Times New Roman" w:cs="Times New Roman"/>
          <w:sz w:val="28"/>
          <w:szCs w:val="28"/>
        </w:rPr>
        <w:t>о</w:t>
      </w:r>
      <w:r w:rsidR="004C58AF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E3153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4C5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4FB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2C3BCF" w:rsidRDefault="005D7015" w:rsidP="00E373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3E6" w:rsidRDefault="00B453E6" w:rsidP="00B453E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44F4" w:rsidRDefault="00913B94" w:rsidP="00913B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«Дорожная карта» по содействию и развитию конкуренции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Шарыповском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округе Красноярского края на 2022-2025 годы</w:t>
      </w:r>
    </w:p>
    <w:p w:rsidR="00EE19C8" w:rsidRPr="009834E9" w:rsidRDefault="00EE19C8" w:rsidP="00913B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6C18" w:rsidRPr="009834E9" w:rsidRDefault="002F44F4" w:rsidP="00316C18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34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Общее описание </w:t>
      </w:r>
      <w:r w:rsidR="00EE19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Плана мероприятий «Дорожной карты» по содействию и развитию конкуренции в </w:t>
      </w:r>
      <w:proofErr w:type="spellStart"/>
      <w:r w:rsidR="00EE19C8">
        <w:rPr>
          <w:rFonts w:ascii="Times New Roman" w:eastAsia="Calibri" w:hAnsi="Times New Roman" w:cs="Times New Roman"/>
          <w:b/>
          <w:i/>
          <w:sz w:val="28"/>
          <w:szCs w:val="28"/>
        </w:rPr>
        <w:t>Шарыповском</w:t>
      </w:r>
      <w:proofErr w:type="spellEnd"/>
      <w:r w:rsidR="00EE19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муниципальном округе (далее дорожная карта)</w:t>
      </w:r>
    </w:p>
    <w:p w:rsidR="002F44F4" w:rsidRPr="009834E9" w:rsidRDefault="002F44F4" w:rsidP="0039550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9">
        <w:rPr>
          <w:rFonts w:ascii="Times New Roman" w:eastAsia="Calibri" w:hAnsi="Times New Roman" w:cs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2F44F4" w:rsidRPr="009834E9" w:rsidRDefault="002F44F4" w:rsidP="003955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9">
        <w:rPr>
          <w:rFonts w:ascii="Times New Roman" w:eastAsia="Calibri" w:hAnsi="Times New Roman" w:cs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</w:t>
      </w:r>
      <w:r w:rsidR="0043277C" w:rsidRPr="009834E9">
        <w:rPr>
          <w:rFonts w:ascii="Times New Roman" w:eastAsia="Calibri" w:hAnsi="Times New Roman" w:cs="Times New Roman"/>
          <w:sz w:val="28"/>
          <w:szCs w:val="28"/>
        </w:rPr>
        <w:br/>
      </w:r>
      <w:r w:rsidRPr="009834E9">
        <w:rPr>
          <w:rFonts w:ascii="Times New Roman" w:eastAsia="Calibri" w:hAnsi="Times New Roman" w:cs="Times New Roman"/>
          <w:sz w:val="28"/>
          <w:szCs w:val="28"/>
        </w:rPr>
        <w:t>и национальной политики.</w:t>
      </w:r>
    </w:p>
    <w:p w:rsidR="002F44F4" w:rsidRDefault="002F44F4" w:rsidP="0039550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9">
        <w:rPr>
          <w:rFonts w:ascii="Times New Roman" w:eastAsia="Calibri" w:hAnsi="Times New Roman" w:cs="Times New Roman"/>
          <w:sz w:val="28"/>
          <w:szCs w:val="28"/>
        </w:rPr>
        <w:t>Предметом дорожной карты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EE19C8" w:rsidRDefault="00EE19C8" w:rsidP="0039550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дорожной карте определяется перечень ключевых показателей развития конкуренции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Шарыповском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 округе и мероприятия по развитию конкуренции, обеспечивающие их достижение к 01.1.2025.</w:t>
      </w:r>
    </w:p>
    <w:p w:rsidR="00EE19C8" w:rsidRDefault="00EE19C8" w:rsidP="0039550E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Ключевые показатели развития конкуренции и мероприятия разрабатываются для следующих отраслей (сфер, товарных рынков) (</w:t>
      </w:r>
      <w:r>
        <w:rPr>
          <w:rFonts w:ascii="Times New Roman" w:eastAsia="Calibri" w:hAnsi="Times New Roman" w:cs="Times New Roman"/>
          <w:i/>
          <w:sz w:val="28"/>
          <w:szCs w:val="28"/>
        </w:rPr>
        <w:t>доля присутствия в отраслях (сферах, товарных рынках) экономики частного бизнеса к 01.01.2025)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отраслей (сфер, товарных рынков) экономики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в отраслях (сферах, товарных рынках) экономики частного бизнеса к 01.01.2025</w:t>
            </w:r>
          </w:p>
        </w:tc>
      </w:tr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1B38" w:rsidRPr="00F21B38" w:rsidTr="00EE19C8">
        <w:trPr>
          <w:trHeight w:val="736"/>
        </w:trPr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розничный рынок нефтепродуктов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21B38" w:rsidRPr="00F21B38" w:rsidTr="00EE19C8">
        <w:trPr>
          <w:trHeight w:val="710"/>
        </w:trPr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39,7%</w:t>
            </w:r>
          </w:p>
        </w:tc>
      </w:tr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древа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автотранспортных средств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парикмахерских и косметических услуг 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F21B38" w:rsidRPr="00F21B38" w:rsidTr="00EE19C8">
        <w:tc>
          <w:tcPr>
            <w:tcW w:w="67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F21B38" w:rsidRPr="00F21B38" w:rsidRDefault="00F21B38" w:rsidP="00F21B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 в неспециализированных магазинах</w:t>
            </w:r>
          </w:p>
        </w:tc>
        <w:tc>
          <w:tcPr>
            <w:tcW w:w="3190" w:type="dxa"/>
            <w:shd w:val="clear" w:color="auto" w:fill="auto"/>
          </w:tcPr>
          <w:p w:rsidR="00F21B38" w:rsidRPr="00F21B38" w:rsidRDefault="00F21B38" w:rsidP="00F21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F21B38" w:rsidRPr="009834E9" w:rsidRDefault="00F21B38" w:rsidP="00F21B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44F4" w:rsidRPr="009834E9" w:rsidRDefault="002F44F4" w:rsidP="003955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834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Оценка и общая характеристика </w:t>
      </w:r>
      <w:r w:rsidR="00EE19C8">
        <w:rPr>
          <w:rFonts w:ascii="Times New Roman" w:eastAsia="Calibri" w:hAnsi="Times New Roman" w:cs="Times New Roman"/>
          <w:b/>
          <w:i/>
          <w:sz w:val="28"/>
          <w:szCs w:val="28"/>
        </w:rPr>
        <w:t>состояния конкуренции</w:t>
      </w:r>
      <w:r w:rsidRPr="009834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834E9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в </w:t>
      </w:r>
      <w:proofErr w:type="spellStart"/>
      <w:r w:rsidR="002B0693" w:rsidRPr="009834E9">
        <w:rPr>
          <w:rFonts w:ascii="Times New Roman" w:eastAsia="Calibri" w:hAnsi="Times New Roman" w:cs="Times New Roman"/>
          <w:b/>
          <w:i/>
          <w:sz w:val="28"/>
          <w:szCs w:val="28"/>
        </w:rPr>
        <w:t>Шарыповском</w:t>
      </w:r>
      <w:proofErr w:type="spellEnd"/>
      <w:r w:rsidR="002B0693" w:rsidRPr="009834E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16C18" w:rsidRPr="009834E9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муниципальном округе</w:t>
      </w:r>
      <w:r w:rsidRPr="009834E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B29CE" w:rsidRPr="0050539D" w:rsidRDefault="00B909A2" w:rsidP="0050539D">
      <w:pPr>
        <w:tabs>
          <w:tab w:val="left" w:pos="338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9">
        <w:rPr>
          <w:rFonts w:ascii="Times New Roman" w:eastAsia="Calibri" w:hAnsi="Times New Roman" w:cs="Times New Roman"/>
          <w:sz w:val="28"/>
          <w:szCs w:val="28"/>
        </w:rPr>
        <w:tab/>
      </w:r>
    </w:p>
    <w:p w:rsidR="00EE19C8" w:rsidRDefault="00EE19C8" w:rsidP="00A431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9C8">
        <w:rPr>
          <w:rFonts w:ascii="Times New Roman" w:eastAsia="Calibri" w:hAnsi="Times New Roman" w:cs="Times New Roman"/>
          <w:sz w:val="28"/>
          <w:szCs w:val="28"/>
        </w:rPr>
        <w:t xml:space="preserve">Исходная фактическая информация (в том числе числовая) </w:t>
      </w:r>
      <w:r>
        <w:rPr>
          <w:rFonts w:ascii="Times New Roman" w:eastAsia="Calibri" w:hAnsi="Times New Roman" w:cs="Times New Roman"/>
          <w:sz w:val="28"/>
          <w:szCs w:val="28"/>
        </w:rPr>
        <w:t>в отношении ситуации и проблематики</w:t>
      </w:r>
      <w:r w:rsidR="00A431E3">
        <w:rPr>
          <w:rFonts w:ascii="Times New Roman" w:eastAsia="Calibri" w:hAnsi="Times New Roman" w:cs="Times New Roman"/>
          <w:sz w:val="28"/>
          <w:szCs w:val="28"/>
        </w:rPr>
        <w:t xml:space="preserve"> каждой отрасли (сфере, товарном рынке) экономики </w:t>
      </w:r>
      <w:proofErr w:type="spellStart"/>
      <w:r w:rsidR="00A431E3">
        <w:rPr>
          <w:rFonts w:ascii="Times New Roman" w:eastAsia="Calibri" w:hAnsi="Times New Roman" w:cs="Times New Roman"/>
          <w:sz w:val="28"/>
          <w:szCs w:val="28"/>
        </w:rPr>
        <w:t>Шарыповского</w:t>
      </w:r>
      <w:proofErr w:type="spellEnd"/>
      <w:r w:rsidR="00A431E3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округа.</w:t>
      </w:r>
    </w:p>
    <w:p w:rsidR="00A431E3" w:rsidRDefault="00A431E3" w:rsidP="00A431E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современных рыночных условиях наблюдается ужесточение конкурентной борьбы, как на рынке транспортных средств, так и на любом другом рынке.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Конкурентная борьба усиливается, что придает особое значение  конкурентоспособности субъектов хозяйствования</w:t>
      </w:r>
      <w:r w:rsidR="002512A4">
        <w:rPr>
          <w:rFonts w:ascii="Times New Roman" w:eastAsia="Calibri" w:hAnsi="Times New Roman" w:cs="Times New Roman"/>
          <w:sz w:val="28"/>
          <w:szCs w:val="28"/>
        </w:rPr>
        <w:t xml:space="preserve"> предприятий, фирм) и их</w:t>
      </w:r>
      <w:r w:rsidR="00D00680">
        <w:rPr>
          <w:rFonts w:ascii="Times New Roman" w:eastAsia="Calibri" w:hAnsi="Times New Roman" w:cs="Times New Roman"/>
          <w:sz w:val="28"/>
          <w:szCs w:val="28"/>
        </w:rPr>
        <w:t xml:space="preserve"> продукции. </w:t>
      </w:r>
      <w:proofErr w:type="gramEnd"/>
      <w:r w:rsidR="00D00680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="00D00680">
        <w:rPr>
          <w:rFonts w:ascii="Times New Roman" w:eastAsia="Calibri" w:hAnsi="Times New Roman" w:cs="Times New Roman"/>
          <w:sz w:val="28"/>
          <w:szCs w:val="28"/>
        </w:rPr>
        <w:t>трансформации процесса развития конкурентоспособности субъектов</w:t>
      </w:r>
      <w:proofErr w:type="gramEnd"/>
      <w:r w:rsidR="00D00680">
        <w:rPr>
          <w:rFonts w:ascii="Times New Roman" w:eastAsia="Calibri" w:hAnsi="Times New Roman" w:cs="Times New Roman"/>
          <w:sz w:val="28"/>
          <w:szCs w:val="28"/>
        </w:rPr>
        <w:t xml:space="preserve"> хозяйствования, производимых и реализуемых</w:t>
      </w:r>
      <w:r w:rsidR="00CF59E2">
        <w:rPr>
          <w:rFonts w:ascii="Times New Roman" w:eastAsia="Calibri" w:hAnsi="Times New Roman" w:cs="Times New Roman"/>
          <w:sz w:val="28"/>
          <w:szCs w:val="28"/>
        </w:rPr>
        <w:t xml:space="preserve"> потребительских товаров, работ и услуг делает актуальным  исследование в области  оценки конкуренции на отдельно взятом рынке.</w:t>
      </w:r>
    </w:p>
    <w:p w:rsidR="00CF59E2" w:rsidRPr="00EE19C8" w:rsidRDefault="00CF59E2" w:rsidP="00A431E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E19C8" w:rsidRPr="009834E9" w:rsidRDefault="0050539D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3277C" w:rsidRPr="009834E9">
        <w:rPr>
          <w:rFonts w:ascii="Times New Roman" w:eastAsia="Calibri" w:hAnsi="Times New Roman" w:cs="Times New Roman"/>
          <w:sz w:val="28"/>
          <w:szCs w:val="28"/>
          <w:u w:val="single"/>
        </w:rPr>
        <w:t>В сфере здравоохранения</w:t>
      </w:r>
      <w:r w:rsidR="00336F3B" w:rsidRPr="009834E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21996" w:rsidRPr="009834E9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9">
        <w:rPr>
          <w:rFonts w:ascii="Times New Roman" w:eastAsia="Calibri" w:hAnsi="Times New Roman" w:cs="Times New Roman"/>
          <w:sz w:val="28"/>
          <w:szCs w:val="28"/>
        </w:rPr>
        <w:t xml:space="preserve">Розничную торговлю лекарственными препаратами, изделиями медицинского назначения и сопутствующими товарами в </w:t>
      </w:r>
      <w:r w:rsidR="002B0693" w:rsidRPr="009834E9">
        <w:rPr>
          <w:rFonts w:ascii="Times New Roman" w:eastAsia="Calibri" w:hAnsi="Times New Roman" w:cs="Times New Roman"/>
          <w:sz w:val="28"/>
          <w:szCs w:val="28"/>
        </w:rPr>
        <w:t xml:space="preserve">Шарыповском </w:t>
      </w:r>
      <w:r w:rsidR="00B13450" w:rsidRPr="009834E9">
        <w:rPr>
          <w:rFonts w:ascii="Times New Roman" w:eastAsia="Calibri" w:hAnsi="Times New Roman" w:cs="Times New Roman"/>
          <w:sz w:val="28"/>
          <w:szCs w:val="28"/>
        </w:rPr>
        <w:t xml:space="preserve">муниципальном округе </w:t>
      </w:r>
      <w:r w:rsidRPr="009834E9">
        <w:rPr>
          <w:rFonts w:ascii="Times New Roman" w:eastAsia="Calibri" w:hAnsi="Times New Roman" w:cs="Times New Roman"/>
          <w:sz w:val="28"/>
          <w:szCs w:val="28"/>
        </w:rPr>
        <w:t xml:space="preserve">осуществляют </w:t>
      </w:r>
      <w:r w:rsidR="00B13450" w:rsidRPr="009834E9">
        <w:rPr>
          <w:rFonts w:ascii="Times New Roman" w:eastAsia="Calibri" w:hAnsi="Times New Roman" w:cs="Times New Roman"/>
          <w:sz w:val="28"/>
          <w:szCs w:val="28"/>
        </w:rPr>
        <w:t>одна</w:t>
      </w:r>
      <w:r w:rsidR="006D1444" w:rsidRPr="00983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450" w:rsidRPr="009834E9">
        <w:rPr>
          <w:rFonts w:ascii="Times New Roman" w:eastAsia="Calibri" w:hAnsi="Times New Roman" w:cs="Times New Roman"/>
          <w:sz w:val="28"/>
          <w:szCs w:val="28"/>
        </w:rPr>
        <w:t xml:space="preserve">аптечная (негосударственная) 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3450" w:rsidRPr="009834E9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я, в том числе, посредством договорных отношений с </w:t>
      </w:r>
      <w:r w:rsidR="00572DE5" w:rsidRPr="00572DE5">
        <w:rPr>
          <w:rFonts w:ascii="Times New Roman" w:eastAsia="Calibri" w:hAnsi="Times New Roman" w:cs="Times New Roman"/>
          <w:sz w:val="28"/>
          <w:szCs w:val="28"/>
        </w:rPr>
        <w:t>медицинск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ой организацией. </w:t>
      </w:r>
      <w:r w:rsidR="009E74D9" w:rsidRPr="00572DE5">
        <w:rPr>
          <w:rFonts w:ascii="Times New Roman" w:eastAsia="Calibri" w:hAnsi="Times New Roman" w:cs="Times New Roman"/>
          <w:sz w:val="28"/>
          <w:szCs w:val="28"/>
        </w:rPr>
        <w:t xml:space="preserve">На основании договора с АО «Губернские аптеки» </w:t>
      </w:r>
      <w:r w:rsidR="00572DE5" w:rsidRPr="00572DE5">
        <w:rPr>
          <w:rFonts w:ascii="Times New Roman" w:eastAsia="Calibri" w:hAnsi="Times New Roman" w:cs="Times New Roman"/>
          <w:sz w:val="28"/>
          <w:szCs w:val="28"/>
        </w:rPr>
        <w:t xml:space="preserve">от 01.10.2020 </w:t>
      </w:r>
      <w:r w:rsidR="009E74D9" w:rsidRPr="00572DE5">
        <w:rPr>
          <w:rFonts w:ascii="Times New Roman" w:eastAsia="Calibri" w:hAnsi="Times New Roman" w:cs="Times New Roman"/>
          <w:sz w:val="28"/>
          <w:szCs w:val="28"/>
        </w:rPr>
        <w:t>№</w:t>
      </w:r>
      <w:r w:rsidR="001874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4D9" w:rsidRPr="00572DE5">
        <w:rPr>
          <w:rFonts w:ascii="Times New Roman" w:eastAsia="Calibri" w:hAnsi="Times New Roman" w:cs="Times New Roman"/>
          <w:sz w:val="28"/>
          <w:szCs w:val="28"/>
        </w:rPr>
        <w:t xml:space="preserve">ДК 017-20 </w:t>
      </w:r>
      <w:r w:rsidR="00EE67E2" w:rsidRPr="00572DE5">
        <w:rPr>
          <w:rFonts w:ascii="Times New Roman" w:eastAsia="Calibri" w:hAnsi="Times New Roman" w:cs="Times New Roman"/>
          <w:sz w:val="28"/>
          <w:szCs w:val="28"/>
        </w:rPr>
        <w:t xml:space="preserve">правом на </w:t>
      </w:r>
      <w:r w:rsidR="009E74D9" w:rsidRPr="00572DE5">
        <w:rPr>
          <w:rFonts w:ascii="Times New Roman" w:eastAsia="Calibri" w:hAnsi="Times New Roman" w:cs="Times New Roman"/>
          <w:sz w:val="28"/>
          <w:szCs w:val="28"/>
        </w:rPr>
        <w:t>совершение сделок по реализации населению лекарственных препаратов и медицинских изделий</w:t>
      </w:r>
      <w:r w:rsidR="00EE67E2" w:rsidRPr="00572DE5">
        <w:rPr>
          <w:rFonts w:ascii="Times New Roman" w:eastAsia="Calibri" w:hAnsi="Times New Roman" w:cs="Times New Roman"/>
          <w:sz w:val="28"/>
          <w:szCs w:val="28"/>
        </w:rPr>
        <w:t xml:space="preserve"> наделены </w:t>
      </w:r>
      <w:r w:rsidR="00572DE5" w:rsidRPr="00572DE5">
        <w:rPr>
          <w:rFonts w:ascii="Times New Roman" w:eastAsia="Calibri" w:hAnsi="Times New Roman" w:cs="Times New Roman"/>
          <w:sz w:val="28"/>
          <w:szCs w:val="28"/>
        </w:rPr>
        <w:t>филиал амбулатории КГБУЗ «</w:t>
      </w:r>
      <w:proofErr w:type="spellStart"/>
      <w:r w:rsidR="00572DE5" w:rsidRPr="00572DE5">
        <w:rPr>
          <w:rFonts w:ascii="Times New Roman" w:eastAsia="Calibri" w:hAnsi="Times New Roman" w:cs="Times New Roman"/>
          <w:sz w:val="28"/>
          <w:szCs w:val="28"/>
        </w:rPr>
        <w:t>Шарыповская</w:t>
      </w:r>
      <w:proofErr w:type="spellEnd"/>
      <w:r w:rsidR="00572DE5" w:rsidRPr="00572DE5">
        <w:rPr>
          <w:rFonts w:ascii="Times New Roman" w:eastAsia="Calibri" w:hAnsi="Times New Roman" w:cs="Times New Roman"/>
          <w:sz w:val="28"/>
          <w:szCs w:val="28"/>
        </w:rPr>
        <w:t xml:space="preserve"> районная больница</w:t>
      </w:r>
      <w:r w:rsidR="00A73F3A">
        <w:rPr>
          <w:rFonts w:ascii="Times New Roman" w:eastAsia="Calibri" w:hAnsi="Times New Roman" w:cs="Times New Roman"/>
          <w:sz w:val="28"/>
          <w:szCs w:val="28"/>
        </w:rPr>
        <w:t>»</w:t>
      </w:r>
      <w:r w:rsidR="005962F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E67E2" w:rsidRPr="00572DE5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spellStart"/>
      <w:r w:rsidR="00EE67E2" w:rsidRPr="00572DE5">
        <w:rPr>
          <w:rFonts w:ascii="Times New Roman" w:eastAsia="Calibri" w:hAnsi="Times New Roman" w:cs="Times New Roman"/>
          <w:sz w:val="28"/>
          <w:szCs w:val="28"/>
        </w:rPr>
        <w:t>ФАПов</w:t>
      </w:r>
      <w:proofErr w:type="spellEnd"/>
      <w:r w:rsidR="00F5203B" w:rsidRPr="00572DE5">
        <w:rPr>
          <w:rFonts w:ascii="Times New Roman" w:eastAsia="Calibri" w:hAnsi="Times New Roman" w:cs="Times New Roman"/>
          <w:sz w:val="28"/>
          <w:szCs w:val="28"/>
        </w:rPr>
        <w:t>, где отсутствуют аптечные организации</w:t>
      </w:r>
      <w:r w:rsidR="00EE67E2" w:rsidRPr="00572DE5">
        <w:rPr>
          <w:rFonts w:ascii="Times New Roman" w:eastAsia="Calibri" w:hAnsi="Times New Roman" w:cs="Times New Roman"/>
          <w:sz w:val="28"/>
          <w:szCs w:val="28"/>
        </w:rPr>
        <w:t>.</w:t>
      </w:r>
      <w:r w:rsidR="00B13450" w:rsidRPr="00572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DE5">
        <w:rPr>
          <w:rFonts w:ascii="Times New Roman" w:eastAsia="Calibri" w:hAnsi="Times New Roman" w:cs="Times New Roman"/>
          <w:sz w:val="28"/>
          <w:szCs w:val="28"/>
        </w:rPr>
        <w:t xml:space="preserve">При этом в случае открытия и начала деятельности в населенном пункте аптечной организации, медицинская организация обязана </w:t>
      </w:r>
      <w:r w:rsidR="0052698D" w:rsidRPr="00572DE5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572DE5">
        <w:rPr>
          <w:rFonts w:ascii="Times New Roman" w:eastAsia="Calibri" w:hAnsi="Times New Roman" w:cs="Times New Roman"/>
          <w:sz w:val="28"/>
          <w:szCs w:val="28"/>
        </w:rPr>
        <w:t>прекратить фармацевтическую деятельность по адресу соответствую</w:t>
      </w:r>
      <w:r w:rsidR="001964BF" w:rsidRPr="00572DE5">
        <w:rPr>
          <w:rFonts w:ascii="Times New Roman" w:eastAsia="Calibri" w:hAnsi="Times New Roman" w:cs="Times New Roman"/>
          <w:sz w:val="28"/>
          <w:szCs w:val="28"/>
        </w:rPr>
        <w:t>щего структурного подразделения.</w:t>
      </w:r>
    </w:p>
    <w:p w:rsidR="00321996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E9">
        <w:rPr>
          <w:rFonts w:ascii="Times New Roman" w:eastAsia="Calibri" w:hAnsi="Times New Roman" w:cs="Times New Roman"/>
          <w:sz w:val="28"/>
          <w:szCs w:val="28"/>
        </w:rPr>
        <w:t xml:space="preserve">Подобный механизм, установленный статьей 52 Федерального закона </w:t>
      </w:r>
      <w:r w:rsidR="00D12477" w:rsidRPr="009834E9">
        <w:rPr>
          <w:rFonts w:ascii="Times New Roman" w:eastAsia="Calibri" w:hAnsi="Times New Roman" w:cs="Times New Roman"/>
          <w:sz w:val="28"/>
          <w:szCs w:val="28"/>
        </w:rPr>
        <w:br/>
      </w:r>
      <w:r w:rsidRPr="009834E9">
        <w:rPr>
          <w:rFonts w:ascii="Times New Roman" w:eastAsia="Calibri" w:hAnsi="Times New Roman" w:cs="Times New Roman"/>
          <w:sz w:val="28"/>
          <w:szCs w:val="28"/>
        </w:rPr>
        <w:t xml:space="preserve">от 12.04.2010 № 61-ФЗ </w:t>
      </w:r>
      <w:r w:rsidR="00D12477" w:rsidRPr="009834E9">
        <w:rPr>
          <w:rFonts w:ascii="Times New Roman" w:eastAsia="Calibri" w:hAnsi="Times New Roman" w:cs="Times New Roman"/>
          <w:sz w:val="28"/>
          <w:szCs w:val="28"/>
        </w:rPr>
        <w:t>«</w:t>
      </w:r>
      <w:r w:rsidRPr="009834E9">
        <w:rPr>
          <w:rFonts w:ascii="Times New Roman" w:eastAsia="Calibri" w:hAnsi="Times New Roman" w:cs="Times New Roman"/>
          <w:sz w:val="28"/>
          <w:szCs w:val="28"/>
        </w:rPr>
        <w:t>Об обращении лекарственных средств</w:t>
      </w:r>
      <w:r w:rsidR="00D12477" w:rsidRPr="009834E9">
        <w:rPr>
          <w:rFonts w:ascii="Times New Roman" w:eastAsia="Calibri" w:hAnsi="Times New Roman" w:cs="Times New Roman"/>
          <w:sz w:val="28"/>
          <w:szCs w:val="28"/>
        </w:rPr>
        <w:t>»</w:t>
      </w:r>
      <w:r w:rsidRPr="009834E9">
        <w:rPr>
          <w:rFonts w:ascii="Times New Roman" w:eastAsia="Calibri" w:hAnsi="Times New Roman" w:cs="Times New Roman"/>
          <w:sz w:val="28"/>
          <w:szCs w:val="28"/>
        </w:rPr>
        <w:t xml:space="preserve"> и подзаконными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50539D" w:rsidRPr="009834E9" w:rsidRDefault="0050539D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6197" w:rsidRPr="009834E9" w:rsidRDefault="00AB6197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социальной сфере</w:t>
      </w:r>
      <w:r w:rsidR="00336F3B"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AB6197" w:rsidRPr="009834E9" w:rsidRDefault="00AB6197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Система социальной защиты населения на территории </w:t>
      </w:r>
      <w:r w:rsidR="00221C2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Шарыповского </w:t>
      </w:r>
      <w:r w:rsidR="00EC665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 4 учреждениями:</w:t>
      </w:r>
    </w:p>
    <w:p w:rsidR="002B03B3" w:rsidRPr="009834E9" w:rsidRDefault="00EC6658" w:rsidP="001462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Территориальное отделение краевого государственного казенного учреждения «Управление социальной защиты населения </w:t>
      </w:r>
      <w:r w:rsidR="001462F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государственное);</w:t>
      </w:r>
    </w:p>
    <w:p w:rsidR="001462F0" w:rsidRPr="009834E9" w:rsidRDefault="00EC6658" w:rsidP="001462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Краевое государственное бюджетное учреждение социального обслуживания «Шарыповский психоневрологический интернат»</w:t>
      </w:r>
      <w:r w:rsidR="001462F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462F0" w:rsidRPr="009834E9" w:rsidRDefault="001462F0" w:rsidP="001462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Краевое государственное бюджетное учреждение социального обслуживания «Центр социальной помощи семье и детям «Шарыповский»;</w:t>
      </w:r>
    </w:p>
    <w:p w:rsidR="001462F0" w:rsidRPr="009834E9" w:rsidRDefault="001462F0" w:rsidP="001462F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Краевое государственное бюджетное учреждение социального обслуживания «Комплексный </w:t>
      </w:r>
      <w:r w:rsidR="008F420B">
        <w:rPr>
          <w:rFonts w:ascii="Times New Roman" w:eastAsia="Calibri" w:hAnsi="Times New Roman" w:cs="Times New Roman"/>
          <w:sz w:val="28"/>
          <w:szCs w:val="28"/>
          <w:lang w:eastAsia="ru-RU"/>
        </w:rPr>
        <w:t>центр социального обслуживания н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аселения «Шарыповский»</w:t>
      </w:r>
      <w:r w:rsidR="00983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</w:p>
    <w:p w:rsidR="002B03B3" w:rsidRPr="009834E9" w:rsidRDefault="00AB6197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и качества жизни социально незащищенных категорий населения - это основная цель деятельности всех структурных подразделений социальной защиты. Показателем реализации мероприятий по повышению эффективности социальной помощи служит удельный вес граждан, получающих меры социальной поддержки</w:t>
      </w:r>
      <w:r w:rsidR="002B03B3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6197" w:rsidRPr="009834E9" w:rsidRDefault="002B03B3" w:rsidP="008C5C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64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количество получателей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мер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социальной поддержки было </w:t>
      </w:r>
      <w:r w:rsidR="00C1064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23733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человек, что </w:t>
      </w:r>
      <w:r w:rsidR="00C1064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1064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80,2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%,</w:t>
      </w:r>
      <w:r w:rsidRPr="009834E9">
        <w:t xml:space="preserve">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общей численности граждан, состоящих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учете в органа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х социальной защиты населения</w:t>
      </w:r>
      <w:r w:rsidR="00C1064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в 2020 году было 32707 человек получателей, что составляло 90,4%  от общей численности граждан, состоящих на учете в органах социальной защиты населения </w:t>
      </w:r>
      <w:r w:rsidR="00E31E8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частной формы собственности в данной сфере отсутствуют.</w:t>
      </w:r>
      <w:proofErr w:type="gramEnd"/>
    </w:p>
    <w:p w:rsidR="00AB6197" w:rsidRPr="009834E9" w:rsidRDefault="00AB6197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6197" w:rsidRPr="009834E9" w:rsidRDefault="00AB6197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образования</w:t>
      </w:r>
      <w:r w:rsidR="00336F3B"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57605B" w:rsidRPr="009834E9" w:rsidRDefault="00AB6197" w:rsidP="00576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Муниципальная система образования </w:t>
      </w:r>
      <w:r w:rsidR="007D067F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0B7D9C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7605B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включает:</w:t>
      </w:r>
    </w:p>
    <w:p w:rsidR="0057605B" w:rsidRPr="009834E9" w:rsidRDefault="009834E9" w:rsidP="00576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- 8 </w:t>
      </w:r>
      <w:r w:rsidR="0057605B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средних общеобразовательных учреждений, осуществляющих образовательный процесс по программам начального общего, основного общего и среднего общего образования;</w:t>
      </w:r>
    </w:p>
    <w:p w:rsidR="0057605B" w:rsidRPr="009834E9" w:rsidRDefault="009834E9" w:rsidP="00576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33BF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7605B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основных общеобразовательных учреждений, филиалов средних общеобразовательных школ, реализующих программы начального общего и основного общего образования;</w:t>
      </w:r>
    </w:p>
    <w:p w:rsidR="0057605B" w:rsidRPr="009834E9" w:rsidRDefault="00A07FB9" w:rsidP="005760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538CE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7605B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начальные общеобразовательные школы, филиалы средних общеобразовательных школ, реализующие программы начального общего образования.</w:t>
      </w:r>
    </w:p>
    <w:p w:rsidR="0057605B" w:rsidRPr="009834E9" w:rsidRDefault="00E03D2E" w:rsidP="00E03D2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57D4F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Две </w:t>
      </w:r>
      <w:r w:rsidR="00BE3760">
        <w:rPr>
          <w:rFonts w:ascii="Times New Roman" w:eastAsia="Calibri" w:hAnsi="Times New Roman" w:cs="Times New Roman"/>
          <w:sz w:val="28"/>
          <w:szCs w:val="28"/>
          <w:lang w:eastAsia="ru-RU"/>
        </w:rPr>
        <w:t>дошкольные образовательные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организации,</w:t>
      </w:r>
      <w:r w:rsidR="00DA177C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являющиеся самостоятельными юридическими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A177C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ицами</w:t>
      </w:r>
      <w:r w:rsidR="00D9204E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веду</w:t>
      </w:r>
      <w:r w:rsidR="00DA177C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т деятельность по д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ошкольному образовани</w:t>
      </w:r>
      <w:r w:rsidR="00DA177C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 же на базе </w:t>
      </w:r>
      <w:r w:rsidR="00D9204E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восьми общеобразовательны</w:t>
      </w:r>
      <w:r w:rsidR="0007158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х школ реализуется программа дошкольного образования</w:t>
      </w:r>
      <w:r w:rsidR="000715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6197" w:rsidRPr="009834E9" w:rsidRDefault="00E03D2E" w:rsidP="00E03D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A4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Дополнительное образование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представлено </w:t>
      </w:r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3-мя 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учреждениями: </w:t>
      </w:r>
    </w:p>
    <w:p w:rsidR="005E1B65" w:rsidRPr="009834E9" w:rsidRDefault="005E1B65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-   МБ</w:t>
      </w:r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ОУ </w:t>
      </w:r>
      <w:proofErr w:type="gramStart"/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«Детский юношеский центр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908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35»;</w:t>
      </w:r>
    </w:p>
    <w:p w:rsidR="00AB6197" w:rsidRPr="009834E9" w:rsidRDefault="008C5C75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</w:t>
      </w:r>
      <w:proofErr w:type="gramStart"/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етская</w:t>
      </w:r>
      <w:proofErr w:type="gramEnd"/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музыкальная 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школа </w:t>
      </w:r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с.</w:t>
      </w:r>
      <w:r w:rsid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Холмогорское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ведомственной принадлежности </w:t>
      </w:r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МКУ «Управление культуры и муниципального архива»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527C6" w:rsidRPr="009834E9" w:rsidRDefault="00AB6197" w:rsidP="005527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«Спортивная школа Шарыповского  </w:t>
      </w:r>
      <w:r w:rsidR="000D347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ведомственной принадлежности МКУ 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«Управление спорта, туризма и молодежной политики</w:t>
      </w:r>
      <w:r w:rsidR="005527C6" w:rsidRPr="009834E9">
        <w:t xml:space="preserve"> 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Шарыповского  </w:t>
      </w:r>
      <w:r w:rsidR="00AC0FDD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E1B65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527C6" w:rsidRPr="009834E9">
        <w:t xml:space="preserve"> 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6197" w:rsidRPr="00AB6197" w:rsidRDefault="00AB6197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частной формы собственности в данной сфере отсутствуют.</w:t>
      </w:r>
    </w:p>
    <w:p w:rsidR="00522AF4" w:rsidRDefault="00522AF4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AB6197" w:rsidRPr="005B2A02" w:rsidRDefault="00AB6197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5B2A0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физической культуры, спорта и молодежной политики</w:t>
      </w:r>
      <w:r w:rsidR="00336F3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AB6197" w:rsidRPr="009834E9" w:rsidRDefault="009834E9" w:rsidP="002E4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Шарыповском муниципальном округе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функционирует </w:t>
      </w:r>
      <w:r w:rsidR="00336F3B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МБУ «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Молодежный многопрофильный центр </w:t>
      </w:r>
      <w:r w:rsidR="002E4753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«Сибиряк»</w:t>
      </w:r>
      <w:r w:rsidRPr="009834E9">
        <w:t xml:space="preserve"> </w:t>
      </w:r>
      <w:r w:rsidR="002E4753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Шарыповского  </w:t>
      </w:r>
      <w:r w:rsidR="0002465F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МБУ «Спортивная школа».</w:t>
      </w:r>
    </w:p>
    <w:p w:rsidR="00AB6197" w:rsidRPr="009834E9" w:rsidRDefault="00AB6197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Совершенствуется система проведения официальных физкультурных, спортивных мероприятий </w:t>
      </w:r>
      <w:r w:rsidR="00686098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 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Шарыповском </w:t>
      </w:r>
      <w:r w:rsidR="000D347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округе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организовано и проведено 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физкультурных, спортивных мероприятий с общим количеством участников 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около 2000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4350" w:rsidRPr="009834E9" w:rsidRDefault="00AB6197" w:rsidP="00AB61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населения </w:t>
      </w:r>
      <w:r w:rsidR="005527C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Шарыповского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C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C83C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систематически занимающегося физической культурой и спортом </w:t>
      </w:r>
      <w:r w:rsid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году составила</w:t>
      </w:r>
      <w:proofErr w:type="gramEnd"/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43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44,6%. </w:t>
      </w:r>
    </w:p>
    <w:p w:rsidR="001D4350" w:rsidRPr="009834E9" w:rsidRDefault="001D4350" w:rsidP="001D4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2021 год в Шарыповском муниципальном округе организовано и проведено  22  физкультурных, спортивных мероприятий с общим количеством участников около 2300 человек. </w:t>
      </w:r>
    </w:p>
    <w:p w:rsidR="00AB6197" w:rsidRPr="009834E9" w:rsidRDefault="001D4350" w:rsidP="001D43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населения Шарыповского муниципального </w:t>
      </w:r>
      <w:proofErr w:type="gramStart"/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округа, систематически занимающегося физической культурой и с</w:t>
      </w:r>
      <w:r w:rsidR="008C5C75">
        <w:rPr>
          <w:rFonts w:ascii="Times New Roman" w:eastAsia="Calibri" w:hAnsi="Times New Roman" w:cs="Times New Roman"/>
          <w:sz w:val="28"/>
          <w:szCs w:val="28"/>
          <w:lang w:eastAsia="ru-RU"/>
        </w:rPr>
        <w:t>портом 2021 году составила</w:t>
      </w:r>
      <w:proofErr w:type="gramEnd"/>
      <w:r w:rsid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46,1</w:t>
      </w:r>
      <w:r w:rsidR="00A10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  <w:r w:rsidR="00AB6197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частной формы собственности в данной сфере отсутствуют.</w:t>
      </w:r>
    </w:p>
    <w:p w:rsidR="003A771F" w:rsidRPr="009834E9" w:rsidRDefault="003A771F" w:rsidP="003A7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A771F" w:rsidRPr="009834E9" w:rsidRDefault="003A771F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туризма</w:t>
      </w:r>
      <w:r w:rsidR="00336F3B"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447D96" w:rsidRPr="009834E9" w:rsidRDefault="003A771F" w:rsidP="003A7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Отрасль туризма 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Шарыповского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47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представлена </w:t>
      </w:r>
      <w:r w:rsidR="006D7B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24-мя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коллективными средствами размещения на </w:t>
      </w:r>
      <w:r w:rsidR="006D7B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1600</w:t>
      </w:r>
      <w:r w:rsidR="00A55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7B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мест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них, </w:t>
      </w:r>
      <w:r w:rsidR="006D7B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три</w:t>
      </w:r>
      <w:r w:rsidR="00A10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детские озд</w:t>
      </w:r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>оровительные лагеря, являющиеся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бюджетными</w:t>
      </w:r>
      <w:r w:rsidR="00EE02F8" w:rsidRPr="009834E9">
        <w:t xml:space="preserve"> 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организациями различного уровня, и </w:t>
      </w:r>
      <w:r w:rsidR="006D7B50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62E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E02F8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летние база отдыха и пансионаты круглогодичного посещения,  содержащиеся субъектами малого предпринимательства.  </w:t>
      </w:r>
      <w:proofErr w:type="gramEnd"/>
    </w:p>
    <w:p w:rsidR="00AB6197" w:rsidRPr="009834E9" w:rsidRDefault="00447D96" w:rsidP="003A7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Присутствие в</w:t>
      </w:r>
      <w:r w:rsidRPr="009834E9">
        <w:t xml:space="preserve">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данной сфере организаций частной формы собственности, увеличение их количества за счет строительства новых объектов и легализа</w:t>
      </w:r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деятельности существующих,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способствует развитию конкуренции. </w:t>
      </w:r>
    </w:p>
    <w:p w:rsidR="003A771F" w:rsidRPr="009834E9" w:rsidRDefault="003A771F" w:rsidP="003A7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6197" w:rsidRPr="009834E9" w:rsidRDefault="00AB6197" w:rsidP="00AE3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культуры</w:t>
      </w:r>
      <w:r w:rsidR="00220F56" w:rsidRPr="009834E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5C304F" w:rsidRPr="009834E9" w:rsidRDefault="00AB6197" w:rsidP="00AE32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Сеть учреждений </w:t>
      </w:r>
      <w:r w:rsidR="00BC62E9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культурно - досугового типа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304F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Шарыповского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5FAE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объединена одним </w:t>
      </w:r>
      <w:r w:rsidR="005C304F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им</w:t>
      </w:r>
      <w:r w:rsidR="005C304F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5C304F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МБУК «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бюджетное учреждение «Центральная клубная система» Шарыповского </w:t>
      </w:r>
      <w:r w:rsidR="00C83C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5C304F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81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включающее </w:t>
      </w:r>
      <w:r w:rsidR="008D57F4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тридцать четыре филиала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</w:t>
      </w:r>
      <w:r w:rsidR="00681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территориях </w:t>
      </w:r>
      <w:r w:rsidR="00AC5D8C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681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36F3B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включающих </w:t>
      </w:r>
      <w:r w:rsidR="00594D5E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в своем составе структурные подразделения в качестве сельских клубов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13E76" w:rsidRPr="009834E9" w:rsidRDefault="00654511" w:rsidP="00AE32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30 сельских библиотек входя</w:t>
      </w:r>
      <w:r w:rsidR="00A55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в качестве филиалов в состав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МБУ</w:t>
      </w:r>
      <w:r w:rsidR="00B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83D26">
        <w:rPr>
          <w:rFonts w:ascii="Times New Roman" w:eastAsia="Calibri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="00B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библиотека» </w:t>
      </w:r>
      <w:proofErr w:type="spellStart"/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013E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C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4D5E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13E76" w:rsidRPr="009834E9" w:rsidRDefault="008C5C75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Программу образования</w:t>
      </w:r>
      <w:r w:rsidR="00DA177C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сфере культуры осуществляет</w:t>
      </w:r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="00336F3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="00336F3B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4511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="00013E76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Детская</w:t>
      </w:r>
      <w:proofErr w:type="gramEnd"/>
      <w:r w:rsidR="00013E76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музыкальная школа»</w:t>
      </w:r>
      <w:r w:rsidR="00E82195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5D8C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Шарыповского муниципального округа</w:t>
      </w:r>
      <w:r w:rsidR="00654511" w:rsidRPr="008C5C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6197" w:rsidRPr="009834E9" w:rsidRDefault="00AB6197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Организационную и техническую поддержку</w:t>
      </w:r>
      <w:r w:rsidR="00C1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учреждений </w:t>
      </w:r>
      <w:r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</w:t>
      </w:r>
      <w:r w:rsidR="00107D74"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</w:t>
      </w:r>
      <w:r w:rsidR="00654511"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336F3B"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>униципальн</w:t>
      </w:r>
      <w:r w:rsidR="00654511" w:rsidRPr="00BD1CDA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казенн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- «Управление культуры</w:t>
      </w:r>
      <w:r w:rsidR="004C58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муниципального архива</w:t>
      </w: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Шарыповского </w:t>
      </w:r>
      <w:r w:rsidR="00C83C76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654511"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B6197" w:rsidRPr="00AB6197" w:rsidRDefault="00AB6197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4E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частной формы собственности в данной сфере отсутствуют.</w:t>
      </w:r>
    </w:p>
    <w:p w:rsidR="00D12FFA" w:rsidRDefault="00D12FFA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064E9" w:rsidRPr="00E82195" w:rsidRDefault="00BA0176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821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lastRenderedPageBreak/>
        <w:t>В сфере сельского хозяйства</w:t>
      </w:r>
      <w:r w:rsidR="00220F56" w:rsidRPr="00E8219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r w:rsidR="009064E9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04028" w:rsidRPr="00E82195" w:rsidRDefault="00AB6197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A3927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реестр </w:t>
      </w:r>
      <w:r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субъектов </w:t>
      </w:r>
      <w:r w:rsidR="00C61259">
        <w:rPr>
          <w:rFonts w:ascii="Times New Roman" w:eastAsia="Calibri" w:hAnsi="Times New Roman" w:cs="Times New Roman"/>
          <w:sz w:val="28"/>
          <w:szCs w:val="28"/>
          <w:lang w:eastAsia="ru-RU"/>
        </w:rPr>
        <w:t>АПК (агропромышленного комплекса)</w:t>
      </w:r>
      <w:r w:rsidR="007D6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3126B5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включены и предоставляют отчетность 31</w:t>
      </w:r>
      <w:r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</w:t>
      </w:r>
      <w:r w:rsidR="00336F3B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йств</w:t>
      </w:r>
      <w:r w:rsidR="00C61259">
        <w:rPr>
          <w:rFonts w:ascii="Times New Roman" w:eastAsia="Calibri" w:hAnsi="Times New Roman" w:cs="Times New Roman"/>
          <w:sz w:val="28"/>
          <w:szCs w:val="28"/>
          <w:lang w:eastAsia="ru-RU"/>
        </w:rPr>
        <w:t>енный</w:t>
      </w:r>
      <w:r w:rsid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1259">
        <w:rPr>
          <w:rFonts w:ascii="Times New Roman" w:eastAsia="Calibri" w:hAnsi="Times New Roman" w:cs="Times New Roman"/>
          <w:sz w:val="28"/>
          <w:szCs w:val="28"/>
          <w:lang w:eastAsia="ru-RU"/>
        </w:rPr>
        <w:t>товаропроизводитель</w:t>
      </w:r>
      <w:r w:rsid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3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различных </w:t>
      </w:r>
      <w:r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</w:t>
      </w:r>
      <w:r w:rsidR="001B3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 правовых форм собственности: </w:t>
      </w:r>
      <w:r w:rsidR="00BA0176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6 сельскохозяйственных предприятий</w:t>
      </w:r>
      <w:r w:rsid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A0176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потребительских кооператива </w:t>
      </w:r>
      <w:r w:rsidR="003126B5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BA0176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3126B5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</w:t>
      </w:r>
      <w:r w:rsidR="00E82195">
        <w:rPr>
          <w:rFonts w:ascii="Times New Roman" w:eastAsia="Calibri" w:hAnsi="Times New Roman" w:cs="Times New Roman"/>
          <w:sz w:val="28"/>
          <w:szCs w:val="28"/>
          <w:lang w:eastAsia="ru-RU"/>
        </w:rPr>
        <w:t>альных предпринимателя</w:t>
      </w:r>
      <w:r w:rsidR="00336F3B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</w:t>
      </w:r>
      <w:r w:rsid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ы, </w:t>
      </w:r>
      <w:r w:rsidR="003126B5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кресть</w:t>
      </w:r>
      <w:r w:rsidR="007A695D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янских (фермерских) хозяйств.  </w:t>
      </w:r>
    </w:p>
    <w:p w:rsidR="00AB6197" w:rsidRPr="00D948C3" w:rsidRDefault="005E12D8" w:rsidP="005E12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064E9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1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064E9" w:rsidRPr="00E8219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муниципальной формы собственности в данной сфере отсутствуют.</w:t>
      </w:r>
    </w:p>
    <w:p w:rsidR="00AB6197" w:rsidRDefault="009064E9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E4753" w:rsidRPr="006B1879" w:rsidRDefault="002E4753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6B187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сфере промышленности, энергетики и жилищно-коммунального хозяйства</w:t>
      </w:r>
      <w:r w:rsidR="00220F56" w:rsidRPr="006B187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1461B1" w:rsidRPr="006B1879" w:rsidRDefault="002E4753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На 01.01.</w:t>
      </w:r>
      <w:r w:rsidR="00177A03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количество организаций</w:t>
      </w:r>
      <w:r w:rsidR="001461B1" w:rsidRPr="006B1879">
        <w:t xml:space="preserve"> </w:t>
      </w:r>
      <w:r w:rsidR="001461B1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1B3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илищно-коммунального комплекса, </w:t>
      </w:r>
      <w:r w:rsidR="001461B1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предоставляющих</w:t>
      </w:r>
      <w:r w:rsidR="001B3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округе </w:t>
      </w:r>
      <w:r w:rsidR="001461B1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услуги п</w:t>
      </w:r>
      <w:r w:rsidR="00336F3B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о водоснабжению, водоо</w:t>
      </w:r>
      <w:r w:rsidR="001B38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тведению, теплоснабжению составляет 9 </w:t>
      </w:r>
      <w:proofErr w:type="spellStart"/>
      <w:r w:rsidR="001461B1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1461B1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организаций. </w:t>
      </w: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705F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6197" w:rsidRPr="006B1879" w:rsidRDefault="002E4753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«Количество организаций коммунального комплекса, осуществляющих производство товаров, оказание услуг по водо-, тепл</w:t>
      </w:r>
      <w:proofErr w:type="gramStart"/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, газа-, электроснабжению, водоотведению, очистке сточны</w:t>
      </w:r>
      <w:r w:rsidR="00336F3B"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 вод, утилизации (захоронению) </w:t>
      </w: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</w:t>
      </w:r>
      <w:r w:rsidR="007D6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25%» </w:t>
      </w: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– </w:t>
      </w:r>
      <w:r w:rsidR="006B187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ед.</w:t>
      </w:r>
    </w:p>
    <w:p w:rsidR="00830D61" w:rsidRDefault="001461B1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87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 муниципальной формы собственности в данной сфере отсутствуют.</w:t>
      </w:r>
    </w:p>
    <w:p w:rsidR="009A4D37" w:rsidRDefault="009A4D37" w:rsidP="00395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1996" w:rsidRPr="0039550E" w:rsidRDefault="0065600D" w:rsidP="003955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9550E">
        <w:rPr>
          <w:rFonts w:ascii="Times New Roman" w:eastAsia="Calibri" w:hAnsi="Times New Roman" w:cs="Times New Roman"/>
          <w:sz w:val="28"/>
          <w:szCs w:val="28"/>
          <w:u w:val="single"/>
        </w:rPr>
        <w:t>В сфере транспорта</w:t>
      </w:r>
      <w:r w:rsidR="00220F56" w:rsidRPr="0039550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Транспорт играет важнейшую роль в экономике </w:t>
      </w:r>
      <w:r w:rsidR="006B2008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A1E">
        <w:rPr>
          <w:rFonts w:ascii="Times New Roman" w:eastAsia="Calibri" w:hAnsi="Times New Roman" w:cs="Times New Roman"/>
          <w:sz w:val="28"/>
          <w:szCs w:val="28"/>
        </w:rPr>
        <w:t>и в последние годы в целом удовлетворяет спрос населения и экономики в перевозках пассажиров и грузов.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Одной из основных проблем автотранспортного комплекса является убыточность перевозок пассажиров по ряду объективных причин: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снижение численности населения в сельской местности;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активная автомобилизация населения;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увеличение объемов услуг легкового такси.</w:t>
      </w:r>
    </w:p>
    <w:p w:rsidR="00321996" w:rsidRPr="00EE7A1E" w:rsidRDefault="00321996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Кроме того, регулярно увеличиваются цены на топливо, автошины, запасные части, электрическую и тепловую энергии.</w:t>
      </w:r>
    </w:p>
    <w:p w:rsidR="00D2489B" w:rsidRPr="00EE7A1E" w:rsidRDefault="008C772A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C772A">
        <w:rPr>
          <w:rFonts w:ascii="Times New Roman" w:eastAsia="Calibri" w:hAnsi="Times New Roman" w:cs="Times New Roman"/>
          <w:sz w:val="28"/>
          <w:szCs w:val="28"/>
        </w:rPr>
        <w:t>Шарыповско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C772A">
        <w:rPr>
          <w:rFonts w:ascii="Times New Roman" w:eastAsia="Calibri" w:hAnsi="Times New Roman" w:cs="Times New Roman"/>
          <w:sz w:val="28"/>
          <w:szCs w:val="28"/>
        </w:rPr>
        <w:t>рганизаци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788" w:rsidRPr="007E5788">
        <w:rPr>
          <w:rFonts w:ascii="Times New Roman" w:eastAsia="Calibri" w:hAnsi="Times New Roman" w:cs="Times New Roman"/>
          <w:sz w:val="28"/>
          <w:szCs w:val="28"/>
        </w:rPr>
        <w:t>транспортного обслуживания населения</w:t>
      </w:r>
      <w:r w:rsidR="007E5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A8B">
        <w:rPr>
          <w:rFonts w:ascii="Times New Roman" w:eastAsia="Calibri" w:hAnsi="Times New Roman" w:cs="Times New Roman"/>
          <w:sz w:val="28"/>
          <w:szCs w:val="28"/>
        </w:rPr>
        <w:t xml:space="preserve"> в 2021 году </w:t>
      </w:r>
      <w:r w:rsidRPr="008C772A">
        <w:rPr>
          <w:rFonts w:ascii="Times New Roman" w:eastAsia="Calibri" w:hAnsi="Times New Roman" w:cs="Times New Roman"/>
          <w:sz w:val="28"/>
          <w:szCs w:val="28"/>
        </w:rPr>
        <w:t>занимается</w:t>
      </w:r>
      <w:r w:rsidR="00D2489B" w:rsidRPr="008C772A">
        <w:rPr>
          <w:rFonts w:ascii="Times New Roman" w:eastAsia="Calibri" w:hAnsi="Times New Roman" w:cs="Times New Roman"/>
          <w:sz w:val="28"/>
          <w:szCs w:val="28"/>
        </w:rPr>
        <w:t xml:space="preserve"> муниципальное казенное учреждение «Управлени</w:t>
      </w:r>
      <w:r w:rsidR="00F266B2" w:rsidRPr="008C772A">
        <w:rPr>
          <w:rFonts w:ascii="Times New Roman" w:eastAsia="Calibri" w:hAnsi="Times New Roman" w:cs="Times New Roman"/>
          <w:sz w:val="28"/>
          <w:szCs w:val="28"/>
        </w:rPr>
        <w:t>е</w:t>
      </w:r>
      <w:r w:rsidR="00D2489B" w:rsidRPr="008C772A">
        <w:rPr>
          <w:rFonts w:ascii="Times New Roman" w:eastAsia="Calibri" w:hAnsi="Times New Roman" w:cs="Times New Roman"/>
          <w:sz w:val="28"/>
          <w:szCs w:val="28"/>
        </w:rPr>
        <w:t xml:space="preserve"> службы заказчика»</w:t>
      </w:r>
      <w:r w:rsidRPr="008C772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8C772A">
        <w:rPr>
          <w:rFonts w:ascii="Times New Roman" w:eastAsia="Calibri" w:hAnsi="Times New Roman" w:cs="Times New Roman"/>
          <w:sz w:val="28"/>
          <w:szCs w:val="28"/>
        </w:rPr>
        <w:t>переданным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полномочиям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D6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 от 19.12.2017 № 4-1274 «О наделении органов местного самоуправления муниципальных районов края отдельными государственными полномочиями по организации регулярных </w:t>
      </w:r>
      <w:r w:rsidRPr="008C772A">
        <w:rPr>
          <w:rFonts w:ascii="Times New Roman" w:eastAsia="Calibri" w:hAnsi="Times New Roman" w:cs="Times New Roman"/>
          <w:sz w:val="28"/>
          <w:szCs w:val="28"/>
        </w:rPr>
        <w:lastRenderedPageBreak/>
        <w:t>перевозок пассажиров и багажа автомобильным транспортом по межмуниципальным маршрутам регулярных перевозок»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D2489B" w:rsidRPr="00EE7A1E" w:rsidRDefault="00D2489B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A1E">
        <w:rPr>
          <w:rFonts w:ascii="Times New Roman" w:eastAsia="Calibri" w:hAnsi="Times New Roman" w:cs="Times New Roman"/>
          <w:sz w:val="28"/>
          <w:szCs w:val="28"/>
        </w:rPr>
        <w:t>Обеспеченность населения услугами пассажирск</w:t>
      </w:r>
      <w:r w:rsidR="001B38C4">
        <w:rPr>
          <w:rFonts w:ascii="Times New Roman" w:eastAsia="Calibri" w:hAnsi="Times New Roman" w:cs="Times New Roman"/>
          <w:sz w:val="28"/>
          <w:szCs w:val="28"/>
        </w:rPr>
        <w:t>ого транспорта составляет 100,0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%. Население Шарыповского </w:t>
      </w:r>
      <w:r w:rsidR="008F5639" w:rsidRPr="00EE7A1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640488">
        <w:rPr>
          <w:rFonts w:ascii="Times New Roman" w:eastAsia="Calibri" w:hAnsi="Times New Roman" w:cs="Times New Roman"/>
          <w:sz w:val="28"/>
          <w:szCs w:val="28"/>
        </w:rPr>
        <w:t xml:space="preserve"> имее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возможность </w:t>
      </w:r>
      <w:r w:rsidR="00A10EE6">
        <w:rPr>
          <w:rFonts w:ascii="Times New Roman" w:eastAsia="Calibri" w:hAnsi="Times New Roman" w:cs="Times New Roman"/>
          <w:sz w:val="28"/>
          <w:szCs w:val="28"/>
        </w:rPr>
        <w:t xml:space="preserve">воспользоваться </w:t>
      </w:r>
      <w:r w:rsidRPr="00EE7A1E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A10EE6">
        <w:rPr>
          <w:rFonts w:ascii="Times New Roman" w:eastAsia="Calibri" w:hAnsi="Times New Roman" w:cs="Times New Roman"/>
          <w:sz w:val="28"/>
          <w:szCs w:val="28"/>
        </w:rPr>
        <w:t>ым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сообщение</w:t>
      </w:r>
      <w:r w:rsidR="00A10EE6">
        <w:rPr>
          <w:rFonts w:ascii="Times New Roman" w:eastAsia="Calibri" w:hAnsi="Times New Roman" w:cs="Times New Roman"/>
          <w:sz w:val="28"/>
          <w:szCs w:val="28"/>
        </w:rPr>
        <w:t>м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окружным </w:t>
      </w:r>
      <w:r w:rsidRPr="00EE7A1E">
        <w:rPr>
          <w:rFonts w:ascii="Times New Roman" w:eastAsia="Calibri" w:hAnsi="Times New Roman" w:cs="Times New Roman"/>
          <w:sz w:val="28"/>
          <w:szCs w:val="28"/>
        </w:rPr>
        <w:t>и краевым  центр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ами, 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другими </w:t>
      </w:r>
      <w:r w:rsidR="00572DE5">
        <w:rPr>
          <w:rFonts w:ascii="Times New Roman" w:eastAsia="Calibri" w:hAnsi="Times New Roman" w:cs="Times New Roman"/>
          <w:sz w:val="28"/>
          <w:szCs w:val="28"/>
        </w:rPr>
        <w:t xml:space="preserve">районными 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центрами Красноярского края</w:t>
      </w:r>
      <w:r w:rsidR="00572DE5">
        <w:rPr>
          <w:rFonts w:ascii="Times New Roman" w:eastAsia="Calibri" w:hAnsi="Times New Roman" w:cs="Times New Roman"/>
          <w:sz w:val="28"/>
          <w:szCs w:val="28"/>
        </w:rPr>
        <w:t>,  Кемеровской области и Республики Хакасия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D2489B" w:rsidRPr="00EE7A1E" w:rsidRDefault="00D2489B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</w:t>
      </w:r>
      <w:r w:rsidR="00EC127B"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действуют </w:t>
      </w:r>
      <w:r w:rsidR="000544FA" w:rsidRPr="000544FA">
        <w:rPr>
          <w:rFonts w:ascii="Times New Roman" w:eastAsia="Calibri" w:hAnsi="Times New Roman" w:cs="Times New Roman"/>
          <w:sz w:val="28"/>
          <w:szCs w:val="28"/>
        </w:rPr>
        <w:t>22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081">
        <w:rPr>
          <w:rFonts w:ascii="Times New Roman" w:eastAsia="Calibri" w:hAnsi="Times New Roman" w:cs="Times New Roman"/>
          <w:sz w:val="28"/>
          <w:szCs w:val="28"/>
        </w:rPr>
        <w:t xml:space="preserve">маршрута, </w:t>
      </w:r>
      <w:proofErr w:type="gramStart"/>
      <w:r w:rsidRPr="00EE7A1E">
        <w:rPr>
          <w:rFonts w:ascii="Times New Roman" w:eastAsia="Calibri" w:hAnsi="Times New Roman" w:cs="Times New Roman"/>
          <w:sz w:val="28"/>
          <w:szCs w:val="28"/>
        </w:rPr>
        <w:t>обеспечивающих</w:t>
      </w:r>
      <w:proofErr w:type="gramEnd"/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E7A1E">
        <w:rPr>
          <w:rFonts w:ascii="Times New Roman" w:eastAsia="Calibri" w:hAnsi="Times New Roman" w:cs="Times New Roman"/>
          <w:sz w:val="28"/>
          <w:szCs w:val="28"/>
        </w:rPr>
        <w:t>внутри</w:t>
      </w:r>
      <w:r w:rsidR="008C772A">
        <w:rPr>
          <w:rFonts w:ascii="Times New Roman" w:eastAsia="Calibri" w:hAnsi="Times New Roman" w:cs="Times New Roman"/>
          <w:sz w:val="28"/>
          <w:szCs w:val="28"/>
        </w:rPr>
        <w:t>окружные</w:t>
      </w:r>
      <w:proofErr w:type="spellEnd"/>
      <w:r w:rsidR="007D6A8B">
        <w:rPr>
          <w:rFonts w:ascii="Times New Roman" w:eastAsia="Calibri" w:hAnsi="Times New Roman" w:cs="Times New Roman"/>
          <w:sz w:val="28"/>
          <w:szCs w:val="28"/>
        </w:rPr>
        <w:t xml:space="preserve"> перевозки, все маршруты 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относятся к социально–значимым.   </w:t>
      </w:r>
    </w:p>
    <w:p w:rsidR="00D2489B" w:rsidRPr="00EE7A1E" w:rsidRDefault="00150B5B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C95081">
        <w:rPr>
          <w:rFonts w:ascii="Times New Roman" w:eastAsia="Calibri" w:hAnsi="Times New Roman" w:cs="Times New Roman"/>
          <w:sz w:val="28"/>
          <w:szCs w:val="28"/>
        </w:rPr>
        <w:t xml:space="preserve">населенные пункты округа 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имеют регулярное  автобусное  сообщение с  административным центром муниципального </w:t>
      </w:r>
      <w:r w:rsidR="008C772A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2489B" w:rsidRPr="00EE7A1E" w:rsidRDefault="00B16B5D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Перевозки пассажиров автомобильным 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транспортом по межмуниципальным маршрутам регулярных перевозок по территории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 осуществляют  три  перевозчика: </w:t>
      </w:r>
    </w:p>
    <w:p w:rsidR="009A4D37" w:rsidRDefault="008F5639" w:rsidP="00A42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Акционерное общество </w:t>
      </w:r>
      <w:r w:rsidR="008C772A">
        <w:rPr>
          <w:rFonts w:ascii="Times New Roman" w:eastAsia="Calibri" w:hAnsi="Times New Roman" w:cs="Times New Roman"/>
          <w:sz w:val="28"/>
          <w:szCs w:val="28"/>
        </w:rPr>
        <w:t>«</w:t>
      </w:r>
      <w:r w:rsidRPr="00EE7A1E">
        <w:rPr>
          <w:rFonts w:ascii="Times New Roman" w:eastAsia="Calibri" w:hAnsi="Times New Roman" w:cs="Times New Roman"/>
          <w:sz w:val="28"/>
          <w:szCs w:val="28"/>
        </w:rPr>
        <w:t>Краевое автотранспортное  предприятие</w:t>
      </w:r>
      <w:r w:rsidR="008C772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r w:rsidR="007D6A8B">
        <w:rPr>
          <w:rFonts w:ascii="Times New Roman" w:eastAsia="Calibri" w:hAnsi="Times New Roman" w:cs="Times New Roman"/>
          <w:sz w:val="28"/>
          <w:szCs w:val="28"/>
        </w:rPr>
        <w:t>АО</w:t>
      </w:r>
      <w:r w:rsidR="00A42AF9">
        <w:rPr>
          <w:rFonts w:ascii="Times New Roman" w:eastAsia="Calibri" w:hAnsi="Times New Roman" w:cs="Times New Roman"/>
          <w:sz w:val="28"/>
          <w:szCs w:val="28"/>
        </w:rPr>
        <w:t xml:space="preserve"> «Краевое АТП»;   </w:t>
      </w:r>
    </w:p>
    <w:p w:rsidR="00D2489B" w:rsidRPr="00EE7A1E" w:rsidRDefault="00080A3C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 Керимов З.Н.</w:t>
      </w:r>
      <w:r w:rsidR="00D2489B" w:rsidRPr="00EE7A1E">
        <w:rPr>
          <w:rFonts w:ascii="Times New Roman" w:eastAsia="Calibri" w:hAnsi="Times New Roman" w:cs="Times New Roman"/>
          <w:sz w:val="28"/>
          <w:szCs w:val="28"/>
        </w:rPr>
        <w:t xml:space="preserve"> лицензия АСС-24-032288 от 22 апреля 2015;</w:t>
      </w:r>
    </w:p>
    <w:p w:rsidR="00D2489B" w:rsidRPr="00EE7A1E" w:rsidRDefault="00D2489B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ИП  </w:t>
      </w:r>
      <w:proofErr w:type="spellStart"/>
      <w:r w:rsidRPr="00EE7A1E">
        <w:rPr>
          <w:rFonts w:ascii="Times New Roman" w:eastAsia="Calibri" w:hAnsi="Times New Roman" w:cs="Times New Roman"/>
          <w:sz w:val="28"/>
          <w:szCs w:val="28"/>
        </w:rPr>
        <w:t>Желтопуп</w:t>
      </w:r>
      <w:proofErr w:type="spellEnd"/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В.П. лицензия АСС-24-031305 от 23 августа 2004.   </w:t>
      </w:r>
    </w:p>
    <w:p w:rsidR="00E754F9" w:rsidRPr="00EE7A1E" w:rsidRDefault="00D2489B" w:rsidP="003955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72A">
        <w:rPr>
          <w:rFonts w:ascii="Times New Roman" w:eastAsia="Calibri" w:hAnsi="Times New Roman" w:cs="Times New Roman"/>
          <w:sz w:val="28"/>
          <w:szCs w:val="28"/>
        </w:rPr>
        <w:t xml:space="preserve">Объем пассажирских перевозок автобусами </w:t>
      </w:r>
      <w:r w:rsidRPr="00BD1CDA">
        <w:rPr>
          <w:rFonts w:ascii="Times New Roman" w:eastAsia="Calibri" w:hAnsi="Times New Roman" w:cs="Times New Roman"/>
          <w:sz w:val="28"/>
          <w:szCs w:val="28"/>
        </w:rPr>
        <w:t xml:space="preserve">общего пользования </w:t>
      </w:r>
      <w:r w:rsidR="00B90E6A" w:rsidRPr="00BD1CD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D1CDA" w:rsidRPr="00BD1CDA">
        <w:rPr>
          <w:rFonts w:ascii="Times New Roman" w:eastAsia="Calibri" w:hAnsi="Times New Roman" w:cs="Times New Roman"/>
          <w:sz w:val="28"/>
          <w:szCs w:val="28"/>
        </w:rPr>
        <w:t>01</w:t>
      </w:r>
      <w:r w:rsidR="00B90E6A" w:rsidRPr="00BD1CDA">
        <w:rPr>
          <w:rFonts w:ascii="Times New Roman" w:eastAsia="Calibri" w:hAnsi="Times New Roman" w:cs="Times New Roman"/>
          <w:sz w:val="28"/>
          <w:szCs w:val="28"/>
        </w:rPr>
        <w:t>.12.</w:t>
      </w:r>
      <w:r w:rsidR="00421689" w:rsidRPr="00BD1CDA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Pr="00BD1CDA">
        <w:rPr>
          <w:rFonts w:ascii="Times New Roman" w:eastAsia="Calibri" w:hAnsi="Times New Roman" w:cs="Times New Roman"/>
          <w:sz w:val="28"/>
          <w:szCs w:val="28"/>
        </w:rPr>
        <w:t>год</w:t>
      </w:r>
      <w:r w:rsidR="00C15127">
        <w:rPr>
          <w:rFonts w:ascii="Times New Roman" w:eastAsia="Calibri" w:hAnsi="Times New Roman" w:cs="Times New Roman"/>
          <w:sz w:val="28"/>
          <w:szCs w:val="28"/>
        </w:rPr>
        <w:t>а</w:t>
      </w:r>
      <w:r w:rsidRPr="00BD1CDA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421689" w:rsidRPr="00BD1CDA">
        <w:rPr>
          <w:rFonts w:ascii="Times New Roman" w:eastAsia="Calibri" w:hAnsi="Times New Roman" w:cs="Times New Roman"/>
          <w:sz w:val="28"/>
          <w:szCs w:val="28"/>
        </w:rPr>
        <w:t>379,3</w:t>
      </w:r>
      <w:r w:rsidRPr="00BD1CDA">
        <w:rPr>
          <w:rFonts w:ascii="Times New Roman" w:eastAsia="Calibri" w:hAnsi="Times New Roman" w:cs="Times New Roman"/>
          <w:sz w:val="28"/>
          <w:szCs w:val="28"/>
        </w:rPr>
        <w:t xml:space="preserve"> тыс. человек</w:t>
      </w:r>
      <w:r w:rsidR="00421689" w:rsidRPr="00BD1CDA">
        <w:rPr>
          <w:rFonts w:ascii="Times New Roman" w:eastAsia="Calibri" w:hAnsi="Times New Roman" w:cs="Times New Roman"/>
          <w:sz w:val="28"/>
          <w:szCs w:val="28"/>
        </w:rPr>
        <w:t>, маршрутными автобусами выполнено 29275 рейсов.</w:t>
      </w:r>
    </w:p>
    <w:p w:rsidR="00D2489B" w:rsidRPr="00EE7A1E" w:rsidRDefault="00D2489B" w:rsidP="00D24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Протяженность маршрутной сети по Программе перевозок пассажиров и багажа автомобильным транспортом по муниципальным маршрутам  составляет 1117</w:t>
      </w:r>
      <w:r w:rsidR="005C2B08" w:rsidRPr="00EE7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A1E">
        <w:rPr>
          <w:rFonts w:ascii="Times New Roman" w:eastAsia="Calibri" w:hAnsi="Times New Roman" w:cs="Times New Roman"/>
          <w:sz w:val="28"/>
          <w:szCs w:val="28"/>
        </w:rPr>
        <w:t>км.</w:t>
      </w:r>
    </w:p>
    <w:p w:rsidR="00D2489B" w:rsidRPr="00EE7A1E" w:rsidRDefault="00D2489B" w:rsidP="00D248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E7A1E">
        <w:rPr>
          <w:rFonts w:ascii="Times New Roman" w:eastAsia="Calibri" w:hAnsi="Times New Roman" w:cs="Times New Roman"/>
          <w:sz w:val="28"/>
          <w:szCs w:val="28"/>
        </w:rPr>
        <w:t>За выполнение работ, связанных с осуществлением регулярных перевозок и багажа автомобильным транспортом по регулируемым тарифам п</w:t>
      </w:r>
      <w:r w:rsidR="00336F3B" w:rsidRPr="00EE7A1E">
        <w:rPr>
          <w:rFonts w:ascii="Times New Roman" w:eastAsia="Calibri" w:hAnsi="Times New Roman" w:cs="Times New Roman"/>
          <w:sz w:val="28"/>
          <w:szCs w:val="28"/>
        </w:rPr>
        <w:t xml:space="preserve">о межмуниципальным маршрутам на 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территории Шарыповского </w:t>
      </w:r>
      <w:r w:rsidR="008F1A66" w:rsidRPr="00EE7A1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 в целях возмещения недополученных доходов  и (или) финансовое обеспечение (возмещение) затрат, возникающих в связи с регулярными перевозками пассажиров автомобильным транспортом на маршрутах с небольшой интенсивностью для компенсации недостаточного уровня доходов, связанного с низкой интенсивностью пассажирских</w:t>
      </w:r>
      <w:proofErr w:type="gramEnd"/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потоков </w:t>
      </w:r>
      <w:r w:rsidR="008F1A66" w:rsidRPr="00EE7A1E">
        <w:rPr>
          <w:rFonts w:ascii="Times New Roman" w:eastAsia="Calibri" w:hAnsi="Times New Roman" w:cs="Times New Roman"/>
          <w:sz w:val="28"/>
          <w:szCs w:val="28"/>
        </w:rPr>
        <w:t>АО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«Краевое АТП» ежег</w:t>
      </w:r>
      <w:r w:rsidR="00110B2D" w:rsidRPr="00EE7A1E">
        <w:rPr>
          <w:rFonts w:ascii="Times New Roman" w:eastAsia="Calibri" w:hAnsi="Times New Roman" w:cs="Times New Roman"/>
          <w:sz w:val="28"/>
          <w:szCs w:val="28"/>
        </w:rPr>
        <w:t xml:space="preserve">одно предоставляется субсидия 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Шарыповского </w:t>
      </w:r>
      <w:r w:rsidR="008F1A66" w:rsidRPr="00EE7A1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EE7A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D61" w:rsidRPr="00EE7A1E" w:rsidRDefault="00D2489B" w:rsidP="0020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>Протяженность автомоби</w:t>
      </w:r>
      <w:r w:rsidR="009D0BCE">
        <w:rPr>
          <w:rFonts w:ascii="Times New Roman" w:eastAsia="Calibri" w:hAnsi="Times New Roman" w:cs="Times New Roman"/>
          <w:sz w:val="28"/>
          <w:szCs w:val="28"/>
        </w:rPr>
        <w:t xml:space="preserve">льных дорог общего пользования </w:t>
      </w:r>
      <w:r w:rsidR="00110B2D" w:rsidRPr="00EE7A1E">
        <w:rPr>
          <w:rFonts w:ascii="Times New Roman" w:eastAsia="Calibri" w:hAnsi="Times New Roman" w:cs="Times New Roman"/>
          <w:sz w:val="28"/>
          <w:szCs w:val="28"/>
        </w:rPr>
        <w:t>на территории Шарыповского муниципального округа</w:t>
      </w: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110B2D" w:rsidRPr="00EE7A1E">
        <w:rPr>
          <w:rFonts w:ascii="Times New Roman" w:eastAsia="Calibri" w:hAnsi="Times New Roman" w:cs="Times New Roman"/>
          <w:sz w:val="28"/>
          <w:szCs w:val="28"/>
        </w:rPr>
        <w:t>67</w:t>
      </w:r>
      <w:r w:rsidR="00461729">
        <w:rPr>
          <w:rFonts w:ascii="Times New Roman" w:eastAsia="Calibri" w:hAnsi="Times New Roman" w:cs="Times New Roman"/>
          <w:sz w:val="28"/>
          <w:szCs w:val="28"/>
        </w:rPr>
        <w:t>5,709</w:t>
      </w:r>
      <w:r w:rsidR="00372929">
        <w:rPr>
          <w:rFonts w:ascii="Times New Roman" w:eastAsia="Calibri" w:hAnsi="Times New Roman" w:cs="Times New Roman"/>
          <w:sz w:val="28"/>
          <w:szCs w:val="28"/>
        </w:rPr>
        <w:t xml:space="preserve"> км</w:t>
      </w:r>
      <w:r w:rsidR="00110B2D" w:rsidRPr="00EE7A1E">
        <w:t xml:space="preserve"> </w:t>
      </w:r>
      <w:r w:rsidR="00110B2D" w:rsidRPr="00EE7A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0B2D" w:rsidRPr="00EE7A1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0B2D" w:rsidRPr="00EE7A1E">
        <w:rPr>
          <w:rFonts w:ascii="Times New Roman" w:hAnsi="Times New Roman" w:cs="Times New Roman"/>
          <w:sz w:val="28"/>
          <w:szCs w:val="28"/>
        </w:rPr>
        <w:t>.:</w:t>
      </w:r>
    </w:p>
    <w:p w:rsidR="00110B2D" w:rsidRPr="00EE7A1E" w:rsidRDefault="00110B2D" w:rsidP="00204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1E">
        <w:rPr>
          <w:rFonts w:ascii="Times New Roman" w:hAnsi="Times New Roman" w:cs="Times New Roman"/>
          <w:sz w:val="28"/>
          <w:szCs w:val="28"/>
        </w:rPr>
        <w:t xml:space="preserve">-375,53 км дороги регионального значения, проходящие </w:t>
      </w:r>
      <w:r w:rsidR="00B16B5D">
        <w:rPr>
          <w:rFonts w:ascii="Times New Roman" w:hAnsi="Times New Roman" w:cs="Times New Roman"/>
          <w:sz w:val="28"/>
          <w:szCs w:val="28"/>
        </w:rPr>
        <w:t>по</w:t>
      </w:r>
      <w:r w:rsidRPr="00EE7A1E">
        <w:rPr>
          <w:rFonts w:ascii="Times New Roman" w:hAnsi="Times New Roman" w:cs="Times New Roman"/>
          <w:sz w:val="28"/>
          <w:szCs w:val="28"/>
        </w:rPr>
        <w:t xml:space="preserve"> территории округа;</w:t>
      </w:r>
    </w:p>
    <w:p w:rsidR="00110B2D" w:rsidRPr="00EE7A1E" w:rsidRDefault="00B90E6A" w:rsidP="00204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1CDA">
        <w:rPr>
          <w:rFonts w:ascii="Times New Roman" w:hAnsi="Times New Roman" w:cs="Times New Roman"/>
          <w:sz w:val="28"/>
          <w:szCs w:val="28"/>
        </w:rPr>
        <w:t>-</w:t>
      </w:r>
      <w:r w:rsidR="00461729">
        <w:rPr>
          <w:rFonts w:ascii="Times New Roman" w:hAnsi="Times New Roman" w:cs="Times New Roman"/>
          <w:sz w:val="28"/>
          <w:szCs w:val="28"/>
        </w:rPr>
        <w:t>300,179</w:t>
      </w:r>
      <w:r w:rsidR="00B16B5D" w:rsidRPr="00BD1CDA">
        <w:rPr>
          <w:rFonts w:ascii="Times New Roman" w:hAnsi="Times New Roman" w:cs="Times New Roman"/>
          <w:sz w:val="28"/>
          <w:szCs w:val="28"/>
        </w:rPr>
        <w:t xml:space="preserve"> км</w:t>
      </w:r>
      <w:r w:rsidR="00372929">
        <w:rPr>
          <w:rFonts w:ascii="Times New Roman" w:hAnsi="Times New Roman" w:cs="Times New Roman"/>
          <w:sz w:val="28"/>
          <w:szCs w:val="28"/>
        </w:rPr>
        <w:t xml:space="preserve"> </w:t>
      </w:r>
      <w:r w:rsidR="00B16B5D" w:rsidRPr="00BD1CDA">
        <w:rPr>
          <w:rFonts w:ascii="Times New Roman" w:hAnsi="Times New Roman" w:cs="Times New Roman"/>
          <w:sz w:val="28"/>
          <w:szCs w:val="28"/>
        </w:rPr>
        <w:t>дороги</w:t>
      </w:r>
      <w:r w:rsidR="00B16B5D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110B2D" w:rsidRPr="00EE7A1E">
        <w:rPr>
          <w:rFonts w:ascii="Times New Roman" w:hAnsi="Times New Roman" w:cs="Times New Roman"/>
          <w:sz w:val="28"/>
          <w:szCs w:val="28"/>
        </w:rPr>
        <w:t>значения</w:t>
      </w:r>
      <w:r w:rsidR="004B67E7" w:rsidRPr="00EE7A1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2489B" w:rsidRPr="00EE7A1E" w:rsidRDefault="00054427" w:rsidP="00204F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Протяженность </w:t>
      </w:r>
      <w:r w:rsidR="00830D61" w:rsidRPr="00EE7A1E">
        <w:rPr>
          <w:rFonts w:ascii="Times New Roman" w:eastAsia="Calibri" w:hAnsi="Times New Roman" w:cs="Times New Roman"/>
          <w:sz w:val="28"/>
          <w:szCs w:val="28"/>
        </w:rPr>
        <w:t xml:space="preserve">автомобильных дорог общего пользования не отвечающих нормативным требованиям: в </w:t>
      </w:r>
      <w:r w:rsidR="004B67E7" w:rsidRPr="00EE7A1E">
        <w:rPr>
          <w:rFonts w:ascii="Times New Roman" w:eastAsia="Calibri" w:hAnsi="Times New Roman" w:cs="Times New Roman"/>
          <w:sz w:val="28"/>
          <w:szCs w:val="28"/>
        </w:rPr>
        <w:t>2021</w:t>
      </w:r>
      <w:r w:rsidR="00830D61" w:rsidRPr="00EE7A1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составляет 76,80 </w:t>
      </w:r>
      <w:r w:rsidR="004B67E7" w:rsidRPr="00EE7A1E">
        <w:rPr>
          <w:rFonts w:ascii="Times New Roman" w:eastAsia="Calibri" w:hAnsi="Times New Roman" w:cs="Times New Roman"/>
          <w:sz w:val="28"/>
          <w:szCs w:val="28"/>
        </w:rPr>
        <w:t>км (25,66</w:t>
      </w:r>
      <w:r w:rsidR="00830D61" w:rsidRPr="00EE7A1E">
        <w:rPr>
          <w:rFonts w:ascii="Times New Roman" w:eastAsia="Calibri" w:hAnsi="Times New Roman" w:cs="Times New Roman"/>
          <w:sz w:val="28"/>
          <w:szCs w:val="28"/>
        </w:rPr>
        <w:t>%</w:t>
      </w:r>
      <w:r w:rsidR="004B67E7" w:rsidRPr="00EE7A1E">
        <w:rPr>
          <w:rFonts w:ascii="Times New Roman" w:eastAsia="Calibri" w:hAnsi="Times New Roman" w:cs="Times New Roman"/>
          <w:sz w:val="28"/>
          <w:szCs w:val="28"/>
        </w:rPr>
        <w:t>)</w:t>
      </w:r>
      <w:r w:rsidR="00830D61" w:rsidRPr="00EE7A1E">
        <w:rPr>
          <w:rFonts w:ascii="Times New Roman" w:eastAsia="Calibri" w:hAnsi="Times New Roman" w:cs="Times New Roman"/>
          <w:sz w:val="28"/>
          <w:szCs w:val="28"/>
        </w:rPr>
        <w:t xml:space="preserve"> от общей протяженности автомобильных дорог.</w:t>
      </w:r>
    </w:p>
    <w:p w:rsidR="00204FDB" w:rsidRPr="00204FDB" w:rsidRDefault="00D64F09" w:rsidP="00204F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A1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04FDB" w:rsidRPr="00EE7A1E">
        <w:rPr>
          <w:rFonts w:ascii="Times New Roman" w:eastAsia="Calibri" w:hAnsi="Times New Roman" w:cs="Times New Roman"/>
          <w:sz w:val="28"/>
          <w:szCs w:val="28"/>
        </w:rPr>
        <w:t>Присутствие на</w:t>
      </w:r>
      <w:r w:rsidR="00204FDB" w:rsidRPr="00EE7A1E">
        <w:t xml:space="preserve"> </w:t>
      </w:r>
      <w:r w:rsidR="00204FDB" w:rsidRPr="00EE7A1E">
        <w:rPr>
          <w:rFonts w:ascii="Times New Roman" w:eastAsia="Calibri" w:hAnsi="Times New Roman" w:cs="Times New Roman"/>
          <w:sz w:val="28"/>
          <w:szCs w:val="28"/>
        </w:rPr>
        <w:t>данном рынке предприятий частной формы собственности  способствует развитию конкуренции.</w:t>
      </w:r>
    </w:p>
    <w:p w:rsidR="003A771F" w:rsidRDefault="003A771F" w:rsidP="00204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71F" w:rsidRPr="00D034A0" w:rsidRDefault="003A771F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34A0">
        <w:rPr>
          <w:rFonts w:ascii="Times New Roman" w:eastAsia="Calibri" w:hAnsi="Times New Roman" w:cs="Times New Roman"/>
          <w:sz w:val="28"/>
          <w:szCs w:val="28"/>
          <w:u w:val="single"/>
        </w:rPr>
        <w:t>В сфере ремонта автотранспортных средств</w:t>
      </w:r>
      <w:r w:rsidR="00220F56" w:rsidRPr="00D034A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A771F" w:rsidRPr="003A771F" w:rsidRDefault="003A771F" w:rsidP="00191D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информации о распределение </w:t>
      </w:r>
      <w:r w:rsidRPr="00D034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малых</w:t>
      </w:r>
      <w:r w:rsidRPr="00D034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 по видам экономической деятельности «оптовая и розничная торговля, ремонт автотранспортных средств, мотоциклов, бытовых изделий и предметов лично</w:t>
      </w:r>
      <w:r w:rsidR="00670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пользования», на территории </w:t>
      </w:r>
      <w:r w:rsidR="0035512E"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>Шарыповского</w:t>
      </w:r>
      <w:r w:rsidR="00670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D034A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</w:t>
      </w:r>
      <w:r w:rsidR="00670A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по </w:t>
      </w:r>
      <w:r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ремонту автотранспортных средств осуществляют </w:t>
      </w:r>
      <w:r w:rsidR="0039348B">
        <w:rPr>
          <w:rFonts w:ascii="Times New Roman" w:hAnsi="Times New Roman" w:cs="Times New Roman"/>
          <w:color w:val="000000" w:themeColor="text1"/>
          <w:sz w:val="28"/>
          <w:szCs w:val="28"/>
        </w:rPr>
        <w:t>5 индивидуальных предпринимателей</w:t>
      </w:r>
      <w:r w:rsidR="008267BD"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одна частная компания</w:t>
      </w:r>
      <w:r w:rsidR="00E3738D" w:rsidRPr="00D034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771F" w:rsidRPr="003A771F" w:rsidRDefault="003A771F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A771F" w:rsidRPr="00BA005F" w:rsidRDefault="003A771F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A005F">
        <w:rPr>
          <w:rFonts w:ascii="Times New Roman" w:eastAsia="Calibri" w:hAnsi="Times New Roman" w:cs="Times New Roman"/>
          <w:sz w:val="28"/>
          <w:szCs w:val="28"/>
          <w:u w:val="single"/>
        </w:rPr>
        <w:t>В сфере  производства тепловой энергии</w:t>
      </w:r>
      <w:r w:rsidR="00220F56" w:rsidRPr="00BA005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8A3D4E" w:rsidRPr="00BA005F" w:rsidRDefault="003A771F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8A3D4E" w:rsidRPr="00BA005F">
        <w:rPr>
          <w:rFonts w:ascii="Times New Roman" w:eastAsia="Calibri" w:hAnsi="Times New Roman" w:cs="Times New Roman"/>
          <w:sz w:val="28"/>
          <w:szCs w:val="28"/>
        </w:rPr>
        <w:t>Шарыповского</w:t>
      </w:r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A66" w:rsidRPr="00BA005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 действует 4  </w:t>
      </w:r>
      <w:proofErr w:type="spellStart"/>
      <w:r w:rsidRPr="00BA005F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 организаций в сфере теплоснабжения, полезный отпуск тепловой энергии на территории </w:t>
      </w:r>
      <w:r w:rsidR="00AB6ACC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 около </w:t>
      </w:r>
      <w:r w:rsidR="005971AD" w:rsidRPr="00BA005F">
        <w:rPr>
          <w:rFonts w:ascii="Times New Roman" w:eastAsia="Calibri" w:hAnsi="Times New Roman" w:cs="Times New Roman"/>
          <w:sz w:val="28"/>
          <w:szCs w:val="28"/>
        </w:rPr>
        <w:t>14,29</w:t>
      </w:r>
      <w:r w:rsidR="008A3D4E" w:rsidRPr="00BA0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тыс. Гкал в год, из них </w:t>
      </w:r>
      <w:r w:rsidR="008A3D4E" w:rsidRPr="00BA005F">
        <w:rPr>
          <w:rFonts w:ascii="Times New Roman" w:eastAsia="Calibri" w:hAnsi="Times New Roman" w:cs="Times New Roman"/>
          <w:sz w:val="28"/>
          <w:szCs w:val="28"/>
        </w:rPr>
        <w:t>одно предприяти</w:t>
      </w:r>
      <w:r w:rsidR="000C3414" w:rsidRPr="00BA005F">
        <w:rPr>
          <w:rFonts w:ascii="Times New Roman" w:eastAsia="Calibri" w:hAnsi="Times New Roman" w:cs="Times New Roman"/>
          <w:sz w:val="28"/>
          <w:szCs w:val="28"/>
        </w:rPr>
        <w:t>е ПАО «</w:t>
      </w:r>
      <w:proofErr w:type="spellStart"/>
      <w:r w:rsidR="000C3414" w:rsidRPr="00BA005F">
        <w:rPr>
          <w:rFonts w:ascii="Times New Roman" w:eastAsia="Calibri" w:hAnsi="Times New Roman" w:cs="Times New Roman"/>
          <w:sz w:val="28"/>
          <w:szCs w:val="28"/>
        </w:rPr>
        <w:t>Юнипро</w:t>
      </w:r>
      <w:proofErr w:type="spellEnd"/>
      <w:r w:rsidR="000C3414" w:rsidRPr="00BA005F">
        <w:rPr>
          <w:rFonts w:ascii="Times New Roman" w:eastAsia="Calibri" w:hAnsi="Times New Roman" w:cs="Times New Roman"/>
          <w:sz w:val="28"/>
          <w:szCs w:val="28"/>
        </w:rPr>
        <w:t>» филиал «Березовская ГРЭС»</w:t>
      </w:r>
      <w:r w:rsidR="008A3D4E" w:rsidRPr="00BA005F">
        <w:rPr>
          <w:rFonts w:ascii="Times New Roman" w:eastAsia="Calibri" w:hAnsi="Times New Roman" w:cs="Times New Roman"/>
          <w:sz w:val="28"/>
          <w:szCs w:val="28"/>
        </w:rPr>
        <w:t xml:space="preserve">, вырабатывает </w:t>
      </w:r>
      <w:r w:rsidR="00372929">
        <w:rPr>
          <w:rFonts w:ascii="Times New Roman" w:eastAsia="Calibri" w:hAnsi="Times New Roman" w:cs="Times New Roman"/>
          <w:sz w:val="28"/>
          <w:szCs w:val="28"/>
        </w:rPr>
        <w:t>порядка 50</w:t>
      </w:r>
      <w:r w:rsidR="00336F3B" w:rsidRPr="00BA005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D6A8B">
        <w:rPr>
          <w:rFonts w:ascii="Times New Roman" w:eastAsia="Calibri" w:hAnsi="Times New Roman" w:cs="Times New Roman"/>
          <w:sz w:val="28"/>
          <w:szCs w:val="28"/>
        </w:rPr>
        <w:t>от</w:t>
      </w:r>
      <w:r w:rsidRPr="00BA00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414" w:rsidRPr="00BA005F">
        <w:rPr>
          <w:rFonts w:ascii="Times New Roman" w:eastAsia="Calibri" w:hAnsi="Times New Roman" w:cs="Times New Roman"/>
          <w:sz w:val="28"/>
          <w:szCs w:val="28"/>
        </w:rPr>
        <w:t xml:space="preserve">общей </w:t>
      </w:r>
      <w:r w:rsidRPr="00BA005F">
        <w:rPr>
          <w:rFonts w:ascii="Times New Roman" w:eastAsia="Calibri" w:hAnsi="Times New Roman" w:cs="Times New Roman"/>
          <w:sz w:val="28"/>
          <w:szCs w:val="28"/>
        </w:rPr>
        <w:t>выработки тепловой энергии.</w:t>
      </w:r>
      <w:r w:rsidR="000C3414" w:rsidRPr="00BA005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3D4E" w:rsidRPr="008A3D4E" w:rsidRDefault="008A3D4E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05F">
        <w:rPr>
          <w:rFonts w:ascii="Times New Roman" w:eastAsia="Calibri" w:hAnsi="Times New Roman" w:cs="Times New Roman"/>
          <w:sz w:val="28"/>
          <w:szCs w:val="28"/>
        </w:rPr>
        <w:t>Организации муниципальной формы собственности в данной сфере отсутствуют.</w:t>
      </w:r>
    </w:p>
    <w:p w:rsidR="008A3D4E" w:rsidRPr="008A3D4E" w:rsidRDefault="008A3D4E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54511" w:rsidRPr="00452F8E" w:rsidRDefault="00654511" w:rsidP="009A4D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2F8E">
        <w:rPr>
          <w:rFonts w:ascii="Times New Roman" w:eastAsia="Calibri" w:hAnsi="Times New Roman" w:cs="Times New Roman"/>
          <w:sz w:val="28"/>
          <w:szCs w:val="28"/>
          <w:u w:val="single"/>
        </w:rPr>
        <w:t>В сфере экологии и рационального природопользования</w:t>
      </w:r>
      <w:r w:rsidR="00220F56" w:rsidRPr="00452F8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654511" w:rsidRPr="00452F8E" w:rsidRDefault="00452F8E" w:rsidP="009A4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22457A" w:rsidRPr="00452F8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олигон хранения твердых бытовых 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>отходов</w:t>
      </w:r>
      <w:r w:rsidR="0022457A" w:rsidRPr="00452F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912" w:rsidRPr="00452F8E">
        <w:rPr>
          <w:rFonts w:ascii="Times New Roman" w:eastAsia="Calibri" w:hAnsi="Times New Roman" w:cs="Times New Roman"/>
          <w:sz w:val="28"/>
          <w:szCs w:val="28"/>
        </w:rPr>
        <w:t xml:space="preserve">расположенный  на территории </w:t>
      </w:r>
      <w:r w:rsidR="00AF1413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общей площадью </w:t>
      </w:r>
      <w:r w:rsidR="00204FDB" w:rsidRPr="00452F8E">
        <w:rPr>
          <w:rFonts w:ascii="Times New Roman" w:eastAsia="Calibri" w:hAnsi="Times New Roman" w:cs="Times New Roman"/>
          <w:sz w:val="28"/>
          <w:szCs w:val="28"/>
        </w:rPr>
        <w:t>16,8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 xml:space="preserve"> га, </w:t>
      </w:r>
      <w:r w:rsidR="00C03B10">
        <w:rPr>
          <w:rFonts w:ascii="Times New Roman" w:eastAsia="Calibri" w:hAnsi="Times New Roman" w:cs="Times New Roman"/>
          <w:sz w:val="28"/>
          <w:szCs w:val="28"/>
        </w:rPr>
        <w:t xml:space="preserve">не имеет разрешительной </w:t>
      </w:r>
      <w:r w:rsidR="00204FDB" w:rsidRPr="00452F8E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>эксплуатацию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95869">
        <w:rPr>
          <w:rFonts w:ascii="Times New Roman" w:eastAsia="Calibri" w:hAnsi="Times New Roman" w:cs="Times New Roman"/>
          <w:sz w:val="28"/>
          <w:szCs w:val="28"/>
        </w:rPr>
        <w:t xml:space="preserve"> соответствии с экологическими, 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 xml:space="preserve">строительными и санитарными нормами и правилами,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 xml:space="preserve">максимальная 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 xml:space="preserve">мощность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полигона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>956 тыс.</w:t>
      </w:r>
      <w:r w:rsidR="007E5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>т</w:t>
      </w:r>
      <w:r w:rsidR="007E5788">
        <w:rPr>
          <w:rFonts w:ascii="Times New Roman" w:eastAsia="Calibri" w:hAnsi="Times New Roman" w:cs="Times New Roman"/>
          <w:sz w:val="28"/>
          <w:szCs w:val="28"/>
        </w:rPr>
        <w:t>онн</w:t>
      </w:r>
      <w:r w:rsidR="00654511" w:rsidRPr="00452F8E">
        <w:rPr>
          <w:rFonts w:ascii="Times New Roman" w:eastAsia="Calibri" w:hAnsi="Times New Roman" w:cs="Times New Roman"/>
          <w:sz w:val="28"/>
          <w:szCs w:val="28"/>
        </w:rPr>
        <w:t>.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 xml:space="preserve"> Эксплуатируется ООО «Эко-Транспорт».  </w:t>
      </w:r>
    </w:p>
    <w:p w:rsidR="00654511" w:rsidRPr="00452F8E" w:rsidRDefault="00654511" w:rsidP="009A4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F8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3570C9" w:rsidRPr="00452F8E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C06" w:rsidRPr="00452F8E">
        <w:rPr>
          <w:rFonts w:ascii="Times New Roman" w:eastAsia="Calibri" w:hAnsi="Times New Roman" w:cs="Times New Roman"/>
          <w:sz w:val="28"/>
          <w:szCs w:val="28"/>
        </w:rPr>
        <w:t>расположен один</w:t>
      </w:r>
      <w:r w:rsidR="00AD4912" w:rsidRPr="004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F8E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E66C06" w:rsidRPr="0045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F8E">
        <w:rPr>
          <w:rFonts w:ascii="Times New Roman" w:eastAsia="Calibri" w:hAnsi="Times New Roman" w:cs="Times New Roman"/>
          <w:sz w:val="28"/>
          <w:szCs w:val="28"/>
        </w:rPr>
        <w:t>захоронения биолог</w:t>
      </w:r>
      <w:r w:rsidR="009D37DF">
        <w:rPr>
          <w:rFonts w:ascii="Times New Roman" w:eastAsia="Calibri" w:hAnsi="Times New Roman" w:cs="Times New Roman"/>
          <w:sz w:val="28"/>
          <w:szCs w:val="28"/>
        </w:rPr>
        <w:t xml:space="preserve">ических отходов </w:t>
      </w:r>
      <w:r w:rsidRPr="00452F8E">
        <w:rPr>
          <w:rFonts w:ascii="Times New Roman" w:eastAsia="Calibri" w:hAnsi="Times New Roman" w:cs="Times New Roman"/>
          <w:sz w:val="28"/>
          <w:szCs w:val="28"/>
        </w:rPr>
        <w:t>(биотермическ</w:t>
      </w:r>
      <w:r w:rsidR="00E66C06" w:rsidRPr="00452F8E">
        <w:rPr>
          <w:rFonts w:ascii="Times New Roman" w:eastAsia="Calibri" w:hAnsi="Times New Roman" w:cs="Times New Roman"/>
          <w:sz w:val="28"/>
          <w:szCs w:val="28"/>
        </w:rPr>
        <w:t>ая</w:t>
      </w:r>
      <w:r w:rsidRPr="00452F8E">
        <w:rPr>
          <w:rFonts w:ascii="Times New Roman" w:eastAsia="Calibri" w:hAnsi="Times New Roman" w:cs="Times New Roman"/>
          <w:sz w:val="28"/>
          <w:szCs w:val="28"/>
        </w:rPr>
        <w:t xml:space="preserve"> ям</w:t>
      </w:r>
      <w:r w:rsidR="00E66C06" w:rsidRPr="00452F8E">
        <w:rPr>
          <w:rFonts w:ascii="Times New Roman" w:eastAsia="Calibri" w:hAnsi="Times New Roman" w:cs="Times New Roman"/>
          <w:sz w:val="28"/>
          <w:szCs w:val="28"/>
        </w:rPr>
        <w:t>а</w:t>
      </w:r>
      <w:r w:rsidRPr="00452F8E">
        <w:rPr>
          <w:rFonts w:ascii="Times New Roman" w:eastAsia="Calibri" w:hAnsi="Times New Roman" w:cs="Times New Roman"/>
          <w:sz w:val="28"/>
          <w:szCs w:val="28"/>
        </w:rPr>
        <w:t>),</w:t>
      </w:r>
      <w:r w:rsidR="009D3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E66C06" w:rsidRPr="00452F8E">
        <w:rPr>
          <w:rFonts w:ascii="Times New Roman" w:eastAsia="Calibri" w:hAnsi="Times New Roman" w:cs="Times New Roman"/>
          <w:sz w:val="28"/>
          <w:szCs w:val="28"/>
        </w:rPr>
        <w:t>не прошедший  экологическу</w:t>
      </w:r>
      <w:r w:rsidR="007D6A8B">
        <w:rPr>
          <w:rFonts w:ascii="Times New Roman" w:eastAsia="Calibri" w:hAnsi="Times New Roman" w:cs="Times New Roman"/>
          <w:sz w:val="28"/>
          <w:szCs w:val="28"/>
        </w:rPr>
        <w:t xml:space="preserve">ю государственную экспертизу, </w:t>
      </w:r>
      <w:r w:rsidR="00830D61" w:rsidRPr="00452F8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66C06" w:rsidRPr="00452F8E">
        <w:rPr>
          <w:rFonts w:ascii="Times New Roman" w:eastAsia="Calibri" w:hAnsi="Times New Roman" w:cs="Times New Roman"/>
          <w:sz w:val="28"/>
          <w:szCs w:val="28"/>
        </w:rPr>
        <w:t xml:space="preserve">эксплуатируемый ООО «Эко-Транспорт». </w:t>
      </w:r>
      <w:r w:rsidRPr="00452F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511" w:rsidRDefault="009D37DF" w:rsidP="009A4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2929">
        <w:rPr>
          <w:rFonts w:ascii="Times New Roman" w:eastAsia="Calibri" w:hAnsi="Times New Roman" w:cs="Times New Roman"/>
          <w:sz w:val="28"/>
          <w:szCs w:val="28"/>
        </w:rPr>
        <w:t>З</w:t>
      </w:r>
      <w:r w:rsidR="00654511" w:rsidRPr="00372929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220F56" w:rsidRPr="00372929">
        <w:rPr>
          <w:rFonts w:ascii="Times New Roman" w:eastAsia="Calibri" w:hAnsi="Times New Roman" w:cs="Times New Roman"/>
          <w:sz w:val="28"/>
          <w:szCs w:val="28"/>
        </w:rPr>
        <w:t>2020</w:t>
      </w:r>
      <w:r w:rsidR="00E66C06" w:rsidRPr="0037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4511" w:rsidRPr="00372929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Pr="00372929">
        <w:rPr>
          <w:rFonts w:ascii="Times New Roman" w:eastAsia="Calibri" w:hAnsi="Times New Roman" w:cs="Times New Roman"/>
          <w:sz w:val="28"/>
          <w:szCs w:val="28"/>
        </w:rPr>
        <w:t>вывезено</w:t>
      </w:r>
      <w:r w:rsidR="00654511" w:rsidRPr="0037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4C3">
        <w:rPr>
          <w:rFonts w:ascii="Times New Roman" w:eastAsia="Calibri" w:hAnsi="Times New Roman" w:cs="Times New Roman"/>
          <w:sz w:val="28"/>
          <w:szCs w:val="28"/>
        </w:rPr>
        <w:t>32,4</w:t>
      </w:r>
      <w:r w:rsidRPr="0037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141" w:rsidRPr="00372929">
        <w:rPr>
          <w:rFonts w:ascii="Times New Roman" w:eastAsia="Calibri" w:hAnsi="Times New Roman" w:cs="Times New Roman"/>
          <w:sz w:val="28"/>
          <w:szCs w:val="28"/>
        </w:rPr>
        <w:t>тон</w:t>
      </w:r>
      <w:r w:rsidRPr="00372929">
        <w:rPr>
          <w:rFonts w:ascii="Times New Roman" w:eastAsia="Calibri" w:hAnsi="Times New Roman" w:cs="Times New Roman"/>
          <w:sz w:val="28"/>
          <w:szCs w:val="28"/>
        </w:rPr>
        <w:t>н</w:t>
      </w:r>
      <w:r w:rsidR="00A924C3">
        <w:rPr>
          <w:rFonts w:ascii="Times New Roman" w:eastAsia="Calibri" w:hAnsi="Times New Roman" w:cs="Times New Roman"/>
          <w:sz w:val="28"/>
          <w:szCs w:val="28"/>
        </w:rPr>
        <w:t>ы</w:t>
      </w:r>
      <w:r w:rsidRPr="00372929">
        <w:rPr>
          <w:rFonts w:ascii="Times New Roman" w:eastAsia="Calibri" w:hAnsi="Times New Roman" w:cs="Times New Roman"/>
          <w:sz w:val="28"/>
          <w:szCs w:val="28"/>
        </w:rPr>
        <w:t xml:space="preserve"> бытовых отходов.</w:t>
      </w:r>
    </w:p>
    <w:p w:rsidR="009D37DF" w:rsidRPr="008A3D4E" w:rsidRDefault="009D37DF" w:rsidP="009A4D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05F">
        <w:rPr>
          <w:rFonts w:ascii="Times New Roman" w:eastAsia="Calibri" w:hAnsi="Times New Roman" w:cs="Times New Roman"/>
          <w:sz w:val="28"/>
          <w:szCs w:val="28"/>
        </w:rPr>
        <w:t>Организации муниципальной формы собственности в данной сфере отсутствуют.</w:t>
      </w:r>
    </w:p>
    <w:p w:rsidR="00654511" w:rsidRPr="00654511" w:rsidRDefault="00654511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71F" w:rsidRPr="009D37DF" w:rsidRDefault="003A771F" w:rsidP="00191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37DF">
        <w:rPr>
          <w:rFonts w:ascii="Times New Roman" w:eastAsia="Calibri" w:hAnsi="Times New Roman" w:cs="Times New Roman"/>
          <w:sz w:val="28"/>
          <w:szCs w:val="28"/>
          <w:u w:val="single"/>
        </w:rPr>
        <w:t>В имущественной сфере</w:t>
      </w:r>
      <w:r w:rsidR="009D37DF" w:rsidRPr="009D37D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3A771F" w:rsidRPr="009D37DF" w:rsidRDefault="003A771F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7D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6D080A">
        <w:rPr>
          <w:rFonts w:ascii="Times New Roman" w:eastAsia="Calibri" w:hAnsi="Times New Roman" w:cs="Times New Roman"/>
          <w:sz w:val="28"/>
          <w:szCs w:val="28"/>
        </w:rPr>
        <w:t>ст.3 Федерального закона от 27.12.2019 № 485-ФЗ</w:t>
      </w:r>
      <w:r w:rsidRPr="009D37DF">
        <w:rPr>
          <w:rFonts w:ascii="Times New Roman" w:eastAsia="Calibri" w:hAnsi="Times New Roman" w:cs="Times New Roman"/>
          <w:sz w:val="28"/>
          <w:szCs w:val="28"/>
        </w:rPr>
        <w:t xml:space="preserve"> унитарные предприятия, созданные до вступления в силу предполагаемых изменений </w:t>
      </w:r>
      <w:r w:rsidRPr="009D37DF">
        <w:rPr>
          <w:rFonts w:ascii="Times New Roman" w:eastAsia="Calibri" w:hAnsi="Times New Roman" w:cs="Times New Roman"/>
          <w:sz w:val="28"/>
          <w:szCs w:val="28"/>
        </w:rPr>
        <w:br/>
        <w:t>и осуществляющие деятельность на товарных рынках, подлежат ликвидации или реорганизации до 01.01.202</w:t>
      </w:r>
      <w:r w:rsidR="006D080A">
        <w:rPr>
          <w:rFonts w:ascii="Times New Roman" w:eastAsia="Calibri" w:hAnsi="Times New Roman" w:cs="Times New Roman"/>
          <w:sz w:val="28"/>
          <w:szCs w:val="28"/>
        </w:rPr>
        <w:t>5</w:t>
      </w:r>
      <w:r w:rsidRPr="009D37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3414" w:rsidRPr="009D37DF" w:rsidRDefault="006D080A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C33F48" w:rsidRPr="00372929">
        <w:rPr>
          <w:rFonts w:ascii="Times New Roman" w:eastAsia="Calibri" w:hAnsi="Times New Roman" w:cs="Times New Roman"/>
          <w:sz w:val="28"/>
          <w:szCs w:val="28"/>
        </w:rPr>
        <w:t>ликвидация</w:t>
      </w:r>
      <w:r w:rsidRPr="0037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71F" w:rsidRPr="00372929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0C3414" w:rsidRPr="00372929">
        <w:rPr>
          <w:rFonts w:ascii="Times New Roman" w:eastAsia="Calibri" w:hAnsi="Times New Roman" w:cs="Times New Roman"/>
          <w:sz w:val="28"/>
          <w:szCs w:val="28"/>
        </w:rPr>
        <w:t>ого</w:t>
      </w:r>
      <w:r w:rsidR="00514302" w:rsidRPr="00372929">
        <w:rPr>
          <w:rFonts w:ascii="Times New Roman" w:eastAsia="Calibri" w:hAnsi="Times New Roman" w:cs="Times New Roman"/>
          <w:sz w:val="28"/>
          <w:szCs w:val="28"/>
        </w:rPr>
        <w:t xml:space="preserve"> унитарного </w:t>
      </w:r>
      <w:r w:rsidR="003A771F" w:rsidRPr="00372929">
        <w:rPr>
          <w:rFonts w:ascii="Times New Roman" w:eastAsia="Calibri" w:hAnsi="Times New Roman" w:cs="Times New Roman"/>
          <w:sz w:val="28"/>
          <w:szCs w:val="28"/>
        </w:rPr>
        <w:t>предприяти</w:t>
      </w:r>
      <w:r w:rsidR="000C3414" w:rsidRPr="00372929">
        <w:rPr>
          <w:rFonts w:ascii="Times New Roman" w:eastAsia="Calibri" w:hAnsi="Times New Roman" w:cs="Times New Roman"/>
          <w:sz w:val="28"/>
          <w:szCs w:val="28"/>
        </w:rPr>
        <w:t>я</w:t>
      </w:r>
      <w:r w:rsidR="000C3414" w:rsidRPr="009D37DF">
        <w:rPr>
          <w:rFonts w:ascii="Times New Roman" w:eastAsia="Calibri" w:hAnsi="Times New Roman" w:cs="Times New Roman"/>
          <w:sz w:val="28"/>
          <w:szCs w:val="28"/>
        </w:rPr>
        <w:t xml:space="preserve"> «Сельскохозяйственный рынок Шарыповского </w:t>
      </w:r>
      <w:r w:rsidR="008F1A66" w:rsidRPr="009D37D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278BD" w:rsidRPr="009D37D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0C3414" w:rsidRPr="009D37DF">
        <w:rPr>
          <w:rFonts w:ascii="Times New Roman" w:eastAsia="Calibri" w:hAnsi="Times New Roman" w:cs="Times New Roman"/>
          <w:sz w:val="28"/>
          <w:szCs w:val="28"/>
        </w:rPr>
        <w:t>»</w:t>
      </w:r>
      <w:r w:rsidR="003A771F" w:rsidRPr="009D37DF">
        <w:rPr>
          <w:rFonts w:ascii="Times New Roman" w:eastAsia="Calibri" w:hAnsi="Times New Roman" w:cs="Times New Roman"/>
          <w:sz w:val="28"/>
          <w:szCs w:val="28"/>
        </w:rPr>
        <w:t xml:space="preserve"> должна быть осуществлена до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A771F" w:rsidRPr="009D37DF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0C3414" w:rsidRPr="009D37DF">
        <w:rPr>
          <w:rFonts w:ascii="Times New Roman" w:eastAsia="Calibri" w:hAnsi="Times New Roman" w:cs="Times New Roman"/>
          <w:sz w:val="28"/>
          <w:szCs w:val="28"/>
        </w:rPr>
        <w:t>да.</w:t>
      </w:r>
    </w:p>
    <w:p w:rsidR="000C3414" w:rsidRDefault="000C3414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71F" w:rsidRPr="00D21DFF" w:rsidRDefault="003A771F" w:rsidP="00191D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FF">
        <w:rPr>
          <w:rFonts w:ascii="Times New Roman" w:eastAsia="Calibri" w:hAnsi="Times New Roman" w:cs="Times New Roman"/>
          <w:sz w:val="28"/>
          <w:szCs w:val="28"/>
          <w:u w:val="single"/>
        </w:rPr>
        <w:t>Розничная продажа нефтепродуктов</w:t>
      </w:r>
      <w:r w:rsidR="00220F56" w:rsidRPr="00D21DF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432DC" w:rsidRPr="00D21DFF" w:rsidRDefault="009069E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В Шарыповском </w:t>
      </w:r>
      <w:r w:rsidR="00611A9A" w:rsidRPr="00D21DFF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на рынке роз</w:t>
      </w:r>
      <w:r w:rsidR="00C03B10">
        <w:rPr>
          <w:rFonts w:ascii="Times New Roman" w:eastAsia="Calibri" w:hAnsi="Times New Roman" w:cs="Times New Roman"/>
          <w:sz w:val="28"/>
          <w:szCs w:val="28"/>
        </w:rPr>
        <w:t xml:space="preserve">ничной продажи  нефтепродуктов осуществляют 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="004538CE" w:rsidRPr="00D21DFF">
        <w:rPr>
          <w:rFonts w:ascii="Times New Roman" w:eastAsia="Calibri" w:hAnsi="Times New Roman" w:cs="Times New Roman"/>
          <w:sz w:val="28"/>
          <w:szCs w:val="28"/>
        </w:rPr>
        <w:t xml:space="preserve">три индивидуальных </w:t>
      </w:r>
      <w:r w:rsidR="005F4349" w:rsidRPr="00D21DFF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предпринимателя и четыре</w:t>
      </w:r>
      <w:r w:rsidR="004538CE"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DFF">
        <w:rPr>
          <w:rFonts w:ascii="Times New Roman" w:eastAsia="Calibri" w:hAnsi="Times New Roman" w:cs="Times New Roman"/>
          <w:sz w:val="28"/>
          <w:szCs w:val="28"/>
        </w:rPr>
        <w:t>частные компании, д</w:t>
      </w:r>
      <w:r w:rsidR="001C302C">
        <w:rPr>
          <w:rFonts w:ascii="Times New Roman" w:eastAsia="Calibri" w:hAnsi="Times New Roman" w:cs="Times New Roman"/>
          <w:sz w:val="28"/>
          <w:szCs w:val="28"/>
        </w:rPr>
        <w:t>оля частной собственности – 100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%.     </w:t>
      </w:r>
    </w:p>
    <w:p w:rsidR="009069EC" w:rsidRPr="00D21DFF" w:rsidRDefault="002432D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A8B">
        <w:rPr>
          <w:rFonts w:ascii="Times New Roman" w:eastAsia="Calibri" w:hAnsi="Times New Roman" w:cs="Times New Roman"/>
          <w:sz w:val="28"/>
          <w:szCs w:val="28"/>
        </w:rPr>
        <w:t xml:space="preserve">Общий объем </w:t>
      </w:r>
      <w:r w:rsidR="009069EC" w:rsidRPr="00D21DFF">
        <w:rPr>
          <w:rFonts w:ascii="Times New Roman" w:eastAsia="Calibri" w:hAnsi="Times New Roman" w:cs="Times New Roman"/>
          <w:sz w:val="28"/>
          <w:szCs w:val="28"/>
        </w:rPr>
        <w:t xml:space="preserve">реализованных на рынке товаров в натуральном выражении всех хозяйствующих субъектов на территории Шарыповского </w:t>
      </w:r>
      <w:r w:rsidR="008F1A66" w:rsidRPr="00D21DFF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7D6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9EC" w:rsidRPr="00D21DFF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r w:rsidR="00611A9A" w:rsidRPr="00D21DFF">
        <w:rPr>
          <w:rFonts w:ascii="Times New Roman" w:eastAsia="Calibri" w:hAnsi="Times New Roman" w:cs="Times New Roman"/>
          <w:sz w:val="28"/>
          <w:szCs w:val="28"/>
        </w:rPr>
        <w:t>202</w:t>
      </w:r>
      <w:r w:rsidR="00E754F9" w:rsidRPr="00D21DFF">
        <w:rPr>
          <w:rFonts w:ascii="Times New Roman" w:eastAsia="Calibri" w:hAnsi="Times New Roman" w:cs="Times New Roman"/>
          <w:sz w:val="28"/>
          <w:szCs w:val="28"/>
        </w:rPr>
        <w:t>0</w:t>
      </w:r>
      <w:r w:rsidR="009069EC" w:rsidRPr="00D21DFF">
        <w:rPr>
          <w:rFonts w:ascii="Times New Roman" w:eastAsia="Calibri" w:hAnsi="Times New Roman" w:cs="Times New Roman"/>
          <w:sz w:val="28"/>
          <w:szCs w:val="28"/>
        </w:rPr>
        <w:t xml:space="preserve"> года составили: </w:t>
      </w:r>
    </w:p>
    <w:p w:rsidR="009069EC" w:rsidRPr="00D21DFF" w:rsidRDefault="009069E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F416A">
        <w:rPr>
          <w:rFonts w:ascii="Times New Roman" w:eastAsia="Calibri" w:hAnsi="Times New Roman" w:cs="Times New Roman"/>
          <w:sz w:val="28"/>
          <w:szCs w:val="28"/>
        </w:rPr>
        <w:t>-</w:t>
      </w:r>
      <w:r w:rsidRPr="00D21D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21DFF">
        <w:rPr>
          <w:rFonts w:ascii="Times New Roman" w:eastAsia="Calibri" w:hAnsi="Times New Roman" w:cs="Times New Roman"/>
          <w:sz w:val="28"/>
          <w:szCs w:val="28"/>
        </w:rPr>
        <w:t>на рынке розничной реализации бензина автомобильного марки АИ-</w:t>
      </w:r>
      <w:r w:rsidR="00E754F9" w:rsidRPr="00D21DFF">
        <w:rPr>
          <w:rFonts w:ascii="Times New Roman" w:eastAsia="Calibri" w:hAnsi="Times New Roman" w:cs="Times New Roman"/>
          <w:sz w:val="28"/>
          <w:szCs w:val="28"/>
        </w:rPr>
        <w:t>92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>–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4</w:t>
      </w:r>
      <w:r w:rsidR="00011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341,3</w:t>
      </w:r>
      <w:r w:rsidR="00E754F9"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тыс.</w:t>
      </w:r>
      <w:r w:rsidR="00AC5446"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>литров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54,7%</w:t>
      </w:r>
      <w:r w:rsidRPr="00D21DF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432DC" w:rsidRPr="00D21DFF" w:rsidRDefault="009069E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FF">
        <w:rPr>
          <w:rFonts w:ascii="Times New Roman" w:eastAsia="Calibri" w:hAnsi="Times New Roman" w:cs="Times New Roman"/>
          <w:sz w:val="28"/>
          <w:szCs w:val="28"/>
        </w:rPr>
        <w:t>- бензина автомобильного марки АИ-9</w:t>
      </w:r>
      <w:r w:rsidR="00E754F9" w:rsidRPr="00D21DFF">
        <w:rPr>
          <w:rFonts w:ascii="Times New Roman" w:eastAsia="Calibri" w:hAnsi="Times New Roman" w:cs="Times New Roman"/>
          <w:sz w:val="28"/>
          <w:szCs w:val="28"/>
        </w:rPr>
        <w:t>5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2</w:t>
      </w:r>
      <w:r w:rsidR="00011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 xml:space="preserve">083,4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>тыс.</w:t>
      </w:r>
      <w:r w:rsidR="00AC5446"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>литров (</w:t>
      </w:r>
      <w:r w:rsidR="001C302C">
        <w:rPr>
          <w:rFonts w:ascii="Times New Roman" w:eastAsia="Calibri" w:hAnsi="Times New Roman" w:cs="Times New Roman"/>
          <w:sz w:val="28"/>
          <w:szCs w:val="28"/>
        </w:rPr>
        <w:t>26,2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%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9069EC" w:rsidRPr="00111650" w:rsidRDefault="009069E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- топлива дизельного (всех марок)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>–</w:t>
      </w:r>
      <w:r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1</w:t>
      </w:r>
      <w:r w:rsidR="00011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>510,4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C5446" w:rsidRPr="00D21D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2DC" w:rsidRPr="00D21DFF">
        <w:rPr>
          <w:rFonts w:ascii="Times New Roman" w:eastAsia="Calibri" w:hAnsi="Times New Roman" w:cs="Times New Roman"/>
          <w:sz w:val="28"/>
          <w:szCs w:val="28"/>
        </w:rPr>
        <w:t>литров</w:t>
      </w:r>
      <w:r w:rsidR="00111650" w:rsidRPr="00D21DFF">
        <w:rPr>
          <w:rFonts w:ascii="Times New Roman" w:eastAsia="Calibri" w:hAnsi="Times New Roman" w:cs="Times New Roman"/>
          <w:sz w:val="28"/>
          <w:szCs w:val="28"/>
        </w:rPr>
        <w:t xml:space="preserve"> (19,1</w:t>
      </w:r>
      <w:r w:rsidRPr="00D21DFF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9069EC" w:rsidRPr="009069EC" w:rsidRDefault="009069EC" w:rsidP="00906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9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</w:p>
    <w:p w:rsidR="00BA02B4" w:rsidRDefault="00447D96" w:rsidP="007E5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D96">
        <w:rPr>
          <w:rFonts w:ascii="Times New Roman" w:eastAsia="Calibri" w:hAnsi="Times New Roman" w:cs="Times New Roman"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4F4" w:rsidRPr="00447D96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</w:t>
      </w:r>
      <w:r w:rsidR="002F44F4" w:rsidRPr="00447D96">
        <w:rPr>
          <w:rFonts w:ascii="Times New Roman" w:eastAsia="Calibri" w:hAnsi="Times New Roman" w:cs="Times New Roman"/>
          <w:sz w:val="28"/>
          <w:szCs w:val="28"/>
        </w:rPr>
        <w:br/>
        <w:t>в соответствующей отрасли (сфере, тов</w:t>
      </w:r>
      <w:r w:rsidR="007E5788">
        <w:rPr>
          <w:rFonts w:ascii="Times New Roman" w:eastAsia="Calibri" w:hAnsi="Times New Roman" w:cs="Times New Roman"/>
          <w:sz w:val="28"/>
          <w:szCs w:val="28"/>
        </w:rPr>
        <w:t>арном рынке).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6521"/>
        <w:gridCol w:w="2552"/>
      </w:tblGrid>
      <w:tr w:rsidR="00193671" w:rsidRPr="00FE7B56" w:rsidTr="00D0419F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71" w:rsidRPr="00FE7B56" w:rsidRDefault="00193671" w:rsidP="0052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Исходная фактическая информация (в том числе числ</w:t>
            </w:r>
            <w:r w:rsidR="008F1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овая), по состоянию на 01.01.2021</w:t>
            </w:r>
          </w:p>
        </w:tc>
      </w:tr>
      <w:tr w:rsidR="00193671" w:rsidRPr="00FE7B56" w:rsidTr="00D0419F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671" w:rsidRPr="00FE7B56" w:rsidRDefault="00193671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93671" w:rsidRPr="00FE7B56" w:rsidTr="00D0419F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671" w:rsidRPr="00DE1C40" w:rsidRDefault="005971AD" w:rsidP="0047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93671" w:rsidRPr="00DE1C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3671" w:rsidRPr="00FE7B56" w:rsidTr="00D0419F">
        <w:trPr>
          <w:trHeight w:val="2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1" w:rsidRPr="00FE7B56" w:rsidRDefault="00D0419F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1" w:rsidRPr="00DE1C40" w:rsidRDefault="00474806" w:rsidP="0047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193671" w:rsidRPr="00DE1C4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93671" w:rsidRPr="00FE7B56" w:rsidTr="00D0419F">
        <w:trPr>
          <w:trHeight w:val="3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1" w:rsidRPr="00FE7B56" w:rsidRDefault="00D0419F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671" w:rsidRPr="00DE1C40" w:rsidRDefault="008267BD" w:rsidP="0047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879B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r w:rsidR="00193671" w:rsidRPr="005A69D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93671" w:rsidRPr="00FE7B56" w:rsidTr="00D0419F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1" w:rsidRPr="00FE7B56" w:rsidRDefault="00273B42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671" w:rsidRPr="00DE1C40" w:rsidRDefault="00474806" w:rsidP="00474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193671" w:rsidRPr="00DE1C4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93671" w:rsidRPr="00FE7B56" w:rsidTr="00D0419F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1" w:rsidRPr="00FE7B56" w:rsidRDefault="00273B42" w:rsidP="002C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71" w:rsidRPr="00FE7B56" w:rsidRDefault="00193671" w:rsidP="002C3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71" w:rsidRPr="00DE1C40" w:rsidRDefault="00474806" w:rsidP="0047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9367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6BB4" w:rsidRPr="00DE1C40" w:rsidTr="000D3478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4" w:rsidRPr="000C3414" w:rsidRDefault="00226BB4" w:rsidP="000D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B4" w:rsidRPr="002950B9" w:rsidRDefault="008D62DE" w:rsidP="000D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26BB4" w:rsidRPr="0029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редоставление парикмахерских и косметических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4" w:rsidRPr="002950B9" w:rsidRDefault="00474806" w:rsidP="0047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BB4" w:rsidRPr="0029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26BB4" w:rsidRPr="00DE1C40" w:rsidTr="000D3478">
        <w:trPr>
          <w:trHeight w:val="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4" w:rsidRPr="000C3414" w:rsidRDefault="00226BB4" w:rsidP="000D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BB4" w:rsidRPr="002950B9" w:rsidRDefault="008D62DE" w:rsidP="000D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26BB4" w:rsidRPr="0029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озничная торговля в неспециализированных магазинах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B4" w:rsidRPr="002950B9" w:rsidRDefault="00474806" w:rsidP="0047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26BB4" w:rsidRPr="00295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A02B4" w:rsidRDefault="00BA02B4" w:rsidP="00BA02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3F7A" w:rsidRDefault="00CB7379" w:rsidP="007E578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B0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Розничная торговля лекарственными препаратами, изделиями медицинского назначения и сопутствующими товарами</w:t>
      </w:r>
    </w:p>
    <w:p w:rsidR="00D827D7" w:rsidRDefault="008A7B01" w:rsidP="00D827D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0419F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Шарыповском </w:t>
      </w:r>
      <w:r w:rsidR="00226BB4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 округе</w:t>
      </w:r>
      <w:r w:rsidR="00CB7379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розничную торговлю лекарственными препаратами</w:t>
      </w:r>
      <w:r w:rsidR="00381872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1872" w:rsidRPr="008C772A">
        <w:t xml:space="preserve"> </w:t>
      </w:r>
      <w:r w:rsidR="00381872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изделиями медицинского назначения и сопутствующими товарами</w:t>
      </w:r>
      <w:r w:rsidR="008C772A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81872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379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</w:t>
      </w:r>
      <w:r w:rsidR="00592582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71AD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аптечная (негосударственная</w:t>
      </w:r>
      <w:r w:rsidR="00D827D7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C772A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8C772A" w:rsidRPr="008C772A">
        <w:t xml:space="preserve"> - </w:t>
      </w:r>
      <w:r w:rsidR="008C772A" w:rsidRPr="008C772A">
        <w:rPr>
          <w:rFonts w:ascii="Times New Roman" w:eastAsia="Times New Roman" w:hAnsi="Times New Roman" w:cs="Times New Roman"/>
          <w:color w:val="000000"/>
          <w:sz w:val="28"/>
          <w:szCs w:val="28"/>
        </w:rPr>
        <w:t>АО « Губе</w:t>
      </w:r>
      <w:r w:rsidR="007D6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рнские аптеки», в том числе, в </w:t>
      </w:r>
      <w:r w:rsidR="00421689" w:rsidRPr="008C772A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proofErr w:type="spellStart"/>
      <w:r w:rsidR="00421689" w:rsidRPr="008C772A">
        <w:rPr>
          <w:rFonts w:ascii="Times New Roman" w:eastAsia="Calibri" w:hAnsi="Times New Roman" w:cs="Times New Roman"/>
          <w:sz w:val="28"/>
          <w:szCs w:val="28"/>
        </w:rPr>
        <w:t>ФАП</w:t>
      </w:r>
      <w:r w:rsidR="008C772A" w:rsidRPr="008C772A">
        <w:rPr>
          <w:rFonts w:ascii="Times New Roman" w:eastAsia="Calibri" w:hAnsi="Times New Roman" w:cs="Times New Roman"/>
          <w:sz w:val="28"/>
          <w:szCs w:val="28"/>
        </w:rPr>
        <w:t>ах</w:t>
      </w:r>
      <w:proofErr w:type="spellEnd"/>
      <w:r w:rsidR="008C772A" w:rsidRPr="008C7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689" w:rsidRPr="008C772A">
        <w:rPr>
          <w:rFonts w:ascii="Times New Roman" w:eastAsia="Calibri" w:hAnsi="Times New Roman" w:cs="Times New Roman"/>
          <w:sz w:val="28"/>
          <w:szCs w:val="28"/>
        </w:rPr>
        <w:t>и филиал</w:t>
      </w:r>
      <w:r w:rsidR="008C772A" w:rsidRPr="008C772A">
        <w:rPr>
          <w:rFonts w:ascii="Times New Roman" w:eastAsia="Calibri" w:hAnsi="Times New Roman" w:cs="Times New Roman"/>
          <w:sz w:val="28"/>
          <w:szCs w:val="28"/>
        </w:rPr>
        <w:t>е</w:t>
      </w:r>
      <w:r w:rsidR="00421689" w:rsidRPr="008C772A">
        <w:rPr>
          <w:rFonts w:ascii="Times New Roman" w:eastAsia="Calibri" w:hAnsi="Times New Roman" w:cs="Times New Roman"/>
          <w:sz w:val="28"/>
          <w:szCs w:val="28"/>
        </w:rPr>
        <w:t xml:space="preserve"> амбулатории КГБУЗ «</w:t>
      </w:r>
      <w:proofErr w:type="spellStart"/>
      <w:r w:rsidR="00421689" w:rsidRPr="008C772A">
        <w:rPr>
          <w:rFonts w:ascii="Times New Roman" w:eastAsia="Calibri" w:hAnsi="Times New Roman" w:cs="Times New Roman"/>
          <w:sz w:val="28"/>
          <w:szCs w:val="28"/>
        </w:rPr>
        <w:t>Шарыповская</w:t>
      </w:r>
      <w:proofErr w:type="spellEnd"/>
      <w:r w:rsidR="00421689" w:rsidRPr="008C772A">
        <w:rPr>
          <w:rFonts w:ascii="Times New Roman" w:eastAsia="Calibri" w:hAnsi="Times New Roman" w:cs="Times New Roman"/>
          <w:sz w:val="28"/>
          <w:szCs w:val="28"/>
        </w:rPr>
        <w:t xml:space="preserve"> районная больница</w:t>
      </w:r>
      <w:r w:rsidR="00474806">
        <w:rPr>
          <w:rFonts w:ascii="Times New Roman" w:eastAsia="Calibri" w:hAnsi="Times New Roman" w:cs="Times New Roman"/>
          <w:sz w:val="28"/>
          <w:szCs w:val="28"/>
        </w:rPr>
        <w:t>»</w:t>
      </w:r>
      <w:r w:rsidR="00421689" w:rsidRPr="008C772A">
        <w:rPr>
          <w:rFonts w:ascii="Times New Roman" w:eastAsia="Calibri" w:hAnsi="Times New Roman" w:cs="Times New Roman"/>
          <w:sz w:val="28"/>
          <w:szCs w:val="28"/>
        </w:rPr>
        <w:t xml:space="preserve"> на основании дог</w:t>
      </w:r>
      <w:r w:rsidR="00B54256">
        <w:rPr>
          <w:rFonts w:ascii="Times New Roman" w:eastAsia="Calibri" w:hAnsi="Times New Roman" w:cs="Times New Roman"/>
          <w:sz w:val="28"/>
          <w:szCs w:val="28"/>
        </w:rPr>
        <w:t>овора с АО «</w:t>
      </w:r>
      <w:r w:rsidR="00421689" w:rsidRPr="008C772A">
        <w:rPr>
          <w:rFonts w:ascii="Times New Roman" w:eastAsia="Calibri" w:hAnsi="Times New Roman" w:cs="Times New Roman"/>
          <w:sz w:val="28"/>
          <w:szCs w:val="28"/>
        </w:rPr>
        <w:t>Губернские аптеки».</w:t>
      </w:r>
    </w:p>
    <w:p w:rsidR="008A7B01" w:rsidRPr="008A7B01" w:rsidRDefault="00592582" w:rsidP="00D827D7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  <w:highlight w:val="green"/>
        </w:rPr>
      </w:pPr>
      <w:r w:rsidRPr="008A7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19F" w:rsidRPr="00D74B6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 xml:space="preserve">                                            </w:t>
      </w:r>
      <w:r w:rsidR="00C34561" w:rsidRPr="00D74B6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green"/>
        </w:rPr>
        <w:t xml:space="preserve"> </w:t>
      </w:r>
      <w:r w:rsidR="00C34561" w:rsidRPr="00D74B6B">
        <w:rPr>
          <w:rFonts w:ascii="Times New Roman" w:eastAsia="Calibri" w:hAnsi="Times New Roman" w:cs="Times New Roman"/>
          <w:i/>
          <w:sz w:val="28"/>
          <w:szCs w:val="28"/>
          <w:highlight w:val="green"/>
        </w:rPr>
        <w:t xml:space="preserve"> </w:t>
      </w:r>
      <w:r w:rsidR="005A69D1" w:rsidRPr="00D74B6B">
        <w:rPr>
          <w:rFonts w:ascii="Times New Roman" w:eastAsia="Calibri" w:hAnsi="Times New Roman" w:cs="Times New Roman"/>
          <w:i/>
          <w:sz w:val="28"/>
          <w:szCs w:val="28"/>
          <w:highlight w:val="green"/>
        </w:rPr>
        <w:t xml:space="preserve">  </w:t>
      </w:r>
    </w:p>
    <w:p w:rsidR="00BE0EB1" w:rsidRDefault="00BE0EB1" w:rsidP="007E57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D827D7">
        <w:rPr>
          <w:rFonts w:ascii="Times New Roman" w:eastAsia="Calibri" w:hAnsi="Times New Roman" w:cs="Times New Roman"/>
          <w:i/>
          <w:sz w:val="28"/>
          <w:szCs w:val="28"/>
        </w:rPr>
        <w:t>Розничная продажа нефтепродуктов</w:t>
      </w:r>
    </w:p>
    <w:p w:rsidR="00D0419F" w:rsidRDefault="00A50D26" w:rsidP="00147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7D7">
        <w:rPr>
          <w:rFonts w:ascii="Times New Roman" w:eastAsia="Calibri" w:hAnsi="Times New Roman" w:cs="Times New Roman"/>
          <w:sz w:val="28"/>
          <w:szCs w:val="28"/>
        </w:rPr>
        <w:t>В</w:t>
      </w:r>
      <w:r w:rsidR="00BE0EB1" w:rsidRPr="00D82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 xml:space="preserve">Шарыповском </w:t>
      </w:r>
      <w:r w:rsidR="00226BB4" w:rsidRPr="00D827D7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D827D7">
        <w:rPr>
          <w:rFonts w:ascii="Times New Roman" w:eastAsia="Calibri" w:hAnsi="Times New Roman" w:cs="Times New Roman"/>
          <w:sz w:val="28"/>
          <w:szCs w:val="28"/>
        </w:rPr>
        <w:t xml:space="preserve"> на рынке 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 xml:space="preserve">розничной продажи </w:t>
      </w:r>
      <w:r w:rsidR="00BE0EB1" w:rsidRPr="00D827D7">
        <w:rPr>
          <w:rFonts w:ascii="Times New Roman" w:eastAsia="Calibri" w:hAnsi="Times New Roman" w:cs="Times New Roman"/>
          <w:sz w:val="28"/>
          <w:szCs w:val="28"/>
        </w:rPr>
        <w:t xml:space="preserve"> нефтепродуктов 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EB1" w:rsidRPr="00D827D7">
        <w:rPr>
          <w:rFonts w:ascii="Times New Roman" w:eastAsia="Calibri" w:hAnsi="Times New Roman" w:cs="Times New Roman"/>
          <w:sz w:val="28"/>
          <w:szCs w:val="28"/>
        </w:rPr>
        <w:t>осуществля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>ю</w:t>
      </w:r>
      <w:r w:rsidR="00BE0EB1" w:rsidRPr="00D827D7">
        <w:rPr>
          <w:rFonts w:ascii="Times New Roman" w:eastAsia="Calibri" w:hAnsi="Times New Roman" w:cs="Times New Roman"/>
          <w:sz w:val="28"/>
          <w:szCs w:val="28"/>
        </w:rPr>
        <w:t xml:space="preserve">т деятельность </w:t>
      </w:r>
      <w:r w:rsidR="00B54256">
        <w:rPr>
          <w:rFonts w:ascii="Times New Roman" w:eastAsia="Calibri" w:hAnsi="Times New Roman" w:cs="Times New Roman"/>
          <w:sz w:val="28"/>
          <w:szCs w:val="28"/>
        </w:rPr>
        <w:t xml:space="preserve">четыре частные компании, </w:t>
      </w:r>
      <w:r w:rsidR="00DE044E" w:rsidRPr="00D827D7">
        <w:rPr>
          <w:rFonts w:ascii="Times New Roman" w:eastAsia="Calibri" w:hAnsi="Times New Roman" w:cs="Times New Roman"/>
          <w:sz w:val="28"/>
          <w:szCs w:val="28"/>
        </w:rPr>
        <w:t>две</w:t>
      </w:r>
      <w:r w:rsidR="00B54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 xml:space="preserve">из которых зарегистрированы на территории </w:t>
      </w:r>
      <w:r w:rsidR="00226BB4" w:rsidRPr="00D827D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>, д</w:t>
      </w:r>
      <w:r w:rsidR="00372929">
        <w:rPr>
          <w:rFonts w:ascii="Times New Roman" w:eastAsia="Calibri" w:hAnsi="Times New Roman" w:cs="Times New Roman"/>
          <w:sz w:val="28"/>
          <w:szCs w:val="28"/>
        </w:rPr>
        <w:t>оля частной собственности – 100</w:t>
      </w:r>
      <w:r w:rsidR="00D0419F" w:rsidRPr="00D827D7">
        <w:rPr>
          <w:rFonts w:ascii="Times New Roman" w:eastAsia="Calibri" w:hAnsi="Times New Roman" w:cs="Times New Roman"/>
          <w:sz w:val="28"/>
          <w:szCs w:val="28"/>
        </w:rPr>
        <w:t>%.</w:t>
      </w:r>
      <w:r w:rsidR="00D0419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C339BF" w:rsidRPr="00C339BF" w:rsidRDefault="00D0419F" w:rsidP="00DC10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5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0C40" w:rsidRPr="007A2F2D" w:rsidRDefault="001479C4" w:rsidP="007E5788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A2F2D">
        <w:rPr>
          <w:rFonts w:ascii="Times New Roman" w:eastAsia="Calibri" w:hAnsi="Times New Roman" w:cs="Times New Roman"/>
          <w:i/>
          <w:sz w:val="28"/>
          <w:szCs w:val="28"/>
        </w:rPr>
        <w:t xml:space="preserve">Перевозки пассажиров и багажа автомобильным транспортом </w:t>
      </w:r>
      <w:r w:rsidR="00620BE3" w:rsidRPr="007A2F2D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7A2F2D">
        <w:rPr>
          <w:rFonts w:ascii="Times New Roman" w:eastAsia="Calibri" w:hAnsi="Times New Roman" w:cs="Times New Roman"/>
          <w:i/>
          <w:sz w:val="28"/>
          <w:szCs w:val="28"/>
        </w:rPr>
        <w:t xml:space="preserve">по </w:t>
      </w:r>
      <w:r w:rsidR="009401CC" w:rsidRPr="007A2F2D">
        <w:rPr>
          <w:rFonts w:ascii="Times New Roman" w:eastAsia="Calibri" w:hAnsi="Times New Roman" w:cs="Times New Roman"/>
          <w:i/>
          <w:sz w:val="28"/>
          <w:szCs w:val="28"/>
        </w:rPr>
        <w:t>меж</w:t>
      </w:r>
      <w:r w:rsidRPr="007A2F2D">
        <w:rPr>
          <w:rFonts w:ascii="Times New Roman" w:eastAsia="Calibri" w:hAnsi="Times New Roman" w:cs="Times New Roman"/>
          <w:i/>
          <w:sz w:val="28"/>
          <w:szCs w:val="28"/>
        </w:rPr>
        <w:t>муниципальным маршрутам регулярных перевозок</w:t>
      </w:r>
    </w:p>
    <w:p w:rsidR="001479C4" w:rsidRPr="007A2F2D" w:rsidRDefault="00A50D26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7 части 1 статьи 14, пунктом 6 части 1 статьи 15, пунктом 7 части 1 статьи 16 Федерального закона от 06.10.2003 № 131-ФЗ </w:t>
      </w:r>
      <w:r w:rsidR="006F2366" w:rsidRPr="007A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366" w:rsidRPr="007A2F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(ред. от 19.11.2021 № 376-ФЗ) </w:t>
      </w:r>
      <w:r w:rsidRPr="007A2F2D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транспортного обслуживания населения в границах поселения, между поселениями в границах муниципального района 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F2D">
        <w:rPr>
          <w:rFonts w:ascii="Times New Roman" w:eastAsia="Times New Roman" w:hAnsi="Times New Roman" w:cs="Times New Roman"/>
          <w:sz w:val="28"/>
          <w:szCs w:val="28"/>
        </w:rPr>
        <w:t xml:space="preserve"> относит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>ся к вопросам местного значения</w:t>
      </w:r>
      <w:r w:rsidR="00657D0C" w:rsidRPr="007A2F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0C40" w:rsidRPr="007A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3B42" w:rsidRPr="007A2F2D" w:rsidRDefault="003B4F2C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Перевозки пассажиров автомобильным 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 xml:space="preserve">транспортом по межмуниципальным маршрутам регулярных перевозок по территории </w:t>
      </w:r>
      <w:r w:rsidR="007A2F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 три  перевозчика: </w:t>
      </w:r>
    </w:p>
    <w:p w:rsidR="00273B42" w:rsidRPr="007A2F2D" w:rsidRDefault="00226BB4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2D">
        <w:rPr>
          <w:rFonts w:ascii="Times New Roman" w:eastAsia="Times New Roman" w:hAnsi="Times New Roman" w:cs="Times New Roman"/>
          <w:sz w:val="28"/>
          <w:szCs w:val="28"/>
        </w:rPr>
        <w:t>АО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 xml:space="preserve"> «Краевое АТП» </w:t>
      </w:r>
      <w:proofErr w:type="spellStart"/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>Шарыповс</w:t>
      </w:r>
      <w:proofErr w:type="spellEnd"/>
      <w:r w:rsidR="008C13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 xml:space="preserve">кий филиал </w:t>
      </w:r>
      <w:r w:rsidRPr="007A2F2D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273B42" w:rsidRPr="007A2F2D">
        <w:rPr>
          <w:rFonts w:ascii="Times New Roman" w:eastAsia="Times New Roman" w:hAnsi="Times New Roman" w:cs="Times New Roman"/>
          <w:sz w:val="28"/>
          <w:szCs w:val="28"/>
        </w:rPr>
        <w:t xml:space="preserve"> «Краевое АТП»;   </w:t>
      </w:r>
    </w:p>
    <w:p w:rsidR="00273B42" w:rsidRPr="007A2F2D" w:rsidRDefault="00273B42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F2D">
        <w:rPr>
          <w:rFonts w:ascii="Times New Roman" w:eastAsia="Times New Roman" w:hAnsi="Times New Roman" w:cs="Times New Roman"/>
          <w:sz w:val="28"/>
          <w:szCs w:val="28"/>
        </w:rPr>
        <w:t>ИП  Керимов З.Н, лицензия АСС-24-032288 от 22 апреля 20015;</w:t>
      </w:r>
    </w:p>
    <w:p w:rsidR="00273B42" w:rsidRPr="007E5788" w:rsidRDefault="007A2F2D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788">
        <w:rPr>
          <w:rFonts w:ascii="Times New Roman" w:eastAsia="Times New Roman" w:hAnsi="Times New Roman" w:cs="Times New Roman"/>
          <w:sz w:val="28"/>
          <w:szCs w:val="28"/>
        </w:rPr>
        <w:t xml:space="preserve">ИП  </w:t>
      </w:r>
      <w:proofErr w:type="spellStart"/>
      <w:r w:rsidRPr="007E5788">
        <w:rPr>
          <w:rFonts w:ascii="Times New Roman" w:eastAsia="Times New Roman" w:hAnsi="Times New Roman" w:cs="Times New Roman"/>
          <w:sz w:val="28"/>
          <w:szCs w:val="28"/>
        </w:rPr>
        <w:t>Желтопуп</w:t>
      </w:r>
      <w:proofErr w:type="spellEnd"/>
      <w:r w:rsidRPr="007E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B42" w:rsidRPr="007E5788">
        <w:rPr>
          <w:rFonts w:ascii="Times New Roman" w:eastAsia="Times New Roman" w:hAnsi="Times New Roman" w:cs="Times New Roman"/>
          <w:sz w:val="28"/>
          <w:szCs w:val="28"/>
        </w:rPr>
        <w:t xml:space="preserve">В.П. лицензия АСС-24-031305 от 23 августа 2004.   </w:t>
      </w:r>
    </w:p>
    <w:p w:rsidR="005D62B4" w:rsidRDefault="00273B42" w:rsidP="0019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788">
        <w:rPr>
          <w:rFonts w:ascii="Times New Roman" w:eastAsia="Times New Roman" w:hAnsi="Times New Roman" w:cs="Times New Roman"/>
          <w:sz w:val="28"/>
          <w:szCs w:val="28"/>
        </w:rPr>
        <w:t xml:space="preserve">Объем пассажирских перевозок автобусами общего пользования </w:t>
      </w:r>
      <w:r w:rsidR="009A13E9">
        <w:rPr>
          <w:rFonts w:ascii="Times New Roman" w:eastAsia="Times New Roman" w:hAnsi="Times New Roman" w:cs="Times New Roman"/>
          <w:sz w:val="28"/>
          <w:szCs w:val="28"/>
        </w:rPr>
        <w:t>на 01.12.</w:t>
      </w:r>
      <w:r w:rsidR="00BA2EB4" w:rsidRPr="007E5788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7E578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011B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E5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886" w:rsidRPr="007E5788">
        <w:rPr>
          <w:rFonts w:ascii="Times New Roman" w:eastAsia="Times New Roman" w:hAnsi="Times New Roman" w:cs="Times New Roman"/>
          <w:sz w:val="28"/>
          <w:szCs w:val="28"/>
        </w:rPr>
        <w:t>379,3 тыс. человек, из них количество перевезенных пассажиров индивидуальными пр</w:t>
      </w:r>
      <w:r w:rsidR="00B9728A">
        <w:rPr>
          <w:rFonts w:ascii="Times New Roman" w:eastAsia="Times New Roman" w:hAnsi="Times New Roman" w:cs="Times New Roman"/>
          <w:sz w:val="28"/>
          <w:szCs w:val="28"/>
        </w:rPr>
        <w:t xml:space="preserve">едпринимателями составило 150,0 </w:t>
      </w:r>
      <w:r w:rsidR="00036A44" w:rsidRPr="007E578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B97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886" w:rsidRPr="007E5788">
        <w:rPr>
          <w:rFonts w:ascii="Times New Roman" w:eastAsia="Times New Roman" w:hAnsi="Times New Roman" w:cs="Times New Roman"/>
          <w:sz w:val="28"/>
          <w:szCs w:val="28"/>
        </w:rPr>
        <w:t xml:space="preserve">человек, доля частной собственности </w:t>
      </w:r>
      <w:r w:rsidR="001E49F8" w:rsidRPr="007E5788">
        <w:rPr>
          <w:rFonts w:ascii="Times New Roman" w:eastAsia="Times New Roman" w:hAnsi="Times New Roman" w:cs="Times New Roman"/>
          <w:sz w:val="28"/>
          <w:szCs w:val="28"/>
        </w:rPr>
        <w:t>39,</w:t>
      </w:r>
      <w:r w:rsidR="00D21826" w:rsidRPr="007E57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1886" w:rsidRPr="007E578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E5788" w:rsidRPr="007E5788" w:rsidRDefault="007E5788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B7379" w:rsidRDefault="001479C4" w:rsidP="00191DDE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E5788">
        <w:rPr>
          <w:rFonts w:ascii="Times New Roman" w:eastAsia="Calibri" w:hAnsi="Times New Roman" w:cs="Times New Roman"/>
          <w:i/>
          <w:sz w:val="28"/>
          <w:szCs w:val="28"/>
        </w:rPr>
        <w:t>Обработка древесины и производство</w:t>
      </w:r>
      <w:r w:rsidRPr="00A0510F">
        <w:rPr>
          <w:rFonts w:ascii="Times New Roman" w:eastAsia="Calibri" w:hAnsi="Times New Roman" w:cs="Times New Roman"/>
          <w:i/>
          <w:sz w:val="28"/>
          <w:szCs w:val="28"/>
        </w:rPr>
        <w:t xml:space="preserve"> изделий из дерева</w:t>
      </w:r>
    </w:p>
    <w:p w:rsidR="00DF1285" w:rsidRDefault="00D931BE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по виду экономической деятельности «Об</w:t>
      </w:r>
      <w:r w:rsid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работка древесины и производство</w:t>
      </w:r>
      <w:r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изделий из дерева и пробки, кроме мебели, производства изделий из соломки и материалов для плетения» в </w:t>
      </w:r>
      <w:r w:rsidR="00273B42"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Шарыповском </w:t>
      </w:r>
      <w:r w:rsid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округе</w:t>
      </w:r>
      <w:r w:rsidR="00273B42"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осуществляют работу </w:t>
      </w:r>
      <w:r w:rsidR="00542B24"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индивидуальных предпринимателя</w:t>
      </w:r>
      <w:r w:rsidR="00B54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организаций частной формы собственности на товарном рынке </w:t>
      </w:r>
      <w:r w:rsidR="00273B42"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52A8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A0510F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</w:p>
    <w:p w:rsidR="007E5788" w:rsidRPr="00A0510F" w:rsidRDefault="007E5788" w:rsidP="00191DD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9C4" w:rsidRDefault="001479C4" w:rsidP="00191D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0510F">
        <w:rPr>
          <w:rFonts w:ascii="Times New Roman" w:eastAsia="Calibri" w:hAnsi="Times New Roman" w:cs="Times New Roman"/>
          <w:i/>
          <w:sz w:val="28"/>
          <w:szCs w:val="28"/>
        </w:rPr>
        <w:t>Ремонт автотранспортных средств</w:t>
      </w:r>
    </w:p>
    <w:p w:rsidR="00336F3B" w:rsidRDefault="00A0510F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по виду</w:t>
      </w:r>
      <w:r w:rsidR="00445A78" w:rsidRPr="00A0510F">
        <w:rPr>
          <w:rFonts w:ascii="Times New Roman" w:eastAsia="Calibri" w:hAnsi="Times New Roman" w:cs="Times New Roman"/>
          <w:sz w:val="28"/>
          <w:szCs w:val="28"/>
        </w:rPr>
        <w:t xml:space="preserve">  экономической деятельности «Технический осмотр автотранспортных средств» и «Техническое обслуживание и ремонт автотранспортных средств» в Шарыповском </w:t>
      </w:r>
      <w:r w:rsidR="00745529" w:rsidRPr="00A0510F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="00B54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A78" w:rsidRPr="00A0510F">
        <w:rPr>
          <w:rFonts w:ascii="Times New Roman" w:eastAsia="Calibri" w:hAnsi="Times New Roman" w:cs="Times New Roman"/>
          <w:sz w:val="28"/>
          <w:szCs w:val="28"/>
        </w:rPr>
        <w:t>о</w:t>
      </w:r>
      <w:r w:rsidR="00B54256">
        <w:rPr>
          <w:rFonts w:ascii="Times New Roman" w:eastAsia="Calibri" w:hAnsi="Times New Roman" w:cs="Times New Roman"/>
          <w:sz w:val="28"/>
          <w:szCs w:val="28"/>
        </w:rPr>
        <w:t xml:space="preserve">существляют работу </w:t>
      </w:r>
      <w:r w:rsidR="00542B24" w:rsidRPr="00A0510F">
        <w:rPr>
          <w:rFonts w:ascii="Times New Roman" w:eastAsia="Calibri" w:hAnsi="Times New Roman" w:cs="Times New Roman"/>
          <w:sz w:val="28"/>
          <w:szCs w:val="28"/>
        </w:rPr>
        <w:t>пять</w:t>
      </w:r>
      <w:r w:rsidR="00445A78" w:rsidRPr="00A0510F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745529" w:rsidRPr="00A05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45529" w:rsidRPr="00A0510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54256">
        <w:rPr>
          <w:rFonts w:ascii="Times New Roman" w:eastAsia="Calibri" w:hAnsi="Times New Roman" w:cs="Times New Roman"/>
          <w:sz w:val="28"/>
          <w:szCs w:val="28"/>
        </w:rPr>
        <w:t>ООО</w:t>
      </w:r>
      <w:proofErr w:type="gramEnd"/>
      <w:r w:rsidR="00B54256">
        <w:rPr>
          <w:rFonts w:ascii="Times New Roman" w:eastAsia="Calibri" w:hAnsi="Times New Roman" w:cs="Times New Roman"/>
          <w:sz w:val="28"/>
          <w:szCs w:val="28"/>
        </w:rPr>
        <w:t xml:space="preserve"> «ЦТК «Лидер», </w:t>
      </w:r>
      <w:r w:rsidR="00445A78" w:rsidRPr="00A0510F">
        <w:rPr>
          <w:rFonts w:ascii="Times New Roman" w:eastAsia="Calibri" w:hAnsi="Times New Roman" w:cs="Times New Roman"/>
          <w:sz w:val="28"/>
          <w:szCs w:val="28"/>
        </w:rPr>
        <w:t>доля организаций частной формы собств</w:t>
      </w:r>
      <w:r w:rsidR="009952A8">
        <w:rPr>
          <w:rFonts w:ascii="Times New Roman" w:eastAsia="Calibri" w:hAnsi="Times New Roman" w:cs="Times New Roman"/>
          <w:sz w:val="28"/>
          <w:szCs w:val="28"/>
        </w:rPr>
        <w:t>енности на товарном рынке – 100</w:t>
      </w:r>
      <w:r w:rsidR="00445A78" w:rsidRPr="00A0510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91DDE" w:rsidRDefault="00191DDE" w:rsidP="00191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36F3B" w:rsidRDefault="00226BB4" w:rsidP="00191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249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Предоставление пари</w:t>
      </w:r>
      <w:r w:rsidR="007E5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кмахерских и косметических услуг</w:t>
      </w:r>
    </w:p>
    <w:p w:rsidR="00226BB4" w:rsidRDefault="006D7B50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9F2">
        <w:rPr>
          <w:rFonts w:ascii="Times New Roman" w:eastAsia="Calibri" w:hAnsi="Times New Roman" w:cs="Times New Roman"/>
          <w:sz w:val="28"/>
          <w:szCs w:val="28"/>
        </w:rPr>
        <w:t>На сегодняшний день по вид</w:t>
      </w:r>
      <w:r w:rsidR="00F249F2">
        <w:rPr>
          <w:rFonts w:ascii="Times New Roman" w:eastAsia="Calibri" w:hAnsi="Times New Roman" w:cs="Times New Roman"/>
          <w:sz w:val="28"/>
          <w:szCs w:val="28"/>
        </w:rPr>
        <w:t>у</w:t>
      </w:r>
      <w:r w:rsidR="005F6116" w:rsidRPr="00F24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9F2">
        <w:rPr>
          <w:rFonts w:ascii="Times New Roman" w:eastAsia="Calibri" w:hAnsi="Times New Roman" w:cs="Times New Roman"/>
          <w:sz w:val="28"/>
          <w:szCs w:val="28"/>
        </w:rPr>
        <w:t>экономической деятельности</w:t>
      </w:r>
      <w:r w:rsidR="00542B24" w:rsidRPr="00F249F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45529" w:rsidRPr="00F249F2">
        <w:rPr>
          <w:rFonts w:ascii="Times New Roman" w:eastAsia="Calibri" w:hAnsi="Times New Roman" w:cs="Times New Roman"/>
          <w:sz w:val="28"/>
          <w:szCs w:val="28"/>
        </w:rPr>
        <w:t xml:space="preserve">Предоставление услуг парикмахерскими и салонами красоты» в Шарыповском муниципальном округе осуществляют деятельность </w:t>
      </w:r>
      <w:r w:rsidR="008008B7" w:rsidRPr="00372929">
        <w:rPr>
          <w:rFonts w:ascii="Times New Roman" w:eastAsia="Calibri" w:hAnsi="Times New Roman" w:cs="Times New Roman"/>
          <w:sz w:val="28"/>
          <w:szCs w:val="28"/>
        </w:rPr>
        <w:t>шесть</w:t>
      </w:r>
      <w:r w:rsidR="00745529" w:rsidRPr="00F249F2">
        <w:rPr>
          <w:rFonts w:ascii="Times New Roman" w:eastAsia="Calibri" w:hAnsi="Times New Roman" w:cs="Times New Roman"/>
          <w:sz w:val="28"/>
          <w:szCs w:val="28"/>
        </w:rPr>
        <w:t xml:space="preserve"> представителей субъе</w:t>
      </w:r>
      <w:r w:rsidR="00FE2FF3" w:rsidRPr="00F249F2">
        <w:rPr>
          <w:rFonts w:ascii="Times New Roman" w:eastAsia="Calibri" w:hAnsi="Times New Roman" w:cs="Times New Roman"/>
          <w:sz w:val="28"/>
          <w:szCs w:val="28"/>
        </w:rPr>
        <w:t>ктов малого предпринимательства, доля организаций частной формы собс</w:t>
      </w:r>
      <w:r w:rsidR="008008B7">
        <w:rPr>
          <w:rFonts w:ascii="Times New Roman" w:eastAsia="Calibri" w:hAnsi="Times New Roman" w:cs="Times New Roman"/>
          <w:sz w:val="28"/>
          <w:szCs w:val="28"/>
        </w:rPr>
        <w:t>твенности на данном рынке – 100</w:t>
      </w:r>
      <w:r w:rsidR="00FE2FF3" w:rsidRPr="00F249F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E5788" w:rsidRPr="00F249F2" w:rsidRDefault="007E5788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BB4" w:rsidRDefault="00226BB4" w:rsidP="00191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E5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Розничная торговля в неспециализированных магазинах</w:t>
      </w:r>
    </w:p>
    <w:p w:rsidR="007E5788" w:rsidRPr="00AC7835" w:rsidRDefault="00445610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78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Шарыповского му</w:t>
      </w:r>
      <w:r w:rsidR="008F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округа расположено </w:t>
      </w:r>
      <w:r w:rsidR="005B77D0" w:rsidRPr="007E5788">
        <w:rPr>
          <w:rFonts w:ascii="Times New Roman" w:eastAsia="Times New Roman" w:hAnsi="Times New Roman" w:cs="Times New Roman"/>
          <w:color w:val="000000"/>
          <w:sz w:val="28"/>
          <w:szCs w:val="28"/>
        </w:rPr>
        <w:t>77 неспециализированных магазинов</w:t>
      </w:r>
      <w:r w:rsidR="00336F3B" w:rsidRPr="007E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C7835" w:rsidRPr="007E578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розничную реализацию непродовольственных и продовольственных</w:t>
      </w:r>
      <w:r w:rsidR="00F249F2" w:rsidRPr="007E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товаров</w:t>
      </w:r>
      <w:r w:rsidR="00AC7835" w:rsidRPr="007E5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том числе социально значимых), </w:t>
      </w:r>
      <w:r w:rsidR="00AC7835" w:rsidRPr="007E5788">
        <w:rPr>
          <w:rFonts w:ascii="Times New Roman" w:eastAsia="Calibri" w:hAnsi="Times New Roman" w:cs="Times New Roman"/>
          <w:sz w:val="28"/>
          <w:szCs w:val="28"/>
        </w:rPr>
        <w:t>доля организаций ч</w:t>
      </w:r>
      <w:r w:rsidR="008F1837">
        <w:rPr>
          <w:rFonts w:ascii="Times New Roman" w:eastAsia="Calibri" w:hAnsi="Times New Roman" w:cs="Times New Roman"/>
          <w:sz w:val="28"/>
          <w:szCs w:val="28"/>
        </w:rPr>
        <w:t>астной формы собственности– 100</w:t>
      </w:r>
      <w:r w:rsidR="00AC7835" w:rsidRPr="007E578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91FE0" w:rsidRDefault="00891FE0" w:rsidP="00891F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D96" w:rsidRPr="00480324" w:rsidRDefault="00447D96" w:rsidP="00832322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Характеристика основных административных и экономических барьеров входа на соответствующий товарный рынок.</w:t>
      </w:r>
    </w:p>
    <w:p w:rsidR="00891FE0" w:rsidRDefault="00891FE0" w:rsidP="00891F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AFD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226BB4" w:rsidRPr="00480324"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 w:rsidR="002D3D09" w:rsidRPr="00480324">
        <w:rPr>
          <w:rFonts w:ascii="Times New Roman" w:eastAsia="Calibri" w:hAnsi="Times New Roman" w:cs="Times New Roman"/>
          <w:sz w:val="28"/>
          <w:szCs w:val="28"/>
        </w:rPr>
        <w:t>48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малых предприятий со статусом юридического лица и </w:t>
      </w:r>
      <w:r w:rsidR="002D3D09" w:rsidRPr="00480324">
        <w:rPr>
          <w:rFonts w:ascii="Times New Roman" w:eastAsia="Calibri" w:hAnsi="Times New Roman" w:cs="Times New Roman"/>
          <w:sz w:val="28"/>
          <w:szCs w:val="28"/>
        </w:rPr>
        <w:t>191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324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предпринимателей. Наибольший удельный вес в малом предпринимательстве занимает торговая деятельность.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Оборот розничной торговли в сфере малого предпринимательства за 2</w:t>
      </w:r>
      <w:r w:rsidR="00214883" w:rsidRPr="00480324">
        <w:rPr>
          <w:rFonts w:ascii="Times New Roman" w:eastAsia="Calibri" w:hAnsi="Times New Roman" w:cs="Times New Roman"/>
          <w:sz w:val="28"/>
          <w:szCs w:val="28"/>
        </w:rPr>
        <w:t>020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год  составил 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>190 358,79</w:t>
      </w:r>
      <w:r w:rsidR="002D3D09" w:rsidRPr="0048032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Pr="00480324">
        <w:rPr>
          <w:rFonts w:ascii="Times New Roman" w:eastAsia="Calibri" w:hAnsi="Times New Roman" w:cs="Times New Roman"/>
          <w:sz w:val="28"/>
          <w:szCs w:val="28"/>
        </w:rPr>
        <w:t>. руб.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14883" w:rsidRPr="00480324">
        <w:rPr>
          <w:rFonts w:ascii="Times New Roman" w:eastAsia="Calibri" w:hAnsi="Times New Roman" w:cs="Times New Roman"/>
          <w:sz w:val="28"/>
          <w:szCs w:val="28"/>
        </w:rPr>
        <w:t>2020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году средняя зарплата работников малых предприятий составила </w:t>
      </w:r>
      <w:r w:rsidR="00932FF1" w:rsidRPr="00480324">
        <w:rPr>
          <w:rFonts w:ascii="Times New Roman" w:eastAsia="Calibri" w:hAnsi="Times New Roman" w:cs="Times New Roman"/>
          <w:sz w:val="28"/>
          <w:szCs w:val="28"/>
        </w:rPr>
        <w:t>40 778,20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рублей 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в сравнении с </w:t>
      </w:r>
      <w:r w:rsidR="00932FF1" w:rsidRPr="00480324">
        <w:rPr>
          <w:rFonts w:ascii="Times New Roman" w:eastAsia="Calibri" w:hAnsi="Times New Roman" w:cs="Times New Roman"/>
          <w:sz w:val="28"/>
          <w:szCs w:val="28"/>
        </w:rPr>
        <w:t>2019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годом </w:t>
      </w:r>
      <w:r w:rsidRPr="00480324">
        <w:rPr>
          <w:rFonts w:ascii="Times New Roman" w:eastAsia="Calibri" w:hAnsi="Times New Roman" w:cs="Times New Roman"/>
          <w:sz w:val="28"/>
          <w:szCs w:val="28"/>
        </w:rPr>
        <w:t>(</w:t>
      </w:r>
      <w:r w:rsidR="00932FF1" w:rsidRPr="00480324">
        <w:rPr>
          <w:rFonts w:ascii="Times New Roman" w:eastAsia="Calibri" w:hAnsi="Times New Roman" w:cs="Times New Roman"/>
          <w:sz w:val="28"/>
          <w:szCs w:val="28"/>
        </w:rPr>
        <w:t>33</w:t>
      </w:r>
      <w:r w:rsidR="00011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C1A">
        <w:rPr>
          <w:rFonts w:ascii="Times New Roman" w:eastAsia="Calibri" w:hAnsi="Times New Roman" w:cs="Times New Roman"/>
          <w:sz w:val="28"/>
          <w:szCs w:val="28"/>
        </w:rPr>
        <w:t>387</w:t>
      </w:r>
      <w:r w:rsidR="00932FF1" w:rsidRPr="00480324">
        <w:rPr>
          <w:rFonts w:ascii="Times New Roman" w:eastAsia="Calibri" w:hAnsi="Times New Roman" w:cs="Times New Roman"/>
          <w:sz w:val="28"/>
          <w:szCs w:val="28"/>
        </w:rPr>
        <w:t>,20</w:t>
      </w:r>
      <w:r w:rsidR="00E05C1A">
        <w:rPr>
          <w:rFonts w:ascii="Times New Roman" w:eastAsia="Calibri" w:hAnsi="Times New Roman" w:cs="Times New Roman"/>
          <w:sz w:val="28"/>
          <w:szCs w:val="28"/>
        </w:rPr>
        <w:t xml:space="preserve"> рублей) 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произошло </w:t>
      </w:r>
      <w:r w:rsidR="00932FF1" w:rsidRPr="00480324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заработной платы на 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>22</w:t>
      </w:r>
      <w:r w:rsidR="003F6149">
        <w:rPr>
          <w:rFonts w:ascii="Times New Roman" w:eastAsia="Calibri" w:hAnsi="Times New Roman" w:cs="Times New Roman"/>
          <w:sz w:val="28"/>
          <w:szCs w:val="28"/>
        </w:rPr>
        <w:t>,1</w:t>
      </w:r>
      <w:r w:rsidRPr="0048032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67FD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Среднесписочная численность работников малых предприятий в </w:t>
      </w:r>
      <w:r w:rsidR="00214883" w:rsidRPr="00480324">
        <w:rPr>
          <w:rFonts w:ascii="Times New Roman" w:eastAsia="Calibri" w:hAnsi="Times New Roman" w:cs="Times New Roman"/>
          <w:sz w:val="28"/>
          <w:szCs w:val="28"/>
        </w:rPr>
        <w:t>2020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году составила 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>548</w:t>
      </w:r>
      <w:r w:rsidR="00336F3B" w:rsidRPr="00480324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  <w:r w:rsidRPr="00480324">
        <w:rPr>
          <w:rFonts w:ascii="Times New Roman" w:eastAsia="Calibri" w:hAnsi="Times New Roman" w:cs="Times New Roman"/>
          <w:sz w:val="28"/>
          <w:szCs w:val="28"/>
        </w:rPr>
        <w:t>В 20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>22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0324">
        <w:rPr>
          <w:rFonts w:ascii="Times New Roman" w:eastAsia="Calibri" w:hAnsi="Times New Roman" w:cs="Times New Roman"/>
          <w:sz w:val="28"/>
          <w:szCs w:val="28"/>
        </w:rPr>
        <w:t>- 202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>5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году численность раб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отников малых предприятий 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>имеет тенденцию к повышению.</w:t>
      </w:r>
    </w:p>
    <w:p w:rsidR="00447D96" w:rsidRPr="00480324" w:rsidRDefault="003B4F2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Оборот 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>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малого предпринимательства, 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 xml:space="preserve">включая </w:t>
      </w:r>
      <w:proofErr w:type="spellStart"/>
      <w:r w:rsidR="00D77AFD" w:rsidRPr="00480324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="00D77AFD" w:rsidRPr="00480324">
        <w:rPr>
          <w:rFonts w:ascii="Times New Roman" w:eastAsia="Calibri" w:hAnsi="Times New Roman" w:cs="Times New Roman"/>
          <w:sz w:val="28"/>
          <w:szCs w:val="28"/>
        </w:rPr>
        <w:t xml:space="preserve"> (юридических лиц) 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14883" w:rsidRPr="00480324">
        <w:rPr>
          <w:rFonts w:ascii="Times New Roman" w:eastAsia="Calibri" w:hAnsi="Times New Roman" w:cs="Times New Roman"/>
          <w:sz w:val="28"/>
          <w:szCs w:val="28"/>
        </w:rPr>
        <w:t>2020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AFD" w:rsidRPr="00480324">
        <w:rPr>
          <w:rFonts w:ascii="Times New Roman" w:eastAsia="Calibri" w:hAnsi="Times New Roman" w:cs="Times New Roman"/>
          <w:sz w:val="28"/>
          <w:szCs w:val="28"/>
        </w:rPr>
        <w:t>979 739,64 тыс. руб.</w:t>
      </w:r>
      <w:r w:rsidR="001006D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>по сравнению с 20</w:t>
      </w:r>
      <w:r w:rsidR="002B74CE" w:rsidRPr="00480324">
        <w:rPr>
          <w:rFonts w:ascii="Times New Roman" w:eastAsia="Calibri" w:hAnsi="Times New Roman" w:cs="Times New Roman"/>
          <w:sz w:val="28"/>
          <w:szCs w:val="28"/>
        </w:rPr>
        <w:t>19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 xml:space="preserve"> годом (</w:t>
      </w:r>
      <w:r w:rsidR="002B74CE" w:rsidRPr="00480324">
        <w:rPr>
          <w:rFonts w:ascii="Times New Roman" w:eastAsia="Calibri" w:hAnsi="Times New Roman" w:cs="Times New Roman"/>
          <w:sz w:val="28"/>
          <w:szCs w:val="28"/>
        </w:rPr>
        <w:t>886 347,00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4CE" w:rsidRPr="00480324">
        <w:rPr>
          <w:rFonts w:ascii="Times New Roman" w:eastAsia="Calibri" w:hAnsi="Times New Roman" w:cs="Times New Roman"/>
          <w:sz w:val="28"/>
          <w:szCs w:val="28"/>
        </w:rPr>
        <w:t>тыс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 xml:space="preserve">. руб.) 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B74CE" w:rsidRPr="00480324">
        <w:rPr>
          <w:rFonts w:ascii="Times New Roman" w:eastAsia="Calibri" w:hAnsi="Times New Roman" w:cs="Times New Roman"/>
          <w:sz w:val="28"/>
          <w:szCs w:val="28"/>
        </w:rPr>
        <w:t>10,5</w:t>
      </w:r>
      <w:r w:rsidR="00B559F6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>В структуре наибольший удельный вес (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>50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>%) приходится на отрасль «</w:t>
      </w:r>
      <w:r w:rsidR="00B67FD6" w:rsidRPr="00480324">
        <w:rPr>
          <w:rFonts w:ascii="Times New Roman" w:eastAsia="Calibri" w:hAnsi="Times New Roman" w:cs="Times New Roman"/>
          <w:sz w:val="28"/>
          <w:szCs w:val="28"/>
        </w:rPr>
        <w:t>Сельское хозяйство, рыболовство, рыбоводство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>Стабильному росту малого бизнеса способствуют инвестиционные вложения.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Оценка состояния </w:t>
      </w:r>
      <w:proofErr w:type="gramStart"/>
      <w:r w:rsidRPr="00480324">
        <w:rPr>
          <w:rFonts w:ascii="Times New Roman" w:eastAsia="Calibri" w:hAnsi="Times New Roman" w:cs="Times New Roman"/>
          <w:sz w:val="28"/>
          <w:szCs w:val="28"/>
        </w:rPr>
        <w:t>конкуренции</w:t>
      </w:r>
      <w:proofErr w:type="gramEnd"/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как в целом, так и в отдельных отраслях и сферах является важнейшим инструментом разработки и реализации государственной экономической политики.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Общая (главная) цель государственного регулирования экономки </w:t>
      </w:r>
      <w:r w:rsidR="001006DF">
        <w:rPr>
          <w:rFonts w:ascii="Times New Roman" w:eastAsia="Calibri" w:hAnsi="Times New Roman" w:cs="Times New Roman"/>
          <w:sz w:val="28"/>
          <w:szCs w:val="28"/>
        </w:rPr>
        <w:t>-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обеспечение рационального хозяйствования, ориентированного на повышение эффективности, создание и развитие конкурентных условий.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Фактором негативного влияния на состояние </w:t>
      </w:r>
      <w:r w:rsidR="00832322">
        <w:rPr>
          <w:rFonts w:ascii="Times New Roman" w:eastAsia="Calibri" w:hAnsi="Times New Roman" w:cs="Times New Roman"/>
          <w:sz w:val="28"/>
          <w:szCs w:val="28"/>
        </w:rPr>
        <w:t xml:space="preserve">экономики продолжают оставаться </w:t>
      </w:r>
      <w:r w:rsidRPr="00480324">
        <w:rPr>
          <w:rFonts w:ascii="Times New Roman" w:eastAsia="Calibri" w:hAnsi="Times New Roman" w:cs="Times New Roman"/>
          <w:sz w:val="28"/>
          <w:szCs w:val="28"/>
        </w:rPr>
        <w:t>государственно-монополистические тенденции в экономике, которые приводят к усилению роли монополий, усложняют конкурентную политику, усиливают монополистические тенденции в неконтролируемом государством экономическом пространстве.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Эти процессы сопровождаются замедленными темпами приватизации, наличием у организаций с государственным (муниципальным) участием значительного количества непрофильных активов и медленными темпами их реализации.</w:t>
      </w:r>
    </w:p>
    <w:p w:rsidR="00447D96" w:rsidRPr="00480324" w:rsidRDefault="00832322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 xml:space="preserve">условиях реальной возможности государственного (муниципального) воздействия на активизацию </w:t>
      </w:r>
      <w:proofErr w:type="gramStart"/>
      <w:r w:rsidR="00447D96" w:rsidRPr="00480324">
        <w:rPr>
          <w:rFonts w:ascii="Times New Roman" w:eastAsia="Calibri" w:hAnsi="Times New Roman" w:cs="Times New Roman"/>
          <w:sz w:val="28"/>
          <w:szCs w:val="28"/>
        </w:rPr>
        <w:t>экономических процессов</w:t>
      </w:r>
      <w:proofErr w:type="gramEnd"/>
      <w:r w:rsidR="00447D96" w:rsidRPr="00480324">
        <w:rPr>
          <w:rFonts w:ascii="Times New Roman" w:eastAsia="Calibri" w:hAnsi="Times New Roman" w:cs="Times New Roman"/>
          <w:sz w:val="28"/>
          <w:szCs w:val="28"/>
        </w:rPr>
        <w:t xml:space="preserve"> остаются не всегда решенными системные проблемы в сфере государственных и муниципальных закупок, распоряжения государственным и муниципальным имуществом, прочими видами государственных ресурсов.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Важнейшим фактором, сдерживающим ра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звитие </w:t>
      </w:r>
      <w:proofErr w:type="gramStart"/>
      <w:r w:rsidR="003B4F2C">
        <w:rPr>
          <w:rFonts w:ascii="Times New Roman" w:eastAsia="Calibri" w:hAnsi="Times New Roman" w:cs="Times New Roman"/>
          <w:sz w:val="28"/>
          <w:szCs w:val="28"/>
        </w:rPr>
        <w:t>экономических процессов</w:t>
      </w:r>
      <w:proofErr w:type="gramEnd"/>
      <w:r w:rsidR="003B4F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0324">
        <w:rPr>
          <w:rFonts w:ascii="Times New Roman" w:eastAsia="Calibri" w:hAnsi="Times New Roman" w:cs="Times New Roman"/>
          <w:sz w:val="28"/>
          <w:szCs w:val="28"/>
        </w:rPr>
        <w:t>является состояние системы тарифного регулирования, оказывающего решающее значение на все сферы деятельности.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изменение экономической ситуации.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В социальной сфере постановление Правительства Красноярского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края </w:t>
      </w:r>
      <w:r w:rsidR="003B4F2C">
        <w:rPr>
          <w:rFonts w:ascii="Times New Roman" w:eastAsia="Calibri" w:hAnsi="Times New Roman" w:cs="Times New Roman"/>
          <w:sz w:val="28"/>
          <w:szCs w:val="28"/>
        </w:rPr>
        <w:br/>
        <w:t xml:space="preserve">от 17.12.2014 № 609-п «О 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порядке формирования и ведения реестра </w:t>
      </w:r>
      <w:r w:rsidRPr="00480324">
        <w:rPr>
          <w:rFonts w:ascii="Times New Roman" w:eastAsia="Calibri" w:hAnsi="Times New Roman" w:cs="Times New Roman"/>
          <w:sz w:val="28"/>
          <w:szCs w:val="28"/>
        </w:rPr>
        <w:lastRenderedPageBreak/>
        <w:t>поставщиков социальных услуг»</w:t>
      </w:r>
      <w:r w:rsidR="001C2172" w:rsidRPr="00480324">
        <w:rPr>
          <w:rFonts w:ascii="Times New Roman" w:eastAsia="Calibri" w:hAnsi="Times New Roman" w:cs="Times New Roman"/>
          <w:sz w:val="28"/>
          <w:szCs w:val="28"/>
        </w:rPr>
        <w:t xml:space="preserve"> (ред. от 14.10.2021 № 731-п)</w:t>
      </w: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исключает административные и экономические барьеры для вхождения организаций частных форм собственности в реестр поставщиков.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0324">
        <w:rPr>
          <w:rFonts w:ascii="Times New Roman" w:eastAsia="Calibri" w:hAnsi="Times New Roman" w:cs="Times New Roman"/>
          <w:sz w:val="28"/>
          <w:szCs w:val="28"/>
        </w:rPr>
        <w:t>В сфере культуры основными административными и экономическими барьерами, препятствующими вхождению негосударственных организаций на рынок услуг в сфере культуры являются: отсутствие системы льготного налогообложения, а также возможности предоставления на безвозмездной (льготной) основе</w:t>
      </w:r>
      <w:r w:rsidR="00336F3B" w:rsidRPr="00480324">
        <w:rPr>
          <w:rFonts w:ascii="Times New Roman" w:eastAsia="Calibri" w:hAnsi="Times New Roman" w:cs="Times New Roman"/>
          <w:sz w:val="28"/>
          <w:szCs w:val="28"/>
        </w:rPr>
        <w:t xml:space="preserve"> недвижимого имущества (зданий, </w:t>
      </w:r>
      <w:r w:rsidRPr="00480324">
        <w:rPr>
          <w:rFonts w:ascii="Times New Roman" w:eastAsia="Calibri" w:hAnsi="Times New Roman" w:cs="Times New Roman"/>
          <w:sz w:val="28"/>
          <w:szCs w:val="28"/>
        </w:rPr>
        <w:t>помещений) для предпринимателей и общественных организаций, действующих в сфере культуры края; значительные вложения при длительных сроках окупаемости;</w:t>
      </w:r>
      <w:proofErr w:type="gramEnd"/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отсутствие собственных площадей.</w:t>
      </w:r>
    </w:p>
    <w:p w:rsidR="00447D96" w:rsidRPr="00480324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Преградами на пути малого бизнеса в сфере туризма являются: многочисленные административные барьеры, включая разного рода инспекции, административная заорганизованность; налоговое администрирование; координация действий участников рынка туристических услуг и определение оптимального соотношения между регулированием, </w:t>
      </w:r>
      <w:proofErr w:type="spellStart"/>
      <w:r w:rsidRPr="00480324">
        <w:rPr>
          <w:rFonts w:ascii="Times New Roman" w:eastAsia="Calibri" w:hAnsi="Times New Roman" w:cs="Times New Roman"/>
          <w:sz w:val="28"/>
          <w:szCs w:val="28"/>
        </w:rPr>
        <w:t>дерегулированием</w:t>
      </w:r>
      <w:proofErr w:type="spellEnd"/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 и саморегулированием отрасли; возможность потребителей отказаться от туристического продукта традиционного посредника и ориентироваться на туристический продукт другого хозяйствующего субъекта; сложности доступа на финансовые рынки и другие.</w:t>
      </w:r>
    </w:p>
    <w:p w:rsidR="00447D96" w:rsidRPr="00480324" w:rsidRDefault="003B4F2C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47D96" w:rsidRPr="00480324">
        <w:rPr>
          <w:rFonts w:ascii="Times New Roman" w:eastAsia="Calibri" w:hAnsi="Times New Roman" w:cs="Times New Roman"/>
          <w:sz w:val="28"/>
          <w:szCs w:val="28"/>
        </w:rPr>
        <w:t>сфере здравоохранения основными административными и экономическими барьерами входа на товарный рынок являются:</w:t>
      </w:r>
    </w:p>
    <w:p w:rsidR="00447D96" w:rsidRPr="00480324" w:rsidRDefault="00447D96" w:rsidP="00077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дефицит квалифицированных кадров (провизоров, фармацевтов);</w:t>
      </w:r>
    </w:p>
    <w:p w:rsidR="00447D96" w:rsidRPr="00480324" w:rsidRDefault="00447D96" w:rsidP="00077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 xml:space="preserve">высокая социальная нагрузка, снижающая рентабельность бизнеса, </w:t>
      </w:r>
      <w:r w:rsidRPr="00480324">
        <w:rPr>
          <w:rFonts w:ascii="Times New Roman" w:eastAsia="Calibri" w:hAnsi="Times New Roman" w:cs="Times New Roman"/>
          <w:sz w:val="28"/>
          <w:szCs w:val="28"/>
        </w:rPr>
        <w:br/>
        <w:t>в том числе связанная с государственным регулированием в сфере обращения жизненно важных и необходимых лекарственных препаратов;</w:t>
      </w:r>
    </w:p>
    <w:p w:rsidR="00447D96" w:rsidRPr="00480324" w:rsidRDefault="00447D96" w:rsidP="00077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необходимость значительных инвестиций в недвижимость, логистику, технологии, маркетинг и рекламу;</w:t>
      </w:r>
    </w:p>
    <w:p w:rsidR="00447D96" w:rsidRPr="00D16DC7" w:rsidRDefault="00447D96" w:rsidP="00077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324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торговых надбавок, т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ребование поддержания в аптеках </w:t>
      </w:r>
      <w:r w:rsidRPr="00480324">
        <w:rPr>
          <w:rFonts w:ascii="Times New Roman" w:eastAsia="Calibri" w:hAnsi="Times New Roman" w:cs="Times New Roman"/>
          <w:sz w:val="28"/>
          <w:szCs w:val="28"/>
        </w:rPr>
        <w:t>минимального ассортимента лекарственных препаратов, безотносительно спроса на них.</w:t>
      </w:r>
    </w:p>
    <w:p w:rsidR="00447D96" w:rsidRPr="00D16DC7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2.4.Оценка состояния конкурентной среды </w:t>
      </w:r>
      <w:proofErr w:type="gramStart"/>
      <w:r w:rsidRPr="0008599C">
        <w:rPr>
          <w:rFonts w:ascii="Times New Roman" w:eastAsia="Calibri" w:hAnsi="Times New Roman" w:cs="Times New Roman"/>
          <w:sz w:val="28"/>
          <w:szCs w:val="28"/>
        </w:rPr>
        <w:t>бизнес-объединениями</w:t>
      </w:r>
      <w:proofErr w:type="gramEnd"/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99C">
        <w:rPr>
          <w:rFonts w:ascii="Times New Roman" w:eastAsia="Calibri" w:hAnsi="Times New Roman" w:cs="Times New Roman"/>
          <w:sz w:val="28"/>
          <w:szCs w:val="28"/>
        </w:rPr>
        <w:br/>
        <w:t>и потребителями</w:t>
      </w:r>
      <w:r w:rsidR="00336F3B" w:rsidRPr="000859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Провести детальную оценку состояния конкурентной среды </w:t>
      </w:r>
      <w:proofErr w:type="gramStart"/>
      <w:r w:rsidRPr="0008599C">
        <w:rPr>
          <w:rFonts w:ascii="Times New Roman" w:eastAsia="Calibri" w:hAnsi="Times New Roman" w:cs="Times New Roman"/>
          <w:sz w:val="28"/>
          <w:szCs w:val="28"/>
        </w:rPr>
        <w:t>бизнес-объединениями</w:t>
      </w:r>
      <w:proofErr w:type="gramEnd"/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 и потребителями на территории </w:t>
      </w:r>
      <w:r w:rsidR="00D16DC7" w:rsidRPr="0008599C">
        <w:rPr>
          <w:rFonts w:ascii="Times New Roman" w:eastAsia="Calibri" w:hAnsi="Times New Roman" w:cs="Times New Roman"/>
          <w:sz w:val="28"/>
          <w:szCs w:val="28"/>
        </w:rPr>
        <w:t>Шарыповского</w:t>
      </w: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A9A" w:rsidRPr="0008599C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 не представляется возможным.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>В целях выявления административных барьеров и оценки состояния конкурентной среды субъектами предпринимательской деятельности, за основу взяты данные нау</w:t>
      </w:r>
      <w:r w:rsidR="00BB0A35">
        <w:rPr>
          <w:rFonts w:ascii="Times New Roman" w:eastAsia="Calibri" w:hAnsi="Times New Roman" w:cs="Times New Roman"/>
          <w:sz w:val="28"/>
          <w:szCs w:val="28"/>
        </w:rPr>
        <w:t>чно-исследовательской работы КГК</w:t>
      </w:r>
      <w:r w:rsidRPr="0008599C">
        <w:rPr>
          <w:rFonts w:ascii="Times New Roman" w:eastAsia="Calibri" w:hAnsi="Times New Roman" w:cs="Times New Roman"/>
          <w:sz w:val="28"/>
          <w:szCs w:val="28"/>
        </w:rPr>
        <w:t>У «Центр социально-экономического мониторинга».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>Основной целью проведенного исследования являлось изучение уровня конкуренции на социально значимы</w:t>
      </w:r>
      <w:r w:rsidR="00832322">
        <w:rPr>
          <w:rFonts w:ascii="Times New Roman" w:eastAsia="Calibri" w:hAnsi="Times New Roman" w:cs="Times New Roman"/>
          <w:sz w:val="28"/>
          <w:szCs w:val="28"/>
        </w:rPr>
        <w:t xml:space="preserve">х рынках Красноярского края. </w:t>
      </w: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Для достижения указанной цели: 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определены барьеры ведения предпринимательской деятельности </w:t>
      </w:r>
      <w:r w:rsidRPr="0008599C">
        <w:rPr>
          <w:rFonts w:ascii="Times New Roman" w:eastAsia="Calibri" w:hAnsi="Times New Roman" w:cs="Times New Roman"/>
          <w:sz w:val="28"/>
          <w:szCs w:val="28"/>
        </w:rPr>
        <w:br/>
        <w:t>в Красноярском крае;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>определено влияние органов власти разного уровня, общественных организаций на развитие конкуренции, конкурентной среды в Красноярском крае;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сформирован перечень социально значимых рынков Красноярского края; </w:t>
      </w:r>
    </w:p>
    <w:p w:rsidR="00447D96" w:rsidRPr="0008599C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сформирован перечень перспективных рынков Красноярского края; </w:t>
      </w:r>
    </w:p>
    <w:p w:rsidR="00B92C77" w:rsidRDefault="00447D96" w:rsidP="0019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>исследовано влияние естественных монополий на развитие конкуренции, конкурентной среды в Красноярском крае.</w:t>
      </w:r>
    </w:p>
    <w:p w:rsidR="00B92C77" w:rsidRDefault="00B92C77" w:rsidP="00191D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D96" w:rsidRPr="0008599C" w:rsidRDefault="00447D96" w:rsidP="00447D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>Ключевые показатели развития конкуренции</w:t>
      </w:r>
    </w:p>
    <w:p w:rsidR="00447D96" w:rsidRPr="0008599C" w:rsidRDefault="00447D96" w:rsidP="007E57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599C">
        <w:rPr>
          <w:rFonts w:ascii="Times New Roman" w:eastAsia="Calibri" w:hAnsi="Times New Roman" w:cs="Times New Roman"/>
          <w:sz w:val="28"/>
          <w:szCs w:val="28"/>
        </w:rPr>
        <w:t xml:space="preserve">в Шарыповском </w:t>
      </w:r>
      <w:r w:rsidR="008E76B6" w:rsidRPr="0008599C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="00316C18" w:rsidRPr="0008599C">
        <w:rPr>
          <w:rFonts w:ascii="Times New Roman" w:eastAsia="Calibri" w:hAnsi="Times New Roman" w:cs="Times New Roman"/>
          <w:sz w:val="28"/>
          <w:szCs w:val="28"/>
        </w:rPr>
        <w:t xml:space="preserve"> до 2025</w:t>
      </w:r>
      <w:r w:rsidR="007E578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tbl>
      <w:tblPr>
        <w:tblStyle w:val="12"/>
        <w:tblW w:w="10020" w:type="dxa"/>
        <w:tblLook w:val="04A0" w:firstRow="1" w:lastRow="0" w:firstColumn="1" w:lastColumn="0" w:noHBand="0" w:noVBand="1"/>
      </w:tblPr>
      <w:tblGrid>
        <w:gridCol w:w="658"/>
        <w:gridCol w:w="3703"/>
        <w:gridCol w:w="1296"/>
        <w:gridCol w:w="1397"/>
        <w:gridCol w:w="1418"/>
        <w:gridCol w:w="1548"/>
      </w:tblGrid>
      <w:tr w:rsidR="00447D96" w:rsidRPr="0008599C" w:rsidTr="00B92C77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859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59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Ключевой показатель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447D96" w:rsidRPr="0008599C" w:rsidTr="00B92C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96" w:rsidRPr="0008599C" w:rsidRDefault="00447D96" w:rsidP="00B92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96" w:rsidRPr="0008599C" w:rsidRDefault="00447D96" w:rsidP="00B92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316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16C18" w:rsidRPr="0008599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316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316C18" w:rsidRPr="000859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316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316C18" w:rsidRPr="000859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316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316C18" w:rsidRPr="000859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7D96" w:rsidRPr="0008599C" w:rsidTr="00B92C7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8599C" w:rsidP="00085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8599C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8599C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8599C" w:rsidP="00B92C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47D96" w:rsidRPr="0008599C" w:rsidTr="00B92C77">
        <w:trPr>
          <w:trHeight w:val="7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B92C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D46C0" w:rsidP="00B92C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47D96" w:rsidRPr="0008599C" w:rsidTr="00B92C7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B92C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E87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39,</w:t>
            </w:r>
            <w:r w:rsidR="00E879BD">
              <w:rPr>
                <w:rFonts w:ascii="Times New Roman" w:hAnsi="Times New Roman"/>
                <w:sz w:val="24"/>
                <w:szCs w:val="24"/>
              </w:rPr>
              <w:t>6</w:t>
            </w:r>
            <w:r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7E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39,</w:t>
            </w:r>
            <w:r w:rsidR="007E5788">
              <w:rPr>
                <w:rFonts w:ascii="Times New Roman" w:hAnsi="Times New Roman"/>
                <w:sz w:val="24"/>
                <w:szCs w:val="24"/>
              </w:rPr>
              <w:t>65</w:t>
            </w:r>
            <w:r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7E57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39,</w:t>
            </w:r>
            <w:r w:rsidR="007E5788">
              <w:rPr>
                <w:rFonts w:ascii="Times New Roman" w:hAnsi="Times New Roman"/>
                <w:sz w:val="24"/>
                <w:szCs w:val="24"/>
              </w:rPr>
              <w:t>68</w:t>
            </w:r>
            <w:r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7E57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39,</w:t>
            </w:r>
            <w:r w:rsidR="007E57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47D96" w:rsidRPr="0008599C" w:rsidTr="00B92C7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B92C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7D96" w:rsidRPr="0008599C" w:rsidTr="00B92C77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447D96" w:rsidP="00B92C7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447D96" w:rsidP="00B92C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6" w:rsidRPr="0008599C" w:rsidRDefault="000D46C0" w:rsidP="00B9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6" w:rsidRPr="0008599C" w:rsidRDefault="000D46C0" w:rsidP="00B92C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447D96" w:rsidRPr="0008599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E0D6F" w:rsidRPr="0008599C" w:rsidTr="000D34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CE0D6F" w:rsidP="000D34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6F" w:rsidRPr="0008599C" w:rsidRDefault="00CE0D6F" w:rsidP="000D3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 парикмахерских и косметических услуг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0D46C0" w:rsidP="000D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0D46C0" w:rsidP="000D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CE0D6F" w:rsidP="000D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99C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6F" w:rsidRPr="0008599C" w:rsidRDefault="000D46C0" w:rsidP="000D34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E0D6F" w:rsidRPr="00510591" w:rsidTr="000D347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CE0D6F" w:rsidP="000D347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CE0D6F" w:rsidP="000D3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59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Розничная торговля в неспециализированных магазинах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0D46C0" w:rsidP="000D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0D46C0" w:rsidP="000D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08599C" w:rsidRDefault="000D46C0" w:rsidP="000D3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6F" w:rsidRPr="00510591" w:rsidRDefault="000D46C0" w:rsidP="000D347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CE0D6F" w:rsidRPr="0008599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FC73EA" w:rsidRDefault="007E5788" w:rsidP="00447D9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0C40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AC4DA9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447D96" w:rsidRPr="000464D6" w:rsidRDefault="00447D96" w:rsidP="00FC7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4D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0464D6">
        <w:rPr>
          <w:rFonts w:ascii="Times New Roman" w:eastAsia="Calibri" w:hAnsi="Times New Roman" w:cs="Times New Roman"/>
          <w:b/>
          <w:sz w:val="28"/>
          <w:szCs w:val="28"/>
        </w:rPr>
        <w:t xml:space="preserve">. Ресурсное обеспечение </w:t>
      </w:r>
      <w:r w:rsidR="00B92C77" w:rsidRPr="000464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464D6">
        <w:rPr>
          <w:rFonts w:ascii="Times New Roman" w:eastAsia="Calibri" w:hAnsi="Times New Roman" w:cs="Times New Roman"/>
          <w:b/>
          <w:sz w:val="28"/>
          <w:szCs w:val="28"/>
        </w:rPr>
        <w:t>дорожной карты</w:t>
      </w:r>
      <w:r w:rsidR="00B92C77" w:rsidRPr="000464D6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F6300" w:rsidRPr="000464D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7D96" w:rsidRPr="000464D6" w:rsidRDefault="00447D96" w:rsidP="00447D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7CC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C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дорожной карты и в соответствии с распоряжением Правительства Российской Федерации от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17.04.2019</w:t>
      </w:r>
      <w:r w:rsidR="00343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№ 768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-р «Об утверждении стандарта развития конкуренции в субъектах Российской Федерации» необходимо организовать проведение мониторинга состояния и развития конкурентной среды на рынках товаров, работ и услуг </w:t>
      </w:r>
      <w:r w:rsidR="00410B0E" w:rsidRPr="000464D6">
        <w:rPr>
          <w:rFonts w:ascii="Times New Roman" w:eastAsia="Calibri" w:hAnsi="Times New Roman" w:cs="Times New Roman"/>
          <w:sz w:val="28"/>
          <w:szCs w:val="28"/>
        </w:rPr>
        <w:t>Шарыповского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, в рамках утвержденных муниципальных программ определено ресурсное обеспечение </w:t>
      </w:r>
      <w:r w:rsidR="00B92C77" w:rsidRPr="000464D6">
        <w:rPr>
          <w:rFonts w:ascii="Times New Roman" w:eastAsia="Calibri" w:hAnsi="Times New Roman" w:cs="Times New Roman"/>
          <w:sz w:val="28"/>
          <w:szCs w:val="28"/>
        </w:rPr>
        <w:t>«</w:t>
      </w:r>
      <w:r w:rsidRPr="000464D6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B92C77" w:rsidRPr="000464D6">
        <w:rPr>
          <w:rFonts w:ascii="Times New Roman" w:eastAsia="Calibri" w:hAnsi="Times New Roman" w:cs="Times New Roman"/>
          <w:sz w:val="28"/>
          <w:szCs w:val="28"/>
        </w:rPr>
        <w:t>»</w:t>
      </w:r>
      <w:r w:rsidRPr="000464D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64D6">
        <w:rPr>
          <w:rFonts w:ascii="Times New Roman" w:eastAsia="Calibri" w:hAnsi="Times New Roman" w:cs="Times New Roman"/>
          <w:sz w:val="28"/>
          <w:szCs w:val="28"/>
          <w:u w:val="single"/>
        </w:rPr>
        <w:t>В сфере образования</w:t>
      </w:r>
      <w:r w:rsidR="001F6300" w:rsidRPr="000464D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447D96" w:rsidRPr="000464D6" w:rsidRDefault="00447D96" w:rsidP="00343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</w:t>
      </w:r>
      <w:r w:rsidR="00410B0E" w:rsidRPr="000464D6">
        <w:t xml:space="preserve"> </w:t>
      </w:r>
      <w:r w:rsidR="00410B0E" w:rsidRPr="000464D6">
        <w:rPr>
          <w:rFonts w:ascii="Times New Roman" w:eastAsia="Calibri" w:hAnsi="Times New Roman" w:cs="Times New Roman"/>
          <w:sz w:val="28"/>
          <w:szCs w:val="28"/>
        </w:rPr>
        <w:t xml:space="preserve">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86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«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Развитие образования 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464D6">
        <w:rPr>
          <w:rFonts w:ascii="Times New Roman" w:eastAsia="Calibri" w:hAnsi="Times New Roman" w:cs="Times New Roman"/>
          <w:sz w:val="28"/>
          <w:szCs w:val="28"/>
        </w:rPr>
        <w:t>» составляет:</w:t>
      </w:r>
    </w:p>
    <w:p w:rsidR="00447D96" w:rsidRPr="000464D6" w:rsidRDefault="003C3B04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3C3B04" w:rsidRPr="000464D6">
        <w:rPr>
          <w:rFonts w:ascii="Times New Roman" w:eastAsia="Calibri" w:hAnsi="Times New Roman" w:cs="Times New Roman"/>
          <w:sz w:val="28"/>
          <w:szCs w:val="28"/>
        </w:rPr>
        <w:t>296 031 787,00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3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3C3B04" w:rsidRPr="000464D6">
        <w:rPr>
          <w:rFonts w:ascii="Times New Roman" w:eastAsia="Calibri" w:hAnsi="Times New Roman" w:cs="Times New Roman"/>
          <w:sz w:val="28"/>
          <w:szCs w:val="28"/>
        </w:rPr>
        <w:t>293 969 249,00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4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6F1E12" w:rsidRPr="000464D6">
        <w:rPr>
          <w:rFonts w:ascii="Times New Roman" w:eastAsia="Calibri" w:hAnsi="Times New Roman" w:cs="Times New Roman"/>
          <w:sz w:val="28"/>
          <w:szCs w:val="28"/>
        </w:rPr>
        <w:t>292 760 341,00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3C3B04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средства бюджета</w:t>
      </w:r>
      <w:r w:rsidR="00611A9A" w:rsidRPr="000464D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6F1E12"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201 979 495,00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3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196 721 117,00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3C3B04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</w:t>
      </w:r>
      <w:r w:rsidR="0093232A" w:rsidRPr="000464D6">
        <w:rPr>
          <w:rFonts w:ascii="Times New Roman" w:eastAsia="Calibri" w:hAnsi="Times New Roman" w:cs="Times New Roman"/>
          <w:sz w:val="28"/>
          <w:szCs w:val="28"/>
        </w:rPr>
        <w:t>4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6F1E12" w:rsidRPr="000464D6">
        <w:rPr>
          <w:rFonts w:ascii="Times New Roman" w:eastAsia="Calibri" w:hAnsi="Times New Roman" w:cs="Times New Roman"/>
          <w:sz w:val="28"/>
          <w:szCs w:val="28"/>
        </w:rPr>
        <w:t>196 721 117</w:t>
      </w:r>
      <w:r w:rsidR="003C3B04" w:rsidRPr="000464D6">
        <w:rPr>
          <w:rFonts w:ascii="Times New Roman" w:eastAsia="Calibri" w:hAnsi="Times New Roman" w:cs="Times New Roman"/>
          <w:sz w:val="28"/>
          <w:szCs w:val="28"/>
        </w:rPr>
        <w:t>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3C3B04" w:rsidRPr="000464D6" w:rsidRDefault="003C3B04" w:rsidP="003C3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-средства федерального бюджета по годам:</w:t>
      </w:r>
    </w:p>
    <w:p w:rsidR="003C3B04" w:rsidRPr="000464D6" w:rsidRDefault="003B4F2C" w:rsidP="003C3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2022 год - </w:t>
      </w:r>
      <w:r w:rsidR="003C3B04" w:rsidRPr="000464D6">
        <w:rPr>
          <w:rFonts w:ascii="Times New Roman" w:eastAsia="Calibri" w:hAnsi="Times New Roman" w:cs="Times New Roman"/>
          <w:sz w:val="28"/>
          <w:szCs w:val="28"/>
        </w:rPr>
        <w:t>7 962 913,00 рублей;</w:t>
      </w:r>
    </w:p>
    <w:p w:rsidR="003C3B04" w:rsidRPr="000464D6" w:rsidRDefault="003B4F2C" w:rsidP="003C3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2023 год - </w:t>
      </w:r>
      <w:r w:rsidR="003C3B04" w:rsidRPr="000464D6">
        <w:rPr>
          <w:rFonts w:ascii="Times New Roman" w:eastAsia="Calibri" w:hAnsi="Times New Roman" w:cs="Times New Roman"/>
          <w:sz w:val="28"/>
          <w:szCs w:val="28"/>
        </w:rPr>
        <w:t>4 201 851,00 рублей;</w:t>
      </w:r>
    </w:p>
    <w:p w:rsidR="003C3B04" w:rsidRPr="000464D6" w:rsidRDefault="003B4F2C" w:rsidP="003C3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2024 год - </w:t>
      </w:r>
      <w:r w:rsidR="006F1E12" w:rsidRPr="000464D6">
        <w:rPr>
          <w:rFonts w:ascii="Times New Roman" w:eastAsia="Calibri" w:hAnsi="Times New Roman" w:cs="Times New Roman"/>
          <w:sz w:val="28"/>
          <w:szCs w:val="28"/>
        </w:rPr>
        <w:t xml:space="preserve">1 333 559,00 </w:t>
      </w:r>
      <w:r w:rsidR="003C3B04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244029" w:rsidRPr="000464D6" w:rsidRDefault="00244029" w:rsidP="003C3B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 внебюджетные источники по годам:</w:t>
      </w:r>
    </w:p>
    <w:p w:rsidR="00244029" w:rsidRPr="000464D6" w:rsidRDefault="003B4F2C" w:rsidP="002440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2022 год - </w:t>
      </w:r>
      <w:r w:rsidR="00244029" w:rsidRPr="000464D6">
        <w:rPr>
          <w:rFonts w:ascii="Times New Roman" w:eastAsia="Calibri" w:hAnsi="Times New Roman" w:cs="Times New Roman"/>
          <w:sz w:val="28"/>
          <w:szCs w:val="28"/>
        </w:rPr>
        <w:t>19 095 169,40 рублей;</w:t>
      </w:r>
    </w:p>
    <w:p w:rsidR="00244029" w:rsidRPr="000464D6" w:rsidRDefault="006F1E12" w:rsidP="002440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0464D6">
        <w:rPr>
          <w:rFonts w:ascii="Times New Roman" w:eastAsia="Calibri" w:hAnsi="Times New Roman" w:cs="Times New Roman"/>
          <w:sz w:val="28"/>
          <w:szCs w:val="28"/>
        </w:rPr>
        <w:t>19 095 169,40</w:t>
      </w:r>
      <w:r w:rsidR="00244029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244029" w:rsidRPr="000464D6" w:rsidRDefault="003B4F2C" w:rsidP="002440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2024 год - </w:t>
      </w:r>
      <w:r w:rsidR="006F1E12" w:rsidRPr="000464D6">
        <w:rPr>
          <w:rFonts w:ascii="Times New Roman" w:eastAsia="Calibri" w:hAnsi="Times New Roman" w:cs="Times New Roman"/>
          <w:sz w:val="28"/>
          <w:szCs w:val="28"/>
        </w:rPr>
        <w:t xml:space="preserve">19 095 169,40 </w:t>
      </w:r>
      <w:r w:rsidR="00244029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64D6">
        <w:rPr>
          <w:rFonts w:ascii="Times New Roman" w:eastAsia="Calibri" w:hAnsi="Times New Roman" w:cs="Times New Roman"/>
          <w:sz w:val="28"/>
          <w:szCs w:val="28"/>
          <w:u w:val="single"/>
        </w:rPr>
        <w:t>В сфере культуры</w:t>
      </w:r>
    </w:p>
    <w:p w:rsidR="00447D96" w:rsidRPr="000464D6" w:rsidRDefault="00747CCA" w:rsidP="00747CCA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реализацию муниципальной программы </w:t>
      </w:r>
      <w:r w:rsidR="00410B0E" w:rsidRPr="000464D6">
        <w:rPr>
          <w:rFonts w:ascii="Times New Roman" w:eastAsia="Calibri" w:hAnsi="Times New Roman" w:cs="Times New Roman"/>
          <w:sz w:val="28"/>
          <w:szCs w:val="28"/>
        </w:rPr>
        <w:t xml:space="preserve">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«Развитие культуры</w:t>
      </w:r>
      <w:r w:rsidR="00D130FF" w:rsidRPr="000464D6">
        <w:t xml:space="preserve"> 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» составляет:</w:t>
      </w:r>
    </w:p>
    <w:p w:rsidR="00447D96" w:rsidRPr="000464D6" w:rsidRDefault="0097054B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год -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460 100,00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1006DF">
        <w:rPr>
          <w:rFonts w:ascii="Times New Roman" w:eastAsia="Calibri" w:hAnsi="Times New Roman" w:cs="Times New Roman"/>
          <w:sz w:val="28"/>
          <w:szCs w:val="28"/>
        </w:rPr>
        <w:t>г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од -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460 100,00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410B0E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02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4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 xml:space="preserve">460 100,00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97054B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средства бюджета</w:t>
      </w:r>
      <w:r w:rsidR="00611A9A" w:rsidRPr="000464D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83 021 005,00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97054B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81 163 383,00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97054B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2024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81 163 383,00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97054B" w:rsidRPr="000464D6" w:rsidRDefault="0097054B" w:rsidP="00970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 внебюджетные источники по годам:</w:t>
      </w:r>
    </w:p>
    <w:p w:rsidR="0097054B" w:rsidRPr="000464D6" w:rsidRDefault="003B4F2C" w:rsidP="00970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2022 год -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276 500,00 рублей;</w:t>
      </w:r>
    </w:p>
    <w:p w:rsidR="0097054B" w:rsidRPr="000464D6" w:rsidRDefault="003B4F2C" w:rsidP="00970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2023 год -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276 500,00 рублей;</w:t>
      </w:r>
    </w:p>
    <w:p w:rsidR="0097054B" w:rsidRPr="000464D6" w:rsidRDefault="003B4F2C" w:rsidP="009705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2024 год - </w:t>
      </w:r>
      <w:r w:rsidR="0097054B" w:rsidRPr="000464D6">
        <w:rPr>
          <w:rFonts w:ascii="Times New Roman" w:eastAsia="Calibri" w:hAnsi="Times New Roman" w:cs="Times New Roman"/>
          <w:sz w:val="28"/>
          <w:szCs w:val="28"/>
        </w:rPr>
        <w:t>276 500,00 рублей;</w:t>
      </w:r>
    </w:p>
    <w:p w:rsidR="0097054B" w:rsidRPr="000464D6" w:rsidRDefault="0097054B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7D96" w:rsidRPr="000464D6" w:rsidRDefault="007E5788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47D96" w:rsidRPr="000464D6">
        <w:rPr>
          <w:rFonts w:ascii="Times New Roman" w:eastAsia="Calibri" w:hAnsi="Times New Roman" w:cs="Times New Roman"/>
          <w:sz w:val="28"/>
          <w:szCs w:val="28"/>
          <w:u w:val="single"/>
        </w:rPr>
        <w:t>В сфере физической культуры, спорта и молодежной политики</w:t>
      </w:r>
    </w:p>
    <w:p w:rsidR="00447D96" w:rsidRPr="000464D6" w:rsidRDefault="00447D96" w:rsidP="00747CC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«Развитие </w:t>
      </w:r>
      <w:r w:rsidR="00146DAF" w:rsidRPr="000464D6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культуры, спорта, туризма и молодежной политики в 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Шарыповском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муниципальном округе</w:t>
      </w:r>
      <w:r w:rsidRPr="000464D6">
        <w:rPr>
          <w:rFonts w:ascii="Times New Roman" w:eastAsia="Calibri" w:hAnsi="Times New Roman" w:cs="Times New Roman"/>
          <w:sz w:val="28"/>
          <w:szCs w:val="28"/>
        </w:rPr>
        <w:t>» составляет:</w:t>
      </w:r>
    </w:p>
    <w:p w:rsidR="00447D96" w:rsidRPr="000464D6" w:rsidRDefault="00E1199E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447D96" w:rsidRPr="000464D6" w:rsidRDefault="00E1199E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2022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год -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401 300,00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E1199E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066F38" w:rsidRPr="000464D6">
        <w:rPr>
          <w:rFonts w:ascii="Times New Roman" w:eastAsia="Calibri" w:hAnsi="Times New Roman" w:cs="Times New Roman"/>
          <w:sz w:val="28"/>
          <w:szCs w:val="28"/>
        </w:rPr>
        <w:t>315 100,00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E1199E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2024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066F38" w:rsidRPr="000464D6">
        <w:rPr>
          <w:rFonts w:ascii="Times New Roman" w:eastAsia="Calibri" w:hAnsi="Times New Roman" w:cs="Times New Roman"/>
          <w:sz w:val="28"/>
          <w:szCs w:val="28"/>
        </w:rPr>
        <w:t>315 100,00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E1199E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-средства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3B4F2C">
        <w:rPr>
          <w:rFonts w:ascii="Times New Roman" w:eastAsia="Calibri" w:hAnsi="Times New Roman" w:cs="Times New Roman"/>
          <w:sz w:val="28"/>
          <w:szCs w:val="28"/>
        </w:rPr>
        <w:t>22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год - </w:t>
      </w:r>
      <w:r w:rsidR="00917A9C" w:rsidRPr="000464D6">
        <w:rPr>
          <w:rFonts w:ascii="Times New Roman" w:eastAsia="Calibri" w:hAnsi="Times New Roman" w:cs="Times New Roman"/>
          <w:sz w:val="28"/>
          <w:szCs w:val="28"/>
        </w:rPr>
        <w:t>22 003 400,00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917A9C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0464D6">
        <w:rPr>
          <w:rFonts w:ascii="Times New Roman" w:eastAsia="Calibri" w:hAnsi="Times New Roman" w:cs="Times New Roman"/>
          <w:sz w:val="28"/>
          <w:szCs w:val="28"/>
        </w:rPr>
        <w:t>22 003 400,00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6A19CE" w:rsidRPr="000464D6" w:rsidRDefault="00917A9C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lastRenderedPageBreak/>
        <w:t>2024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0464D6">
        <w:rPr>
          <w:rFonts w:ascii="Times New Roman" w:eastAsia="Calibri" w:hAnsi="Times New Roman" w:cs="Times New Roman"/>
          <w:sz w:val="28"/>
          <w:szCs w:val="28"/>
        </w:rPr>
        <w:t>22 003 400,00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6A19CE" w:rsidRPr="000464D6" w:rsidRDefault="006A19CE" w:rsidP="006A1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 внебюджетные источники по годам:</w:t>
      </w:r>
    </w:p>
    <w:p w:rsidR="006A19CE" w:rsidRPr="000464D6" w:rsidRDefault="003B4F2C" w:rsidP="006A1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2022 год - </w:t>
      </w:r>
      <w:r w:rsidR="006A19CE" w:rsidRPr="000464D6">
        <w:rPr>
          <w:rFonts w:ascii="Times New Roman" w:eastAsia="Calibri" w:hAnsi="Times New Roman" w:cs="Times New Roman"/>
          <w:sz w:val="28"/>
          <w:szCs w:val="28"/>
        </w:rPr>
        <w:t>171 500,00 рублей;</w:t>
      </w:r>
    </w:p>
    <w:p w:rsidR="006A19CE" w:rsidRPr="000464D6" w:rsidRDefault="006A19CE" w:rsidP="006A1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2023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64D6">
        <w:rPr>
          <w:rFonts w:ascii="Times New Roman" w:eastAsia="Calibri" w:hAnsi="Times New Roman" w:cs="Times New Roman"/>
          <w:sz w:val="28"/>
          <w:szCs w:val="28"/>
        </w:rPr>
        <w:t>171 500,00 рублей;</w:t>
      </w:r>
    </w:p>
    <w:p w:rsidR="006A19CE" w:rsidRPr="000464D6" w:rsidRDefault="003B4F2C" w:rsidP="006A19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2024 год - </w:t>
      </w:r>
      <w:r w:rsidR="006A19CE" w:rsidRPr="000464D6">
        <w:rPr>
          <w:rFonts w:ascii="Times New Roman" w:eastAsia="Calibri" w:hAnsi="Times New Roman" w:cs="Times New Roman"/>
          <w:sz w:val="28"/>
          <w:szCs w:val="28"/>
        </w:rPr>
        <w:t>171 500,00 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E5788" w:rsidRDefault="007E5788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5788">
        <w:rPr>
          <w:rFonts w:ascii="Times New Roman" w:eastAsia="Calibri" w:hAnsi="Times New Roman" w:cs="Times New Roman"/>
          <w:sz w:val="28"/>
          <w:szCs w:val="28"/>
          <w:u w:val="single"/>
        </w:rPr>
        <w:t>В сфере обеспечение безопасности населения</w:t>
      </w:r>
      <w:r w:rsidRPr="007E57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D96" w:rsidRPr="000464D6" w:rsidRDefault="00447D96" w:rsidP="00747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зацию муниципальной программы </w:t>
      </w:r>
      <w:r w:rsidRPr="000464D6">
        <w:rPr>
          <w:rFonts w:ascii="Times New Roman" w:eastAsia="Calibri" w:hAnsi="Times New Roman" w:cs="Times New Roman"/>
          <w:sz w:val="28"/>
          <w:szCs w:val="28"/>
        </w:rPr>
        <w:t>«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Защита </w:t>
      </w:r>
      <w:r w:rsidR="007D6C85" w:rsidRPr="000464D6">
        <w:rPr>
          <w:rFonts w:ascii="Times New Roman" w:eastAsia="Calibri" w:hAnsi="Times New Roman" w:cs="Times New Roman"/>
          <w:sz w:val="28"/>
          <w:szCs w:val="28"/>
        </w:rPr>
        <w:t>от чрезвычайных ситуаций природного и техногенного характера, обеспечение безопасности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C85" w:rsidRPr="000464D6">
        <w:rPr>
          <w:rFonts w:ascii="Times New Roman" w:eastAsia="Calibri" w:hAnsi="Times New Roman" w:cs="Times New Roman"/>
          <w:sz w:val="28"/>
          <w:szCs w:val="28"/>
        </w:rPr>
        <w:t xml:space="preserve">населения </w:t>
      </w:r>
      <w:r w:rsidR="00B41AD5" w:rsidRPr="000464D6">
        <w:rPr>
          <w:rFonts w:ascii="Times New Roman" w:eastAsia="Calibri" w:hAnsi="Times New Roman" w:cs="Times New Roman"/>
          <w:sz w:val="28"/>
          <w:szCs w:val="28"/>
        </w:rPr>
        <w:t xml:space="preserve">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464D6">
        <w:rPr>
          <w:rFonts w:ascii="Times New Roman" w:eastAsia="Calibri" w:hAnsi="Times New Roman" w:cs="Times New Roman"/>
          <w:sz w:val="28"/>
          <w:szCs w:val="28"/>
        </w:rPr>
        <w:t>» составляет:</w:t>
      </w:r>
    </w:p>
    <w:p w:rsidR="00447D96" w:rsidRPr="000464D6" w:rsidRDefault="007D6C85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>средства бюджета</w:t>
      </w:r>
      <w:r w:rsidR="009A4E15" w:rsidRPr="000464D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7D6C85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="007D6C85" w:rsidRPr="000464D6">
        <w:rPr>
          <w:rFonts w:ascii="Times New Roman" w:eastAsia="Calibri" w:hAnsi="Times New Roman" w:cs="Times New Roman"/>
          <w:sz w:val="28"/>
          <w:szCs w:val="28"/>
        </w:rPr>
        <w:t>7 660 420,00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7D6C85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0464D6">
        <w:rPr>
          <w:rFonts w:ascii="Times New Roman" w:eastAsia="Calibri" w:hAnsi="Times New Roman" w:cs="Times New Roman"/>
          <w:sz w:val="28"/>
          <w:szCs w:val="28"/>
        </w:rPr>
        <w:t>6 270 020,00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7D6C85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2024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 год - </w:t>
      </w:r>
      <w:r w:rsidRPr="000464D6">
        <w:rPr>
          <w:rFonts w:ascii="Times New Roman" w:eastAsia="Calibri" w:hAnsi="Times New Roman" w:cs="Times New Roman"/>
          <w:sz w:val="28"/>
          <w:szCs w:val="28"/>
        </w:rPr>
        <w:t>6 270 020,00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64D6">
        <w:rPr>
          <w:rFonts w:ascii="Times New Roman" w:eastAsia="Calibri" w:hAnsi="Times New Roman" w:cs="Times New Roman"/>
          <w:sz w:val="28"/>
          <w:szCs w:val="28"/>
          <w:u w:val="single"/>
        </w:rPr>
        <w:t>В сфере промышленности, энергетики и жилищно-коммунального хозяйства</w:t>
      </w:r>
      <w:r w:rsidR="001F6300" w:rsidRPr="000464D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447D96" w:rsidRPr="000464D6" w:rsidRDefault="00447D96" w:rsidP="00747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реализацию муниципальной программы «</w:t>
      </w:r>
      <w:r w:rsidR="00F92AE4" w:rsidRPr="000464D6">
        <w:rPr>
          <w:rFonts w:ascii="Times New Roman" w:eastAsia="Calibri" w:hAnsi="Times New Roman" w:cs="Times New Roman"/>
          <w:sz w:val="28"/>
          <w:szCs w:val="28"/>
        </w:rPr>
        <w:t>Реформирование и модернизация жилищно-к</w:t>
      </w:r>
      <w:r w:rsidR="00B64171" w:rsidRPr="000464D6">
        <w:rPr>
          <w:rFonts w:ascii="Times New Roman" w:eastAsia="Calibri" w:hAnsi="Times New Roman" w:cs="Times New Roman"/>
          <w:sz w:val="28"/>
          <w:szCs w:val="28"/>
        </w:rPr>
        <w:t>оммунального хозяйства и повышение энергетической эффективности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0464D6">
        <w:rPr>
          <w:rFonts w:ascii="Times New Roman" w:eastAsia="Calibri" w:hAnsi="Times New Roman" w:cs="Times New Roman"/>
          <w:sz w:val="28"/>
          <w:szCs w:val="28"/>
        </w:rPr>
        <w:t>» составляет: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B64171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4171" w:rsidRPr="000464D6">
        <w:rPr>
          <w:rFonts w:ascii="Times New Roman" w:eastAsia="Calibri" w:hAnsi="Times New Roman" w:cs="Times New Roman"/>
          <w:sz w:val="28"/>
          <w:szCs w:val="28"/>
        </w:rPr>
        <w:t xml:space="preserve">9 866 500,00 </w:t>
      </w:r>
      <w:r w:rsidRPr="000464D6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47D96" w:rsidRPr="000464D6" w:rsidRDefault="00B64171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>-</w:t>
      </w:r>
      <w:r w:rsidR="00B92C77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64D6">
        <w:rPr>
          <w:rFonts w:ascii="Times New Roman" w:eastAsia="Calibri" w:hAnsi="Times New Roman" w:cs="Times New Roman"/>
          <w:sz w:val="28"/>
          <w:szCs w:val="28"/>
        </w:rPr>
        <w:t>9 866 500,00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</w:t>
      </w:r>
      <w:r w:rsidR="00B64171" w:rsidRPr="000464D6">
        <w:rPr>
          <w:rFonts w:ascii="Times New Roman" w:eastAsia="Calibri" w:hAnsi="Times New Roman" w:cs="Times New Roman"/>
          <w:sz w:val="28"/>
          <w:szCs w:val="28"/>
        </w:rPr>
        <w:t>4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>-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4171" w:rsidRPr="000464D6">
        <w:rPr>
          <w:rFonts w:ascii="Times New Roman" w:eastAsia="Calibri" w:hAnsi="Times New Roman" w:cs="Times New Roman"/>
          <w:sz w:val="28"/>
          <w:szCs w:val="28"/>
        </w:rPr>
        <w:t>9 866 500,00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средства бюджета</w:t>
      </w:r>
      <w:r w:rsidR="009A4E15" w:rsidRPr="000464D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B64171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3D06" w:rsidRPr="000464D6">
        <w:rPr>
          <w:rFonts w:ascii="Times New Roman" w:eastAsia="Calibri" w:hAnsi="Times New Roman" w:cs="Times New Roman"/>
          <w:sz w:val="28"/>
          <w:szCs w:val="28"/>
        </w:rPr>
        <w:t xml:space="preserve">65 499 472,00 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B64171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>-</w:t>
      </w:r>
      <w:r w:rsidR="00B92C77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D06" w:rsidRPr="000464D6">
        <w:rPr>
          <w:rFonts w:ascii="Times New Roman" w:eastAsia="Calibri" w:hAnsi="Times New Roman" w:cs="Times New Roman"/>
          <w:sz w:val="28"/>
          <w:szCs w:val="28"/>
        </w:rPr>
        <w:t>58 500 772,00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47D96" w:rsidRPr="000464D6" w:rsidRDefault="00B64171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2024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B4F2C">
        <w:rPr>
          <w:rFonts w:ascii="Times New Roman" w:eastAsia="Calibri" w:hAnsi="Times New Roman" w:cs="Times New Roman"/>
          <w:sz w:val="28"/>
          <w:szCs w:val="28"/>
        </w:rPr>
        <w:t>-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D06" w:rsidRPr="000464D6">
        <w:rPr>
          <w:rFonts w:ascii="Times New Roman" w:eastAsia="Calibri" w:hAnsi="Times New Roman" w:cs="Times New Roman"/>
          <w:sz w:val="28"/>
          <w:szCs w:val="28"/>
        </w:rPr>
        <w:t>58 500 772,00</w:t>
      </w:r>
      <w:r w:rsidR="00447D96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7D96" w:rsidRPr="000464D6" w:rsidRDefault="00447D96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464D6">
        <w:rPr>
          <w:rFonts w:ascii="Times New Roman" w:eastAsia="Calibri" w:hAnsi="Times New Roman" w:cs="Times New Roman"/>
          <w:sz w:val="28"/>
          <w:szCs w:val="28"/>
          <w:u w:val="single"/>
        </w:rPr>
        <w:t>В сфере транспорта</w:t>
      </w:r>
      <w:r w:rsidR="001F6300" w:rsidRPr="000464D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447D96" w:rsidRPr="000464D6" w:rsidRDefault="00447D96" w:rsidP="00747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реал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изацию муниципальной программы </w:t>
      </w:r>
      <w:r w:rsidRPr="000464D6">
        <w:rPr>
          <w:rFonts w:ascii="Times New Roman" w:eastAsia="Calibri" w:hAnsi="Times New Roman" w:cs="Times New Roman"/>
          <w:sz w:val="28"/>
          <w:szCs w:val="28"/>
        </w:rPr>
        <w:t>«</w:t>
      </w:r>
      <w:r w:rsidR="00F92AE4" w:rsidRPr="000464D6">
        <w:rPr>
          <w:rFonts w:ascii="Times New Roman" w:eastAsia="Calibri" w:hAnsi="Times New Roman" w:cs="Times New Roman"/>
          <w:sz w:val="28"/>
          <w:szCs w:val="28"/>
        </w:rPr>
        <w:t>Развитие транспортной системы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Шарыповского </w:t>
      </w:r>
      <w:r w:rsidR="00303A6A" w:rsidRPr="000464D6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464D6">
        <w:rPr>
          <w:rFonts w:ascii="Times New Roman" w:eastAsia="Calibri" w:hAnsi="Times New Roman" w:cs="Times New Roman"/>
          <w:sz w:val="28"/>
          <w:szCs w:val="28"/>
        </w:rPr>
        <w:t>составляет:</w:t>
      </w:r>
    </w:p>
    <w:p w:rsidR="00D130FF" w:rsidRPr="000464D6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>средства краевого бюджета по годам:</w:t>
      </w:r>
    </w:p>
    <w:p w:rsidR="00D130FF" w:rsidRPr="000464D6" w:rsidRDefault="00D130FF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</w:t>
      </w:r>
      <w:r w:rsidR="00F92AE4" w:rsidRPr="000464D6">
        <w:rPr>
          <w:rFonts w:ascii="Times New Roman" w:eastAsia="Calibri" w:hAnsi="Times New Roman" w:cs="Times New Roman"/>
          <w:sz w:val="28"/>
          <w:szCs w:val="28"/>
        </w:rPr>
        <w:t>22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92AE4" w:rsidRPr="000464D6">
        <w:rPr>
          <w:rFonts w:ascii="Times New Roman" w:eastAsia="Calibri" w:hAnsi="Times New Roman" w:cs="Times New Roman"/>
          <w:sz w:val="28"/>
          <w:szCs w:val="28"/>
        </w:rPr>
        <w:t>28 768 600,00</w:t>
      </w:r>
      <w:r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130FF" w:rsidRPr="000464D6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Pr="000464D6">
        <w:rPr>
          <w:rFonts w:ascii="Times New Roman" w:eastAsia="Calibri" w:hAnsi="Times New Roman" w:cs="Times New Roman"/>
          <w:sz w:val="28"/>
          <w:szCs w:val="28"/>
        </w:rPr>
        <w:t>28 768 600,00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130FF" w:rsidRPr="000464D6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2024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Pr="000464D6">
        <w:rPr>
          <w:rFonts w:ascii="Times New Roman" w:eastAsia="Calibri" w:hAnsi="Times New Roman" w:cs="Times New Roman"/>
          <w:sz w:val="28"/>
          <w:szCs w:val="28"/>
        </w:rPr>
        <w:t>28 768 600,00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130FF" w:rsidRPr="000464D6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-с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9A4E15" w:rsidRPr="000464D6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по годам:</w:t>
      </w:r>
    </w:p>
    <w:p w:rsidR="00D130FF" w:rsidRPr="000464D6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2022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Pr="000464D6">
        <w:rPr>
          <w:rFonts w:ascii="Times New Roman" w:eastAsia="Calibri" w:hAnsi="Times New Roman" w:cs="Times New Roman"/>
          <w:sz w:val="28"/>
          <w:szCs w:val="28"/>
        </w:rPr>
        <w:t>9 091 600,00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130FF" w:rsidRPr="000464D6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2023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Pr="000464D6">
        <w:rPr>
          <w:rFonts w:ascii="Times New Roman" w:eastAsia="Calibri" w:hAnsi="Times New Roman" w:cs="Times New Roman"/>
          <w:sz w:val="28"/>
          <w:szCs w:val="28"/>
        </w:rPr>
        <w:t>9 330 500,00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D130FF" w:rsidRPr="00F92AE4" w:rsidRDefault="00F92AE4" w:rsidP="00D130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64D6">
        <w:rPr>
          <w:rFonts w:ascii="Times New Roman" w:eastAsia="Calibri" w:hAnsi="Times New Roman" w:cs="Times New Roman"/>
          <w:sz w:val="28"/>
          <w:szCs w:val="28"/>
        </w:rPr>
        <w:t>2024</w:t>
      </w:r>
      <w:r w:rsidR="001006D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Pr="000464D6">
        <w:rPr>
          <w:rFonts w:ascii="Times New Roman" w:eastAsia="Calibri" w:hAnsi="Times New Roman" w:cs="Times New Roman"/>
          <w:sz w:val="28"/>
          <w:szCs w:val="28"/>
        </w:rPr>
        <w:t>9 412 000,00</w:t>
      </w:r>
      <w:r w:rsidR="00D130FF" w:rsidRPr="000464D6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D130FF" w:rsidRPr="00F92AE4" w:rsidRDefault="00D130FF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30FF" w:rsidRPr="00303A6A" w:rsidRDefault="00D130FF" w:rsidP="00447D96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F44F4" w:rsidRPr="00447D96" w:rsidRDefault="002F44F4" w:rsidP="00447D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F44F4" w:rsidRPr="00447D96" w:rsidSect="007E5788">
          <w:pgSz w:w="11906" w:h="16838"/>
          <w:pgMar w:top="993" w:right="851" w:bottom="1134" w:left="1418" w:header="709" w:footer="709" w:gutter="0"/>
          <w:pgNumType w:start="1"/>
          <w:cols w:space="720"/>
          <w:titlePg/>
          <w:docGrid w:linePitch="299"/>
        </w:sectPr>
      </w:pPr>
    </w:p>
    <w:p w:rsidR="001F6C26" w:rsidRDefault="001F6C26" w:rsidP="001F6C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p w:rsidR="00447D96" w:rsidRPr="001F6C26" w:rsidRDefault="005D62B4" w:rsidP="001F6C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1F6C26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ru-RU"/>
        </w:rPr>
        <w:t>I</w:t>
      </w:r>
      <w:r w:rsidR="00321996" w:rsidRPr="001F6C26">
        <w:rPr>
          <w:rFonts w:ascii="Times New Roman" w:eastAsia="SimSun" w:hAnsi="Times New Roman" w:cs="Times New Roman"/>
          <w:b/>
          <w:kern w:val="3"/>
          <w:sz w:val="24"/>
          <w:szCs w:val="24"/>
          <w:lang w:val="en-US" w:eastAsia="ru-RU"/>
        </w:rPr>
        <w:t>V</w:t>
      </w:r>
      <w:r w:rsidR="00321996" w:rsidRPr="001F6C26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>. 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622"/>
        <w:gridCol w:w="1324"/>
        <w:gridCol w:w="2995"/>
        <w:gridCol w:w="920"/>
        <w:gridCol w:w="666"/>
        <w:gridCol w:w="666"/>
        <w:gridCol w:w="666"/>
        <w:gridCol w:w="666"/>
        <w:gridCol w:w="2605"/>
      </w:tblGrid>
      <w:tr w:rsidR="00B92C77" w:rsidRPr="009A0679" w:rsidTr="00583042">
        <w:trPr>
          <w:trHeight w:val="274"/>
        </w:trPr>
        <w:tc>
          <w:tcPr>
            <w:tcW w:w="0" w:type="auto"/>
            <w:vMerge w:val="restart"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0679">
              <w:rPr>
                <w:rFonts w:ascii="Times New Roman" w:eastAsia="Calibri" w:hAnsi="Times New Roman" w:cs="Times New Roman"/>
              </w:rPr>
              <w:t>№</w:t>
            </w:r>
          </w:p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A067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A067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</w:p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исполнения</w:t>
            </w:r>
          </w:p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</w:p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Показателя</w:t>
            </w:r>
          </w:p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(наименование, </w:t>
            </w: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единицы измерения)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92C77" w:rsidRPr="001F6C26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92C77" w:rsidRPr="001F6C26" w:rsidRDefault="001F6C26" w:rsidP="001F6C26">
            <w:pPr>
              <w:autoSpaceDE w:val="0"/>
              <w:autoSpaceDN w:val="0"/>
              <w:adjustRightInd w:val="0"/>
              <w:spacing w:after="0" w:line="240" w:lineRule="auto"/>
              <w:ind w:right="7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B92C77"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  <w:p w:rsidR="00B92C77" w:rsidRPr="001F6C26" w:rsidRDefault="00B92C77" w:rsidP="001F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B92C77" w:rsidRPr="009A0679" w:rsidTr="00583042">
        <w:trPr>
          <w:trHeight w:val="295"/>
        </w:trPr>
        <w:tc>
          <w:tcPr>
            <w:tcW w:w="0" w:type="auto"/>
            <w:vMerge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B92C77" w:rsidRPr="001F6C26" w:rsidRDefault="00303A6A" w:rsidP="001F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6C26">
              <w:rPr>
                <w:rFonts w:ascii="Times New Roman" w:eastAsia="Calibri" w:hAnsi="Times New Roman" w:cs="Times New Roman"/>
                <w:sz w:val="16"/>
                <w:szCs w:val="16"/>
              </w:rPr>
              <w:t>2021</w:t>
            </w:r>
            <w:r w:rsidR="00B92C77" w:rsidRPr="001F6C26">
              <w:rPr>
                <w:rFonts w:ascii="Times New Roman" w:eastAsia="Calibri" w:hAnsi="Times New Roman" w:cs="Times New Roman"/>
                <w:sz w:val="16"/>
                <w:szCs w:val="16"/>
              </w:rPr>
              <w:t>(исх.)</w:t>
            </w:r>
          </w:p>
        </w:tc>
        <w:tc>
          <w:tcPr>
            <w:tcW w:w="0" w:type="auto"/>
            <w:shd w:val="clear" w:color="auto" w:fill="auto"/>
          </w:tcPr>
          <w:p w:rsidR="00B92C77" w:rsidRPr="001F6C26" w:rsidRDefault="00303A6A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6C26">
              <w:rPr>
                <w:rFonts w:ascii="Times New Roman" w:eastAsia="Calibri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B92C77" w:rsidRPr="001F6C26" w:rsidRDefault="00303A6A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6C26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B92C77" w:rsidRPr="001F6C26" w:rsidRDefault="00303A6A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6C26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B92C77" w:rsidRPr="001F6C26" w:rsidRDefault="00303A6A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6C26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0" w:type="auto"/>
            <w:vMerge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92C77" w:rsidRPr="009A0679" w:rsidTr="00583042">
        <w:trPr>
          <w:trHeight w:val="199"/>
        </w:trPr>
        <w:tc>
          <w:tcPr>
            <w:tcW w:w="0" w:type="auto"/>
            <w:gridSpan w:val="10"/>
            <w:shd w:val="clear" w:color="auto" w:fill="auto"/>
          </w:tcPr>
          <w:p w:rsidR="001F6C26" w:rsidRPr="009A0679" w:rsidRDefault="00B92C77" w:rsidP="001F6C26">
            <w:pPr>
              <w:autoSpaceDE w:val="0"/>
              <w:autoSpaceDN w:val="0"/>
              <w:adjustRightInd w:val="0"/>
              <w:spacing w:after="0" w:line="240" w:lineRule="auto"/>
              <w:ind w:left="1077"/>
              <w:jc w:val="center"/>
              <w:rPr>
                <w:rFonts w:ascii="Times New Roman" w:eastAsia="Calibri" w:hAnsi="Times New Roman" w:cs="Times New Roman"/>
              </w:rPr>
            </w:pPr>
            <w:r w:rsidRPr="001F6C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B92C77" w:rsidRPr="009A0679" w:rsidRDefault="00B92C77" w:rsidP="00360C40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B92C77" w:rsidRPr="009A0679" w:rsidRDefault="00B11301" w:rsidP="001F6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 Шарыповском муниципальном округе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розничную торговлю лекарственными препаратами осуществляют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одна  аптечная</w:t>
            </w:r>
            <w:r w:rsidR="00CD6B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(негосударственная)  </w:t>
            </w:r>
            <w:r w:rsidR="001F6C2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0679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0" w:type="auto"/>
            <w:shd w:val="clear" w:color="auto" w:fill="auto"/>
          </w:tcPr>
          <w:p w:rsidR="00B92C77" w:rsidRPr="009377CD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0" w:type="auto"/>
            <w:shd w:val="clear" w:color="auto" w:fill="auto"/>
          </w:tcPr>
          <w:p w:rsidR="00B92C77" w:rsidRPr="00303A6A" w:rsidRDefault="00303A6A" w:rsidP="00B9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92C77" w:rsidRPr="009377CD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B92C77" w:rsidRPr="000749ED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749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92C77" w:rsidRPr="000749ED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92C77" w:rsidRPr="000749ED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2C77" w:rsidRPr="009A0679" w:rsidRDefault="002A3AB3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2A3AB3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2A3AB3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2A3AB3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2A3AB3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B92C77" w:rsidP="0030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10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истрация  Шарыповского </w:t>
            </w:r>
            <w:r w:rsidR="00303A6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B92C77" w:rsidRPr="009A0679" w:rsidRDefault="00B92C77" w:rsidP="00C87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6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</w:t>
            </w:r>
            <w:r w:rsidR="00C878F6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озничный рынок нефтепродуктов </w:t>
            </w:r>
            <w:r w:rsidR="00C878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B92C77" w:rsidRPr="00C878F6" w:rsidRDefault="00B92C77" w:rsidP="006D7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B1130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муниципальном округе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три </w:t>
            </w: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индивидуальных предпринимателя 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6D7B50">
              <w:rPr>
                <w:rFonts w:ascii="Times New Roman" w:eastAsia="Calibri" w:hAnsi="Times New Roman" w:cs="Times New Roman"/>
                <w:sz w:val="20"/>
                <w:szCs w:val="20"/>
              </w:rPr>
              <w:t>четыре юридических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лиц</w:t>
            </w:r>
            <w:r w:rsidR="006D7B50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оказывают 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услуги по  </w:t>
            </w:r>
            <w:r w:rsidR="00C878F6" w:rsidRPr="00C878F6">
              <w:t xml:space="preserve"> 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>розничной торговле</w:t>
            </w:r>
            <w:r w:rsidR="00C878F6" w:rsidRPr="00C878F6">
              <w:t xml:space="preserve"> </w:t>
            </w:r>
            <w:r w:rsidR="00C878F6"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>нефтепродуктами</w:t>
            </w: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>. Оценивая текущее состояние данного направления деятельности, потребность в данных услугах полностью удовлетворена.</w:t>
            </w:r>
          </w:p>
        </w:tc>
      </w:tr>
      <w:tr w:rsidR="00B92C77" w:rsidRPr="009A0679" w:rsidTr="00583042">
        <w:trPr>
          <w:trHeight w:val="1880"/>
        </w:trPr>
        <w:tc>
          <w:tcPr>
            <w:tcW w:w="0" w:type="auto"/>
            <w:shd w:val="clear" w:color="auto" w:fill="auto"/>
          </w:tcPr>
          <w:p w:rsidR="00B92C77" w:rsidRPr="009A067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0679">
              <w:rPr>
                <w:rFonts w:ascii="Times New Roman" w:eastAsia="Calibri" w:hAnsi="Times New Roman" w:cs="Times New Roman"/>
              </w:rPr>
              <w:t>1.2.1</w:t>
            </w:r>
          </w:p>
        </w:tc>
        <w:tc>
          <w:tcPr>
            <w:tcW w:w="0" w:type="auto"/>
            <w:shd w:val="clear" w:color="auto" w:fill="auto"/>
          </w:tcPr>
          <w:p w:rsidR="00B92C77" w:rsidRPr="009377CD" w:rsidRDefault="00B92C77" w:rsidP="00014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 w:rsid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14089"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нефтепродуктов</w:t>
            </w: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>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0" w:type="auto"/>
            <w:shd w:val="clear" w:color="auto" w:fill="auto"/>
          </w:tcPr>
          <w:p w:rsidR="00B92C77" w:rsidRPr="00AB6EA4" w:rsidRDefault="00AB6EA4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B92C77" w:rsidP="0001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="00014089"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розничной торговле нефтепродуктами</w:t>
            </w:r>
            <w:r w:rsidRPr="000749ED">
              <w:rPr>
                <w:rFonts w:ascii="Times New Roman" w:eastAsia="Calibri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0" w:type="auto"/>
            <w:shd w:val="clear" w:color="auto" w:fill="auto"/>
          </w:tcPr>
          <w:p w:rsidR="00B92C77" w:rsidRPr="0001408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B92C77" w:rsidRPr="0001408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B92C77" w:rsidRPr="0001408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B92C77" w:rsidRPr="0001408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B92C77" w:rsidRPr="00014089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014089" w:rsidP="00AB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Администрация  Шарыповского </w:t>
            </w:r>
            <w:r w:rsidR="00AB6EA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="00C878F6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B92C77" w:rsidRPr="009A0679" w:rsidRDefault="00B92C77" w:rsidP="0036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</w:t>
            </w: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Рынок </w:t>
            </w:r>
            <w:r w:rsid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перевозк</w:t>
            </w:r>
            <w:r w:rsidR="00360C4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пассажиров автомобильным транспортом по межмуниципальным маршрутам регулярных перевозок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B92C77" w:rsidRPr="00360C40" w:rsidRDefault="00014089" w:rsidP="001F6C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Перевозки пассажиров автомобильным транспортом по межмуниципальным маршрутам регулярных перевозок по территории </w:t>
            </w:r>
            <w:r w:rsidR="00E110A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F6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осуществляют  три  перевозчика:   </w:t>
            </w:r>
            <w:r w:rsidR="00AB6EA4">
              <w:rPr>
                <w:rFonts w:ascii="Times New Roman" w:eastAsia="Calibri" w:hAnsi="Times New Roman" w:cs="Times New Roman"/>
                <w:sz w:val="20"/>
                <w:szCs w:val="20"/>
              </w:rPr>
              <w:t>АО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«Краевое АТП» Шарыповский филиал </w:t>
            </w:r>
            <w:r w:rsidR="00AB6E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«Краевое АТП»</w:t>
            </w:r>
            <w:r w:rsid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два индивидуальных предпринимателя.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92C77" w:rsidRPr="009A0679" w:rsidTr="00583042">
        <w:trPr>
          <w:trHeight w:val="70"/>
        </w:trPr>
        <w:tc>
          <w:tcPr>
            <w:tcW w:w="0" w:type="auto"/>
            <w:shd w:val="clear" w:color="auto" w:fill="auto"/>
          </w:tcPr>
          <w:p w:rsidR="00B92C77" w:rsidRPr="009A0679" w:rsidRDefault="00672EDF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1.3.1</w:t>
            </w:r>
          </w:p>
        </w:tc>
        <w:tc>
          <w:tcPr>
            <w:tcW w:w="0" w:type="auto"/>
            <w:shd w:val="clear" w:color="auto" w:fill="auto"/>
          </w:tcPr>
          <w:p w:rsidR="00B92C77" w:rsidRPr="009377CD" w:rsidRDefault="00B92C77" w:rsidP="00B9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</w:t>
            </w:r>
          </w:p>
        </w:tc>
        <w:tc>
          <w:tcPr>
            <w:tcW w:w="0" w:type="auto"/>
            <w:shd w:val="clear" w:color="auto" w:fill="auto"/>
          </w:tcPr>
          <w:p w:rsidR="00B92C77" w:rsidRPr="009A0679" w:rsidRDefault="00AB6EA4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B92C77" w:rsidP="00360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="00360C40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перевозки пассажиров автомобильным транспортом по межмуниципальным маршрутам регулярных перевозок,  </w:t>
            </w: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процентов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360C40" w:rsidP="00361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="00E879BD">
              <w:rPr>
                <w:rFonts w:ascii="Times New Roman" w:eastAsia="Calibri" w:hAnsi="Times New Roman" w:cs="Times New Roman"/>
                <w:sz w:val="20"/>
                <w:szCs w:val="20"/>
              </w:rPr>
              <w:t>,5</w:t>
            </w: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360C40" w:rsidP="00E8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39,</w:t>
            </w:r>
            <w:r w:rsidR="00E879B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360C40" w:rsidP="001F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39,</w:t>
            </w:r>
            <w:r w:rsidR="001F6C26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360C40" w:rsidP="001F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39,</w:t>
            </w:r>
            <w:r w:rsidR="001F6C26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360C40" w:rsidP="001F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39,</w:t>
            </w:r>
            <w:r w:rsidR="001F6C2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92C77" w:rsidRPr="00B92C77" w:rsidRDefault="00360C40" w:rsidP="00E11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Шарыповского </w:t>
            </w:r>
            <w:r w:rsidR="00E11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2C77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«Служба Заказчика администрации </w:t>
            </w: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2C77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6EA4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  <w:r w:rsidR="00B92C77"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014089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014089" w:rsidRPr="00B92C77" w:rsidRDefault="00014089" w:rsidP="0001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Рынок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обработк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древесины и производств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изделий из дерева</w:t>
            </w:r>
          </w:p>
        </w:tc>
      </w:tr>
      <w:tr w:rsidR="00014089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014089" w:rsidRPr="00014089" w:rsidRDefault="00014089" w:rsidP="00B16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Шарыповском </w:t>
            </w:r>
            <w:r w:rsidR="00E11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муниципальном округе</w:t>
            </w:r>
            <w:r w:rsidRPr="0001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по виду экономической деятельности «Обработка древесины и производстве изделий из дерева и пробки, кроме мебели, производства изделий из соломки и материалов для плетения»    осуществляют работу   </w:t>
            </w:r>
            <w:r w:rsidR="00B16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четыре</w:t>
            </w:r>
            <w:r w:rsidRPr="00014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индивидуальных предпринимателей     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4089" w:rsidRPr="009A0679" w:rsidTr="00583042">
        <w:trPr>
          <w:trHeight w:val="2193"/>
        </w:trPr>
        <w:tc>
          <w:tcPr>
            <w:tcW w:w="0" w:type="auto"/>
            <w:shd w:val="clear" w:color="auto" w:fill="auto"/>
          </w:tcPr>
          <w:p w:rsidR="00014089" w:rsidRPr="00014089" w:rsidRDefault="00014089" w:rsidP="0001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4089">
              <w:rPr>
                <w:rFonts w:ascii="Times New Roman" w:eastAsia="Calibri" w:hAnsi="Times New Roman" w:cs="Times New Roman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01408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4089" w:rsidRPr="009377CD" w:rsidRDefault="00014089" w:rsidP="00014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обработк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древесины и производств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изделий из дерева</w:t>
            </w:r>
            <w:r w:rsidRPr="009377CD">
              <w:rPr>
                <w:rFonts w:ascii="Times New Roman" w:eastAsia="Calibri" w:hAnsi="Times New Roman" w:cs="Times New Roman"/>
                <w:sz w:val="20"/>
                <w:szCs w:val="20"/>
              </w:rPr>
              <w:t>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0" w:type="auto"/>
            <w:shd w:val="clear" w:color="auto" w:fill="auto"/>
          </w:tcPr>
          <w:p w:rsidR="00014089" w:rsidRPr="004D612E" w:rsidRDefault="004D612E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  <w:lang w:val="en-US"/>
              </w:rPr>
              <w:t>-202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01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49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</w:t>
            </w: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обработки древесины и производство изделий из дерева</w:t>
            </w:r>
            <w:r w:rsidRPr="000749ED">
              <w:rPr>
                <w:rFonts w:ascii="Times New Roman" w:eastAsia="Calibri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0" w:type="auto"/>
            <w:shd w:val="clear" w:color="auto" w:fill="auto"/>
          </w:tcPr>
          <w:p w:rsidR="00014089" w:rsidRPr="00014089" w:rsidRDefault="00014089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14089" w:rsidRPr="00014089" w:rsidRDefault="00014089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14089" w:rsidRPr="00014089" w:rsidRDefault="00014089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14089" w:rsidRPr="00014089" w:rsidRDefault="00014089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14089" w:rsidRPr="00014089" w:rsidRDefault="00014089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  <w:shd w:val="clear" w:color="auto" w:fill="auto"/>
          </w:tcPr>
          <w:p w:rsidR="00014089" w:rsidRPr="00B92C77" w:rsidRDefault="00014089" w:rsidP="00B4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Администрация  Шарыповского района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14089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014089" w:rsidRPr="009A0679" w:rsidRDefault="00014089" w:rsidP="0001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1.5 </w:t>
            </w:r>
            <w:r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</w:tr>
      <w:tr w:rsidR="00014089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014089" w:rsidRPr="009A0679" w:rsidRDefault="00A3162D" w:rsidP="00AC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Шарыповском муниципальном округе</w:t>
            </w:r>
            <w:r w:rsidR="00014089"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видам экономической деятельности «оптовая и розничная торговля, ремонт автотранспортных средств, мотоциклов, бытовых изделий и предметов личного пользования», на территории  </w:t>
            </w:r>
            <w:r w:rsidR="00014089">
              <w:rPr>
                <w:rFonts w:ascii="Times New Roman" w:eastAsia="Calibri" w:hAnsi="Times New Roman" w:cs="Times New Roman"/>
                <w:sz w:val="20"/>
                <w:szCs w:val="20"/>
              </w:rPr>
              <w:t>Шарыповского</w:t>
            </w:r>
            <w:r w:rsidR="00014089"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B16DF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="00014089"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деятельность</w:t>
            </w:r>
            <w:r w:rsid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ремонту автотранспортных средств</w:t>
            </w:r>
            <w:r w:rsidR="00014089"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осуществляют </w:t>
            </w:r>
            <w:r w:rsid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78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C13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14089"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представителей субъектов малого </w:t>
            </w:r>
            <w:r w:rsidR="000140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14089" w:rsidRPr="00DC4C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предпринимательства.</w:t>
            </w:r>
          </w:p>
        </w:tc>
      </w:tr>
      <w:tr w:rsidR="00014089" w:rsidRPr="009A0679" w:rsidTr="00583042">
        <w:trPr>
          <w:trHeight w:val="70"/>
        </w:trPr>
        <w:tc>
          <w:tcPr>
            <w:tcW w:w="0" w:type="auto"/>
            <w:shd w:val="clear" w:color="auto" w:fill="auto"/>
          </w:tcPr>
          <w:p w:rsidR="00014089" w:rsidRPr="009A0679" w:rsidRDefault="00014089" w:rsidP="0001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1.5.1</w:t>
            </w:r>
          </w:p>
        </w:tc>
        <w:tc>
          <w:tcPr>
            <w:tcW w:w="0" w:type="auto"/>
            <w:shd w:val="clear" w:color="auto" w:fill="auto"/>
          </w:tcPr>
          <w:p w:rsidR="00014089" w:rsidRPr="00DC4C56" w:rsidRDefault="00360C40" w:rsidP="00360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60C40">
              <w:rPr>
                <w:rFonts w:ascii="Times New Roman" w:eastAsia="Calibri" w:hAnsi="Times New Roman" w:cs="Times New Roman"/>
                <w:sz w:val="20"/>
                <w:szCs w:val="20"/>
              </w:rPr>
              <w:t>по ремонту автотранспортных средств,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AB6EA4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AB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75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оказания услуг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>ремонту автот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ранспортных средств осуществляющих деятельность </w:t>
            </w: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95754E">
              <w:rPr>
                <w:rFonts w:ascii="Times New Roman" w:eastAsia="Calibri" w:hAnsi="Times New Roman" w:cs="Times New Roman"/>
                <w:sz w:val="20"/>
                <w:szCs w:val="20"/>
              </w:rPr>
              <w:t>на территор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ии Шарыповского </w:t>
            </w:r>
            <w:r w:rsidR="00AB6EA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 w:rsidRPr="0095754E">
              <w:rPr>
                <w:rFonts w:ascii="Times New Roman" w:eastAsia="Calibri" w:hAnsi="Times New Roman" w:cs="Times New Roman"/>
                <w:sz w:val="20"/>
                <w:szCs w:val="20"/>
              </w:rPr>
              <w:t>, процентов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B92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14089" w:rsidRPr="009A0679" w:rsidRDefault="00014089" w:rsidP="00AB6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8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Шарыповского </w:t>
            </w:r>
            <w:r w:rsidR="00AB6EA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округа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5E43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875E43" w:rsidRPr="00D12FFA" w:rsidRDefault="00875E43" w:rsidP="0087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1.6 </w:t>
            </w:r>
            <w:r w:rsidR="00883CA1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Рынок оказания</w:t>
            </w:r>
            <w:r w:rsidR="000D0944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парикмахерских и косметических услуг</w:t>
            </w:r>
          </w:p>
        </w:tc>
      </w:tr>
      <w:tr w:rsidR="00875E43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875E43" w:rsidRPr="00D12FFA" w:rsidRDefault="005A6F9E" w:rsidP="00AC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Шарыповском муниципальном округе   по виду экономической деятельности «</w:t>
            </w:r>
            <w:r w:rsidR="00C90021" w:rsidRPr="00D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услуг </w:t>
            </w:r>
            <w:r w:rsidR="00A31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парикмахерскими и салонами крас</w:t>
            </w:r>
            <w:r w:rsidR="00C90021" w:rsidRPr="00D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оты</w:t>
            </w:r>
            <w:r w:rsidRPr="00D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 осуществляют работу   </w:t>
            </w:r>
            <w:r w:rsidR="00AC7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шесть</w:t>
            </w:r>
            <w:r w:rsidR="00930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индивидуальных предпринимателей</w:t>
            </w:r>
            <w:r w:rsidRPr="00D1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5E43" w:rsidRPr="009A0679" w:rsidTr="00583042">
        <w:trPr>
          <w:trHeight w:val="70"/>
        </w:trPr>
        <w:tc>
          <w:tcPr>
            <w:tcW w:w="0" w:type="auto"/>
            <w:shd w:val="clear" w:color="auto" w:fill="auto"/>
          </w:tcPr>
          <w:p w:rsidR="00875E43" w:rsidRPr="00D12FFA" w:rsidRDefault="00875E43" w:rsidP="00672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2FFA">
              <w:rPr>
                <w:rFonts w:ascii="Times New Roman" w:eastAsia="Calibri" w:hAnsi="Times New Roman" w:cs="Times New Roman"/>
              </w:rPr>
              <w:t>1.</w:t>
            </w:r>
            <w:r w:rsidR="00672EDF">
              <w:rPr>
                <w:rFonts w:ascii="Times New Roman" w:eastAsia="Calibri" w:hAnsi="Times New Roman" w:cs="Times New Roman"/>
              </w:rPr>
              <w:t>6</w:t>
            </w:r>
            <w:r w:rsidRPr="00D12FFA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B11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 </w:t>
            </w:r>
            <w:r w:rsidR="00B11301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парикмахерских и косметических услуг</w:t>
            </w: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2FFA"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6C6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оказания </w:t>
            </w:r>
            <w:r w:rsidR="006C6788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парикмахерских и косметических услуг</w:t>
            </w:r>
            <w:r w:rsidR="001D3035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осуществляющих деятельность   на территории Шарыповского муниципального округа, процентов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Шарыповского муниципального округа </w:t>
            </w:r>
          </w:p>
        </w:tc>
      </w:tr>
      <w:tr w:rsidR="00875E43" w:rsidRPr="009A067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0D0944" w:rsidRPr="00D12FFA" w:rsidRDefault="00875E43" w:rsidP="001F6C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1.7 </w:t>
            </w:r>
            <w:r w:rsidR="000D0944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Рынок розничной торговли в неспециализированных магазинах</w:t>
            </w:r>
          </w:p>
        </w:tc>
      </w:tr>
      <w:tr w:rsidR="00875E43" w:rsidRPr="00FD7EE9" w:rsidTr="00583042">
        <w:trPr>
          <w:trHeight w:val="70"/>
        </w:trPr>
        <w:tc>
          <w:tcPr>
            <w:tcW w:w="0" w:type="auto"/>
            <w:gridSpan w:val="10"/>
            <w:shd w:val="clear" w:color="auto" w:fill="auto"/>
          </w:tcPr>
          <w:p w:rsidR="00875E43" w:rsidRPr="001F6C26" w:rsidRDefault="009D5220" w:rsidP="004A5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территории Шарыповского  муниципального округа   </w:t>
            </w:r>
            <w:r w:rsidR="004A57D6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расположено </w:t>
            </w:r>
            <w:r w:rsidR="0027689F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A57D6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BC1350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неспециализированных </w:t>
            </w:r>
            <w:r w:rsidR="00E879BD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магазинов</w:t>
            </w:r>
            <w:r w:rsidR="0027689F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C1350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79BD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 w:rsidR="0027689F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розничную продажу </w:t>
            </w:r>
            <w:r w:rsidR="00F91444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продовольственных и непродовольственных</w:t>
            </w:r>
            <w:r w:rsidR="0027689F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товаров.</w:t>
            </w: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1F6C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5E43" w:rsidRPr="009A0679" w:rsidTr="00583042">
        <w:trPr>
          <w:trHeight w:val="70"/>
        </w:trPr>
        <w:tc>
          <w:tcPr>
            <w:tcW w:w="0" w:type="auto"/>
            <w:shd w:val="clear" w:color="auto" w:fill="auto"/>
          </w:tcPr>
          <w:p w:rsidR="00875E43" w:rsidRPr="00D12FFA" w:rsidRDefault="00672EDF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</w:t>
            </w:r>
            <w:r w:rsidR="00875E43" w:rsidRPr="00D12FFA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353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 актуализация данных не реже двух раз в год реестра участников, осуществляющих </w:t>
            </w:r>
            <w:r w:rsidR="00353BF4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розничную торговлю в неспециализированных магазинах</w:t>
            </w: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, с указанием видов деятельности и контактной информации (адрес, телефон, электронная почта).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12FFA"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353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доля организаций частной формы</w:t>
            </w:r>
            <w:r w:rsidR="00353BF4"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собственности в сфере торговли в неспециализированных магазинах </w:t>
            </w: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осуществляющих деятельность   на территории Шарыповского муниципального округа, процентов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75E43" w:rsidRPr="00D12FFA" w:rsidRDefault="00875E43" w:rsidP="002A3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2F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 Шарыповского муниципального округа </w:t>
            </w:r>
          </w:p>
        </w:tc>
      </w:tr>
    </w:tbl>
    <w:p w:rsidR="00B92C77" w:rsidRPr="00583042" w:rsidRDefault="00360C40" w:rsidP="0058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</w:t>
      </w:r>
      <w:r w:rsidRPr="001F6C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  </w:t>
      </w:r>
      <w:r w:rsidR="00B92C77" w:rsidRPr="001F6C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Системные мероприятия по содействию развития конкуренции </w:t>
      </w:r>
      <w:r w:rsidRPr="001F6C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Шарыповского </w:t>
      </w:r>
      <w:r w:rsidR="00415F5B" w:rsidRPr="001F6C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муниципального округа</w:t>
      </w:r>
      <w:r w:rsidRPr="001F6C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B92C77" w:rsidRPr="001F6C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Красноярского края</w:t>
      </w:r>
    </w:p>
    <w:p w:rsidR="00B92C77" w:rsidRPr="00321B52" w:rsidRDefault="00B92C77" w:rsidP="00B92C77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1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59"/>
        <w:gridCol w:w="3288"/>
        <w:gridCol w:w="3409"/>
        <w:gridCol w:w="1638"/>
        <w:gridCol w:w="3623"/>
      </w:tblGrid>
      <w:tr w:rsidR="00B92C77" w:rsidRPr="00321B52" w:rsidTr="00B92C77">
        <w:trPr>
          <w:trHeight w:val="540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проблемы, на решение которой направлено мероприятие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выполнения мероприятий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  <w:p w:rsidR="00B92C77" w:rsidRPr="00321B52" w:rsidRDefault="00B92C77" w:rsidP="00B92C77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  <w:p w:rsidR="00B92C77" w:rsidRPr="00321B52" w:rsidRDefault="00B92C77" w:rsidP="00B92C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B92C77" w:rsidRPr="00321B52" w:rsidTr="00B92C77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321B52" w:rsidRDefault="00B92C77" w:rsidP="00B92C77">
            <w:pPr>
              <w:spacing w:after="0" w:line="1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21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F8365B" w:rsidRDefault="00B92C77" w:rsidP="00B92C77">
            <w:pPr>
              <w:spacing w:after="0" w:line="1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65B">
              <w:rPr>
                <w:rFonts w:ascii="Times New Roman" w:hAnsi="Times New Roman" w:cs="Times New Roman"/>
                <w:sz w:val="20"/>
                <w:szCs w:val="20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F8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2C3B3F" w:rsidRDefault="00B92C77" w:rsidP="00B92C77">
            <w:pPr>
              <w:spacing w:after="0" w:line="17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2C3B3F" w:rsidRDefault="00B92C77" w:rsidP="00B92C77">
            <w:pPr>
              <w:spacing w:after="0" w:line="1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оптимизация процедур  муниципальных закупок, обеспечение прозрачности и доступности процедуры муниципальных закупок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C77" w:rsidRPr="002C3B3F" w:rsidRDefault="00415F5B" w:rsidP="00B92C77">
            <w:pPr>
              <w:spacing w:after="0" w:line="1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2022-2025</w:t>
            </w:r>
            <w:r w:rsidR="00B92C77"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83B" w:rsidRPr="001F6C26" w:rsidRDefault="004F483B" w:rsidP="004F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Шарыповского муниципального округа</w:t>
            </w:r>
            <w:r w:rsidR="001F6C26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B92C77" w:rsidRPr="002C3B3F" w:rsidRDefault="004F483B" w:rsidP="001F6C26">
            <w:pPr>
              <w:spacing w:after="0" w:line="1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C26">
              <w:rPr>
                <w:rFonts w:ascii="Times New Roman" w:eastAsia="SimSun" w:hAnsi="Times New Roman"/>
                <w:kern w:val="3"/>
                <w:sz w:val="20"/>
                <w:szCs w:val="20"/>
              </w:rPr>
              <w:t>контрольно-правовой отдел</w:t>
            </w:r>
            <w:r w:rsidR="001F6C26">
              <w:t xml:space="preserve"> </w:t>
            </w:r>
            <w:r w:rsidR="001F6C26">
              <w:rPr>
                <w:rFonts w:ascii="Times New Roman" w:eastAsia="SimSun" w:hAnsi="Times New Roman"/>
                <w:kern w:val="3"/>
                <w:sz w:val="20"/>
                <w:szCs w:val="20"/>
              </w:rPr>
              <w:t>а</w:t>
            </w:r>
            <w:r w:rsidR="001F6C26" w:rsidRPr="001F6C26">
              <w:rPr>
                <w:rFonts w:ascii="Times New Roman" w:eastAsia="SimSun" w:hAnsi="Times New Roman"/>
                <w:kern w:val="3"/>
                <w:sz w:val="20"/>
                <w:szCs w:val="20"/>
              </w:rPr>
              <w:t>дминистраци</w:t>
            </w:r>
            <w:r w:rsidR="001F6C26">
              <w:rPr>
                <w:rFonts w:ascii="Times New Roman" w:eastAsia="SimSun" w:hAnsi="Times New Roman"/>
                <w:kern w:val="3"/>
                <w:sz w:val="20"/>
                <w:szCs w:val="20"/>
              </w:rPr>
              <w:t>и</w:t>
            </w:r>
            <w:r w:rsidR="001F6C26" w:rsidRPr="001F6C2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  округа</w:t>
            </w:r>
            <w:r w:rsidRPr="001F6C2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.  </w:t>
            </w: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Создание единого портала закупок по  муниципальным контрактам (либо использование имеющихся порталов), стоимость которых не превышает 100 тысяч рублей.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3E51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поддержка субъектов малого и среднего предпринимательства при закупках в соответствии с законом о контрактной системе и </w:t>
            </w:r>
            <w:r w:rsidRPr="00C878F6">
              <w:rPr>
                <w:rFonts w:ascii="Times New Roman" w:hAnsi="Times New Roman" w:cs="Times New Roman"/>
                <w:sz w:val="20"/>
                <w:szCs w:val="20"/>
              </w:rPr>
              <w:t>Федеральным "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О закупках товаров, работ, услуг отдельными видами юридических лиц"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развитие конкуренции при осуществлении процедур  муниципальных закупок, за счет расширения участия в указанных процедурах субъектов малого и среднего предпринимательства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2022-2025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C878F6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 Шарыповского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«Служба Заказчика администрации Шарыповского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  <w:r w:rsidRPr="00C878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 пределах полномочий)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устранение избыточного муниципального регулирования и снижение административных барьеров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2022-2025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C26" w:rsidRPr="001F6C26" w:rsidRDefault="001F6C26" w:rsidP="001F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Шарыповского муниципального округа,   </w:t>
            </w:r>
          </w:p>
          <w:p w:rsidR="00921894" w:rsidRPr="002C3B3F" w:rsidRDefault="001F6C26" w:rsidP="001F6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контрольно-правовой отдел администрации   округа.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 xml:space="preserve"> </w:t>
            </w:r>
            <w:r w:rsidR="008B7650" w:rsidRPr="001E3277">
              <w:rPr>
                <w:rFonts w:ascii="Times New Roman" w:eastAsia="SimSun" w:hAnsi="Times New Roman"/>
                <w:kern w:val="3"/>
                <w:sz w:val="20"/>
                <w:szCs w:val="20"/>
                <w:highlight w:val="green"/>
              </w:rPr>
              <w:t xml:space="preserve">  </w:t>
            </w:r>
          </w:p>
        </w:tc>
      </w:tr>
      <w:tr w:rsidR="00921894" w:rsidRPr="001E3277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 муниципальных образований и экспертизы нормативных правовых актов  муниципальных образований, 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устанавливаемые в соответствии с Федеральными </w:t>
            </w:r>
            <w:r w:rsidRPr="00C878F6">
              <w:rPr>
                <w:rFonts w:ascii="Times New Roman" w:hAnsi="Times New Roman" w:cs="Times New Roman"/>
                <w:sz w:val="20"/>
                <w:szCs w:val="20"/>
              </w:rPr>
              <w:t>законами "</w:t>
            </w:r>
            <w:hyperlink r:id="rId9" w:history="1">
              <w:r w:rsidRPr="00C878F6">
                <w:rPr>
                  <w:rFonts w:ascii="Times New Roman" w:hAnsi="Times New Roman" w:cs="Times New Roman"/>
                  <w:sz w:val="20"/>
                  <w:szCs w:val="20"/>
                </w:rPr>
                <w:t>Об общих принципах</w:t>
              </w:r>
            </w:hyperlink>
            <w:r w:rsidRPr="00C878F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</w:t>
            </w:r>
            <w:proofErr w:type="gramEnd"/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аналитический инструментарий (инструкции, формы, стандарты и др.)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избыточные ограничения для деятельности субъектов предпринимательства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2022-2025</w:t>
            </w: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1E3277" w:rsidRDefault="00921894" w:rsidP="00921894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  <w:highlight w:val="green"/>
              </w:rPr>
            </w:pPr>
            <w:r w:rsidRPr="001E3277">
              <w:rPr>
                <w:rFonts w:ascii="Times New Roman" w:eastAsia="SimSun" w:hAnsi="Times New Roman"/>
                <w:kern w:val="3"/>
                <w:sz w:val="20"/>
                <w:szCs w:val="20"/>
                <w:highlight w:val="green"/>
              </w:rPr>
              <w:t xml:space="preserve"> </w:t>
            </w:r>
          </w:p>
          <w:p w:rsidR="001F6C26" w:rsidRPr="001F6C26" w:rsidRDefault="001F6C26" w:rsidP="001F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Шарыповского муниципального округа,   </w:t>
            </w:r>
          </w:p>
          <w:p w:rsidR="00921894" w:rsidRPr="001E3277" w:rsidRDefault="001F6C26" w:rsidP="001F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контрольно-правовой отдел администрации   округа.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  <w:t xml:space="preserve"> </w:t>
            </w:r>
            <w:r w:rsidR="00921894" w:rsidRPr="001E3277">
              <w:rPr>
                <w:rFonts w:ascii="Times New Roman" w:eastAsia="SimSun" w:hAnsi="Times New Roman"/>
                <w:kern w:val="3"/>
                <w:sz w:val="20"/>
                <w:szCs w:val="20"/>
                <w:highlight w:val="green"/>
              </w:rPr>
              <w:t xml:space="preserve">  </w:t>
            </w: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B3F">
              <w:rPr>
                <w:rFonts w:ascii="Times New Roman" w:hAnsi="Times New Roman" w:cs="Times New Roman"/>
                <w:sz w:val="20"/>
              </w:rPr>
              <w:t>Разработка и утверждение:</w:t>
            </w:r>
          </w:p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B3F">
              <w:rPr>
                <w:rFonts w:ascii="Times New Roman" w:hAnsi="Times New Roman" w:cs="Times New Roman"/>
                <w:sz w:val="20"/>
              </w:rPr>
              <w:t>(1) единых показателей эффективности</w:t>
            </w:r>
          </w:p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C3B3F">
              <w:rPr>
                <w:rFonts w:ascii="Times New Roman" w:hAnsi="Times New Roman" w:cs="Times New Roman"/>
                <w:sz w:val="20"/>
              </w:rPr>
              <w:t>использования  муниципального имущества (в том числе</w:t>
            </w:r>
            <w:proofErr w:type="gramEnd"/>
          </w:p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B3F">
              <w:rPr>
                <w:rFonts w:ascii="Times New Roman" w:hAnsi="Times New Roman" w:cs="Times New Roman"/>
                <w:sz w:val="20"/>
              </w:rPr>
              <w:t>земельных участков), как находящегося в казне публично-правового образования,</w:t>
            </w:r>
          </w:p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B3F">
              <w:rPr>
                <w:rFonts w:ascii="Times New Roman" w:hAnsi="Times New Roman" w:cs="Times New Roman"/>
                <w:sz w:val="20"/>
              </w:rPr>
              <w:t xml:space="preserve">так и </w:t>
            </w:r>
            <w:proofErr w:type="gramStart"/>
            <w:r w:rsidRPr="002C3B3F">
              <w:rPr>
                <w:rFonts w:ascii="Times New Roman" w:hAnsi="Times New Roman" w:cs="Times New Roman"/>
                <w:sz w:val="20"/>
              </w:rPr>
              <w:t>закрепленного</w:t>
            </w:r>
            <w:proofErr w:type="gramEnd"/>
            <w:r w:rsidRPr="002C3B3F">
              <w:rPr>
                <w:rFonts w:ascii="Times New Roman" w:hAnsi="Times New Roman" w:cs="Times New Roman"/>
                <w:sz w:val="20"/>
              </w:rPr>
              <w:t xml:space="preserve"> за  муниципальными предприятиями и</w:t>
            </w:r>
          </w:p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3B3F">
              <w:rPr>
                <w:rFonts w:ascii="Times New Roman" w:hAnsi="Times New Roman" w:cs="Times New Roman"/>
                <w:sz w:val="20"/>
              </w:rPr>
              <w:t>учреждениями, (2) порядка принятия решений об отчуждении неэффективно</w:t>
            </w:r>
          </w:p>
          <w:p w:rsidR="00921894" w:rsidRPr="002C3B3F" w:rsidRDefault="00921894" w:rsidP="001F6C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C3B3F">
              <w:rPr>
                <w:rFonts w:ascii="Times New Roman" w:hAnsi="Times New Roman" w:cs="Times New Roman"/>
                <w:sz w:val="20"/>
              </w:rPr>
              <w:t>используемого имущества (например, при не достижении установленных</w:t>
            </w:r>
            <w:proofErr w:type="gramEnd"/>
          </w:p>
          <w:p w:rsidR="00921894" w:rsidRPr="002C3B3F" w:rsidRDefault="00921894" w:rsidP="001F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1F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Неэффективное использование, а также использование не по целевому назначению 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C878F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Администрация  Шарыповского 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муниципального округа</w:t>
            </w:r>
            <w:r w:rsidRPr="00C878F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</w:t>
            </w:r>
            <w:r w:rsidRPr="00C878F6">
              <w:rPr>
                <w:rFonts w:ascii="Times New Roman" w:eastAsia="SimSun" w:hAnsi="Times New Roman"/>
                <w:kern w:val="3"/>
                <w:sz w:val="20"/>
                <w:szCs w:val="20"/>
              </w:rPr>
              <w:t>отдел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имущественных отношений </w:t>
            </w:r>
            <w:r w:rsidRPr="00C878F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администрации  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</w:t>
            </w:r>
            <w:r w:rsidRPr="002C3B3F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муниципального округа</w:t>
            </w:r>
          </w:p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1F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 w:rsidRPr="00C878F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Администрация  Шарыповского 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муниципального округа</w:t>
            </w:r>
            <w:r w:rsidRPr="00C878F6"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 отдел имущественных отношений  администрации    </w:t>
            </w: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>муниципального округа</w:t>
            </w:r>
          </w:p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1F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публичных торгов при реализации имущества 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Шарыповского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  <w:r w:rsidRPr="00C87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 имущественн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отношений  администрации    муниципального округа</w:t>
            </w: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1F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D85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информации о создаваемых в </w:t>
            </w:r>
            <w:r w:rsidR="00D85B32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B26428" w:rsidRDefault="00921894" w:rsidP="004E66E7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3"/>
                <w:sz w:val="20"/>
                <w:szCs w:val="20"/>
              </w:rPr>
            </w:pPr>
            <w:r>
              <w:rPr>
                <w:rFonts w:ascii="Times New Roman" w:eastAsia="SimSun" w:hAnsi="Times New Roman"/>
                <w:kern w:val="3"/>
                <w:sz w:val="20"/>
                <w:szCs w:val="20"/>
              </w:rPr>
              <w:t xml:space="preserve"> </w:t>
            </w:r>
            <w:r w:rsidR="001E3277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 Шарыповского муниципального округа</w:t>
            </w:r>
            <w:r w:rsidR="001F6C26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1E3277" w:rsidRP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F6C26" w:rsidRPr="00186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1E3277" w:rsidRPr="00186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кономический отдел</w:t>
            </w:r>
            <w:r w:rsidR="001F6C26" w:rsidRPr="00186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66E7" w:rsidRPr="00186A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r w:rsidR="001F6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1894" w:rsidRPr="002C3B3F" w:rsidTr="00921894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1F6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недостаточный уровень эффективности управления муниципальным имуществом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B3F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управления  муниципальным имуществом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36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894" w:rsidRPr="002C3B3F" w:rsidRDefault="00921894" w:rsidP="00921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Шарыповского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  <w:r w:rsidRPr="00C87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 имуществен</w:t>
            </w:r>
            <w:r w:rsidR="00861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ных отношений 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</w:tbl>
    <w:p w:rsidR="00447D96" w:rsidRDefault="00447D96" w:rsidP="00C878F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ru-RU"/>
        </w:rPr>
      </w:pPr>
    </w:p>
    <w:sectPr w:rsidR="00447D96" w:rsidSect="001F6C26">
      <w:headerReference w:type="default" r:id="rId10"/>
      <w:pgSz w:w="16838" w:h="11906" w:orient="landscape"/>
      <w:pgMar w:top="28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CF" w:rsidRDefault="00A629CF" w:rsidP="00267A49">
      <w:pPr>
        <w:spacing w:after="0" w:line="240" w:lineRule="auto"/>
      </w:pPr>
      <w:r>
        <w:separator/>
      </w:r>
    </w:p>
  </w:endnote>
  <w:endnote w:type="continuationSeparator" w:id="0">
    <w:p w:rsidR="00A629CF" w:rsidRDefault="00A629CF" w:rsidP="0026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CF" w:rsidRDefault="00A629CF" w:rsidP="00267A49">
      <w:pPr>
        <w:spacing w:after="0" w:line="240" w:lineRule="auto"/>
      </w:pPr>
      <w:r>
        <w:separator/>
      </w:r>
    </w:p>
  </w:footnote>
  <w:footnote w:type="continuationSeparator" w:id="0">
    <w:p w:rsidR="00A629CF" w:rsidRDefault="00A629CF" w:rsidP="0026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C8" w:rsidRDefault="00EE19C8">
    <w:pPr>
      <w:pStyle w:val="a6"/>
      <w:jc w:val="center"/>
    </w:pPr>
  </w:p>
  <w:p w:rsidR="00EE19C8" w:rsidRDefault="00EE1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542159A"/>
    <w:multiLevelType w:val="hybridMultilevel"/>
    <w:tmpl w:val="97E816E6"/>
    <w:lvl w:ilvl="0" w:tplc="7572F07E">
      <w:numFmt w:val="bullet"/>
      <w:lvlText w:val="•"/>
      <w:lvlJc w:val="left"/>
      <w:pPr>
        <w:ind w:left="1894" w:hanging="118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BC07776"/>
    <w:multiLevelType w:val="multilevel"/>
    <w:tmpl w:val="E6AC186E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D40BBA"/>
    <w:multiLevelType w:val="hybridMultilevel"/>
    <w:tmpl w:val="0E9E3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703154"/>
    <w:multiLevelType w:val="multilevel"/>
    <w:tmpl w:val="25208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1B"/>
    <w:rsid w:val="000012EE"/>
    <w:rsid w:val="00004028"/>
    <w:rsid w:val="00011BCD"/>
    <w:rsid w:val="00012835"/>
    <w:rsid w:val="00013E76"/>
    <w:rsid w:val="00014089"/>
    <w:rsid w:val="000218CE"/>
    <w:rsid w:val="0002465F"/>
    <w:rsid w:val="000279D1"/>
    <w:rsid w:val="00034126"/>
    <w:rsid w:val="00034A80"/>
    <w:rsid w:val="00036A44"/>
    <w:rsid w:val="000464D6"/>
    <w:rsid w:val="000473EB"/>
    <w:rsid w:val="00054427"/>
    <w:rsid w:val="000544FA"/>
    <w:rsid w:val="000603D5"/>
    <w:rsid w:val="00066F38"/>
    <w:rsid w:val="000677BA"/>
    <w:rsid w:val="0007158B"/>
    <w:rsid w:val="000751BD"/>
    <w:rsid w:val="00075486"/>
    <w:rsid w:val="000771FD"/>
    <w:rsid w:val="00077D81"/>
    <w:rsid w:val="00080A3C"/>
    <w:rsid w:val="000811CF"/>
    <w:rsid w:val="00081B38"/>
    <w:rsid w:val="00083381"/>
    <w:rsid w:val="00084BC6"/>
    <w:rsid w:val="0008599C"/>
    <w:rsid w:val="00090F1F"/>
    <w:rsid w:val="0009197A"/>
    <w:rsid w:val="000954FB"/>
    <w:rsid w:val="000A55E4"/>
    <w:rsid w:val="000B1ECF"/>
    <w:rsid w:val="000B4F8C"/>
    <w:rsid w:val="000B7D9C"/>
    <w:rsid w:val="000C3414"/>
    <w:rsid w:val="000C7568"/>
    <w:rsid w:val="000D037B"/>
    <w:rsid w:val="000D0944"/>
    <w:rsid w:val="000D3478"/>
    <w:rsid w:val="000D46C0"/>
    <w:rsid w:val="000E2C6C"/>
    <w:rsid w:val="000E3195"/>
    <w:rsid w:val="000F544E"/>
    <w:rsid w:val="000F6B4E"/>
    <w:rsid w:val="001006DF"/>
    <w:rsid w:val="001047B7"/>
    <w:rsid w:val="001067A2"/>
    <w:rsid w:val="00107D74"/>
    <w:rsid w:val="001108F0"/>
    <w:rsid w:val="00110B2D"/>
    <w:rsid w:val="00111650"/>
    <w:rsid w:val="00113E69"/>
    <w:rsid w:val="001211B5"/>
    <w:rsid w:val="001227AF"/>
    <w:rsid w:val="00127C88"/>
    <w:rsid w:val="00143264"/>
    <w:rsid w:val="001460A8"/>
    <w:rsid w:val="001461B1"/>
    <w:rsid w:val="0014626D"/>
    <w:rsid w:val="001462F0"/>
    <w:rsid w:val="001465C9"/>
    <w:rsid w:val="00146DAF"/>
    <w:rsid w:val="001479C4"/>
    <w:rsid w:val="00150B5B"/>
    <w:rsid w:val="00177A03"/>
    <w:rsid w:val="00186A3B"/>
    <w:rsid w:val="001874A5"/>
    <w:rsid w:val="00191DDE"/>
    <w:rsid w:val="00193671"/>
    <w:rsid w:val="0019559E"/>
    <w:rsid w:val="001964BF"/>
    <w:rsid w:val="001A1DB2"/>
    <w:rsid w:val="001A771B"/>
    <w:rsid w:val="001B38C4"/>
    <w:rsid w:val="001B5B45"/>
    <w:rsid w:val="001B7BB0"/>
    <w:rsid w:val="001C2172"/>
    <w:rsid w:val="001C302C"/>
    <w:rsid w:val="001C3187"/>
    <w:rsid w:val="001D3035"/>
    <w:rsid w:val="001D4350"/>
    <w:rsid w:val="001D6239"/>
    <w:rsid w:val="001E3277"/>
    <w:rsid w:val="001E49F8"/>
    <w:rsid w:val="001F1886"/>
    <w:rsid w:val="001F3313"/>
    <w:rsid w:val="001F6300"/>
    <w:rsid w:val="001F6C26"/>
    <w:rsid w:val="0020232E"/>
    <w:rsid w:val="00204FDB"/>
    <w:rsid w:val="00214883"/>
    <w:rsid w:val="00220F56"/>
    <w:rsid w:val="00221C20"/>
    <w:rsid w:val="0022457A"/>
    <w:rsid w:val="00226BB4"/>
    <w:rsid w:val="00226F77"/>
    <w:rsid w:val="00235F3E"/>
    <w:rsid w:val="002432DC"/>
    <w:rsid w:val="00244029"/>
    <w:rsid w:val="00250C94"/>
    <w:rsid w:val="002512A4"/>
    <w:rsid w:val="00255693"/>
    <w:rsid w:val="00257D4F"/>
    <w:rsid w:val="00267A49"/>
    <w:rsid w:val="0027193E"/>
    <w:rsid w:val="00273B42"/>
    <w:rsid w:val="0027689F"/>
    <w:rsid w:val="00284B8C"/>
    <w:rsid w:val="00284F6B"/>
    <w:rsid w:val="0029166A"/>
    <w:rsid w:val="002950B9"/>
    <w:rsid w:val="002A3AB3"/>
    <w:rsid w:val="002A50EA"/>
    <w:rsid w:val="002A7DD5"/>
    <w:rsid w:val="002B03B3"/>
    <w:rsid w:val="002B0693"/>
    <w:rsid w:val="002B3F41"/>
    <w:rsid w:val="002B74CE"/>
    <w:rsid w:val="002C3BCF"/>
    <w:rsid w:val="002D3D09"/>
    <w:rsid w:val="002D505C"/>
    <w:rsid w:val="002E4753"/>
    <w:rsid w:val="002F44F4"/>
    <w:rsid w:val="00301C5C"/>
    <w:rsid w:val="00302F9F"/>
    <w:rsid w:val="00303A6A"/>
    <w:rsid w:val="00304D5D"/>
    <w:rsid w:val="00307831"/>
    <w:rsid w:val="003126B5"/>
    <w:rsid w:val="00316C18"/>
    <w:rsid w:val="0032012D"/>
    <w:rsid w:val="00321996"/>
    <w:rsid w:val="0032434D"/>
    <w:rsid w:val="00326122"/>
    <w:rsid w:val="00327812"/>
    <w:rsid w:val="00332CB8"/>
    <w:rsid w:val="00336F3B"/>
    <w:rsid w:val="00343676"/>
    <w:rsid w:val="00343760"/>
    <w:rsid w:val="003465C7"/>
    <w:rsid w:val="00347078"/>
    <w:rsid w:val="0035108B"/>
    <w:rsid w:val="00353BF4"/>
    <w:rsid w:val="0035512E"/>
    <w:rsid w:val="003570C9"/>
    <w:rsid w:val="00360C40"/>
    <w:rsid w:val="00361857"/>
    <w:rsid w:val="00372929"/>
    <w:rsid w:val="00381872"/>
    <w:rsid w:val="00386EDD"/>
    <w:rsid w:val="0039348B"/>
    <w:rsid w:val="0039550E"/>
    <w:rsid w:val="003961F1"/>
    <w:rsid w:val="003A39C5"/>
    <w:rsid w:val="003A771F"/>
    <w:rsid w:val="003B4F2C"/>
    <w:rsid w:val="003C3B04"/>
    <w:rsid w:val="003C4C66"/>
    <w:rsid w:val="003E29B5"/>
    <w:rsid w:val="003E5141"/>
    <w:rsid w:val="003F1852"/>
    <w:rsid w:val="003F6149"/>
    <w:rsid w:val="004046BE"/>
    <w:rsid w:val="004062D2"/>
    <w:rsid w:val="004066FC"/>
    <w:rsid w:val="00410B0E"/>
    <w:rsid w:val="00415F5B"/>
    <w:rsid w:val="00416D24"/>
    <w:rsid w:val="00421689"/>
    <w:rsid w:val="00421B24"/>
    <w:rsid w:val="004260D7"/>
    <w:rsid w:val="004301C6"/>
    <w:rsid w:val="0043078F"/>
    <w:rsid w:val="0043277C"/>
    <w:rsid w:val="00437DC0"/>
    <w:rsid w:val="00437F4D"/>
    <w:rsid w:val="0044115F"/>
    <w:rsid w:val="00445610"/>
    <w:rsid w:val="00445A78"/>
    <w:rsid w:val="00447D96"/>
    <w:rsid w:val="00452F8E"/>
    <w:rsid w:val="004538CE"/>
    <w:rsid w:val="00457FCB"/>
    <w:rsid w:val="00461729"/>
    <w:rsid w:val="00463CCD"/>
    <w:rsid w:val="004710EB"/>
    <w:rsid w:val="00474806"/>
    <w:rsid w:val="00475DAD"/>
    <w:rsid w:val="00476044"/>
    <w:rsid w:val="0047655F"/>
    <w:rsid w:val="00480324"/>
    <w:rsid w:val="00482AE7"/>
    <w:rsid w:val="004837BB"/>
    <w:rsid w:val="004A57D6"/>
    <w:rsid w:val="004A7054"/>
    <w:rsid w:val="004B513C"/>
    <w:rsid w:val="004B67E7"/>
    <w:rsid w:val="004C58AF"/>
    <w:rsid w:val="004D612E"/>
    <w:rsid w:val="004D63F1"/>
    <w:rsid w:val="004E66E7"/>
    <w:rsid w:val="004E74F9"/>
    <w:rsid w:val="004F3A8A"/>
    <w:rsid w:val="004F483B"/>
    <w:rsid w:val="005000C5"/>
    <w:rsid w:val="00500239"/>
    <w:rsid w:val="00501801"/>
    <w:rsid w:val="0050539D"/>
    <w:rsid w:val="0050714F"/>
    <w:rsid w:val="00510591"/>
    <w:rsid w:val="00514302"/>
    <w:rsid w:val="00517513"/>
    <w:rsid w:val="00517FB6"/>
    <w:rsid w:val="00522AF4"/>
    <w:rsid w:val="00522CDE"/>
    <w:rsid w:val="00525519"/>
    <w:rsid w:val="0052698D"/>
    <w:rsid w:val="00526F09"/>
    <w:rsid w:val="00527388"/>
    <w:rsid w:val="00536452"/>
    <w:rsid w:val="00537899"/>
    <w:rsid w:val="00542B24"/>
    <w:rsid w:val="0054447A"/>
    <w:rsid w:val="005460C4"/>
    <w:rsid w:val="005527C6"/>
    <w:rsid w:val="00555B5B"/>
    <w:rsid w:val="0055748F"/>
    <w:rsid w:val="0056232F"/>
    <w:rsid w:val="00565D25"/>
    <w:rsid w:val="00572DE5"/>
    <w:rsid w:val="0057605B"/>
    <w:rsid w:val="005800BB"/>
    <w:rsid w:val="0058120C"/>
    <w:rsid w:val="00583042"/>
    <w:rsid w:val="005908E3"/>
    <w:rsid w:val="00592582"/>
    <w:rsid w:val="00594D5E"/>
    <w:rsid w:val="00595869"/>
    <w:rsid w:val="005962FA"/>
    <w:rsid w:val="005971AD"/>
    <w:rsid w:val="005A408C"/>
    <w:rsid w:val="005A5F6E"/>
    <w:rsid w:val="005A69D1"/>
    <w:rsid w:val="005A6F9E"/>
    <w:rsid w:val="005B2A02"/>
    <w:rsid w:val="005B68DA"/>
    <w:rsid w:val="005B77D0"/>
    <w:rsid w:val="005C0C8F"/>
    <w:rsid w:val="005C2B08"/>
    <w:rsid w:val="005C304F"/>
    <w:rsid w:val="005D62B4"/>
    <w:rsid w:val="005D6B1C"/>
    <w:rsid w:val="005D7015"/>
    <w:rsid w:val="005E12D8"/>
    <w:rsid w:val="005E1B65"/>
    <w:rsid w:val="005F4349"/>
    <w:rsid w:val="005F6116"/>
    <w:rsid w:val="00607B13"/>
    <w:rsid w:val="00611A9A"/>
    <w:rsid w:val="0062067F"/>
    <w:rsid w:val="00620BE3"/>
    <w:rsid w:val="00631EC0"/>
    <w:rsid w:val="00640488"/>
    <w:rsid w:val="00654511"/>
    <w:rsid w:val="00654897"/>
    <w:rsid w:val="0065600D"/>
    <w:rsid w:val="00657D0C"/>
    <w:rsid w:val="00662AFA"/>
    <w:rsid w:val="00663D52"/>
    <w:rsid w:val="00670AC9"/>
    <w:rsid w:val="00672EDF"/>
    <w:rsid w:val="00680832"/>
    <w:rsid w:val="00681D69"/>
    <w:rsid w:val="006853E1"/>
    <w:rsid w:val="00686098"/>
    <w:rsid w:val="006A12A8"/>
    <w:rsid w:val="006A19CE"/>
    <w:rsid w:val="006B1879"/>
    <w:rsid w:val="006B2008"/>
    <w:rsid w:val="006B59D9"/>
    <w:rsid w:val="006B6CFD"/>
    <w:rsid w:val="006B73DB"/>
    <w:rsid w:val="006C2898"/>
    <w:rsid w:val="006C5DE4"/>
    <w:rsid w:val="006C6788"/>
    <w:rsid w:val="006D080A"/>
    <w:rsid w:val="006D1444"/>
    <w:rsid w:val="006D419F"/>
    <w:rsid w:val="006D7B50"/>
    <w:rsid w:val="006D7E7D"/>
    <w:rsid w:val="006E18D3"/>
    <w:rsid w:val="006E2487"/>
    <w:rsid w:val="006E71DB"/>
    <w:rsid w:val="006F037B"/>
    <w:rsid w:val="006F1327"/>
    <w:rsid w:val="006F1E12"/>
    <w:rsid w:val="006F2366"/>
    <w:rsid w:val="006F5F5C"/>
    <w:rsid w:val="006F70DE"/>
    <w:rsid w:val="00701B83"/>
    <w:rsid w:val="00712917"/>
    <w:rsid w:val="00712B95"/>
    <w:rsid w:val="00727A46"/>
    <w:rsid w:val="00733BF7"/>
    <w:rsid w:val="00735AA6"/>
    <w:rsid w:val="007368FE"/>
    <w:rsid w:val="00745529"/>
    <w:rsid w:val="00747CCA"/>
    <w:rsid w:val="00751780"/>
    <w:rsid w:val="00756FD6"/>
    <w:rsid w:val="00777FB5"/>
    <w:rsid w:val="00784ED5"/>
    <w:rsid w:val="00786141"/>
    <w:rsid w:val="00792959"/>
    <w:rsid w:val="00795C47"/>
    <w:rsid w:val="007A2F2D"/>
    <w:rsid w:val="007A695D"/>
    <w:rsid w:val="007B1F2C"/>
    <w:rsid w:val="007C55DD"/>
    <w:rsid w:val="007D067F"/>
    <w:rsid w:val="007D6A8B"/>
    <w:rsid w:val="007D6C85"/>
    <w:rsid w:val="007E03E9"/>
    <w:rsid w:val="007E3DA8"/>
    <w:rsid w:val="007E5788"/>
    <w:rsid w:val="007F416A"/>
    <w:rsid w:val="008008B7"/>
    <w:rsid w:val="008037A9"/>
    <w:rsid w:val="008126F8"/>
    <w:rsid w:val="00814E8A"/>
    <w:rsid w:val="00816D4E"/>
    <w:rsid w:val="0082643B"/>
    <w:rsid w:val="008267BD"/>
    <w:rsid w:val="00830D61"/>
    <w:rsid w:val="00832322"/>
    <w:rsid w:val="00841040"/>
    <w:rsid w:val="00850EED"/>
    <w:rsid w:val="00854AAA"/>
    <w:rsid w:val="00857594"/>
    <w:rsid w:val="008619BC"/>
    <w:rsid w:val="00867390"/>
    <w:rsid w:val="008674EE"/>
    <w:rsid w:val="00875E43"/>
    <w:rsid w:val="00880F0C"/>
    <w:rsid w:val="00883CA1"/>
    <w:rsid w:val="00883CF6"/>
    <w:rsid w:val="008846F7"/>
    <w:rsid w:val="00891FE0"/>
    <w:rsid w:val="00892945"/>
    <w:rsid w:val="008A1E44"/>
    <w:rsid w:val="008A3D4E"/>
    <w:rsid w:val="008A6011"/>
    <w:rsid w:val="008A7B01"/>
    <w:rsid w:val="008B7650"/>
    <w:rsid w:val="008C13E3"/>
    <w:rsid w:val="008C37C9"/>
    <w:rsid w:val="008C5C75"/>
    <w:rsid w:val="008C6FA2"/>
    <w:rsid w:val="008C772A"/>
    <w:rsid w:val="008D34A8"/>
    <w:rsid w:val="008D57F4"/>
    <w:rsid w:val="008D62DE"/>
    <w:rsid w:val="008E26AC"/>
    <w:rsid w:val="008E2A43"/>
    <w:rsid w:val="008E76B6"/>
    <w:rsid w:val="008E79CF"/>
    <w:rsid w:val="008F1837"/>
    <w:rsid w:val="008F1A66"/>
    <w:rsid w:val="008F420B"/>
    <w:rsid w:val="008F5639"/>
    <w:rsid w:val="008F77FB"/>
    <w:rsid w:val="008F7D43"/>
    <w:rsid w:val="009064E9"/>
    <w:rsid w:val="009069EC"/>
    <w:rsid w:val="00912EBB"/>
    <w:rsid w:val="00913B94"/>
    <w:rsid w:val="00914524"/>
    <w:rsid w:val="009161B1"/>
    <w:rsid w:val="00917A9C"/>
    <w:rsid w:val="00921894"/>
    <w:rsid w:val="009278BD"/>
    <w:rsid w:val="009302DC"/>
    <w:rsid w:val="00931C05"/>
    <w:rsid w:val="0093232A"/>
    <w:rsid w:val="00932FF1"/>
    <w:rsid w:val="00933D06"/>
    <w:rsid w:val="009401CC"/>
    <w:rsid w:val="00950206"/>
    <w:rsid w:val="009519C2"/>
    <w:rsid w:val="00963771"/>
    <w:rsid w:val="0097054B"/>
    <w:rsid w:val="009834E9"/>
    <w:rsid w:val="009942D1"/>
    <w:rsid w:val="009952A8"/>
    <w:rsid w:val="009A13E9"/>
    <w:rsid w:val="009A2BD5"/>
    <w:rsid w:val="009A35AF"/>
    <w:rsid w:val="009A4D37"/>
    <w:rsid w:val="009A4E15"/>
    <w:rsid w:val="009B1818"/>
    <w:rsid w:val="009C56C1"/>
    <w:rsid w:val="009D0BCE"/>
    <w:rsid w:val="009D37DF"/>
    <w:rsid w:val="009D5220"/>
    <w:rsid w:val="009E0971"/>
    <w:rsid w:val="009E1CDA"/>
    <w:rsid w:val="009E5B13"/>
    <w:rsid w:val="009E74D9"/>
    <w:rsid w:val="009F02EF"/>
    <w:rsid w:val="009F0595"/>
    <w:rsid w:val="009F26D5"/>
    <w:rsid w:val="009F6E44"/>
    <w:rsid w:val="00A0510F"/>
    <w:rsid w:val="00A07FB9"/>
    <w:rsid w:val="00A10284"/>
    <w:rsid w:val="00A10EE6"/>
    <w:rsid w:val="00A3162D"/>
    <w:rsid w:val="00A33ABD"/>
    <w:rsid w:val="00A41267"/>
    <w:rsid w:val="00A42AF9"/>
    <w:rsid w:val="00A431E3"/>
    <w:rsid w:val="00A4418A"/>
    <w:rsid w:val="00A46076"/>
    <w:rsid w:val="00A50D26"/>
    <w:rsid w:val="00A5168C"/>
    <w:rsid w:val="00A550A3"/>
    <w:rsid w:val="00A6121B"/>
    <w:rsid w:val="00A629CF"/>
    <w:rsid w:val="00A73F3A"/>
    <w:rsid w:val="00A83B24"/>
    <w:rsid w:val="00A83F07"/>
    <w:rsid w:val="00A86FA4"/>
    <w:rsid w:val="00A870FB"/>
    <w:rsid w:val="00A90594"/>
    <w:rsid w:val="00A924C3"/>
    <w:rsid w:val="00AA47F7"/>
    <w:rsid w:val="00AB6197"/>
    <w:rsid w:val="00AB6ACC"/>
    <w:rsid w:val="00AB6EA4"/>
    <w:rsid w:val="00AC0FDD"/>
    <w:rsid w:val="00AC35F6"/>
    <w:rsid w:val="00AC3A46"/>
    <w:rsid w:val="00AC4DA9"/>
    <w:rsid w:val="00AC5316"/>
    <w:rsid w:val="00AC5446"/>
    <w:rsid w:val="00AC5D8C"/>
    <w:rsid w:val="00AC7835"/>
    <w:rsid w:val="00AD487C"/>
    <w:rsid w:val="00AD4912"/>
    <w:rsid w:val="00AE30B6"/>
    <w:rsid w:val="00AE3219"/>
    <w:rsid w:val="00AE3DD3"/>
    <w:rsid w:val="00AF1413"/>
    <w:rsid w:val="00AF1E5B"/>
    <w:rsid w:val="00AF65CA"/>
    <w:rsid w:val="00B11301"/>
    <w:rsid w:val="00B13450"/>
    <w:rsid w:val="00B1554D"/>
    <w:rsid w:val="00B16B5D"/>
    <w:rsid w:val="00B16DFE"/>
    <w:rsid w:val="00B25CF2"/>
    <w:rsid w:val="00B26428"/>
    <w:rsid w:val="00B3264E"/>
    <w:rsid w:val="00B35E15"/>
    <w:rsid w:val="00B41AD5"/>
    <w:rsid w:val="00B453E6"/>
    <w:rsid w:val="00B456EF"/>
    <w:rsid w:val="00B54256"/>
    <w:rsid w:val="00B559F6"/>
    <w:rsid w:val="00B56942"/>
    <w:rsid w:val="00B64171"/>
    <w:rsid w:val="00B67FD6"/>
    <w:rsid w:val="00B7159E"/>
    <w:rsid w:val="00B72B05"/>
    <w:rsid w:val="00B802C3"/>
    <w:rsid w:val="00B83D26"/>
    <w:rsid w:val="00B906F9"/>
    <w:rsid w:val="00B909A2"/>
    <w:rsid w:val="00B90E6A"/>
    <w:rsid w:val="00B92C77"/>
    <w:rsid w:val="00B939CE"/>
    <w:rsid w:val="00B9728A"/>
    <w:rsid w:val="00BA005F"/>
    <w:rsid w:val="00BA0176"/>
    <w:rsid w:val="00BA02B4"/>
    <w:rsid w:val="00BA2EB4"/>
    <w:rsid w:val="00BA3E38"/>
    <w:rsid w:val="00BA6B8E"/>
    <w:rsid w:val="00BB0A35"/>
    <w:rsid w:val="00BB7247"/>
    <w:rsid w:val="00BB749D"/>
    <w:rsid w:val="00BB7A4C"/>
    <w:rsid w:val="00BC1350"/>
    <w:rsid w:val="00BC3D48"/>
    <w:rsid w:val="00BC4ECE"/>
    <w:rsid w:val="00BC62E9"/>
    <w:rsid w:val="00BD1CDA"/>
    <w:rsid w:val="00BD1E2E"/>
    <w:rsid w:val="00BD6868"/>
    <w:rsid w:val="00BE0EB1"/>
    <w:rsid w:val="00BE3760"/>
    <w:rsid w:val="00BF3A98"/>
    <w:rsid w:val="00BF7C49"/>
    <w:rsid w:val="00C0049E"/>
    <w:rsid w:val="00C03B10"/>
    <w:rsid w:val="00C10640"/>
    <w:rsid w:val="00C142F2"/>
    <w:rsid w:val="00C15127"/>
    <w:rsid w:val="00C17499"/>
    <w:rsid w:val="00C22FB4"/>
    <w:rsid w:val="00C2472E"/>
    <w:rsid w:val="00C2796A"/>
    <w:rsid w:val="00C32BF4"/>
    <w:rsid w:val="00C339BF"/>
    <w:rsid w:val="00C33F48"/>
    <w:rsid w:val="00C34561"/>
    <w:rsid w:val="00C43DEE"/>
    <w:rsid w:val="00C52DB5"/>
    <w:rsid w:val="00C61259"/>
    <w:rsid w:val="00C65E2C"/>
    <w:rsid w:val="00C701E7"/>
    <w:rsid w:val="00C76E4F"/>
    <w:rsid w:val="00C82447"/>
    <w:rsid w:val="00C83C76"/>
    <w:rsid w:val="00C83E9D"/>
    <w:rsid w:val="00C84452"/>
    <w:rsid w:val="00C878F6"/>
    <w:rsid w:val="00C90021"/>
    <w:rsid w:val="00C95081"/>
    <w:rsid w:val="00CA5AB3"/>
    <w:rsid w:val="00CB29CE"/>
    <w:rsid w:val="00CB5D81"/>
    <w:rsid w:val="00CB705F"/>
    <w:rsid w:val="00CB7379"/>
    <w:rsid w:val="00CC7EA5"/>
    <w:rsid w:val="00CD3CF2"/>
    <w:rsid w:val="00CD3F7A"/>
    <w:rsid w:val="00CD6BA0"/>
    <w:rsid w:val="00CE06D6"/>
    <w:rsid w:val="00CE0D6F"/>
    <w:rsid w:val="00CF435C"/>
    <w:rsid w:val="00CF59E2"/>
    <w:rsid w:val="00CF5D94"/>
    <w:rsid w:val="00D00680"/>
    <w:rsid w:val="00D028D2"/>
    <w:rsid w:val="00D034A0"/>
    <w:rsid w:val="00D03D56"/>
    <w:rsid w:val="00D0416C"/>
    <w:rsid w:val="00D0419F"/>
    <w:rsid w:val="00D06D3A"/>
    <w:rsid w:val="00D12477"/>
    <w:rsid w:val="00D12FFA"/>
    <w:rsid w:val="00D130FF"/>
    <w:rsid w:val="00D14BA9"/>
    <w:rsid w:val="00D14C49"/>
    <w:rsid w:val="00D151AD"/>
    <w:rsid w:val="00D155B2"/>
    <w:rsid w:val="00D16DC7"/>
    <w:rsid w:val="00D209AB"/>
    <w:rsid w:val="00D21826"/>
    <w:rsid w:val="00D21DFF"/>
    <w:rsid w:val="00D2489B"/>
    <w:rsid w:val="00D26327"/>
    <w:rsid w:val="00D35FAE"/>
    <w:rsid w:val="00D364E7"/>
    <w:rsid w:val="00D42936"/>
    <w:rsid w:val="00D4377A"/>
    <w:rsid w:val="00D46997"/>
    <w:rsid w:val="00D53753"/>
    <w:rsid w:val="00D571B0"/>
    <w:rsid w:val="00D625F4"/>
    <w:rsid w:val="00D64F09"/>
    <w:rsid w:val="00D70E44"/>
    <w:rsid w:val="00D74B6B"/>
    <w:rsid w:val="00D76C83"/>
    <w:rsid w:val="00D77AFD"/>
    <w:rsid w:val="00D827D7"/>
    <w:rsid w:val="00D82AD9"/>
    <w:rsid w:val="00D85B32"/>
    <w:rsid w:val="00D8668F"/>
    <w:rsid w:val="00D87CE5"/>
    <w:rsid w:val="00D9204E"/>
    <w:rsid w:val="00D931BE"/>
    <w:rsid w:val="00D948C3"/>
    <w:rsid w:val="00D97142"/>
    <w:rsid w:val="00DA177C"/>
    <w:rsid w:val="00DA5EB3"/>
    <w:rsid w:val="00DA640E"/>
    <w:rsid w:val="00DB08D6"/>
    <w:rsid w:val="00DC10C7"/>
    <w:rsid w:val="00DC4732"/>
    <w:rsid w:val="00DD2778"/>
    <w:rsid w:val="00DD4654"/>
    <w:rsid w:val="00DD50D8"/>
    <w:rsid w:val="00DD5566"/>
    <w:rsid w:val="00DD6495"/>
    <w:rsid w:val="00DE044E"/>
    <w:rsid w:val="00DE1C40"/>
    <w:rsid w:val="00DE2419"/>
    <w:rsid w:val="00DF1285"/>
    <w:rsid w:val="00DF1B9B"/>
    <w:rsid w:val="00DF70C6"/>
    <w:rsid w:val="00E01C65"/>
    <w:rsid w:val="00E03D2E"/>
    <w:rsid w:val="00E05326"/>
    <w:rsid w:val="00E05C1A"/>
    <w:rsid w:val="00E110A9"/>
    <w:rsid w:val="00E1199E"/>
    <w:rsid w:val="00E12456"/>
    <w:rsid w:val="00E14843"/>
    <w:rsid w:val="00E15530"/>
    <w:rsid w:val="00E17B12"/>
    <w:rsid w:val="00E3079A"/>
    <w:rsid w:val="00E31006"/>
    <w:rsid w:val="00E3153C"/>
    <w:rsid w:val="00E31E81"/>
    <w:rsid w:val="00E324EE"/>
    <w:rsid w:val="00E3738D"/>
    <w:rsid w:val="00E4608E"/>
    <w:rsid w:val="00E46507"/>
    <w:rsid w:val="00E525A8"/>
    <w:rsid w:val="00E61EB7"/>
    <w:rsid w:val="00E62D65"/>
    <w:rsid w:val="00E63678"/>
    <w:rsid w:val="00E66186"/>
    <w:rsid w:val="00E66C06"/>
    <w:rsid w:val="00E710E6"/>
    <w:rsid w:val="00E716EC"/>
    <w:rsid w:val="00E71A02"/>
    <w:rsid w:val="00E72D01"/>
    <w:rsid w:val="00E7441B"/>
    <w:rsid w:val="00E754F9"/>
    <w:rsid w:val="00E75876"/>
    <w:rsid w:val="00E75BD6"/>
    <w:rsid w:val="00E803AD"/>
    <w:rsid w:val="00E82195"/>
    <w:rsid w:val="00E82995"/>
    <w:rsid w:val="00E879BD"/>
    <w:rsid w:val="00E92290"/>
    <w:rsid w:val="00EA3927"/>
    <w:rsid w:val="00EA781D"/>
    <w:rsid w:val="00EC024B"/>
    <w:rsid w:val="00EC127B"/>
    <w:rsid w:val="00EC6658"/>
    <w:rsid w:val="00EE02F8"/>
    <w:rsid w:val="00EE050D"/>
    <w:rsid w:val="00EE19C8"/>
    <w:rsid w:val="00EE19F4"/>
    <w:rsid w:val="00EE20E5"/>
    <w:rsid w:val="00EE5BD6"/>
    <w:rsid w:val="00EE67E2"/>
    <w:rsid w:val="00EE7A1E"/>
    <w:rsid w:val="00EF2D66"/>
    <w:rsid w:val="00EF570D"/>
    <w:rsid w:val="00F00500"/>
    <w:rsid w:val="00F01848"/>
    <w:rsid w:val="00F16082"/>
    <w:rsid w:val="00F164E5"/>
    <w:rsid w:val="00F21B38"/>
    <w:rsid w:val="00F23086"/>
    <w:rsid w:val="00F249F2"/>
    <w:rsid w:val="00F266B2"/>
    <w:rsid w:val="00F35972"/>
    <w:rsid w:val="00F412F7"/>
    <w:rsid w:val="00F5203B"/>
    <w:rsid w:val="00F54FBA"/>
    <w:rsid w:val="00F60C53"/>
    <w:rsid w:val="00F649B9"/>
    <w:rsid w:val="00F77EC8"/>
    <w:rsid w:val="00F8593D"/>
    <w:rsid w:val="00F91444"/>
    <w:rsid w:val="00F914C9"/>
    <w:rsid w:val="00F92AE4"/>
    <w:rsid w:val="00FA1F0D"/>
    <w:rsid w:val="00FA45D6"/>
    <w:rsid w:val="00FA4680"/>
    <w:rsid w:val="00FB1A6B"/>
    <w:rsid w:val="00FC73EA"/>
    <w:rsid w:val="00FD1795"/>
    <w:rsid w:val="00FD7EE9"/>
    <w:rsid w:val="00FE2FF3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6"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1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2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96"/>
  </w:style>
  <w:style w:type="paragraph" w:styleId="1">
    <w:name w:val="heading 1"/>
    <w:basedOn w:val="a"/>
    <w:next w:val="a"/>
    <w:link w:val="10"/>
    <w:qFormat/>
    <w:rsid w:val="002F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44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F44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7441B"/>
    <w:pPr>
      <w:ind w:left="720"/>
      <w:contextualSpacing/>
    </w:pPr>
  </w:style>
  <w:style w:type="table" w:styleId="a5">
    <w:name w:val="Table Grid"/>
    <w:basedOn w:val="a1"/>
    <w:uiPriority w:val="59"/>
    <w:rsid w:val="00D15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A49"/>
  </w:style>
  <w:style w:type="paragraph" w:styleId="a8">
    <w:name w:val="footer"/>
    <w:basedOn w:val="a"/>
    <w:link w:val="a9"/>
    <w:uiPriority w:val="99"/>
    <w:unhideWhenUsed/>
    <w:rsid w:val="00267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A49"/>
  </w:style>
  <w:style w:type="character" w:customStyle="1" w:styleId="10">
    <w:name w:val="Заголовок 1 Знак"/>
    <w:basedOn w:val="a0"/>
    <w:link w:val="1"/>
    <w:rsid w:val="002F44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44F4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F44F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44F4"/>
  </w:style>
  <w:style w:type="character" w:styleId="aa">
    <w:name w:val="Hyperlink"/>
    <w:unhideWhenUsed/>
    <w:rsid w:val="002F44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F44F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F4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F44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2F44F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2F44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21996"/>
  </w:style>
  <w:style w:type="table" w:customStyle="1" w:styleId="20">
    <w:name w:val="Сетка таблицы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321996"/>
  </w:style>
  <w:style w:type="table" w:customStyle="1" w:styleId="111">
    <w:name w:val="Сетка таблицы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аблица_шапка"/>
    <w:basedOn w:val="a"/>
    <w:link w:val="af0"/>
    <w:qFormat/>
    <w:rsid w:val="00321996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32199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321996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32199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i/>
      <w:color w:val="000000"/>
    </w:rPr>
  </w:style>
  <w:style w:type="character" w:customStyle="1" w:styleId="af3">
    <w:name w:val="таблица Знак"/>
    <w:link w:val="af4"/>
    <w:locked/>
    <w:rsid w:val="00321996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321996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f5">
    <w:name w:val="Normal (Web)"/>
    <w:basedOn w:val="a"/>
    <w:uiPriority w:val="99"/>
    <w:unhideWhenUsed/>
    <w:rsid w:val="003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321996"/>
    <w:pPr>
      <w:keepLines/>
      <w:widowControl w:val="0"/>
    </w:pPr>
  </w:style>
  <w:style w:type="character" w:customStyle="1" w:styleId="af7">
    <w:name w:val="Таблица_осн Знак"/>
    <w:link w:val="af6"/>
    <w:locked/>
    <w:rsid w:val="00321996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321996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321996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4">
    <w:name w:val="Абзац списка Знак"/>
    <w:link w:val="a3"/>
    <w:uiPriority w:val="1"/>
    <w:locked/>
    <w:rsid w:val="00321996"/>
  </w:style>
  <w:style w:type="table" w:customStyle="1" w:styleId="1110">
    <w:name w:val="Сетка таблицы111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219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2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8C41871BE4F2EAD3BF9FA2499A27984500BE0B1AA27D38CBFC3758A25E5A22E8A12610AFF70086B1806F6FE7z3l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5EBC-C345-4B95-9006-44E070CE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19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 Инна Юрьевна</dc:creator>
  <cp:lastModifiedBy>User</cp:lastModifiedBy>
  <cp:revision>332</cp:revision>
  <cp:lastPrinted>2022-01-12T08:00:00Z</cp:lastPrinted>
  <dcterms:created xsi:type="dcterms:W3CDTF">2018-09-26T08:03:00Z</dcterms:created>
  <dcterms:modified xsi:type="dcterms:W3CDTF">2022-02-23T08:05:00Z</dcterms:modified>
</cp:coreProperties>
</file>