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37" w:rsidRPr="00805139" w:rsidRDefault="00B43737" w:rsidP="002036A6">
      <w:pPr>
        <w:ind w:firstLine="567"/>
        <w:jc w:val="center"/>
        <w:rPr>
          <w:b/>
          <w:noProof/>
          <w:sz w:val="28"/>
          <w:szCs w:val="28"/>
        </w:rPr>
      </w:pPr>
      <w:r w:rsidRPr="00805139">
        <w:rPr>
          <w:b/>
          <w:noProof/>
          <w:sz w:val="28"/>
          <w:szCs w:val="28"/>
        </w:rPr>
        <w:drawing>
          <wp:inline distT="0" distB="0" distL="0" distR="0" wp14:anchorId="2D26E99B" wp14:editId="48DCA8E3">
            <wp:extent cx="483235" cy="793750"/>
            <wp:effectExtent l="0" t="0" r="0" b="6350"/>
            <wp:docPr id="3"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3235" cy="793750"/>
                    </a:xfrm>
                    <a:prstGeom prst="rect">
                      <a:avLst/>
                    </a:prstGeom>
                    <a:noFill/>
                    <a:ln>
                      <a:noFill/>
                    </a:ln>
                  </pic:spPr>
                </pic:pic>
              </a:graphicData>
            </a:graphic>
          </wp:inline>
        </w:drawing>
      </w:r>
    </w:p>
    <w:p w:rsidR="00B43737" w:rsidRPr="00805139" w:rsidRDefault="00B43737" w:rsidP="002036A6">
      <w:pPr>
        <w:ind w:firstLine="567"/>
        <w:jc w:val="center"/>
        <w:rPr>
          <w:b/>
          <w:noProof/>
          <w:sz w:val="28"/>
          <w:szCs w:val="28"/>
        </w:rPr>
      </w:pPr>
      <w:r w:rsidRPr="00805139">
        <w:rPr>
          <w:b/>
          <w:noProof/>
          <w:sz w:val="28"/>
          <w:szCs w:val="28"/>
        </w:rPr>
        <w:t>ШАРЫПОВСКИЙ ОКРУЖНОЙ СОВЕТ ДЕПУТАТОВ</w:t>
      </w:r>
    </w:p>
    <w:p w:rsidR="00B43737" w:rsidRPr="00805139" w:rsidRDefault="00B43737" w:rsidP="002036A6">
      <w:pPr>
        <w:ind w:firstLine="567"/>
        <w:jc w:val="center"/>
        <w:rPr>
          <w:rFonts w:eastAsia="Calibri"/>
          <w:b/>
          <w:sz w:val="28"/>
          <w:szCs w:val="28"/>
          <w:lang w:eastAsia="en-US"/>
        </w:rPr>
      </w:pPr>
    </w:p>
    <w:p w:rsidR="00B43737" w:rsidRPr="00805139" w:rsidRDefault="00B43737" w:rsidP="002036A6">
      <w:pPr>
        <w:ind w:firstLine="567"/>
        <w:jc w:val="center"/>
        <w:rPr>
          <w:rFonts w:eastAsia="Calibri"/>
          <w:b/>
          <w:sz w:val="28"/>
          <w:szCs w:val="28"/>
          <w:lang w:eastAsia="en-US"/>
        </w:rPr>
      </w:pPr>
      <w:r w:rsidRPr="00805139">
        <w:rPr>
          <w:rFonts w:eastAsia="Calibri"/>
          <w:b/>
          <w:sz w:val="28"/>
          <w:szCs w:val="28"/>
          <w:lang w:eastAsia="en-US"/>
        </w:rPr>
        <w:t>РЕШЕНИЕ</w:t>
      </w:r>
    </w:p>
    <w:p w:rsidR="00152D6A" w:rsidRPr="00805139" w:rsidRDefault="00152D6A" w:rsidP="002036A6">
      <w:pPr>
        <w:ind w:firstLine="567"/>
        <w:jc w:val="both"/>
        <w:rPr>
          <w:b/>
          <w:color w:val="000000"/>
          <w:sz w:val="28"/>
          <w:szCs w:val="28"/>
        </w:rPr>
      </w:pPr>
    </w:p>
    <w:p w:rsidR="00152D6A" w:rsidRPr="00805139" w:rsidRDefault="00FF123A" w:rsidP="002036A6">
      <w:pPr>
        <w:pStyle w:val="af3"/>
        <w:tabs>
          <w:tab w:val="left" w:pos="709"/>
        </w:tabs>
        <w:ind w:firstLine="567"/>
        <w:rPr>
          <w:rFonts w:ascii="Times New Roman" w:hAnsi="Times New Roman" w:cs="Times New Roman"/>
          <w:noProof/>
          <w:sz w:val="28"/>
          <w:szCs w:val="28"/>
        </w:rPr>
      </w:pPr>
      <w:r w:rsidRPr="00805139">
        <w:rPr>
          <w:rFonts w:ascii="Times New Roman" w:hAnsi="Times New Roman" w:cs="Times New Roman"/>
          <w:noProof/>
          <w:sz w:val="28"/>
          <w:szCs w:val="28"/>
        </w:rPr>
        <w:t xml:space="preserve">                 </w:t>
      </w:r>
      <w:r w:rsidR="00A47733" w:rsidRPr="00805139">
        <w:rPr>
          <w:rFonts w:ascii="Times New Roman" w:hAnsi="Times New Roman" w:cs="Times New Roman"/>
          <w:noProof/>
          <w:sz w:val="28"/>
          <w:szCs w:val="28"/>
        </w:rPr>
        <w:t xml:space="preserve">                            </w:t>
      </w:r>
      <w:r w:rsidRPr="00805139">
        <w:rPr>
          <w:rFonts w:ascii="Times New Roman" w:hAnsi="Times New Roman" w:cs="Times New Roman"/>
          <w:noProof/>
          <w:sz w:val="28"/>
          <w:szCs w:val="28"/>
        </w:rPr>
        <w:t xml:space="preserve">       </w:t>
      </w:r>
      <w:r w:rsidR="00DC57C1" w:rsidRPr="00805139">
        <w:rPr>
          <w:rFonts w:ascii="Times New Roman" w:hAnsi="Times New Roman" w:cs="Times New Roman"/>
          <w:noProof/>
          <w:sz w:val="28"/>
          <w:szCs w:val="28"/>
        </w:rPr>
        <w:t xml:space="preserve">г. Шарыпово            </w:t>
      </w:r>
      <w:r w:rsidR="00152D6A" w:rsidRPr="00805139">
        <w:rPr>
          <w:rFonts w:ascii="Times New Roman" w:hAnsi="Times New Roman" w:cs="Times New Roman"/>
          <w:noProof/>
          <w:sz w:val="28"/>
          <w:szCs w:val="28"/>
        </w:rPr>
        <w:t xml:space="preserve">   </w:t>
      </w:r>
      <w:r w:rsidR="00E50A20" w:rsidRPr="00805139">
        <w:rPr>
          <w:rFonts w:ascii="Times New Roman" w:hAnsi="Times New Roman" w:cs="Times New Roman"/>
          <w:noProof/>
          <w:sz w:val="28"/>
          <w:szCs w:val="28"/>
        </w:rPr>
        <w:t xml:space="preserve">      </w:t>
      </w:r>
      <w:r w:rsidR="00DC57C1" w:rsidRPr="00805139">
        <w:rPr>
          <w:rFonts w:ascii="Times New Roman" w:hAnsi="Times New Roman" w:cs="Times New Roman"/>
          <w:noProof/>
          <w:sz w:val="28"/>
          <w:szCs w:val="28"/>
        </w:rPr>
        <w:t xml:space="preserve"> </w:t>
      </w:r>
      <w:r w:rsidR="00152D6A" w:rsidRPr="00805139">
        <w:rPr>
          <w:rFonts w:ascii="Times New Roman" w:hAnsi="Times New Roman" w:cs="Times New Roman"/>
          <w:noProof/>
          <w:sz w:val="28"/>
          <w:szCs w:val="28"/>
        </w:rPr>
        <w:t xml:space="preserve">           </w:t>
      </w:r>
      <w:r w:rsidR="001925B3" w:rsidRPr="00805139">
        <w:rPr>
          <w:rFonts w:ascii="Times New Roman" w:hAnsi="Times New Roman" w:cs="Times New Roman"/>
          <w:noProof/>
          <w:sz w:val="28"/>
          <w:szCs w:val="28"/>
        </w:rPr>
        <w:t xml:space="preserve">      </w:t>
      </w:r>
      <w:r w:rsidR="000320C8">
        <w:rPr>
          <w:rFonts w:ascii="Times New Roman" w:hAnsi="Times New Roman" w:cs="Times New Roman"/>
          <w:noProof/>
          <w:sz w:val="28"/>
          <w:szCs w:val="28"/>
        </w:rPr>
        <w:t xml:space="preserve">05.12.2024                                                                             </w:t>
      </w:r>
      <w:r w:rsidR="00C7351E">
        <w:rPr>
          <w:rFonts w:ascii="Times New Roman" w:hAnsi="Times New Roman" w:cs="Times New Roman"/>
          <w:noProof/>
          <w:sz w:val="28"/>
          <w:szCs w:val="28"/>
        </w:rPr>
        <w:t xml:space="preserve">                  </w:t>
      </w:r>
      <w:bookmarkStart w:id="0" w:name="_GoBack"/>
      <w:bookmarkEnd w:id="0"/>
      <w:r w:rsidR="000320C8">
        <w:rPr>
          <w:rFonts w:ascii="Times New Roman" w:hAnsi="Times New Roman" w:cs="Times New Roman"/>
          <w:noProof/>
          <w:sz w:val="28"/>
          <w:szCs w:val="28"/>
        </w:rPr>
        <w:t xml:space="preserve">  № </w:t>
      </w:r>
      <w:r w:rsidR="00C7351E">
        <w:rPr>
          <w:rFonts w:ascii="Times New Roman" w:hAnsi="Times New Roman" w:cs="Times New Roman"/>
          <w:noProof/>
          <w:sz w:val="28"/>
          <w:szCs w:val="28"/>
        </w:rPr>
        <w:t>43-336р</w:t>
      </w:r>
    </w:p>
    <w:p w:rsidR="002E297D" w:rsidRPr="00805139" w:rsidRDefault="002E297D" w:rsidP="002036A6">
      <w:pPr>
        <w:pStyle w:val="af3"/>
        <w:tabs>
          <w:tab w:val="left" w:pos="709"/>
        </w:tabs>
        <w:ind w:firstLine="567"/>
        <w:jc w:val="both"/>
        <w:rPr>
          <w:rFonts w:ascii="Times New Roman" w:hAnsi="Times New Roman" w:cs="Times New Roman"/>
          <w:noProof/>
          <w:sz w:val="28"/>
          <w:szCs w:val="28"/>
        </w:rPr>
      </w:pPr>
    </w:p>
    <w:p w:rsidR="002E297D" w:rsidRPr="00805139" w:rsidRDefault="002E297D" w:rsidP="002036A6">
      <w:pPr>
        <w:ind w:firstLine="567"/>
        <w:jc w:val="both"/>
        <w:rPr>
          <w:sz w:val="28"/>
          <w:szCs w:val="28"/>
        </w:rPr>
      </w:pPr>
    </w:p>
    <w:p w:rsidR="008B7B5D" w:rsidRPr="00805139" w:rsidRDefault="001925B3" w:rsidP="002036A6">
      <w:pPr>
        <w:pStyle w:val="1"/>
        <w:jc w:val="both"/>
        <w:rPr>
          <w:color w:val="000000"/>
          <w:szCs w:val="28"/>
        </w:rPr>
      </w:pPr>
      <w:r w:rsidRPr="00805139">
        <w:rPr>
          <w:color w:val="000000"/>
          <w:szCs w:val="28"/>
        </w:rPr>
        <w:t xml:space="preserve">О </w:t>
      </w:r>
      <w:r w:rsidR="00DF5134" w:rsidRPr="00805139">
        <w:rPr>
          <w:color w:val="000000"/>
          <w:szCs w:val="28"/>
        </w:rPr>
        <w:t>бюджете округа</w:t>
      </w:r>
      <w:r w:rsidRPr="00805139">
        <w:rPr>
          <w:color w:val="000000"/>
          <w:szCs w:val="28"/>
        </w:rPr>
        <w:t xml:space="preserve"> на 202</w:t>
      </w:r>
      <w:r w:rsidR="007C013F" w:rsidRPr="00805139">
        <w:rPr>
          <w:color w:val="000000"/>
          <w:szCs w:val="28"/>
        </w:rPr>
        <w:t>5</w:t>
      </w:r>
      <w:r w:rsidR="008B7B5D" w:rsidRPr="00805139">
        <w:rPr>
          <w:color w:val="000000"/>
          <w:szCs w:val="28"/>
        </w:rPr>
        <w:t xml:space="preserve"> год</w:t>
      </w:r>
    </w:p>
    <w:p w:rsidR="008B7B5D" w:rsidRPr="00805139" w:rsidRDefault="001925B3" w:rsidP="002036A6">
      <w:pPr>
        <w:pStyle w:val="1"/>
        <w:jc w:val="both"/>
        <w:rPr>
          <w:color w:val="000000"/>
          <w:szCs w:val="28"/>
        </w:rPr>
      </w:pPr>
      <w:r w:rsidRPr="00805139">
        <w:rPr>
          <w:color w:val="000000"/>
          <w:szCs w:val="28"/>
        </w:rPr>
        <w:t>и плановый период 202</w:t>
      </w:r>
      <w:r w:rsidR="007C013F" w:rsidRPr="00805139">
        <w:rPr>
          <w:color w:val="000000"/>
          <w:szCs w:val="28"/>
        </w:rPr>
        <w:t>6</w:t>
      </w:r>
      <w:r w:rsidR="00E72E09" w:rsidRPr="00805139">
        <w:rPr>
          <w:color w:val="000000"/>
          <w:szCs w:val="28"/>
        </w:rPr>
        <w:t>-202</w:t>
      </w:r>
      <w:r w:rsidR="007C013F" w:rsidRPr="00805139">
        <w:rPr>
          <w:color w:val="000000"/>
          <w:szCs w:val="28"/>
        </w:rPr>
        <w:t>7</w:t>
      </w:r>
      <w:r w:rsidR="00596482" w:rsidRPr="00805139">
        <w:rPr>
          <w:color w:val="000000"/>
          <w:szCs w:val="28"/>
        </w:rPr>
        <w:t xml:space="preserve"> </w:t>
      </w:r>
      <w:r w:rsidR="008B7B5D" w:rsidRPr="00805139">
        <w:rPr>
          <w:color w:val="000000"/>
          <w:szCs w:val="28"/>
        </w:rPr>
        <w:t>годов</w:t>
      </w:r>
    </w:p>
    <w:p w:rsidR="008B7B5D" w:rsidRPr="00805139" w:rsidRDefault="008B7B5D" w:rsidP="002036A6">
      <w:pPr>
        <w:ind w:firstLine="567"/>
        <w:jc w:val="both"/>
        <w:rPr>
          <w:sz w:val="28"/>
          <w:szCs w:val="28"/>
        </w:rPr>
      </w:pPr>
      <w:r w:rsidRPr="00805139">
        <w:rPr>
          <w:sz w:val="28"/>
          <w:szCs w:val="28"/>
        </w:rPr>
        <w:tab/>
      </w:r>
    </w:p>
    <w:p w:rsidR="002E297D" w:rsidRPr="00805139" w:rsidRDefault="002E297D" w:rsidP="002036A6">
      <w:pPr>
        <w:ind w:firstLine="567"/>
        <w:jc w:val="both"/>
        <w:rPr>
          <w:sz w:val="28"/>
          <w:szCs w:val="28"/>
        </w:rPr>
      </w:pPr>
    </w:p>
    <w:p w:rsidR="008B7B5D" w:rsidRPr="00805139" w:rsidRDefault="008B7B5D" w:rsidP="002036A6">
      <w:pPr>
        <w:pStyle w:val="a7"/>
        <w:ind w:firstLine="567"/>
        <w:rPr>
          <w:color w:val="000000"/>
          <w:szCs w:val="28"/>
        </w:rPr>
      </w:pPr>
      <w:r w:rsidRPr="00805139">
        <w:rPr>
          <w:color w:val="000000"/>
          <w:szCs w:val="28"/>
        </w:rPr>
        <w:t xml:space="preserve"> В соответствии со ст. 23, 27</w:t>
      </w:r>
      <w:r w:rsidRPr="00805139">
        <w:rPr>
          <w:color w:val="FF0000"/>
          <w:szCs w:val="28"/>
        </w:rPr>
        <w:t xml:space="preserve"> </w:t>
      </w:r>
      <w:r w:rsidRPr="00805139">
        <w:rPr>
          <w:color w:val="000000"/>
          <w:szCs w:val="28"/>
        </w:rPr>
        <w:t xml:space="preserve">Устава Шарыповского </w:t>
      </w:r>
      <w:r w:rsidR="00DF5134" w:rsidRPr="00805139">
        <w:rPr>
          <w:color w:val="000000"/>
          <w:szCs w:val="28"/>
        </w:rPr>
        <w:t>муниципального округа</w:t>
      </w:r>
      <w:r w:rsidRPr="00805139">
        <w:rPr>
          <w:color w:val="000000"/>
          <w:szCs w:val="28"/>
        </w:rPr>
        <w:t xml:space="preserve"> </w:t>
      </w:r>
      <w:r w:rsidR="00076DAC" w:rsidRPr="00805139">
        <w:rPr>
          <w:color w:val="000000"/>
          <w:szCs w:val="28"/>
        </w:rPr>
        <w:t>Шарыповский</w:t>
      </w:r>
      <w:r w:rsidR="00DF5134" w:rsidRPr="00805139">
        <w:rPr>
          <w:color w:val="000000"/>
          <w:szCs w:val="28"/>
        </w:rPr>
        <w:t xml:space="preserve"> окружной</w:t>
      </w:r>
      <w:r w:rsidRPr="00805139">
        <w:rPr>
          <w:color w:val="000000"/>
          <w:szCs w:val="28"/>
        </w:rPr>
        <w:t xml:space="preserve"> Совет депутатов </w:t>
      </w:r>
    </w:p>
    <w:p w:rsidR="008B7B5D" w:rsidRPr="00805139" w:rsidRDefault="008B7B5D" w:rsidP="00393500">
      <w:pPr>
        <w:pStyle w:val="a7"/>
        <w:ind w:firstLine="0"/>
        <w:rPr>
          <w:color w:val="000000"/>
          <w:szCs w:val="28"/>
        </w:rPr>
      </w:pPr>
      <w:r w:rsidRPr="00805139">
        <w:rPr>
          <w:color w:val="000000"/>
          <w:szCs w:val="28"/>
        </w:rPr>
        <w:t>РЕШИЛ:</w:t>
      </w:r>
    </w:p>
    <w:p w:rsidR="008B7B5D" w:rsidRPr="00D33745" w:rsidRDefault="008B7B5D" w:rsidP="002036A6">
      <w:pPr>
        <w:ind w:firstLine="567"/>
        <w:jc w:val="both"/>
        <w:rPr>
          <w:color w:val="000000"/>
          <w:sz w:val="28"/>
          <w:szCs w:val="28"/>
          <w:highlight w:val="yellow"/>
        </w:rPr>
      </w:pPr>
    </w:p>
    <w:p w:rsidR="005563D6" w:rsidRPr="00D33745" w:rsidRDefault="00C411AD" w:rsidP="002036A6">
      <w:pPr>
        <w:pStyle w:val="a7"/>
        <w:ind w:firstLine="567"/>
        <w:rPr>
          <w:color w:val="000000"/>
          <w:szCs w:val="28"/>
        </w:rPr>
      </w:pPr>
      <w:r w:rsidRPr="00D33745">
        <w:rPr>
          <w:color w:val="000000"/>
          <w:szCs w:val="28"/>
        </w:rPr>
        <w:t>Статья 1. Основные характе</w:t>
      </w:r>
      <w:r w:rsidR="001925B3" w:rsidRPr="00D33745">
        <w:rPr>
          <w:color w:val="000000"/>
          <w:szCs w:val="28"/>
        </w:rPr>
        <w:t>р</w:t>
      </w:r>
      <w:r w:rsidR="00B43737" w:rsidRPr="00D33745">
        <w:rPr>
          <w:color w:val="000000"/>
          <w:szCs w:val="28"/>
        </w:rPr>
        <w:t xml:space="preserve">истики </w:t>
      </w:r>
      <w:r w:rsidR="00DF5134" w:rsidRPr="00D33745">
        <w:rPr>
          <w:color w:val="000000"/>
          <w:szCs w:val="28"/>
        </w:rPr>
        <w:t>бюджета округа</w:t>
      </w:r>
      <w:r w:rsidR="00B43737" w:rsidRPr="00D33745">
        <w:rPr>
          <w:color w:val="000000"/>
          <w:szCs w:val="28"/>
        </w:rPr>
        <w:t xml:space="preserve"> на 202</w:t>
      </w:r>
      <w:r w:rsidR="007C013F" w:rsidRPr="00D33745">
        <w:rPr>
          <w:color w:val="000000"/>
          <w:szCs w:val="28"/>
        </w:rPr>
        <w:t>5</w:t>
      </w:r>
      <w:r w:rsidR="00E72E09" w:rsidRPr="00D33745">
        <w:rPr>
          <w:color w:val="000000"/>
          <w:szCs w:val="28"/>
        </w:rPr>
        <w:t xml:space="preserve"> год и плановый период 202</w:t>
      </w:r>
      <w:r w:rsidR="007C013F" w:rsidRPr="00D33745">
        <w:rPr>
          <w:color w:val="000000"/>
          <w:szCs w:val="28"/>
        </w:rPr>
        <w:t>6</w:t>
      </w:r>
      <w:r w:rsidR="00E72E09" w:rsidRPr="00D33745">
        <w:rPr>
          <w:color w:val="000000"/>
          <w:szCs w:val="28"/>
        </w:rPr>
        <w:t>-202</w:t>
      </w:r>
      <w:r w:rsidR="007C013F" w:rsidRPr="00D33745">
        <w:rPr>
          <w:color w:val="000000"/>
          <w:szCs w:val="28"/>
        </w:rPr>
        <w:t>7</w:t>
      </w:r>
      <w:r w:rsidRPr="00D33745">
        <w:rPr>
          <w:color w:val="000000"/>
          <w:szCs w:val="28"/>
        </w:rPr>
        <w:t xml:space="preserve"> годов</w:t>
      </w:r>
    </w:p>
    <w:p w:rsidR="00C411AD" w:rsidRPr="00D33745" w:rsidRDefault="00C411AD" w:rsidP="002036A6">
      <w:pPr>
        <w:pStyle w:val="a7"/>
        <w:ind w:firstLine="567"/>
        <w:rPr>
          <w:color w:val="000000"/>
          <w:szCs w:val="28"/>
        </w:rPr>
      </w:pPr>
      <w:r w:rsidRPr="00D33745">
        <w:rPr>
          <w:bCs/>
          <w:color w:val="000000"/>
          <w:szCs w:val="28"/>
        </w:rPr>
        <w:t>1.</w:t>
      </w:r>
      <w:r w:rsidRPr="00D33745">
        <w:rPr>
          <w:color w:val="000000"/>
          <w:szCs w:val="28"/>
        </w:rPr>
        <w:t xml:space="preserve"> Утвердить основные характе</w:t>
      </w:r>
      <w:r w:rsidR="001925B3" w:rsidRPr="00D33745">
        <w:rPr>
          <w:color w:val="000000"/>
          <w:szCs w:val="28"/>
        </w:rPr>
        <w:t>р</w:t>
      </w:r>
      <w:r w:rsidR="00B43737" w:rsidRPr="00D33745">
        <w:rPr>
          <w:color w:val="000000"/>
          <w:szCs w:val="28"/>
        </w:rPr>
        <w:t xml:space="preserve">истики </w:t>
      </w:r>
      <w:r w:rsidR="00DF5134" w:rsidRPr="00D33745">
        <w:rPr>
          <w:color w:val="000000"/>
          <w:szCs w:val="28"/>
        </w:rPr>
        <w:t>бюджета округа</w:t>
      </w:r>
      <w:r w:rsidR="00B43737" w:rsidRPr="00D33745">
        <w:rPr>
          <w:color w:val="000000"/>
          <w:szCs w:val="28"/>
        </w:rPr>
        <w:t xml:space="preserve"> на 202</w:t>
      </w:r>
      <w:r w:rsidR="007C013F" w:rsidRPr="00D33745">
        <w:rPr>
          <w:color w:val="000000"/>
          <w:szCs w:val="28"/>
        </w:rPr>
        <w:t>5</w:t>
      </w:r>
      <w:r w:rsidRPr="00D33745">
        <w:rPr>
          <w:color w:val="000000"/>
          <w:szCs w:val="28"/>
        </w:rPr>
        <w:t xml:space="preserve"> год:</w:t>
      </w:r>
    </w:p>
    <w:p w:rsidR="00C411AD" w:rsidRPr="00D33745" w:rsidRDefault="00C411AD" w:rsidP="002036A6">
      <w:pPr>
        <w:pStyle w:val="a7"/>
        <w:ind w:firstLine="567"/>
        <w:rPr>
          <w:color w:val="000000" w:themeColor="text1"/>
          <w:szCs w:val="28"/>
        </w:rPr>
      </w:pPr>
      <w:r w:rsidRPr="00D33745">
        <w:rPr>
          <w:color w:val="000000"/>
          <w:szCs w:val="28"/>
        </w:rPr>
        <w:t>1) прогнозируемый общий объе</w:t>
      </w:r>
      <w:r w:rsidR="00E72E09" w:rsidRPr="00D33745">
        <w:rPr>
          <w:color w:val="000000"/>
          <w:szCs w:val="28"/>
        </w:rPr>
        <w:t xml:space="preserve">м доходов </w:t>
      </w:r>
      <w:r w:rsidR="00DF5134" w:rsidRPr="00D33745">
        <w:rPr>
          <w:color w:val="000000"/>
          <w:szCs w:val="28"/>
        </w:rPr>
        <w:t>бюджета округа</w:t>
      </w:r>
      <w:r w:rsidR="00E72E09" w:rsidRPr="00D33745">
        <w:rPr>
          <w:color w:val="000000"/>
          <w:szCs w:val="28"/>
        </w:rPr>
        <w:t xml:space="preserve"> </w:t>
      </w:r>
      <w:r w:rsidRPr="00D33745">
        <w:rPr>
          <w:color w:val="000000"/>
          <w:szCs w:val="28"/>
        </w:rPr>
        <w:t xml:space="preserve">в </w:t>
      </w:r>
      <w:r w:rsidRPr="00D33745">
        <w:rPr>
          <w:szCs w:val="28"/>
        </w:rPr>
        <w:t>сумме</w:t>
      </w:r>
      <w:r w:rsidR="002036A6" w:rsidRPr="00D33745">
        <w:rPr>
          <w:szCs w:val="28"/>
        </w:rPr>
        <w:t xml:space="preserve"> </w:t>
      </w:r>
      <w:r w:rsidR="00D33745" w:rsidRPr="00D33745">
        <w:rPr>
          <w:color w:val="000000" w:themeColor="text1"/>
          <w:szCs w:val="28"/>
        </w:rPr>
        <w:t>1</w:t>
      </w:r>
      <w:r w:rsidR="00D33745" w:rsidRPr="00D33745">
        <w:rPr>
          <w:color w:val="000000" w:themeColor="text1"/>
          <w:szCs w:val="28"/>
          <w:lang w:val="en-US"/>
        </w:rPr>
        <w:t> </w:t>
      </w:r>
      <w:r w:rsidR="00D33745" w:rsidRPr="00D33745">
        <w:rPr>
          <w:color w:val="000000" w:themeColor="text1"/>
          <w:szCs w:val="28"/>
        </w:rPr>
        <w:t>189</w:t>
      </w:r>
      <w:r w:rsidR="00D33745" w:rsidRPr="00D33745">
        <w:rPr>
          <w:color w:val="000000" w:themeColor="text1"/>
          <w:szCs w:val="28"/>
          <w:lang w:val="en-US"/>
        </w:rPr>
        <w:t> </w:t>
      </w:r>
      <w:r w:rsidR="00D33745" w:rsidRPr="00D33745">
        <w:rPr>
          <w:color w:val="000000" w:themeColor="text1"/>
          <w:szCs w:val="28"/>
        </w:rPr>
        <w:t>916 200</w:t>
      </w:r>
      <w:r w:rsidRPr="00D33745">
        <w:rPr>
          <w:szCs w:val="28"/>
        </w:rPr>
        <w:t xml:space="preserve"> рублей;</w:t>
      </w:r>
    </w:p>
    <w:p w:rsidR="00C411AD" w:rsidRPr="00D33745" w:rsidRDefault="00C411AD" w:rsidP="002036A6">
      <w:pPr>
        <w:pStyle w:val="a7"/>
        <w:ind w:firstLine="567"/>
        <w:rPr>
          <w:szCs w:val="28"/>
        </w:rPr>
      </w:pPr>
      <w:r w:rsidRPr="00D33745">
        <w:rPr>
          <w:color w:val="000000"/>
          <w:szCs w:val="28"/>
        </w:rPr>
        <w:t>2) общий объем рас</w:t>
      </w:r>
      <w:r w:rsidR="00A50F3A" w:rsidRPr="00D33745">
        <w:rPr>
          <w:color w:val="000000"/>
          <w:szCs w:val="28"/>
        </w:rPr>
        <w:t xml:space="preserve">ходов </w:t>
      </w:r>
      <w:r w:rsidR="00DF5134" w:rsidRPr="00D33745">
        <w:rPr>
          <w:color w:val="000000"/>
          <w:szCs w:val="28"/>
        </w:rPr>
        <w:t>бюджета округа</w:t>
      </w:r>
      <w:r w:rsidR="00A50F3A" w:rsidRPr="00D33745">
        <w:rPr>
          <w:color w:val="000000"/>
          <w:szCs w:val="28"/>
        </w:rPr>
        <w:t xml:space="preserve"> в сумме</w:t>
      </w:r>
      <w:r w:rsidRPr="00D33745">
        <w:rPr>
          <w:color w:val="000000"/>
          <w:szCs w:val="28"/>
        </w:rPr>
        <w:t xml:space="preserve"> </w:t>
      </w:r>
      <w:r w:rsidR="00D33745" w:rsidRPr="00D33745">
        <w:rPr>
          <w:color w:val="000000"/>
          <w:szCs w:val="28"/>
        </w:rPr>
        <w:t>1</w:t>
      </w:r>
      <w:r w:rsidR="00805139">
        <w:rPr>
          <w:color w:val="000000"/>
          <w:szCs w:val="28"/>
          <w:lang w:val="en-US"/>
        </w:rPr>
        <w:t> </w:t>
      </w:r>
      <w:r w:rsidR="00805139">
        <w:rPr>
          <w:color w:val="000000"/>
          <w:szCs w:val="28"/>
        </w:rPr>
        <w:t>226 990 100</w:t>
      </w:r>
      <w:r w:rsidRPr="00D33745">
        <w:rPr>
          <w:szCs w:val="28"/>
        </w:rPr>
        <w:t xml:space="preserve"> рублей;</w:t>
      </w:r>
    </w:p>
    <w:p w:rsidR="00C411AD" w:rsidRPr="00D33745" w:rsidRDefault="00C411AD" w:rsidP="002036A6">
      <w:pPr>
        <w:pStyle w:val="a7"/>
        <w:ind w:firstLine="567"/>
        <w:rPr>
          <w:szCs w:val="28"/>
        </w:rPr>
      </w:pPr>
      <w:r w:rsidRPr="00D33745">
        <w:rPr>
          <w:color w:val="000000"/>
          <w:szCs w:val="28"/>
        </w:rPr>
        <w:t xml:space="preserve">3) дефицит </w:t>
      </w:r>
      <w:r w:rsidR="00DF5134" w:rsidRPr="00D33745">
        <w:rPr>
          <w:color w:val="000000"/>
          <w:szCs w:val="28"/>
        </w:rPr>
        <w:t xml:space="preserve">бюджета округа </w:t>
      </w:r>
      <w:r w:rsidRPr="00D33745">
        <w:rPr>
          <w:color w:val="000000"/>
          <w:szCs w:val="28"/>
        </w:rPr>
        <w:t xml:space="preserve">в сумме </w:t>
      </w:r>
      <w:r w:rsidR="00D33745" w:rsidRPr="00D33745">
        <w:rPr>
          <w:color w:val="000000"/>
          <w:szCs w:val="28"/>
        </w:rPr>
        <w:t>37</w:t>
      </w:r>
      <w:r w:rsidR="00805139">
        <w:rPr>
          <w:color w:val="000000"/>
          <w:szCs w:val="28"/>
          <w:lang w:val="en-US"/>
        </w:rPr>
        <w:t> </w:t>
      </w:r>
      <w:r w:rsidR="00805139">
        <w:rPr>
          <w:color w:val="000000"/>
          <w:szCs w:val="28"/>
        </w:rPr>
        <w:t>073 900</w:t>
      </w:r>
      <w:r w:rsidR="005E08C5" w:rsidRPr="00D33745">
        <w:rPr>
          <w:color w:val="000000"/>
          <w:szCs w:val="28"/>
        </w:rPr>
        <w:t xml:space="preserve"> </w:t>
      </w:r>
      <w:r w:rsidRPr="00D33745">
        <w:rPr>
          <w:szCs w:val="28"/>
        </w:rPr>
        <w:t>рублей;</w:t>
      </w:r>
    </w:p>
    <w:p w:rsidR="00C411AD" w:rsidRPr="00D33745" w:rsidRDefault="00C411AD" w:rsidP="002036A6">
      <w:pPr>
        <w:ind w:firstLine="567"/>
        <w:jc w:val="both"/>
        <w:rPr>
          <w:color w:val="000000"/>
          <w:sz w:val="28"/>
          <w:szCs w:val="28"/>
        </w:rPr>
      </w:pPr>
      <w:r w:rsidRPr="00D33745">
        <w:rPr>
          <w:color w:val="000000"/>
          <w:sz w:val="28"/>
          <w:szCs w:val="28"/>
        </w:rPr>
        <w:t xml:space="preserve">4) источники </w:t>
      </w:r>
      <w:r w:rsidR="00245EBB" w:rsidRPr="00D33745">
        <w:rPr>
          <w:color w:val="000000"/>
          <w:sz w:val="28"/>
          <w:szCs w:val="28"/>
        </w:rPr>
        <w:t xml:space="preserve">внутреннего </w:t>
      </w:r>
      <w:r w:rsidRPr="00D33745">
        <w:rPr>
          <w:color w:val="000000"/>
          <w:sz w:val="28"/>
          <w:szCs w:val="28"/>
        </w:rPr>
        <w:t>финансирования деф</w:t>
      </w:r>
      <w:r w:rsidR="00A50F3A" w:rsidRPr="00D33745">
        <w:rPr>
          <w:color w:val="000000"/>
          <w:sz w:val="28"/>
          <w:szCs w:val="28"/>
        </w:rPr>
        <w:t xml:space="preserve">ицита </w:t>
      </w:r>
      <w:r w:rsidR="00DF5134" w:rsidRPr="00D33745">
        <w:rPr>
          <w:color w:val="000000"/>
          <w:sz w:val="28"/>
          <w:szCs w:val="28"/>
        </w:rPr>
        <w:t>бюджета округа</w:t>
      </w:r>
      <w:r w:rsidR="00DF5134" w:rsidRPr="00D33745">
        <w:rPr>
          <w:color w:val="000000"/>
          <w:szCs w:val="28"/>
        </w:rPr>
        <w:t xml:space="preserve"> </w:t>
      </w:r>
      <w:r w:rsidR="00A50F3A" w:rsidRPr="00D33745">
        <w:rPr>
          <w:color w:val="000000"/>
          <w:sz w:val="28"/>
          <w:szCs w:val="28"/>
        </w:rPr>
        <w:t>в сумме</w:t>
      </w:r>
      <w:r w:rsidRPr="00D33745">
        <w:rPr>
          <w:color w:val="000000"/>
          <w:sz w:val="28"/>
          <w:szCs w:val="28"/>
        </w:rPr>
        <w:t xml:space="preserve"> </w:t>
      </w:r>
      <w:r w:rsidR="00D33745" w:rsidRPr="00D33745">
        <w:rPr>
          <w:color w:val="000000"/>
          <w:sz w:val="28"/>
          <w:szCs w:val="28"/>
        </w:rPr>
        <w:t>37</w:t>
      </w:r>
      <w:r w:rsidR="004D19A7">
        <w:rPr>
          <w:color w:val="000000"/>
          <w:sz w:val="28"/>
          <w:szCs w:val="28"/>
          <w:lang w:val="en-US"/>
        </w:rPr>
        <w:t> </w:t>
      </w:r>
      <w:r w:rsidR="004D19A7">
        <w:rPr>
          <w:color w:val="000000"/>
          <w:sz w:val="28"/>
          <w:szCs w:val="28"/>
        </w:rPr>
        <w:t>073 900</w:t>
      </w:r>
      <w:r w:rsidR="006E6D5C" w:rsidRPr="00D33745">
        <w:rPr>
          <w:color w:val="000000"/>
          <w:sz w:val="28"/>
          <w:szCs w:val="28"/>
        </w:rPr>
        <w:t xml:space="preserve"> </w:t>
      </w:r>
      <w:r w:rsidRPr="00D33745">
        <w:rPr>
          <w:sz w:val="28"/>
          <w:szCs w:val="28"/>
        </w:rPr>
        <w:t>рублей</w:t>
      </w:r>
      <w:r w:rsidR="005E12DC" w:rsidRPr="00D33745">
        <w:rPr>
          <w:sz w:val="28"/>
          <w:szCs w:val="28"/>
        </w:rPr>
        <w:t xml:space="preserve"> </w:t>
      </w:r>
      <w:r w:rsidRPr="00D33745">
        <w:rPr>
          <w:color w:val="000000"/>
          <w:sz w:val="28"/>
          <w:szCs w:val="28"/>
        </w:rPr>
        <w:t>согласно приложению 1 к настоящему Решению.</w:t>
      </w:r>
    </w:p>
    <w:p w:rsidR="00C411AD" w:rsidRPr="00D33745" w:rsidRDefault="00C411AD" w:rsidP="002036A6">
      <w:pPr>
        <w:ind w:firstLine="567"/>
        <w:jc w:val="both"/>
        <w:rPr>
          <w:color w:val="000000"/>
          <w:sz w:val="28"/>
          <w:szCs w:val="28"/>
        </w:rPr>
      </w:pPr>
      <w:r w:rsidRPr="00D33745">
        <w:rPr>
          <w:bCs/>
          <w:color w:val="000000"/>
          <w:sz w:val="28"/>
          <w:szCs w:val="28"/>
        </w:rPr>
        <w:t>2.</w:t>
      </w:r>
      <w:r w:rsidRPr="00D33745">
        <w:rPr>
          <w:color w:val="000000"/>
          <w:sz w:val="28"/>
          <w:szCs w:val="28"/>
        </w:rPr>
        <w:t xml:space="preserve"> Утвердить основные характе</w:t>
      </w:r>
      <w:r w:rsidR="00E72E09" w:rsidRPr="00D33745">
        <w:rPr>
          <w:color w:val="000000"/>
          <w:sz w:val="28"/>
          <w:szCs w:val="28"/>
        </w:rPr>
        <w:t xml:space="preserve">ристики </w:t>
      </w:r>
      <w:r w:rsidR="00DF5134" w:rsidRPr="00D33745">
        <w:rPr>
          <w:color w:val="000000"/>
          <w:sz w:val="28"/>
          <w:szCs w:val="28"/>
        </w:rPr>
        <w:t>бюджета округа</w:t>
      </w:r>
      <w:r w:rsidR="00DF5134" w:rsidRPr="00D33745">
        <w:rPr>
          <w:color w:val="000000"/>
          <w:szCs w:val="28"/>
        </w:rPr>
        <w:t xml:space="preserve"> </w:t>
      </w:r>
      <w:r w:rsidR="00E72E09" w:rsidRPr="00D33745">
        <w:rPr>
          <w:color w:val="000000"/>
          <w:sz w:val="28"/>
          <w:szCs w:val="28"/>
        </w:rPr>
        <w:t>на 202</w:t>
      </w:r>
      <w:r w:rsidR="007C013F" w:rsidRPr="00D33745">
        <w:rPr>
          <w:color w:val="000000"/>
          <w:sz w:val="28"/>
          <w:szCs w:val="28"/>
        </w:rPr>
        <w:t>6</w:t>
      </w:r>
      <w:r w:rsidRPr="00D33745">
        <w:rPr>
          <w:color w:val="000000"/>
          <w:sz w:val="28"/>
          <w:szCs w:val="28"/>
        </w:rPr>
        <w:t xml:space="preserve"> год и на 20</w:t>
      </w:r>
      <w:r w:rsidR="00E72E09" w:rsidRPr="00D33745">
        <w:rPr>
          <w:color w:val="000000"/>
          <w:sz w:val="28"/>
          <w:szCs w:val="28"/>
        </w:rPr>
        <w:t>2</w:t>
      </w:r>
      <w:r w:rsidR="007C013F" w:rsidRPr="00D33745">
        <w:rPr>
          <w:color w:val="000000"/>
          <w:sz w:val="28"/>
          <w:szCs w:val="28"/>
        </w:rPr>
        <w:t>7</w:t>
      </w:r>
      <w:r w:rsidRPr="00D33745">
        <w:rPr>
          <w:color w:val="000000"/>
          <w:sz w:val="28"/>
          <w:szCs w:val="28"/>
        </w:rPr>
        <w:t xml:space="preserve"> год:</w:t>
      </w:r>
    </w:p>
    <w:p w:rsidR="00C411AD" w:rsidRPr="00D33745" w:rsidRDefault="00C411AD" w:rsidP="002036A6">
      <w:pPr>
        <w:pStyle w:val="a7"/>
        <w:ind w:firstLine="567"/>
        <w:rPr>
          <w:szCs w:val="28"/>
        </w:rPr>
      </w:pPr>
      <w:r w:rsidRPr="00D33745">
        <w:rPr>
          <w:color w:val="000000"/>
          <w:szCs w:val="28"/>
        </w:rPr>
        <w:t xml:space="preserve">1) прогнозируемый общий </w:t>
      </w:r>
      <w:r w:rsidR="00E72E09" w:rsidRPr="00D33745">
        <w:rPr>
          <w:color w:val="000000"/>
          <w:szCs w:val="28"/>
        </w:rPr>
        <w:t xml:space="preserve">объем доходов </w:t>
      </w:r>
      <w:r w:rsidR="00DF5134" w:rsidRPr="00D33745">
        <w:rPr>
          <w:color w:val="000000"/>
          <w:szCs w:val="28"/>
        </w:rPr>
        <w:t xml:space="preserve">бюджета округа </w:t>
      </w:r>
      <w:r w:rsidR="00E72E09" w:rsidRPr="00D33745">
        <w:rPr>
          <w:szCs w:val="28"/>
        </w:rPr>
        <w:t>на 202</w:t>
      </w:r>
      <w:r w:rsidR="007C013F" w:rsidRPr="00D33745">
        <w:rPr>
          <w:szCs w:val="28"/>
        </w:rPr>
        <w:t>6</w:t>
      </w:r>
      <w:r w:rsidR="00E72E09" w:rsidRPr="00D33745">
        <w:rPr>
          <w:szCs w:val="28"/>
        </w:rPr>
        <w:t xml:space="preserve"> год </w:t>
      </w:r>
      <w:r w:rsidRPr="00D33745">
        <w:rPr>
          <w:color w:val="000000"/>
          <w:szCs w:val="28"/>
        </w:rPr>
        <w:t xml:space="preserve">в </w:t>
      </w:r>
      <w:r w:rsidRPr="00D33745">
        <w:rPr>
          <w:szCs w:val="28"/>
        </w:rPr>
        <w:t xml:space="preserve">сумме </w:t>
      </w:r>
      <w:r w:rsidR="00D33745" w:rsidRPr="00D33745">
        <w:rPr>
          <w:color w:val="000000" w:themeColor="text1"/>
          <w:szCs w:val="28"/>
        </w:rPr>
        <w:t>1</w:t>
      </w:r>
      <w:r w:rsidR="00D33745" w:rsidRPr="00D33745">
        <w:rPr>
          <w:color w:val="000000" w:themeColor="text1"/>
          <w:szCs w:val="28"/>
          <w:lang w:val="en-US"/>
        </w:rPr>
        <w:t> </w:t>
      </w:r>
      <w:r w:rsidR="00D33745" w:rsidRPr="00D33745">
        <w:rPr>
          <w:color w:val="000000" w:themeColor="text1"/>
          <w:szCs w:val="28"/>
        </w:rPr>
        <w:t>216</w:t>
      </w:r>
      <w:r w:rsidR="00D33745" w:rsidRPr="00D33745">
        <w:rPr>
          <w:color w:val="000000" w:themeColor="text1"/>
          <w:szCs w:val="28"/>
          <w:lang w:val="en-US"/>
        </w:rPr>
        <w:t> </w:t>
      </w:r>
      <w:r w:rsidR="00D33745" w:rsidRPr="00D33745">
        <w:rPr>
          <w:color w:val="000000" w:themeColor="text1"/>
          <w:szCs w:val="28"/>
        </w:rPr>
        <w:t>096 500</w:t>
      </w:r>
      <w:r w:rsidR="00B11FF6" w:rsidRPr="00D33745">
        <w:rPr>
          <w:color w:val="000000" w:themeColor="text1"/>
          <w:szCs w:val="28"/>
        </w:rPr>
        <w:t xml:space="preserve"> </w:t>
      </w:r>
      <w:r w:rsidRPr="00D33745">
        <w:rPr>
          <w:szCs w:val="28"/>
        </w:rPr>
        <w:t>рублей</w:t>
      </w:r>
      <w:r w:rsidRPr="00D33745">
        <w:rPr>
          <w:color w:val="FF0000"/>
          <w:szCs w:val="28"/>
        </w:rPr>
        <w:t xml:space="preserve"> </w:t>
      </w:r>
      <w:r w:rsidR="001925B3" w:rsidRPr="00D33745">
        <w:rPr>
          <w:szCs w:val="28"/>
        </w:rPr>
        <w:t>и на 202</w:t>
      </w:r>
      <w:r w:rsidR="007C013F" w:rsidRPr="00D33745">
        <w:rPr>
          <w:szCs w:val="28"/>
        </w:rPr>
        <w:t>7</w:t>
      </w:r>
      <w:r w:rsidRPr="00D33745">
        <w:rPr>
          <w:szCs w:val="28"/>
        </w:rPr>
        <w:t xml:space="preserve"> год в сумме</w:t>
      </w:r>
      <w:r w:rsidRPr="00D33745">
        <w:rPr>
          <w:color w:val="FF0000"/>
          <w:szCs w:val="28"/>
        </w:rPr>
        <w:t xml:space="preserve"> </w:t>
      </w:r>
      <w:r w:rsidR="00D33745" w:rsidRPr="00D33745">
        <w:rPr>
          <w:szCs w:val="28"/>
        </w:rPr>
        <w:t>1</w:t>
      </w:r>
      <w:r w:rsidR="00D33745" w:rsidRPr="00D33745">
        <w:rPr>
          <w:szCs w:val="28"/>
          <w:lang w:val="en-US"/>
        </w:rPr>
        <w:t> </w:t>
      </w:r>
      <w:r w:rsidR="00D33745" w:rsidRPr="00D33745">
        <w:rPr>
          <w:szCs w:val="28"/>
        </w:rPr>
        <w:t>232</w:t>
      </w:r>
      <w:r w:rsidR="00D33745" w:rsidRPr="00D33745">
        <w:rPr>
          <w:szCs w:val="28"/>
          <w:lang w:val="en-US"/>
        </w:rPr>
        <w:t> </w:t>
      </w:r>
      <w:r w:rsidR="00D33745" w:rsidRPr="00D33745">
        <w:rPr>
          <w:szCs w:val="28"/>
        </w:rPr>
        <w:t>049 000</w:t>
      </w:r>
      <w:r w:rsidR="00B00F10" w:rsidRPr="00D33745">
        <w:rPr>
          <w:szCs w:val="28"/>
        </w:rPr>
        <w:t xml:space="preserve"> </w:t>
      </w:r>
      <w:r w:rsidRPr="00D33745">
        <w:rPr>
          <w:szCs w:val="28"/>
        </w:rPr>
        <w:t>рублей;</w:t>
      </w:r>
    </w:p>
    <w:p w:rsidR="00C411AD" w:rsidRPr="00D33745" w:rsidRDefault="00C411AD" w:rsidP="002036A6">
      <w:pPr>
        <w:pStyle w:val="a7"/>
        <w:ind w:firstLine="567"/>
        <w:rPr>
          <w:szCs w:val="28"/>
        </w:rPr>
      </w:pPr>
      <w:proofErr w:type="gramStart"/>
      <w:r w:rsidRPr="00D33745">
        <w:rPr>
          <w:szCs w:val="28"/>
        </w:rPr>
        <w:t xml:space="preserve">2) </w:t>
      </w:r>
      <w:r w:rsidRPr="00D33745">
        <w:rPr>
          <w:color w:val="000000"/>
          <w:szCs w:val="28"/>
        </w:rPr>
        <w:t>общий объем р</w:t>
      </w:r>
      <w:r w:rsidR="00E72E09" w:rsidRPr="00D33745">
        <w:rPr>
          <w:color w:val="000000"/>
          <w:szCs w:val="28"/>
        </w:rPr>
        <w:t xml:space="preserve">асходов </w:t>
      </w:r>
      <w:r w:rsidR="00DF5134" w:rsidRPr="00D33745">
        <w:rPr>
          <w:color w:val="000000"/>
          <w:szCs w:val="28"/>
        </w:rPr>
        <w:t xml:space="preserve">бюджета округа </w:t>
      </w:r>
      <w:r w:rsidR="00E72E09" w:rsidRPr="00D33745">
        <w:rPr>
          <w:color w:val="000000"/>
          <w:szCs w:val="28"/>
        </w:rPr>
        <w:t>на 202</w:t>
      </w:r>
      <w:r w:rsidR="007C013F" w:rsidRPr="00D33745">
        <w:rPr>
          <w:color w:val="000000"/>
          <w:szCs w:val="28"/>
        </w:rPr>
        <w:t>6</w:t>
      </w:r>
      <w:r w:rsidRPr="00D33745">
        <w:rPr>
          <w:color w:val="000000"/>
          <w:szCs w:val="28"/>
        </w:rPr>
        <w:t xml:space="preserve"> год в сумме</w:t>
      </w:r>
      <w:r w:rsidRPr="00D33745">
        <w:rPr>
          <w:color w:val="FF0000"/>
          <w:szCs w:val="28"/>
        </w:rPr>
        <w:t xml:space="preserve"> </w:t>
      </w:r>
      <w:r w:rsidR="005054D4" w:rsidRPr="00D33745">
        <w:rPr>
          <w:color w:val="FF0000"/>
          <w:szCs w:val="28"/>
        </w:rPr>
        <w:br/>
      </w:r>
      <w:r w:rsidR="00D33745" w:rsidRPr="00D33745">
        <w:rPr>
          <w:color w:val="000000" w:themeColor="text1"/>
          <w:szCs w:val="28"/>
        </w:rPr>
        <w:t>1</w:t>
      </w:r>
      <w:r w:rsidR="00D33745" w:rsidRPr="00D33745">
        <w:rPr>
          <w:color w:val="000000" w:themeColor="text1"/>
          <w:szCs w:val="28"/>
          <w:lang w:val="en-US"/>
        </w:rPr>
        <w:t> </w:t>
      </w:r>
      <w:r w:rsidR="00D33745" w:rsidRPr="00D33745">
        <w:rPr>
          <w:color w:val="000000" w:themeColor="text1"/>
          <w:szCs w:val="28"/>
        </w:rPr>
        <w:t>216</w:t>
      </w:r>
      <w:r w:rsidR="00D33745" w:rsidRPr="00D33745">
        <w:rPr>
          <w:color w:val="000000" w:themeColor="text1"/>
          <w:szCs w:val="28"/>
          <w:lang w:val="en-US"/>
        </w:rPr>
        <w:t> </w:t>
      </w:r>
      <w:r w:rsidR="00D33745" w:rsidRPr="00D33745">
        <w:rPr>
          <w:color w:val="000000" w:themeColor="text1"/>
          <w:szCs w:val="28"/>
        </w:rPr>
        <w:t>096 500</w:t>
      </w:r>
      <w:r w:rsidR="006E6D5C" w:rsidRPr="00D33745">
        <w:rPr>
          <w:color w:val="000000" w:themeColor="text1"/>
          <w:szCs w:val="28"/>
        </w:rPr>
        <w:t xml:space="preserve"> </w:t>
      </w:r>
      <w:r w:rsidRPr="00D33745">
        <w:rPr>
          <w:szCs w:val="28"/>
        </w:rPr>
        <w:t xml:space="preserve">рублей, в том числе условно утвержденные расходы в сумме </w:t>
      </w:r>
      <w:r w:rsidR="00D33745" w:rsidRPr="00D33745">
        <w:rPr>
          <w:szCs w:val="28"/>
        </w:rPr>
        <w:t>25</w:t>
      </w:r>
      <w:r w:rsidR="00D33745" w:rsidRPr="00D33745">
        <w:rPr>
          <w:szCs w:val="28"/>
          <w:lang w:val="en-US"/>
        </w:rPr>
        <w:t> </w:t>
      </w:r>
      <w:r w:rsidR="00D33745" w:rsidRPr="00D33745">
        <w:rPr>
          <w:szCs w:val="28"/>
        </w:rPr>
        <w:t>918 800</w:t>
      </w:r>
      <w:r w:rsidR="00B11FF6" w:rsidRPr="00D33745">
        <w:rPr>
          <w:szCs w:val="28"/>
        </w:rPr>
        <w:t xml:space="preserve"> </w:t>
      </w:r>
      <w:r w:rsidRPr="00D33745">
        <w:rPr>
          <w:szCs w:val="28"/>
        </w:rPr>
        <w:t>рублей,</w:t>
      </w:r>
      <w:r w:rsidRPr="00D33745">
        <w:rPr>
          <w:color w:val="FF0000"/>
          <w:szCs w:val="28"/>
        </w:rPr>
        <w:t xml:space="preserve"> </w:t>
      </w:r>
      <w:r w:rsidR="001925B3" w:rsidRPr="00D33745">
        <w:rPr>
          <w:szCs w:val="28"/>
        </w:rPr>
        <w:t>и на 202</w:t>
      </w:r>
      <w:r w:rsidR="007C013F" w:rsidRPr="00D33745">
        <w:rPr>
          <w:szCs w:val="28"/>
        </w:rPr>
        <w:t>7</w:t>
      </w:r>
      <w:r w:rsidRPr="00D33745">
        <w:rPr>
          <w:szCs w:val="28"/>
        </w:rPr>
        <w:t xml:space="preserve"> год в сумме </w:t>
      </w:r>
      <w:r w:rsidR="00D33745" w:rsidRPr="00D33745">
        <w:rPr>
          <w:szCs w:val="28"/>
        </w:rPr>
        <w:t>1</w:t>
      </w:r>
      <w:r w:rsidR="00D33745" w:rsidRPr="00D33745">
        <w:rPr>
          <w:szCs w:val="28"/>
          <w:lang w:val="en-US"/>
        </w:rPr>
        <w:t> </w:t>
      </w:r>
      <w:r w:rsidR="00D33745" w:rsidRPr="00D33745">
        <w:rPr>
          <w:szCs w:val="28"/>
        </w:rPr>
        <w:t>232</w:t>
      </w:r>
      <w:r w:rsidR="00D33745" w:rsidRPr="00D33745">
        <w:rPr>
          <w:szCs w:val="28"/>
          <w:lang w:val="en-US"/>
        </w:rPr>
        <w:t> </w:t>
      </w:r>
      <w:r w:rsidR="00D33745" w:rsidRPr="00D33745">
        <w:rPr>
          <w:szCs w:val="28"/>
        </w:rPr>
        <w:t>049 000</w:t>
      </w:r>
      <w:r w:rsidR="006E6D5C" w:rsidRPr="00D33745">
        <w:rPr>
          <w:szCs w:val="28"/>
        </w:rPr>
        <w:t xml:space="preserve"> </w:t>
      </w:r>
      <w:r w:rsidRPr="00D33745">
        <w:rPr>
          <w:szCs w:val="28"/>
        </w:rPr>
        <w:t>рублей,</w:t>
      </w:r>
      <w:r w:rsidRPr="00D33745">
        <w:rPr>
          <w:color w:val="FF0000"/>
          <w:szCs w:val="28"/>
        </w:rPr>
        <w:t xml:space="preserve"> </w:t>
      </w:r>
      <w:r w:rsidRPr="00D33745">
        <w:rPr>
          <w:szCs w:val="28"/>
        </w:rPr>
        <w:t xml:space="preserve">в том числе условно утвержденные расходы в сумме </w:t>
      </w:r>
      <w:r w:rsidR="00D33745" w:rsidRPr="00D33745">
        <w:rPr>
          <w:szCs w:val="28"/>
        </w:rPr>
        <w:t>51</w:t>
      </w:r>
      <w:r w:rsidR="00D33745" w:rsidRPr="00D33745">
        <w:rPr>
          <w:szCs w:val="28"/>
          <w:lang w:val="en-US"/>
        </w:rPr>
        <w:t> </w:t>
      </w:r>
      <w:r w:rsidR="00D33745" w:rsidRPr="00D33745">
        <w:rPr>
          <w:szCs w:val="28"/>
        </w:rPr>
        <w:t>988 800</w:t>
      </w:r>
      <w:r w:rsidR="001C22C3" w:rsidRPr="00D33745">
        <w:rPr>
          <w:szCs w:val="28"/>
        </w:rPr>
        <w:t xml:space="preserve"> </w:t>
      </w:r>
      <w:r w:rsidRPr="00D33745">
        <w:rPr>
          <w:szCs w:val="28"/>
        </w:rPr>
        <w:t>рублей;</w:t>
      </w:r>
      <w:proofErr w:type="gramEnd"/>
    </w:p>
    <w:p w:rsidR="00C411AD" w:rsidRPr="00D33745" w:rsidRDefault="00C411AD" w:rsidP="002036A6">
      <w:pPr>
        <w:pStyle w:val="a7"/>
        <w:ind w:firstLine="567"/>
        <w:rPr>
          <w:szCs w:val="28"/>
        </w:rPr>
      </w:pPr>
      <w:r w:rsidRPr="00D33745">
        <w:rPr>
          <w:szCs w:val="28"/>
        </w:rPr>
        <w:t xml:space="preserve">3) </w:t>
      </w:r>
      <w:r w:rsidR="00E72E09" w:rsidRPr="00D33745">
        <w:rPr>
          <w:szCs w:val="28"/>
        </w:rPr>
        <w:t xml:space="preserve">дефицит </w:t>
      </w:r>
      <w:r w:rsidR="00DF5134" w:rsidRPr="00D33745">
        <w:rPr>
          <w:color w:val="000000"/>
          <w:szCs w:val="28"/>
        </w:rPr>
        <w:t xml:space="preserve">бюджета округа </w:t>
      </w:r>
      <w:r w:rsidR="00E72E09" w:rsidRPr="00D33745">
        <w:rPr>
          <w:szCs w:val="28"/>
        </w:rPr>
        <w:t>на 202</w:t>
      </w:r>
      <w:r w:rsidR="007C013F" w:rsidRPr="00D33745">
        <w:rPr>
          <w:szCs w:val="28"/>
        </w:rPr>
        <w:t>6</w:t>
      </w:r>
      <w:r w:rsidRPr="00D33745">
        <w:rPr>
          <w:szCs w:val="28"/>
        </w:rPr>
        <w:t xml:space="preserve"> год в сумме </w:t>
      </w:r>
      <w:r w:rsidR="005E08C5" w:rsidRPr="00D33745">
        <w:rPr>
          <w:szCs w:val="28"/>
        </w:rPr>
        <w:t>0</w:t>
      </w:r>
      <w:r w:rsidRPr="00D33745">
        <w:rPr>
          <w:color w:val="FF0000"/>
          <w:szCs w:val="28"/>
        </w:rPr>
        <w:t xml:space="preserve"> </w:t>
      </w:r>
      <w:r w:rsidRPr="00D33745">
        <w:rPr>
          <w:szCs w:val="28"/>
        </w:rPr>
        <w:t>рублей</w:t>
      </w:r>
      <w:r w:rsidR="00D83696" w:rsidRPr="00D33745">
        <w:rPr>
          <w:szCs w:val="28"/>
        </w:rPr>
        <w:t xml:space="preserve"> и</w:t>
      </w:r>
      <w:r w:rsidR="00F34FD4" w:rsidRPr="00D33745">
        <w:rPr>
          <w:szCs w:val="28"/>
        </w:rPr>
        <w:t xml:space="preserve"> </w:t>
      </w:r>
      <w:r w:rsidRPr="00D33745">
        <w:rPr>
          <w:szCs w:val="28"/>
        </w:rPr>
        <w:t>на 20</w:t>
      </w:r>
      <w:r w:rsidR="00E72E09" w:rsidRPr="00D33745">
        <w:rPr>
          <w:szCs w:val="28"/>
        </w:rPr>
        <w:t>2</w:t>
      </w:r>
      <w:r w:rsidR="007C013F" w:rsidRPr="00D33745">
        <w:rPr>
          <w:szCs w:val="28"/>
        </w:rPr>
        <w:t>7</w:t>
      </w:r>
      <w:r w:rsidR="00F34FD4" w:rsidRPr="00D33745">
        <w:rPr>
          <w:szCs w:val="28"/>
        </w:rPr>
        <w:t xml:space="preserve"> год в сумме </w:t>
      </w:r>
      <w:r w:rsidR="005514FC" w:rsidRPr="00D33745">
        <w:rPr>
          <w:szCs w:val="28"/>
        </w:rPr>
        <w:t>0</w:t>
      </w:r>
      <w:r w:rsidRPr="00D33745">
        <w:rPr>
          <w:szCs w:val="28"/>
        </w:rPr>
        <w:t xml:space="preserve"> рублей;</w:t>
      </w:r>
    </w:p>
    <w:p w:rsidR="00993496" w:rsidRPr="00D33745" w:rsidRDefault="00C411AD" w:rsidP="002036A6">
      <w:pPr>
        <w:pStyle w:val="a7"/>
        <w:ind w:firstLine="567"/>
        <w:rPr>
          <w:szCs w:val="28"/>
        </w:rPr>
      </w:pPr>
      <w:r w:rsidRPr="00D33745">
        <w:rPr>
          <w:szCs w:val="28"/>
        </w:rPr>
        <w:t xml:space="preserve">4) источники </w:t>
      </w:r>
      <w:r w:rsidR="00245EBB" w:rsidRPr="00D33745">
        <w:rPr>
          <w:szCs w:val="28"/>
        </w:rPr>
        <w:t xml:space="preserve">внутреннего </w:t>
      </w:r>
      <w:r w:rsidRPr="00D33745">
        <w:rPr>
          <w:szCs w:val="28"/>
        </w:rPr>
        <w:t>финансирования д</w:t>
      </w:r>
      <w:r w:rsidR="00E72E09" w:rsidRPr="00D33745">
        <w:rPr>
          <w:szCs w:val="28"/>
        </w:rPr>
        <w:t xml:space="preserve">ефицита </w:t>
      </w:r>
      <w:r w:rsidR="00DF5134" w:rsidRPr="00D33745">
        <w:rPr>
          <w:color w:val="000000"/>
          <w:szCs w:val="28"/>
        </w:rPr>
        <w:t xml:space="preserve">бюджета округа </w:t>
      </w:r>
      <w:r w:rsidR="00E72E09" w:rsidRPr="00D33745">
        <w:rPr>
          <w:szCs w:val="28"/>
        </w:rPr>
        <w:t>на 202</w:t>
      </w:r>
      <w:r w:rsidR="007C013F" w:rsidRPr="00D33745">
        <w:rPr>
          <w:szCs w:val="28"/>
        </w:rPr>
        <w:t>6</w:t>
      </w:r>
      <w:r w:rsidRPr="00D33745">
        <w:rPr>
          <w:szCs w:val="28"/>
        </w:rPr>
        <w:t xml:space="preserve"> год в сумме </w:t>
      </w:r>
      <w:r w:rsidR="005E08C5" w:rsidRPr="00D33745">
        <w:rPr>
          <w:szCs w:val="28"/>
        </w:rPr>
        <w:t>0</w:t>
      </w:r>
      <w:r w:rsidRPr="00D33745">
        <w:rPr>
          <w:color w:val="FF0000"/>
          <w:szCs w:val="28"/>
        </w:rPr>
        <w:t xml:space="preserve"> </w:t>
      </w:r>
      <w:r w:rsidR="00E72E09" w:rsidRPr="00D33745">
        <w:rPr>
          <w:szCs w:val="28"/>
        </w:rPr>
        <w:t>рублей и на 202</w:t>
      </w:r>
      <w:r w:rsidR="007C013F" w:rsidRPr="00D33745">
        <w:rPr>
          <w:szCs w:val="28"/>
        </w:rPr>
        <w:t>7</w:t>
      </w:r>
      <w:r w:rsidRPr="00D33745">
        <w:rPr>
          <w:szCs w:val="28"/>
        </w:rPr>
        <w:t xml:space="preserve"> год </w:t>
      </w:r>
      <w:r w:rsidR="00147859" w:rsidRPr="00D33745">
        <w:rPr>
          <w:szCs w:val="28"/>
        </w:rPr>
        <w:t xml:space="preserve">в сумме </w:t>
      </w:r>
      <w:r w:rsidR="005514FC" w:rsidRPr="00D33745">
        <w:rPr>
          <w:szCs w:val="28"/>
        </w:rPr>
        <w:t>0</w:t>
      </w:r>
      <w:r w:rsidRPr="00D33745">
        <w:rPr>
          <w:szCs w:val="28"/>
        </w:rPr>
        <w:t xml:space="preserve"> рублей согласно приложению 1 к настоящему Решению.</w:t>
      </w:r>
    </w:p>
    <w:p w:rsidR="006B6B52" w:rsidRPr="00D33745" w:rsidRDefault="006B6B52" w:rsidP="002036A6">
      <w:pPr>
        <w:pStyle w:val="a7"/>
        <w:ind w:firstLine="567"/>
        <w:rPr>
          <w:szCs w:val="28"/>
          <w:highlight w:val="yellow"/>
        </w:rPr>
      </w:pPr>
    </w:p>
    <w:p w:rsidR="00931AEC" w:rsidRDefault="008B7B5D" w:rsidP="002036A6">
      <w:pPr>
        <w:ind w:firstLine="567"/>
        <w:jc w:val="both"/>
        <w:rPr>
          <w:color w:val="000000"/>
          <w:sz w:val="28"/>
          <w:szCs w:val="28"/>
        </w:rPr>
      </w:pPr>
      <w:r w:rsidRPr="00D33745">
        <w:rPr>
          <w:color w:val="000000"/>
          <w:sz w:val="28"/>
          <w:szCs w:val="28"/>
        </w:rPr>
        <w:t xml:space="preserve">Статья </w:t>
      </w:r>
      <w:r w:rsidR="00F93A3A" w:rsidRPr="00D33745">
        <w:rPr>
          <w:color w:val="000000"/>
          <w:sz w:val="28"/>
          <w:szCs w:val="28"/>
        </w:rPr>
        <w:t>2</w:t>
      </w:r>
      <w:r w:rsidRPr="00D33745">
        <w:rPr>
          <w:color w:val="000000"/>
          <w:sz w:val="28"/>
          <w:szCs w:val="28"/>
        </w:rPr>
        <w:t>.</w:t>
      </w:r>
      <w:r w:rsidR="001925B3" w:rsidRPr="00D33745">
        <w:rPr>
          <w:color w:val="000000"/>
          <w:sz w:val="28"/>
          <w:szCs w:val="28"/>
        </w:rPr>
        <w:t xml:space="preserve"> Доходы </w:t>
      </w:r>
      <w:r w:rsidR="00DF5134" w:rsidRPr="00D33745">
        <w:rPr>
          <w:color w:val="000000"/>
          <w:sz w:val="28"/>
          <w:szCs w:val="28"/>
        </w:rPr>
        <w:t>бюджета округа</w:t>
      </w:r>
      <w:r w:rsidR="00DF5134" w:rsidRPr="00D33745">
        <w:rPr>
          <w:color w:val="000000"/>
          <w:szCs w:val="28"/>
        </w:rPr>
        <w:t xml:space="preserve"> </w:t>
      </w:r>
      <w:r w:rsidR="001925B3" w:rsidRPr="00D33745">
        <w:rPr>
          <w:color w:val="000000"/>
          <w:sz w:val="28"/>
          <w:szCs w:val="28"/>
        </w:rPr>
        <w:t>на 202</w:t>
      </w:r>
      <w:r w:rsidR="007C013F" w:rsidRPr="00D33745">
        <w:rPr>
          <w:color w:val="000000"/>
          <w:sz w:val="28"/>
          <w:szCs w:val="28"/>
        </w:rPr>
        <w:t>5</w:t>
      </w:r>
      <w:r w:rsidR="00E72E09" w:rsidRPr="00D33745">
        <w:rPr>
          <w:color w:val="000000"/>
          <w:sz w:val="28"/>
          <w:szCs w:val="28"/>
        </w:rPr>
        <w:t xml:space="preserve"> год и плановый период 202</w:t>
      </w:r>
      <w:r w:rsidR="007C013F" w:rsidRPr="00D33745">
        <w:rPr>
          <w:color w:val="000000"/>
          <w:sz w:val="28"/>
          <w:szCs w:val="28"/>
        </w:rPr>
        <w:t>6</w:t>
      </w:r>
      <w:r w:rsidR="00E72E09" w:rsidRPr="00D33745">
        <w:rPr>
          <w:color w:val="000000"/>
          <w:sz w:val="28"/>
          <w:szCs w:val="28"/>
        </w:rPr>
        <w:t>-202</w:t>
      </w:r>
      <w:r w:rsidR="007C013F" w:rsidRPr="00D33745">
        <w:rPr>
          <w:color w:val="000000"/>
          <w:sz w:val="28"/>
          <w:szCs w:val="28"/>
        </w:rPr>
        <w:t>7</w:t>
      </w:r>
      <w:r w:rsidRPr="00D33745">
        <w:rPr>
          <w:color w:val="000000"/>
          <w:sz w:val="28"/>
          <w:szCs w:val="28"/>
        </w:rPr>
        <w:t xml:space="preserve"> годов </w:t>
      </w:r>
    </w:p>
    <w:p w:rsidR="008B7B5D" w:rsidRPr="00D33745" w:rsidRDefault="008B7B5D" w:rsidP="002036A6">
      <w:pPr>
        <w:ind w:firstLine="567"/>
        <w:jc w:val="both"/>
        <w:rPr>
          <w:color w:val="000000"/>
          <w:sz w:val="28"/>
          <w:szCs w:val="28"/>
        </w:rPr>
      </w:pPr>
      <w:r w:rsidRPr="00D33745">
        <w:rPr>
          <w:color w:val="000000"/>
          <w:sz w:val="28"/>
          <w:szCs w:val="28"/>
        </w:rPr>
        <w:lastRenderedPageBreak/>
        <w:t xml:space="preserve">Утвердить доходы </w:t>
      </w:r>
      <w:r w:rsidR="00DF5134" w:rsidRPr="00D33745">
        <w:rPr>
          <w:color w:val="000000"/>
          <w:sz w:val="28"/>
          <w:szCs w:val="28"/>
        </w:rPr>
        <w:t>бюджета округа</w:t>
      </w:r>
      <w:r w:rsidR="00DF5134" w:rsidRPr="00D33745">
        <w:rPr>
          <w:color w:val="000000"/>
          <w:szCs w:val="28"/>
        </w:rPr>
        <w:t xml:space="preserve"> </w:t>
      </w:r>
      <w:r w:rsidRPr="00D33745">
        <w:rPr>
          <w:color w:val="000000"/>
          <w:sz w:val="28"/>
          <w:szCs w:val="28"/>
        </w:rPr>
        <w:t xml:space="preserve">на </w:t>
      </w:r>
      <w:r w:rsidR="001925B3" w:rsidRPr="00D33745">
        <w:rPr>
          <w:color w:val="000000"/>
          <w:sz w:val="28"/>
          <w:szCs w:val="28"/>
        </w:rPr>
        <w:t>202</w:t>
      </w:r>
      <w:r w:rsidR="007C013F" w:rsidRPr="00D33745">
        <w:rPr>
          <w:color w:val="000000"/>
          <w:sz w:val="28"/>
          <w:szCs w:val="28"/>
        </w:rPr>
        <w:t>5</w:t>
      </w:r>
      <w:r w:rsidRPr="00D33745">
        <w:rPr>
          <w:color w:val="000000"/>
          <w:sz w:val="28"/>
          <w:szCs w:val="28"/>
        </w:rPr>
        <w:t xml:space="preserve"> год и план</w:t>
      </w:r>
      <w:r w:rsidR="00E72E09" w:rsidRPr="00D33745">
        <w:rPr>
          <w:color w:val="000000"/>
          <w:sz w:val="28"/>
          <w:szCs w:val="28"/>
        </w:rPr>
        <w:t>овый период 202</w:t>
      </w:r>
      <w:r w:rsidR="007C013F" w:rsidRPr="00D33745">
        <w:rPr>
          <w:color w:val="000000"/>
          <w:sz w:val="28"/>
          <w:szCs w:val="28"/>
        </w:rPr>
        <w:t>6</w:t>
      </w:r>
      <w:r w:rsidR="00E72E09" w:rsidRPr="00D33745">
        <w:rPr>
          <w:color w:val="000000"/>
          <w:sz w:val="28"/>
          <w:szCs w:val="28"/>
        </w:rPr>
        <w:t>-202</w:t>
      </w:r>
      <w:r w:rsidR="007C013F" w:rsidRPr="00D33745">
        <w:rPr>
          <w:color w:val="000000"/>
          <w:sz w:val="28"/>
          <w:szCs w:val="28"/>
        </w:rPr>
        <w:t>7</w:t>
      </w:r>
      <w:r w:rsidRPr="00D33745">
        <w:rPr>
          <w:color w:val="000000"/>
          <w:sz w:val="28"/>
          <w:szCs w:val="28"/>
        </w:rPr>
        <w:t xml:space="preserve"> годов согласно приложению </w:t>
      </w:r>
      <w:r w:rsidR="00F93A3A" w:rsidRPr="00D33745">
        <w:rPr>
          <w:color w:val="000000"/>
          <w:sz w:val="28"/>
          <w:szCs w:val="28"/>
        </w:rPr>
        <w:t>2</w:t>
      </w:r>
      <w:r w:rsidRPr="00D33745">
        <w:rPr>
          <w:color w:val="000000"/>
          <w:sz w:val="28"/>
          <w:szCs w:val="28"/>
        </w:rPr>
        <w:t xml:space="preserve"> к настоящему Решению.</w:t>
      </w:r>
    </w:p>
    <w:p w:rsidR="008B7B5D" w:rsidRPr="00D33745" w:rsidRDefault="008B7B5D" w:rsidP="002036A6">
      <w:pPr>
        <w:ind w:firstLine="567"/>
        <w:jc w:val="both"/>
        <w:rPr>
          <w:color w:val="000000"/>
          <w:sz w:val="28"/>
          <w:szCs w:val="28"/>
          <w:highlight w:val="yellow"/>
        </w:rPr>
      </w:pPr>
    </w:p>
    <w:p w:rsidR="005563D6" w:rsidRPr="00D33745" w:rsidRDefault="008B7B5D" w:rsidP="002036A6">
      <w:pPr>
        <w:ind w:firstLine="567"/>
        <w:jc w:val="both"/>
        <w:rPr>
          <w:color w:val="000000"/>
          <w:sz w:val="28"/>
          <w:szCs w:val="28"/>
        </w:rPr>
      </w:pPr>
      <w:r w:rsidRPr="00D33745">
        <w:rPr>
          <w:color w:val="000000"/>
          <w:sz w:val="28"/>
          <w:szCs w:val="28"/>
        </w:rPr>
        <w:t xml:space="preserve">Статья </w:t>
      </w:r>
      <w:r w:rsidR="0014303A" w:rsidRPr="00D33745">
        <w:rPr>
          <w:color w:val="000000"/>
          <w:sz w:val="28"/>
          <w:szCs w:val="28"/>
        </w:rPr>
        <w:t>3</w:t>
      </w:r>
      <w:r w:rsidR="00E72E09" w:rsidRPr="00D33745">
        <w:rPr>
          <w:color w:val="000000"/>
          <w:sz w:val="28"/>
          <w:szCs w:val="28"/>
        </w:rPr>
        <w:t xml:space="preserve">. </w:t>
      </w:r>
      <w:r w:rsidR="001925B3" w:rsidRPr="00D33745">
        <w:rPr>
          <w:color w:val="000000"/>
          <w:sz w:val="28"/>
          <w:szCs w:val="28"/>
        </w:rPr>
        <w:t>Распределение на 202</w:t>
      </w:r>
      <w:r w:rsidR="007C013F" w:rsidRPr="00D33745">
        <w:rPr>
          <w:color w:val="000000"/>
          <w:sz w:val="28"/>
          <w:szCs w:val="28"/>
        </w:rPr>
        <w:t>5</w:t>
      </w:r>
      <w:r w:rsidR="00D8285D" w:rsidRPr="00D33745">
        <w:rPr>
          <w:color w:val="000000"/>
          <w:sz w:val="28"/>
          <w:szCs w:val="28"/>
        </w:rPr>
        <w:t xml:space="preserve"> год и плановый период 202</w:t>
      </w:r>
      <w:r w:rsidR="007C013F" w:rsidRPr="00D33745">
        <w:rPr>
          <w:color w:val="000000"/>
          <w:sz w:val="28"/>
          <w:szCs w:val="28"/>
        </w:rPr>
        <w:t>6</w:t>
      </w:r>
      <w:r w:rsidR="00D8285D" w:rsidRPr="00D33745">
        <w:rPr>
          <w:color w:val="000000"/>
          <w:sz w:val="28"/>
          <w:szCs w:val="28"/>
        </w:rPr>
        <w:t>-202</w:t>
      </w:r>
      <w:r w:rsidR="007C013F" w:rsidRPr="00D33745">
        <w:rPr>
          <w:color w:val="000000"/>
          <w:sz w:val="28"/>
          <w:szCs w:val="28"/>
        </w:rPr>
        <w:t>7</w:t>
      </w:r>
      <w:r w:rsidRPr="00D33745">
        <w:rPr>
          <w:color w:val="000000"/>
          <w:sz w:val="28"/>
          <w:szCs w:val="28"/>
        </w:rPr>
        <w:t xml:space="preserve"> годов расходов </w:t>
      </w:r>
      <w:r w:rsidR="00DF5134" w:rsidRPr="00D33745">
        <w:rPr>
          <w:color w:val="000000"/>
          <w:sz w:val="28"/>
          <w:szCs w:val="28"/>
        </w:rPr>
        <w:t>бюджета округа</w:t>
      </w:r>
      <w:r w:rsidR="00DF5134" w:rsidRPr="00D33745">
        <w:rPr>
          <w:color w:val="000000"/>
          <w:szCs w:val="28"/>
        </w:rPr>
        <w:t xml:space="preserve"> </w:t>
      </w:r>
      <w:r w:rsidRPr="00D33745">
        <w:rPr>
          <w:color w:val="000000"/>
          <w:sz w:val="28"/>
          <w:szCs w:val="28"/>
        </w:rPr>
        <w:t>по бюджетной классификации Российской Федерации</w:t>
      </w:r>
    </w:p>
    <w:p w:rsidR="00A77BBB" w:rsidRPr="00D33745" w:rsidRDefault="008B7B5D" w:rsidP="002036A6">
      <w:pPr>
        <w:ind w:firstLine="567"/>
        <w:jc w:val="both"/>
        <w:rPr>
          <w:color w:val="000000"/>
          <w:sz w:val="28"/>
          <w:szCs w:val="28"/>
        </w:rPr>
      </w:pPr>
      <w:r w:rsidRPr="00D33745">
        <w:rPr>
          <w:color w:val="000000"/>
          <w:sz w:val="28"/>
          <w:szCs w:val="28"/>
        </w:rPr>
        <w:t>Утвердить в пределах общего объема расходов</w:t>
      </w:r>
      <w:r w:rsidR="00EC7C39" w:rsidRPr="00D33745">
        <w:rPr>
          <w:color w:val="000000"/>
          <w:sz w:val="28"/>
          <w:szCs w:val="28"/>
        </w:rPr>
        <w:t xml:space="preserve"> </w:t>
      </w:r>
      <w:r w:rsidR="00DF5134" w:rsidRPr="00D33745">
        <w:rPr>
          <w:color w:val="000000"/>
          <w:sz w:val="28"/>
          <w:szCs w:val="28"/>
        </w:rPr>
        <w:t>бюджета округа</w:t>
      </w:r>
      <w:r w:rsidRPr="00D33745">
        <w:rPr>
          <w:color w:val="000000"/>
          <w:sz w:val="28"/>
          <w:szCs w:val="28"/>
        </w:rPr>
        <w:t>, установленного статьей 1 настоящего Решения</w:t>
      </w:r>
      <w:r w:rsidR="00A77BBB" w:rsidRPr="00D33745">
        <w:rPr>
          <w:color w:val="000000"/>
          <w:sz w:val="28"/>
          <w:szCs w:val="28"/>
        </w:rPr>
        <w:t>:</w:t>
      </w:r>
    </w:p>
    <w:p w:rsidR="008B7B5D" w:rsidRPr="00D33745" w:rsidRDefault="008B7B5D" w:rsidP="002036A6">
      <w:pPr>
        <w:pStyle w:val="af2"/>
        <w:numPr>
          <w:ilvl w:val="0"/>
          <w:numId w:val="25"/>
        </w:numPr>
        <w:ind w:left="0" w:firstLine="567"/>
        <w:jc w:val="both"/>
        <w:rPr>
          <w:color w:val="000000"/>
          <w:sz w:val="28"/>
          <w:szCs w:val="28"/>
        </w:rPr>
      </w:pPr>
      <w:r w:rsidRPr="00D33745">
        <w:rPr>
          <w:color w:val="000000"/>
          <w:sz w:val="28"/>
          <w:szCs w:val="28"/>
        </w:rPr>
        <w:t xml:space="preserve">распределение бюджетных ассигнований по разделам и подразделам </w:t>
      </w:r>
      <w:r w:rsidR="007F56D7" w:rsidRPr="00D33745">
        <w:rPr>
          <w:color w:val="000000"/>
          <w:sz w:val="28"/>
          <w:szCs w:val="28"/>
        </w:rPr>
        <w:t xml:space="preserve">бюджетной </w:t>
      </w:r>
      <w:r w:rsidRPr="00D33745">
        <w:rPr>
          <w:color w:val="000000"/>
          <w:sz w:val="28"/>
          <w:szCs w:val="28"/>
        </w:rPr>
        <w:t xml:space="preserve">классификации расходов бюджетов Российской Федерации </w:t>
      </w:r>
      <w:r w:rsidR="001925B3" w:rsidRPr="00D33745">
        <w:rPr>
          <w:color w:val="000000"/>
          <w:sz w:val="28"/>
          <w:szCs w:val="28"/>
        </w:rPr>
        <w:t>на 202</w:t>
      </w:r>
      <w:r w:rsidR="007C013F" w:rsidRPr="00D33745">
        <w:rPr>
          <w:color w:val="000000"/>
          <w:sz w:val="28"/>
          <w:szCs w:val="28"/>
        </w:rPr>
        <w:t>5</w:t>
      </w:r>
      <w:r w:rsidR="00D8285D" w:rsidRPr="00D33745">
        <w:rPr>
          <w:color w:val="000000"/>
          <w:sz w:val="28"/>
          <w:szCs w:val="28"/>
        </w:rPr>
        <w:t xml:space="preserve"> год и плановый период 202</w:t>
      </w:r>
      <w:r w:rsidR="007C013F" w:rsidRPr="00D33745">
        <w:rPr>
          <w:color w:val="000000"/>
          <w:sz w:val="28"/>
          <w:szCs w:val="28"/>
        </w:rPr>
        <w:t>6</w:t>
      </w:r>
      <w:r w:rsidR="00D8285D" w:rsidRPr="00D33745">
        <w:rPr>
          <w:color w:val="000000"/>
          <w:sz w:val="28"/>
          <w:szCs w:val="28"/>
        </w:rPr>
        <w:t>-202</w:t>
      </w:r>
      <w:r w:rsidR="007C013F" w:rsidRPr="00D33745">
        <w:rPr>
          <w:color w:val="000000"/>
          <w:sz w:val="28"/>
          <w:szCs w:val="28"/>
        </w:rPr>
        <w:t>7</w:t>
      </w:r>
      <w:r w:rsidR="006E6D5C" w:rsidRPr="00D33745">
        <w:rPr>
          <w:color w:val="000000"/>
          <w:sz w:val="28"/>
          <w:szCs w:val="28"/>
        </w:rPr>
        <w:t xml:space="preserve"> годов </w:t>
      </w:r>
      <w:r w:rsidRPr="00D33745">
        <w:rPr>
          <w:color w:val="000000"/>
          <w:sz w:val="28"/>
          <w:szCs w:val="28"/>
        </w:rPr>
        <w:t xml:space="preserve">согласно приложению </w:t>
      </w:r>
      <w:r w:rsidR="00F93A3A" w:rsidRPr="00D33745">
        <w:rPr>
          <w:color w:val="000000"/>
          <w:sz w:val="28"/>
          <w:szCs w:val="28"/>
        </w:rPr>
        <w:t>3</w:t>
      </w:r>
      <w:r w:rsidRPr="00D33745">
        <w:rPr>
          <w:color w:val="000000"/>
          <w:sz w:val="28"/>
          <w:szCs w:val="28"/>
        </w:rPr>
        <w:t xml:space="preserve"> к настоящему Реше</w:t>
      </w:r>
      <w:r w:rsidR="00A77BBB" w:rsidRPr="00D33745">
        <w:rPr>
          <w:color w:val="000000"/>
          <w:sz w:val="28"/>
          <w:szCs w:val="28"/>
        </w:rPr>
        <w:t>нию;</w:t>
      </w:r>
    </w:p>
    <w:p w:rsidR="00A77BBB" w:rsidRPr="00D33745" w:rsidRDefault="00A77BBB" w:rsidP="002036A6">
      <w:pPr>
        <w:pStyle w:val="af2"/>
        <w:numPr>
          <w:ilvl w:val="0"/>
          <w:numId w:val="25"/>
        </w:numPr>
        <w:ind w:left="0" w:firstLine="567"/>
        <w:jc w:val="both"/>
        <w:rPr>
          <w:color w:val="000000"/>
          <w:sz w:val="28"/>
          <w:szCs w:val="28"/>
        </w:rPr>
      </w:pPr>
      <w:r w:rsidRPr="00D33745">
        <w:rPr>
          <w:color w:val="000000"/>
          <w:sz w:val="28"/>
          <w:szCs w:val="28"/>
        </w:rPr>
        <w:t>ведомственную структуру р</w:t>
      </w:r>
      <w:r w:rsidR="001925B3" w:rsidRPr="00D33745">
        <w:rPr>
          <w:color w:val="000000"/>
          <w:sz w:val="28"/>
          <w:szCs w:val="28"/>
        </w:rPr>
        <w:t>а</w:t>
      </w:r>
      <w:r w:rsidR="00B43737" w:rsidRPr="00D33745">
        <w:rPr>
          <w:color w:val="000000"/>
          <w:sz w:val="28"/>
          <w:szCs w:val="28"/>
        </w:rPr>
        <w:t xml:space="preserve">сходов </w:t>
      </w:r>
      <w:r w:rsidR="00DF5134" w:rsidRPr="00D33745">
        <w:rPr>
          <w:color w:val="000000"/>
          <w:sz w:val="28"/>
          <w:szCs w:val="28"/>
        </w:rPr>
        <w:t>бюджета округа</w:t>
      </w:r>
      <w:r w:rsidR="00DF5134" w:rsidRPr="00D33745">
        <w:rPr>
          <w:color w:val="000000"/>
          <w:szCs w:val="28"/>
        </w:rPr>
        <w:t xml:space="preserve"> </w:t>
      </w:r>
      <w:r w:rsidR="00B43737" w:rsidRPr="00D33745">
        <w:rPr>
          <w:color w:val="000000"/>
          <w:sz w:val="28"/>
          <w:szCs w:val="28"/>
        </w:rPr>
        <w:t>на 202</w:t>
      </w:r>
      <w:r w:rsidR="007C013F" w:rsidRPr="00D33745">
        <w:rPr>
          <w:color w:val="000000"/>
          <w:sz w:val="28"/>
          <w:szCs w:val="28"/>
        </w:rPr>
        <w:t>5</w:t>
      </w:r>
      <w:r w:rsidRPr="00D33745">
        <w:rPr>
          <w:color w:val="000000"/>
          <w:sz w:val="28"/>
          <w:szCs w:val="28"/>
        </w:rPr>
        <w:t xml:space="preserve"> год</w:t>
      </w:r>
      <w:r w:rsidR="0074578B" w:rsidRPr="00D33745">
        <w:rPr>
          <w:color w:val="000000"/>
          <w:sz w:val="28"/>
          <w:szCs w:val="28"/>
        </w:rPr>
        <w:t xml:space="preserve"> и плановый период 20</w:t>
      </w:r>
      <w:r w:rsidR="005054D4" w:rsidRPr="00D33745">
        <w:rPr>
          <w:color w:val="000000"/>
          <w:sz w:val="28"/>
          <w:szCs w:val="28"/>
        </w:rPr>
        <w:t>2</w:t>
      </w:r>
      <w:r w:rsidR="007C013F" w:rsidRPr="00D33745">
        <w:rPr>
          <w:color w:val="000000"/>
          <w:sz w:val="28"/>
          <w:szCs w:val="28"/>
        </w:rPr>
        <w:t>6</w:t>
      </w:r>
      <w:r w:rsidR="0074578B" w:rsidRPr="00D33745">
        <w:rPr>
          <w:color w:val="000000"/>
          <w:sz w:val="28"/>
          <w:szCs w:val="28"/>
        </w:rPr>
        <w:t>-202</w:t>
      </w:r>
      <w:r w:rsidR="007C013F" w:rsidRPr="00D33745">
        <w:rPr>
          <w:color w:val="000000"/>
          <w:sz w:val="28"/>
          <w:szCs w:val="28"/>
        </w:rPr>
        <w:t>7</w:t>
      </w:r>
      <w:r w:rsidR="0074578B" w:rsidRPr="00D33745">
        <w:rPr>
          <w:color w:val="000000"/>
          <w:sz w:val="28"/>
          <w:szCs w:val="28"/>
        </w:rPr>
        <w:t xml:space="preserve"> годов</w:t>
      </w:r>
      <w:r w:rsidRPr="00D33745">
        <w:rPr>
          <w:color w:val="000000"/>
          <w:sz w:val="28"/>
          <w:szCs w:val="28"/>
        </w:rPr>
        <w:t xml:space="preserve"> с</w:t>
      </w:r>
      <w:r w:rsidR="0031269F" w:rsidRPr="00D33745">
        <w:rPr>
          <w:color w:val="000000"/>
          <w:sz w:val="28"/>
          <w:szCs w:val="28"/>
        </w:rPr>
        <w:t>о</w:t>
      </w:r>
      <w:r w:rsidR="00F93A3A" w:rsidRPr="00D33745">
        <w:rPr>
          <w:color w:val="000000"/>
          <w:sz w:val="28"/>
          <w:szCs w:val="28"/>
        </w:rPr>
        <w:t>гласно приложению 4</w:t>
      </w:r>
      <w:r w:rsidRPr="00D33745">
        <w:rPr>
          <w:color w:val="000000"/>
          <w:sz w:val="28"/>
          <w:szCs w:val="28"/>
        </w:rPr>
        <w:t xml:space="preserve"> к настоящему Решению;</w:t>
      </w:r>
    </w:p>
    <w:p w:rsidR="00F417BE" w:rsidRPr="00D33745" w:rsidRDefault="003F63FB" w:rsidP="002036A6">
      <w:pPr>
        <w:pStyle w:val="af2"/>
        <w:numPr>
          <w:ilvl w:val="0"/>
          <w:numId w:val="25"/>
        </w:numPr>
        <w:ind w:left="0" w:firstLine="567"/>
        <w:jc w:val="both"/>
        <w:rPr>
          <w:color w:val="000000"/>
          <w:sz w:val="28"/>
          <w:szCs w:val="28"/>
        </w:rPr>
      </w:pPr>
      <w:r w:rsidRPr="00D33745">
        <w:rPr>
          <w:color w:val="000000"/>
          <w:sz w:val="28"/>
          <w:szCs w:val="28"/>
        </w:rPr>
        <w:t xml:space="preserve">распределение бюджетных ассигнований по целевым статьям (муниципальным программам Шарыповского </w:t>
      </w:r>
      <w:r w:rsidR="00DF5134" w:rsidRPr="00D33745">
        <w:rPr>
          <w:color w:val="000000"/>
          <w:sz w:val="28"/>
          <w:szCs w:val="28"/>
        </w:rPr>
        <w:t>муниципального округа</w:t>
      </w:r>
      <w:r w:rsidRPr="00D33745">
        <w:rPr>
          <w:color w:val="000000"/>
          <w:sz w:val="28"/>
          <w:szCs w:val="28"/>
        </w:rPr>
        <w:t xml:space="preserve"> и непрограммным направлениям деятельности), группам и подгруппам видов расходов, разделам, подразделам классификации </w:t>
      </w:r>
      <w:r w:rsidR="00DF5134" w:rsidRPr="00D33745">
        <w:rPr>
          <w:color w:val="000000"/>
          <w:sz w:val="28"/>
          <w:szCs w:val="28"/>
        </w:rPr>
        <w:t>бюджета округа</w:t>
      </w:r>
      <w:r w:rsidR="00DF5134" w:rsidRPr="00D33745">
        <w:rPr>
          <w:color w:val="000000"/>
          <w:szCs w:val="28"/>
        </w:rPr>
        <w:t xml:space="preserve"> </w:t>
      </w:r>
      <w:r w:rsidR="005054D4" w:rsidRPr="00D33745">
        <w:rPr>
          <w:color w:val="000000"/>
          <w:sz w:val="28"/>
          <w:szCs w:val="28"/>
        </w:rPr>
        <w:t>на 202</w:t>
      </w:r>
      <w:r w:rsidR="007C013F" w:rsidRPr="00D33745">
        <w:rPr>
          <w:color w:val="000000"/>
          <w:sz w:val="28"/>
          <w:szCs w:val="28"/>
        </w:rPr>
        <w:t>5</w:t>
      </w:r>
      <w:r w:rsidR="0074578B" w:rsidRPr="00D33745">
        <w:rPr>
          <w:color w:val="000000"/>
          <w:sz w:val="28"/>
          <w:szCs w:val="28"/>
        </w:rPr>
        <w:t xml:space="preserve"> год и </w:t>
      </w:r>
      <w:r w:rsidR="001925B3" w:rsidRPr="00D33745">
        <w:rPr>
          <w:bCs/>
          <w:sz w:val="28"/>
          <w:szCs w:val="28"/>
        </w:rPr>
        <w:t>плановый период 202</w:t>
      </w:r>
      <w:r w:rsidR="007C013F" w:rsidRPr="00D33745">
        <w:rPr>
          <w:bCs/>
          <w:sz w:val="28"/>
          <w:szCs w:val="28"/>
        </w:rPr>
        <w:t>6</w:t>
      </w:r>
      <w:r w:rsidR="00076DAC" w:rsidRPr="00D33745">
        <w:rPr>
          <w:bCs/>
          <w:sz w:val="28"/>
          <w:szCs w:val="28"/>
        </w:rPr>
        <w:t>-202</w:t>
      </w:r>
      <w:r w:rsidR="007C013F" w:rsidRPr="00D33745">
        <w:rPr>
          <w:bCs/>
          <w:sz w:val="28"/>
          <w:szCs w:val="28"/>
        </w:rPr>
        <w:t>7</w:t>
      </w:r>
      <w:r w:rsidR="0074578B" w:rsidRPr="00D33745">
        <w:rPr>
          <w:bCs/>
          <w:sz w:val="28"/>
          <w:szCs w:val="28"/>
        </w:rPr>
        <w:t xml:space="preserve"> годов</w:t>
      </w:r>
      <w:r w:rsidR="0074578B" w:rsidRPr="00D33745">
        <w:rPr>
          <w:color w:val="000000"/>
          <w:sz w:val="28"/>
          <w:szCs w:val="28"/>
        </w:rPr>
        <w:t xml:space="preserve"> согласно приложению </w:t>
      </w:r>
      <w:r w:rsidR="00F93A3A" w:rsidRPr="00D33745">
        <w:rPr>
          <w:color w:val="000000"/>
          <w:sz w:val="28"/>
          <w:szCs w:val="28"/>
        </w:rPr>
        <w:t>5</w:t>
      </w:r>
      <w:r w:rsidR="0050462B" w:rsidRPr="00D33745">
        <w:rPr>
          <w:color w:val="000000"/>
          <w:sz w:val="28"/>
          <w:szCs w:val="28"/>
        </w:rPr>
        <w:t xml:space="preserve"> к настоящему Решению.</w:t>
      </w:r>
    </w:p>
    <w:p w:rsidR="008B7B5D" w:rsidRPr="00D33745" w:rsidRDefault="008B7B5D" w:rsidP="002036A6">
      <w:pPr>
        <w:ind w:firstLine="567"/>
        <w:jc w:val="both"/>
        <w:rPr>
          <w:color w:val="000000"/>
          <w:sz w:val="28"/>
          <w:szCs w:val="28"/>
          <w:highlight w:val="yellow"/>
        </w:rPr>
      </w:pPr>
    </w:p>
    <w:p w:rsidR="005563D6" w:rsidRPr="00B850EE" w:rsidRDefault="008B7B5D" w:rsidP="002036A6">
      <w:pPr>
        <w:ind w:firstLine="567"/>
        <w:jc w:val="both"/>
        <w:rPr>
          <w:color w:val="000000"/>
          <w:sz w:val="28"/>
          <w:szCs w:val="28"/>
        </w:rPr>
      </w:pPr>
      <w:r w:rsidRPr="00B850EE">
        <w:rPr>
          <w:color w:val="000000"/>
          <w:sz w:val="28"/>
          <w:szCs w:val="28"/>
        </w:rPr>
        <w:t xml:space="preserve">Статья </w:t>
      </w:r>
      <w:r w:rsidR="0014303A" w:rsidRPr="00B850EE">
        <w:rPr>
          <w:color w:val="000000"/>
          <w:sz w:val="28"/>
          <w:szCs w:val="28"/>
        </w:rPr>
        <w:t>4</w:t>
      </w:r>
      <w:r w:rsidRPr="00B850EE">
        <w:rPr>
          <w:color w:val="000000"/>
          <w:sz w:val="28"/>
          <w:szCs w:val="28"/>
        </w:rPr>
        <w:t xml:space="preserve">. Публичные нормативные обязательства Шарыповского </w:t>
      </w:r>
      <w:r w:rsidR="00DF5134" w:rsidRPr="00B850EE">
        <w:rPr>
          <w:color w:val="000000"/>
          <w:sz w:val="28"/>
          <w:szCs w:val="28"/>
        </w:rPr>
        <w:t>муниципального округа</w:t>
      </w:r>
    </w:p>
    <w:p w:rsidR="008B7B5D" w:rsidRPr="00B850EE" w:rsidRDefault="008B7B5D" w:rsidP="002036A6">
      <w:pPr>
        <w:ind w:firstLine="567"/>
        <w:jc w:val="both"/>
        <w:rPr>
          <w:sz w:val="28"/>
          <w:szCs w:val="28"/>
        </w:rPr>
      </w:pPr>
      <w:r w:rsidRPr="00B850EE">
        <w:rPr>
          <w:sz w:val="28"/>
          <w:szCs w:val="28"/>
        </w:rPr>
        <w:t xml:space="preserve">Утвердить общий объем средств </w:t>
      </w:r>
      <w:r w:rsidR="00DF5134" w:rsidRPr="00B850EE">
        <w:rPr>
          <w:color w:val="000000"/>
          <w:sz w:val="28"/>
          <w:szCs w:val="28"/>
        </w:rPr>
        <w:t>бюджета округа</w:t>
      </w:r>
      <w:r w:rsidR="00DF5134" w:rsidRPr="00B850EE">
        <w:rPr>
          <w:color w:val="000000"/>
          <w:szCs w:val="28"/>
        </w:rPr>
        <w:t xml:space="preserve"> </w:t>
      </w:r>
      <w:r w:rsidRPr="00B850EE">
        <w:rPr>
          <w:sz w:val="28"/>
          <w:szCs w:val="28"/>
        </w:rPr>
        <w:t xml:space="preserve">на исполнение публичных нормативных обязательств Шарыповского </w:t>
      </w:r>
      <w:r w:rsidR="00DF5134" w:rsidRPr="00B850EE">
        <w:rPr>
          <w:sz w:val="28"/>
          <w:szCs w:val="28"/>
        </w:rPr>
        <w:t>муниципального округа</w:t>
      </w:r>
      <w:r w:rsidRPr="00B850EE">
        <w:rPr>
          <w:sz w:val="28"/>
          <w:szCs w:val="28"/>
        </w:rPr>
        <w:t xml:space="preserve"> на </w:t>
      </w:r>
      <w:r w:rsidR="00DF5134" w:rsidRPr="00B850EE">
        <w:rPr>
          <w:sz w:val="28"/>
          <w:szCs w:val="28"/>
        </w:rPr>
        <w:t>202</w:t>
      </w:r>
      <w:r w:rsidR="007C013F" w:rsidRPr="00B850EE">
        <w:rPr>
          <w:sz w:val="28"/>
          <w:szCs w:val="28"/>
        </w:rPr>
        <w:t>5</w:t>
      </w:r>
      <w:r w:rsidR="00FA64C3" w:rsidRPr="00B850EE">
        <w:rPr>
          <w:sz w:val="28"/>
          <w:szCs w:val="28"/>
        </w:rPr>
        <w:t>-20</w:t>
      </w:r>
      <w:r w:rsidR="009F7E86" w:rsidRPr="00B850EE">
        <w:rPr>
          <w:sz w:val="28"/>
          <w:szCs w:val="28"/>
        </w:rPr>
        <w:t>2</w:t>
      </w:r>
      <w:r w:rsidR="007C013F" w:rsidRPr="00B850EE">
        <w:rPr>
          <w:sz w:val="28"/>
          <w:szCs w:val="28"/>
        </w:rPr>
        <w:t>7</w:t>
      </w:r>
      <w:r w:rsidR="00BE2F4E" w:rsidRPr="00B850EE">
        <w:rPr>
          <w:sz w:val="28"/>
          <w:szCs w:val="28"/>
        </w:rPr>
        <w:t xml:space="preserve"> </w:t>
      </w:r>
      <w:r w:rsidRPr="00B850EE">
        <w:rPr>
          <w:sz w:val="28"/>
          <w:szCs w:val="28"/>
        </w:rPr>
        <w:t>год</w:t>
      </w:r>
      <w:r w:rsidR="00FA64C3" w:rsidRPr="00B850EE">
        <w:rPr>
          <w:sz w:val="28"/>
          <w:szCs w:val="28"/>
        </w:rPr>
        <w:t>ы</w:t>
      </w:r>
      <w:r w:rsidRPr="00B850EE">
        <w:rPr>
          <w:sz w:val="28"/>
          <w:szCs w:val="28"/>
        </w:rPr>
        <w:t xml:space="preserve"> в сумме </w:t>
      </w:r>
      <w:r w:rsidR="00B850EE" w:rsidRPr="00B850EE">
        <w:rPr>
          <w:sz w:val="28"/>
          <w:szCs w:val="28"/>
        </w:rPr>
        <w:t>10 836 300</w:t>
      </w:r>
      <w:r w:rsidRPr="00B850EE">
        <w:rPr>
          <w:sz w:val="28"/>
          <w:szCs w:val="28"/>
        </w:rPr>
        <w:t xml:space="preserve"> рублей, </w:t>
      </w:r>
      <w:r w:rsidR="009F7E86" w:rsidRPr="00B850EE">
        <w:rPr>
          <w:sz w:val="28"/>
          <w:szCs w:val="28"/>
        </w:rPr>
        <w:t xml:space="preserve">по </w:t>
      </w:r>
      <w:r w:rsidR="00B850EE" w:rsidRPr="00B850EE">
        <w:rPr>
          <w:sz w:val="28"/>
          <w:szCs w:val="28"/>
        </w:rPr>
        <w:t>3 612 100</w:t>
      </w:r>
      <w:r w:rsidRPr="00B850EE">
        <w:rPr>
          <w:sz w:val="28"/>
          <w:szCs w:val="28"/>
        </w:rPr>
        <w:t xml:space="preserve"> рублей </w:t>
      </w:r>
      <w:r w:rsidR="00FA64C3" w:rsidRPr="00B850EE">
        <w:rPr>
          <w:sz w:val="28"/>
          <w:szCs w:val="28"/>
        </w:rPr>
        <w:t>ежегодно.</w:t>
      </w:r>
    </w:p>
    <w:p w:rsidR="006032A4" w:rsidRPr="00D33745" w:rsidRDefault="006032A4" w:rsidP="002036A6">
      <w:pPr>
        <w:ind w:firstLine="567"/>
        <w:jc w:val="both"/>
        <w:rPr>
          <w:color w:val="000000"/>
          <w:sz w:val="28"/>
          <w:szCs w:val="28"/>
          <w:highlight w:val="yellow"/>
        </w:rPr>
      </w:pPr>
    </w:p>
    <w:p w:rsidR="005563D6" w:rsidRPr="007C034D" w:rsidRDefault="008B7B5D" w:rsidP="005563D6">
      <w:pPr>
        <w:pStyle w:val="3"/>
        <w:ind w:firstLine="567"/>
      </w:pPr>
      <w:r w:rsidRPr="007C034D">
        <w:rPr>
          <w:b w:val="0"/>
          <w:color w:val="000000"/>
          <w:szCs w:val="28"/>
        </w:rPr>
        <w:t xml:space="preserve">Статья </w:t>
      </w:r>
      <w:r w:rsidR="0014303A" w:rsidRPr="007C034D">
        <w:rPr>
          <w:b w:val="0"/>
          <w:color w:val="000000"/>
          <w:szCs w:val="28"/>
        </w:rPr>
        <w:t>5</w:t>
      </w:r>
      <w:r w:rsidRPr="007C034D">
        <w:rPr>
          <w:b w:val="0"/>
          <w:color w:val="000000"/>
          <w:szCs w:val="28"/>
        </w:rPr>
        <w:t xml:space="preserve">. Изменение показателей сводной бюджетной росписи </w:t>
      </w:r>
      <w:r w:rsidR="00DF5134" w:rsidRPr="007C034D">
        <w:rPr>
          <w:b w:val="0"/>
          <w:color w:val="000000"/>
          <w:szCs w:val="28"/>
        </w:rPr>
        <w:t xml:space="preserve">бюджета округа </w:t>
      </w:r>
      <w:r w:rsidR="00105D8B" w:rsidRPr="007C034D">
        <w:rPr>
          <w:b w:val="0"/>
          <w:color w:val="000000"/>
          <w:szCs w:val="28"/>
        </w:rPr>
        <w:t xml:space="preserve">в </w:t>
      </w:r>
      <w:r w:rsidR="001925B3" w:rsidRPr="007C034D">
        <w:rPr>
          <w:b w:val="0"/>
          <w:color w:val="000000"/>
          <w:szCs w:val="28"/>
        </w:rPr>
        <w:t>202</w:t>
      </w:r>
      <w:r w:rsidR="007C013F" w:rsidRPr="007C034D">
        <w:rPr>
          <w:b w:val="0"/>
          <w:color w:val="000000"/>
          <w:szCs w:val="28"/>
        </w:rPr>
        <w:t>5</w:t>
      </w:r>
      <w:r w:rsidR="00105D8B" w:rsidRPr="007C034D">
        <w:rPr>
          <w:b w:val="0"/>
          <w:color w:val="000000"/>
          <w:szCs w:val="28"/>
        </w:rPr>
        <w:t xml:space="preserve"> году</w:t>
      </w:r>
    </w:p>
    <w:p w:rsidR="00595CDF" w:rsidRPr="007C034D" w:rsidRDefault="008B7B5D" w:rsidP="002036A6">
      <w:pPr>
        <w:ind w:firstLine="567"/>
        <w:jc w:val="both"/>
        <w:rPr>
          <w:color w:val="000000"/>
          <w:sz w:val="28"/>
          <w:szCs w:val="28"/>
        </w:rPr>
      </w:pPr>
      <w:r w:rsidRPr="007C034D">
        <w:rPr>
          <w:color w:val="000000"/>
          <w:sz w:val="28"/>
          <w:szCs w:val="28"/>
        </w:rPr>
        <w:t xml:space="preserve">Установить, что руководитель финансово-экономического управления администрации Шарыповского </w:t>
      </w:r>
      <w:r w:rsidR="004054ED" w:rsidRPr="007C034D">
        <w:rPr>
          <w:color w:val="000000"/>
          <w:sz w:val="28"/>
          <w:szCs w:val="28"/>
        </w:rPr>
        <w:t>муниципального округа</w:t>
      </w:r>
      <w:r w:rsidRPr="007C034D">
        <w:rPr>
          <w:color w:val="000000"/>
          <w:sz w:val="28"/>
          <w:szCs w:val="28"/>
        </w:rPr>
        <w:t xml:space="preserve"> вправе в ходе исполнения настоящего Решения вносить изменения в сводную бюджетную роспись </w:t>
      </w:r>
      <w:r w:rsidR="00DF5134" w:rsidRPr="007C034D">
        <w:rPr>
          <w:color w:val="000000"/>
          <w:sz w:val="28"/>
          <w:szCs w:val="28"/>
        </w:rPr>
        <w:t>бюджета округа</w:t>
      </w:r>
      <w:r w:rsidR="00DF5134" w:rsidRPr="007C034D">
        <w:rPr>
          <w:color w:val="000000"/>
          <w:szCs w:val="28"/>
        </w:rPr>
        <w:t xml:space="preserve"> </w:t>
      </w:r>
      <w:r w:rsidR="001925B3" w:rsidRPr="007C034D">
        <w:rPr>
          <w:color w:val="000000"/>
          <w:sz w:val="28"/>
          <w:szCs w:val="28"/>
        </w:rPr>
        <w:t>на 202</w:t>
      </w:r>
      <w:r w:rsidR="007C013F" w:rsidRPr="007C034D">
        <w:rPr>
          <w:color w:val="000000"/>
          <w:sz w:val="28"/>
          <w:szCs w:val="28"/>
        </w:rPr>
        <w:t>5</w:t>
      </w:r>
      <w:r w:rsidR="009F7E86" w:rsidRPr="007C034D">
        <w:rPr>
          <w:color w:val="000000"/>
          <w:sz w:val="28"/>
          <w:szCs w:val="28"/>
        </w:rPr>
        <w:t xml:space="preserve"> год и плановый период 202</w:t>
      </w:r>
      <w:r w:rsidR="007C013F" w:rsidRPr="007C034D">
        <w:rPr>
          <w:color w:val="000000"/>
          <w:sz w:val="28"/>
          <w:szCs w:val="28"/>
        </w:rPr>
        <w:t>6</w:t>
      </w:r>
      <w:r w:rsidR="009F7E86" w:rsidRPr="007C034D">
        <w:rPr>
          <w:color w:val="000000"/>
          <w:sz w:val="28"/>
          <w:szCs w:val="28"/>
        </w:rPr>
        <w:t>-202</w:t>
      </w:r>
      <w:r w:rsidR="007C013F" w:rsidRPr="007C034D">
        <w:rPr>
          <w:color w:val="000000"/>
          <w:sz w:val="28"/>
          <w:szCs w:val="28"/>
        </w:rPr>
        <w:t>7</w:t>
      </w:r>
      <w:r w:rsidR="006E6D5C" w:rsidRPr="007C034D">
        <w:rPr>
          <w:color w:val="000000"/>
          <w:sz w:val="28"/>
          <w:szCs w:val="28"/>
        </w:rPr>
        <w:t xml:space="preserve"> годов </w:t>
      </w:r>
      <w:r w:rsidR="00F4078A" w:rsidRPr="007C034D">
        <w:rPr>
          <w:color w:val="000000"/>
          <w:sz w:val="28"/>
          <w:szCs w:val="28"/>
        </w:rPr>
        <w:t>без</w:t>
      </w:r>
      <w:r w:rsidRPr="007C034D">
        <w:rPr>
          <w:color w:val="000000"/>
          <w:sz w:val="28"/>
          <w:szCs w:val="28"/>
        </w:rPr>
        <w:t xml:space="preserve"> внесени</w:t>
      </w:r>
      <w:r w:rsidR="00F4078A" w:rsidRPr="007C034D">
        <w:rPr>
          <w:color w:val="000000"/>
          <w:sz w:val="28"/>
          <w:szCs w:val="28"/>
        </w:rPr>
        <w:t>я</w:t>
      </w:r>
      <w:r w:rsidRPr="007C034D">
        <w:rPr>
          <w:color w:val="000000"/>
          <w:sz w:val="28"/>
          <w:szCs w:val="28"/>
        </w:rPr>
        <w:t xml:space="preserve"> изменений в настоящее Решение:</w:t>
      </w:r>
    </w:p>
    <w:p w:rsidR="00694E0B" w:rsidRPr="00B850EE" w:rsidRDefault="00694E0B" w:rsidP="00694E0B">
      <w:pPr>
        <w:ind w:firstLine="567"/>
        <w:jc w:val="both"/>
        <w:rPr>
          <w:color w:val="000000"/>
          <w:sz w:val="28"/>
          <w:szCs w:val="28"/>
        </w:rPr>
      </w:pPr>
      <w:proofErr w:type="gramStart"/>
      <w:r w:rsidRPr="00B850EE">
        <w:rPr>
          <w:color w:val="000000"/>
          <w:sz w:val="28"/>
          <w:szCs w:val="28"/>
        </w:rPr>
        <w:t>1)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сверх утвержденных настоящим Решением и</w:t>
      </w:r>
      <w:proofErr w:type="gramEnd"/>
      <w:r w:rsidRPr="00B850EE">
        <w:rPr>
          <w:color w:val="000000"/>
          <w:sz w:val="28"/>
          <w:szCs w:val="28"/>
        </w:rPr>
        <w:t xml:space="preserve"> (или) бюджетной сметой бюджетных ассигнований на обеспечение деятельности </w:t>
      </w:r>
      <w:r w:rsidRPr="00B850EE">
        <w:rPr>
          <w:color w:val="000000"/>
          <w:sz w:val="28"/>
          <w:szCs w:val="28"/>
        </w:rPr>
        <w:lastRenderedPageBreak/>
        <w:t>муниципальных казенных учреждений и  направленных  на финансирование расходов данных учреждений в соответствии с бюджетной сметой;</w:t>
      </w:r>
      <w:r w:rsidRPr="00B850EE">
        <w:rPr>
          <w:color w:val="000000"/>
          <w:sz w:val="28"/>
          <w:szCs w:val="28"/>
        </w:rPr>
        <w:tab/>
      </w:r>
    </w:p>
    <w:p w:rsidR="00694E0B" w:rsidRPr="00B850EE" w:rsidRDefault="00694E0B" w:rsidP="00694E0B">
      <w:pPr>
        <w:ind w:firstLine="567"/>
        <w:jc w:val="both"/>
        <w:rPr>
          <w:color w:val="000000"/>
          <w:sz w:val="28"/>
          <w:szCs w:val="28"/>
        </w:rPr>
      </w:pPr>
      <w:proofErr w:type="gramStart"/>
      <w:r w:rsidRPr="00B850EE">
        <w:rPr>
          <w:color w:val="000000"/>
          <w:sz w:val="28"/>
          <w:szCs w:val="28"/>
        </w:rPr>
        <w:t>2) 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по состоянию на 1 января</w:t>
      </w:r>
      <w:proofErr w:type="gramEnd"/>
      <w:r w:rsidRPr="00B850EE">
        <w:rPr>
          <w:color w:val="000000"/>
          <w:sz w:val="28"/>
          <w:szCs w:val="28"/>
        </w:rPr>
        <w:t xml:space="preserve"> 202</w:t>
      </w:r>
      <w:r w:rsidR="007C013F" w:rsidRPr="00B850EE">
        <w:rPr>
          <w:color w:val="000000"/>
          <w:sz w:val="28"/>
          <w:szCs w:val="28"/>
        </w:rPr>
        <w:t>5</w:t>
      </w:r>
      <w:r w:rsidRPr="00B850EE">
        <w:rPr>
          <w:color w:val="000000"/>
          <w:sz w:val="28"/>
          <w:szCs w:val="28"/>
        </w:rPr>
        <w:t xml:space="preserve"> года, </w:t>
      </w:r>
      <w:proofErr w:type="gramStart"/>
      <w:r w:rsidRPr="00B850EE">
        <w:rPr>
          <w:color w:val="000000"/>
          <w:sz w:val="28"/>
          <w:szCs w:val="28"/>
        </w:rPr>
        <w:t>которые</w:t>
      </w:r>
      <w:proofErr w:type="gramEnd"/>
      <w:r w:rsidRPr="00B850EE">
        <w:rPr>
          <w:color w:val="000000"/>
          <w:sz w:val="28"/>
          <w:szCs w:val="28"/>
        </w:rPr>
        <w:t xml:space="preserve"> направляются на финансирование расходов данных учреждений в соответствии с бюджетной сметой;</w:t>
      </w:r>
    </w:p>
    <w:p w:rsidR="00694E0B" w:rsidRPr="00B850EE" w:rsidRDefault="00694E0B" w:rsidP="00694E0B">
      <w:pPr>
        <w:ind w:firstLine="567"/>
        <w:jc w:val="both"/>
        <w:rPr>
          <w:color w:val="000000"/>
          <w:sz w:val="28"/>
          <w:szCs w:val="28"/>
        </w:rPr>
      </w:pPr>
      <w:r w:rsidRPr="00B850EE">
        <w:rPr>
          <w:color w:val="000000"/>
          <w:sz w:val="28"/>
          <w:szCs w:val="28"/>
        </w:rPr>
        <w:t>3) в случаях образования, переименования, реорганизации, ликвидации органов местного самоуправления Шарыповского муниципального округа, перераспределения их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соответствующих органов;</w:t>
      </w:r>
    </w:p>
    <w:p w:rsidR="00694E0B" w:rsidRPr="00B850EE" w:rsidRDefault="00694E0B" w:rsidP="00694E0B">
      <w:pPr>
        <w:ind w:firstLine="567"/>
        <w:jc w:val="both"/>
        <w:rPr>
          <w:color w:val="000000"/>
          <w:sz w:val="28"/>
          <w:szCs w:val="28"/>
        </w:rPr>
      </w:pPr>
      <w:proofErr w:type="gramStart"/>
      <w:r w:rsidRPr="00B850EE">
        <w:rPr>
          <w:color w:val="000000"/>
          <w:sz w:val="28"/>
          <w:szCs w:val="28"/>
        </w:rPr>
        <w:t>4)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муниципальных учреждений;</w:t>
      </w:r>
      <w:proofErr w:type="gramEnd"/>
    </w:p>
    <w:p w:rsidR="00694E0B" w:rsidRPr="00176D16" w:rsidRDefault="00694E0B" w:rsidP="00694E0B">
      <w:pPr>
        <w:ind w:firstLine="567"/>
        <w:jc w:val="both"/>
        <w:rPr>
          <w:color w:val="000000"/>
          <w:sz w:val="28"/>
          <w:szCs w:val="28"/>
        </w:rPr>
      </w:pPr>
      <w:proofErr w:type="gramStart"/>
      <w:r w:rsidRPr="00176D16">
        <w:rPr>
          <w:color w:val="000000"/>
          <w:sz w:val="28"/>
          <w:szCs w:val="28"/>
        </w:rPr>
        <w:t>5) 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муниципальных нужд в соответствии с частями 2 и 3 статьи 26 Федерального закона от 5 апреля 2013 года № 44-ФЗ «О контрактной системе в сфере закупок товаров</w:t>
      </w:r>
      <w:proofErr w:type="gramEnd"/>
      <w:r w:rsidRPr="00176D16">
        <w:rPr>
          <w:color w:val="000000"/>
          <w:sz w:val="28"/>
          <w:szCs w:val="28"/>
        </w:rPr>
        <w:t>, работ, услуг для обеспечения государственных и муниципальных нужд» и при осуществлении органами местного самоуправления бюджетных полномочий, предусмотренных пунктом 5 статьи 154 Бюджетного Кодекса;</w:t>
      </w:r>
    </w:p>
    <w:p w:rsidR="00062464" w:rsidRPr="00B850EE" w:rsidRDefault="00694E0B" w:rsidP="00694E0B">
      <w:pPr>
        <w:ind w:firstLine="567"/>
        <w:jc w:val="both"/>
        <w:rPr>
          <w:color w:val="000000"/>
          <w:sz w:val="28"/>
          <w:szCs w:val="28"/>
        </w:rPr>
      </w:pPr>
      <w:r w:rsidRPr="00B850EE">
        <w:rPr>
          <w:color w:val="000000"/>
          <w:sz w:val="28"/>
          <w:szCs w:val="28"/>
        </w:rPr>
        <w:t xml:space="preserve">6) в случае перераспределения бюджетных ассигнований в пределах общего объема </w:t>
      </w:r>
      <w:r w:rsidR="00062464" w:rsidRPr="00062464">
        <w:rPr>
          <w:color w:val="000000"/>
          <w:sz w:val="28"/>
          <w:szCs w:val="28"/>
        </w:rPr>
        <w:t xml:space="preserve">средств, предусмотренных настоящим </w:t>
      </w:r>
      <w:r w:rsidR="00062464">
        <w:rPr>
          <w:color w:val="000000"/>
          <w:sz w:val="28"/>
          <w:szCs w:val="28"/>
        </w:rPr>
        <w:t>Решением</w:t>
      </w:r>
      <w:r w:rsidR="00062464" w:rsidRPr="00062464">
        <w:rPr>
          <w:color w:val="000000"/>
          <w:sz w:val="28"/>
          <w:szCs w:val="28"/>
        </w:rPr>
        <w:t xml:space="preserve"> по главному распорядителю средств бюджета </w:t>
      </w:r>
      <w:r w:rsidR="00062464">
        <w:rPr>
          <w:color w:val="000000"/>
          <w:sz w:val="28"/>
          <w:szCs w:val="28"/>
        </w:rPr>
        <w:t>округа</w:t>
      </w:r>
      <w:r w:rsidRPr="00B850EE">
        <w:rPr>
          <w:color w:val="000000"/>
          <w:sz w:val="28"/>
          <w:szCs w:val="28"/>
        </w:rPr>
        <w:t xml:space="preserve"> муниципальн</w:t>
      </w:r>
      <w:r w:rsidR="00062464">
        <w:rPr>
          <w:color w:val="000000"/>
          <w:sz w:val="28"/>
          <w:szCs w:val="28"/>
        </w:rPr>
        <w:t>ым</w:t>
      </w:r>
      <w:r w:rsidRPr="00B850EE">
        <w:rPr>
          <w:color w:val="000000"/>
          <w:sz w:val="28"/>
          <w:szCs w:val="28"/>
        </w:rPr>
        <w:t xml:space="preserve"> бюджетн</w:t>
      </w:r>
      <w:r w:rsidR="00062464">
        <w:rPr>
          <w:color w:val="000000"/>
          <w:sz w:val="28"/>
          <w:szCs w:val="28"/>
        </w:rPr>
        <w:t>ым</w:t>
      </w:r>
      <w:r w:rsidRPr="00B850EE">
        <w:rPr>
          <w:color w:val="000000"/>
          <w:sz w:val="28"/>
          <w:szCs w:val="28"/>
        </w:rPr>
        <w:t xml:space="preserve"> или автоном</w:t>
      </w:r>
      <w:r w:rsidR="00B850EE" w:rsidRPr="00B850EE">
        <w:rPr>
          <w:color w:val="000000"/>
          <w:sz w:val="28"/>
          <w:szCs w:val="28"/>
        </w:rPr>
        <w:t>н</w:t>
      </w:r>
      <w:r w:rsidR="00062464">
        <w:rPr>
          <w:color w:val="000000"/>
          <w:sz w:val="28"/>
          <w:szCs w:val="28"/>
        </w:rPr>
        <w:t>ым</w:t>
      </w:r>
      <w:r w:rsidR="00B850EE" w:rsidRPr="00B850EE">
        <w:rPr>
          <w:color w:val="000000"/>
          <w:sz w:val="28"/>
          <w:szCs w:val="28"/>
        </w:rPr>
        <w:t xml:space="preserve"> учреждени</w:t>
      </w:r>
      <w:r w:rsidR="00062464">
        <w:rPr>
          <w:color w:val="000000"/>
          <w:sz w:val="28"/>
          <w:szCs w:val="28"/>
        </w:rPr>
        <w:t>ям</w:t>
      </w:r>
      <w:r w:rsidR="00B850EE" w:rsidRPr="00B850EE">
        <w:rPr>
          <w:color w:val="000000"/>
          <w:sz w:val="28"/>
          <w:szCs w:val="28"/>
        </w:rPr>
        <w:t xml:space="preserve"> в виде субсидий</w:t>
      </w:r>
      <w:r w:rsidRPr="00B850EE">
        <w:rPr>
          <w:color w:val="000000"/>
          <w:sz w:val="28"/>
          <w:szCs w:val="28"/>
        </w:rPr>
        <w:t xml:space="preserve"> на финансовое обеспечение выполнения муниципального задания, субсиди</w:t>
      </w:r>
      <w:r w:rsidR="00B850EE" w:rsidRPr="00B850EE">
        <w:rPr>
          <w:color w:val="000000"/>
          <w:sz w:val="28"/>
          <w:szCs w:val="28"/>
        </w:rPr>
        <w:t>й</w:t>
      </w:r>
      <w:r w:rsidRPr="00B850EE">
        <w:rPr>
          <w:color w:val="000000"/>
          <w:sz w:val="28"/>
          <w:szCs w:val="28"/>
        </w:rPr>
        <w:t xml:space="preserve"> на </w:t>
      </w:r>
      <w:r w:rsidR="00B850EE" w:rsidRPr="00B850EE">
        <w:rPr>
          <w:color w:val="000000"/>
          <w:sz w:val="28"/>
          <w:szCs w:val="28"/>
        </w:rPr>
        <w:t xml:space="preserve">иные </w:t>
      </w:r>
      <w:r w:rsidRPr="00B850EE">
        <w:rPr>
          <w:color w:val="000000"/>
          <w:sz w:val="28"/>
          <w:szCs w:val="28"/>
        </w:rPr>
        <w:t>цели, не связанные с финансовым обеспечением выполнения муниципального задания</w:t>
      </w:r>
      <w:r w:rsidR="00B850EE" w:rsidRPr="00B850EE">
        <w:rPr>
          <w:color w:val="000000"/>
          <w:sz w:val="28"/>
          <w:szCs w:val="28"/>
        </w:rPr>
        <w:t>;</w:t>
      </w:r>
      <w:r w:rsidRPr="00B850EE">
        <w:rPr>
          <w:color w:val="000000"/>
          <w:sz w:val="28"/>
          <w:szCs w:val="28"/>
        </w:rPr>
        <w:t xml:space="preserve"> </w:t>
      </w:r>
    </w:p>
    <w:p w:rsidR="00694E0B" w:rsidRPr="000661F2" w:rsidRDefault="00694E0B" w:rsidP="00694E0B">
      <w:pPr>
        <w:ind w:firstLine="567"/>
        <w:jc w:val="both"/>
        <w:rPr>
          <w:color w:val="000000"/>
          <w:sz w:val="28"/>
          <w:szCs w:val="28"/>
        </w:rPr>
      </w:pPr>
      <w:r w:rsidRPr="000661F2">
        <w:rPr>
          <w:color w:val="000000"/>
          <w:sz w:val="28"/>
          <w:szCs w:val="28"/>
        </w:rPr>
        <w:t>7) в случаях изменения размеров субсидий, предусмотренных муниципальным бюджетным или автономным учреждениям на финансовое обеспечение выполнения муниципального задания;</w:t>
      </w:r>
    </w:p>
    <w:p w:rsidR="00062464" w:rsidRPr="00D33745" w:rsidRDefault="00062464" w:rsidP="00694E0B">
      <w:pPr>
        <w:ind w:firstLine="567"/>
        <w:jc w:val="both"/>
        <w:rPr>
          <w:color w:val="000000"/>
          <w:sz w:val="28"/>
          <w:szCs w:val="28"/>
          <w:highlight w:val="yellow"/>
        </w:rPr>
      </w:pPr>
      <w:r>
        <w:rPr>
          <w:color w:val="000000"/>
          <w:sz w:val="28"/>
          <w:szCs w:val="28"/>
        </w:rPr>
        <w:lastRenderedPageBreak/>
        <w:t>8)</w:t>
      </w:r>
      <w:r w:rsidRPr="00062464">
        <w:rPr>
          <w:color w:val="000000"/>
          <w:sz w:val="28"/>
          <w:szCs w:val="28"/>
        </w:rPr>
        <w:t xml:space="preserve">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бюджета округа в целях финансового обеспечения (возмещения) исполнения муниципального социального заказа на оказание муниципальных услуг в социальной сфере;</w:t>
      </w:r>
    </w:p>
    <w:p w:rsidR="00694E0B" w:rsidRPr="00B850EE" w:rsidRDefault="00694E0B" w:rsidP="00694E0B">
      <w:pPr>
        <w:ind w:firstLine="567"/>
        <w:jc w:val="both"/>
        <w:rPr>
          <w:color w:val="000000" w:themeColor="text1"/>
          <w:sz w:val="28"/>
          <w:szCs w:val="28"/>
        </w:rPr>
      </w:pPr>
      <w:r w:rsidRPr="00B850EE">
        <w:rPr>
          <w:color w:val="000000" w:themeColor="text1"/>
          <w:sz w:val="28"/>
          <w:szCs w:val="28"/>
        </w:rPr>
        <w:t>9) в пределах общего объема средств, предусмотренных настоящим Решением для финансирования мероприятий в рамках одной муниципальной программы Шарыповского муниципального округа, после внесения изменений в указанную программу в установленном порядке;</w:t>
      </w:r>
    </w:p>
    <w:p w:rsidR="00694E0B" w:rsidRPr="00B850EE" w:rsidRDefault="00694E0B" w:rsidP="00694E0B">
      <w:pPr>
        <w:ind w:firstLine="567"/>
        <w:jc w:val="both"/>
        <w:rPr>
          <w:color w:val="000000"/>
          <w:sz w:val="28"/>
          <w:szCs w:val="28"/>
        </w:rPr>
      </w:pPr>
      <w:proofErr w:type="gramStart"/>
      <w:r w:rsidRPr="00B850EE">
        <w:rPr>
          <w:color w:val="000000"/>
          <w:sz w:val="28"/>
          <w:szCs w:val="28"/>
        </w:rPr>
        <w:t>10) на сумму средств межбюджетных трансфертов, передаваемых из краевого бюджета на осуществление отдельных целевых расходов на основании федеральных, краевых законов и (или) правовых актов  Президента Российской Федерации, Правительства Российской Федерации и Правительства Красноярского края и (или) соглашений, заключенных с главными распорядителями средств краевого бюджета и (или) уведомлений главных распорядителей бюджетных средств краевого бюджета (уведомлений о предоставлении субсидии, субвенции, иного межбюджетного</w:t>
      </w:r>
      <w:proofErr w:type="gramEnd"/>
      <w:r w:rsidRPr="00B850EE">
        <w:rPr>
          <w:color w:val="000000"/>
          <w:sz w:val="28"/>
          <w:szCs w:val="28"/>
        </w:rPr>
        <w:t xml:space="preserve"> трансферта, имеющего целевое назначение), а также в случае сокращения (возврата при отсутствии потребности) указанных межбюджетных трансфертов;</w:t>
      </w:r>
    </w:p>
    <w:p w:rsidR="00694E0B" w:rsidRPr="00B850EE" w:rsidRDefault="00694E0B" w:rsidP="00694E0B">
      <w:pPr>
        <w:ind w:firstLine="567"/>
        <w:jc w:val="both"/>
        <w:rPr>
          <w:color w:val="000000"/>
          <w:sz w:val="28"/>
          <w:szCs w:val="28"/>
        </w:rPr>
      </w:pPr>
      <w:proofErr w:type="gramStart"/>
      <w:r w:rsidRPr="00B850EE">
        <w:rPr>
          <w:color w:val="000000"/>
          <w:sz w:val="28"/>
          <w:szCs w:val="28"/>
        </w:rPr>
        <w:t>11) в случае перераспределения между главными распорядителями средств бюджета округа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краевых законов и (или) нормативных правовых актов Президента Российской Федерации, Правительства Российской Федерации и Правительства Красноярского края, а также соглашений, заключенных с главами распорядителями средств краевого бюджета, в пределах</w:t>
      </w:r>
      <w:proofErr w:type="gramEnd"/>
      <w:r w:rsidRPr="00B850EE">
        <w:rPr>
          <w:color w:val="000000"/>
          <w:sz w:val="28"/>
          <w:szCs w:val="28"/>
        </w:rPr>
        <w:t xml:space="preserve"> объема соответствующих межбюджетных трансфертов;</w:t>
      </w:r>
    </w:p>
    <w:p w:rsidR="00694E0B" w:rsidRPr="009E6CD7" w:rsidRDefault="00694E0B" w:rsidP="00694E0B">
      <w:pPr>
        <w:ind w:firstLine="567"/>
        <w:jc w:val="both"/>
        <w:rPr>
          <w:color w:val="000000"/>
          <w:sz w:val="28"/>
          <w:szCs w:val="28"/>
        </w:rPr>
      </w:pPr>
      <w:r w:rsidRPr="009E6CD7">
        <w:rPr>
          <w:color w:val="000000"/>
          <w:sz w:val="28"/>
          <w:szCs w:val="28"/>
        </w:rPr>
        <w:t>12) в случае перераспределения бюджетных ассигнований на выплату пособий, компенсаций и иных социальных выплат гражданам</w:t>
      </w:r>
      <w:r w:rsidR="00193A66" w:rsidRPr="009E6CD7">
        <w:rPr>
          <w:color w:val="000000"/>
          <w:sz w:val="28"/>
          <w:szCs w:val="28"/>
        </w:rPr>
        <w:t xml:space="preserve"> </w:t>
      </w:r>
      <w:r w:rsidRPr="009E6CD7">
        <w:rPr>
          <w:color w:val="000000"/>
          <w:sz w:val="28"/>
          <w:szCs w:val="28"/>
        </w:rPr>
        <w:t>в пределах общего объема расходов, предусмотренных главному распорядителю средств бюджета округа;</w:t>
      </w:r>
    </w:p>
    <w:p w:rsidR="00694E0B" w:rsidRPr="00062464" w:rsidRDefault="00694E0B" w:rsidP="00694E0B">
      <w:pPr>
        <w:ind w:firstLine="567"/>
        <w:jc w:val="both"/>
        <w:rPr>
          <w:color w:val="000000"/>
          <w:sz w:val="28"/>
          <w:szCs w:val="28"/>
        </w:rPr>
      </w:pPr>
      <w:r w:rsidRPr="00062464">
        <w:rPr>
          <w:color w:val="000000"/>
          <w:sz w:val="28"/>
          <w:szCs w:val="28"/>
        </w:rPr>
        <w:t>13) на сумму не использованных по состоянию на 1 января 202</w:t>
      </w:r>
      <w:r w:rsidR="009E6CD7" w:rsidRPr="00062464">
        <w:rPr>
          <w:color w:val="000000"/>
          <w:sz w:val="28"/>
          <w:szCs w:val="28"/>
        </w:rPr>
        <w:t>5</w:t>
      </w:r>
      <w:r w:rsidRPr="00062464">
        <w:rPr>
          <w:color w:val="000000"/>
          <w:sz w:val="28"/>
          <w:szCs w:val="28"/>
        </w:rPr>
        <w:t xml:space="preserve"> года остатков межбюджетных трансфертов, полученных из краевого бюджета, имеющих целевое назначение, которые направляются в 202</w:t>
      </w:r>
      <w:r w:rsidR="009E6CD7" w:rsidRPr="00062464">
        <w:rPr>
          <w:color w:val="000000"/>
          <w:sz w:val="28"/>
          <w:szCs w:val="28"/>
        </w:rPr>
        <w:t>5</w:t>
      </w:r>
      <w:r w:rsidRPr="00062464">
        <w:rPr>
          <w:color w:val="000000"/>
          <w:sz w:val="28"/>
          <w:szCs w:val="28"/>
        </w:rPr>
        <w:t xml:space="preserve"> году </w:t>
      </w:r>
      <w:proofErr w:type="gramStart"/>
      <w:r w:rsidRPr="00062464">
        <w:rPr>
          <w:color w:val="000000"/>
          <w:sz w:val="28"/>
          <w:szCs w:val="28"/>
        </w:rPr>
        <w:t>на те</w:t>
      </w:r>
      <w:proofErr w:type="gramEnd"/>
      <w:r w:rsidRPr="00062464">
        <w:rPr>
          <w:color w:val="000000"/>
          <w:sz w:val="28"/>
          <w:szCs w:val="28"/>
        </w:rPr>
        <w:t xml:space="preserve"> же цели;</w:t>
      </w:r>
    </w:p>
    <w:p w:rsidR="00694E0B" w:rsidRPr="009E6CD7" w:rsidRDefault="00694E0B" w:rsidP="00694E0B">
      <w:pPr>
        <w:ind w:firstLine="567"/>
        <w:jc w:val="both"/>
        <w:rPr>
          <w:color w:val="000000"/>
          <w:sz w:val="28"/>
          <w:szCs w:val="28"/>
        </w:rPr>
      </w:pPr>
      <w:r w:rsidRPr="009E6CD7">
        <w:rPr>
          <w:color w:val="000000"/>
          <w:sz w:val="28"/>
          <w:szCs w:val="28"/>
        </w:rPr>
        <w:t>1</w:t>
      </w:r>
      <w:r w:rsidR="00E750DE">
        <w:rPr>
          <w:color w:val="000000"/>
          <w:sz w:val="28"/>
          <w:szCs w:val="28"/>
        </w:rPr>
        <w:t>4</w:t>
      </w:r>
      <w:r w:rsidRPr="009E6CD7">
        <w:rPr>
          <w:color w:val="000000"/>
          <w:sz w:val="28"/>
          <w:szCs w:val="28"/>
        </w:rPr>
        <w:t>) в пределах общего объема средств, предусмотренных настоящим Решением главному распорядителю средств бюджета округа администрации Шарыповского муниципального округа для финансирования реализации инициативных проектов на территории Шарыповского муниципального округа, после их распределения по мероприятиям в соответствии с порядком, утвержденным администрацией Шарыповского муниципального округа;</w:t>
      </w:r>
    </w:p>
    <w:p w:rsidR="00694E0B" w:rsidRDefault="00694E0B" w:rsidP="00694E0B">
      <w:pPr>
        <w:ind w:firstLine="567"/>
        <w:jc w:val="both"/>
        <w:rPr>
          <w:color w:val="000000"/>
          <w:sz w:val="28"/>
          <w:szCs w:val="28"/>
        </w:rPr>
      </w:pPr>
      <w:proofErr w:type="gramStart"/>
      <w:r w:rsidRPr="009E6CD7">
        <w:rPr>
          <w:color w:val="000000"/>
          <w:sz w:val="28"/>
          <w:szCs w:val="28"/>
        </w:rPr>
        <w:t>1</w:t>
      </w:r>
      <w:r w:rsidR="00E750DE">
        <w:rPr>
          <w:color w:val="000000"/>
          <w:sz w:val="28"/>
          <w:szCs w:val="28"/>
        </w:rPr>
        <w:t>5</w:t>
      </w:r>
      <w:r w:rsidRPr="009E6CD7">
        <w:rPr>
          <w:color w:val="000000"/>
          <w:sz w:val="28"/>
          <w:szCs w:val="28"/>
        </w:rPr>
        <w:t xml:space="preserve">) в пределах общего объема средств, предусмотренных настоящим Решением главному распорядителю средств бюджета округа муниципальному казенному учреждению «Управление образования </w:t>
      </w:r>
      <w:r w:rsidRPr="009E6CD7">
        <w:rPr>
          <w:color w:val="000000"/>
          <w:sz w:val="28"/>
          <w:szCs w:val="28"/>
        </w:rPr>
        <w:lastRenderedPageBreak/>
        <w:t>Шарыповского муниципального округа» на осуществление расходов на приведение зданий и сооружений общеобразовательных организаций</w:t>
      </w:r>
      <w:r w:rsidR="005563D6" w:rsidRPr="009E6CD7">
        <w:rPr>
          <w:color w:val="000000"/>
          <w:sz w:val="28"/>
          <w:szCs w:val="28"/>
        </w:rPr>
        <w:t>,</w:t>
      </w:r>
      <w:r w:rsidRPr="009E6CD7">
        <w:rPr>
          <w:color w:val="000000"/>
          <w:sz w:val="28"/>
          <w:szCs w:val="28"/>
        </w:rPr>
        <w:t xml:space="preserve"> в соответствие </w:t>
      </w:r>
      <w:r w:rsidR="005563D6" w:rsidRPr="009E6CD7">
        <w:rPr>
          <w:color w:val="000000"/>
          <w:sz w:val="28"/>
          <w:szCs w:val="28"/>
        </w:rPr>
        <w:t>с требованиями законодательства;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roofErr w:type="gramEnd"/>
      <w:r w:rsidRPr="009E6CD7">
        <w:rPr>
          <w:color w:val="000000"/>
          <w:sz w:val="28"/>
          <w:szCs w:val="28"/>
        </w:rPr>
        <w:t xml:space="preserve"> расходов капитального характера, решение социально-значимых вопросов и обеспе</w:t>
      </w:r>
      <w:r w:rsidR="005563D6" w:rsidRPr="009E6CD7">
        <w:rPr>
          <w:color w:val="000000"/>
          <w:sz w:val="28"/>
          <w:szCs w:val="28"/>
        </w:rPr>
        <w:t xml:space="preserve">чение </w:t>
      </w:r>
      <w:proofErr w:type="spellStart"/>
      <w:r w:rsidR="005563D6" w:rsidRPr="009E6CD7">
        <w:rPr>
          <w:color w:val="000000"/>
          <w:sz w:val="28"/>
          <w:szCs w:val="28"/>
        </w:rPr>
        <w:t>софинансирования</w:t>
      </w:r>
      <w:proofErr w:type="spellEnd"/>
      <w:r w:rsidR="005563D6" w:rsidRPr="009E6CD7">
        <w:rPr>
          <w:color w:val="000000"/>
          <w:sz w:val="28"/>
          <w:szCs w:val="28"/>
        </w:rPr>
        <w:t xml:space="preserve"> расходов;</w:t>
      </w:r>
      <w:r w:rsidRPr="009E6CD7">
        <w:rPr>
          <w:color w:val="000000"/>
          <w:sz w:val="28"/>
          <w:szCs w:val="28"/>
        </w:rPr>
        <w:t xml:space="preserve"> расходов на устранени</w:t>
      </w:r>
      <w:r w:rsidR="005563D6" w:rsidRPr="009E6CD7">
        <w:rPr>
          <w:color w:val="000000"/>
          <w:sz w:val="28"/>
          <w:szCs w:val="28"/>
        </w:rPr>
        <w:t>е предписаний надзорных органов -</w:t>
      </w:r>
      <w:r w:rsidRPr="009E6CD7">
        <w:rPr>
          <w:color w:val="000000"/>
          <w:sz w:val="28"/>
          <w:szCs w:val="28"/>
        </w:rPr>
        <w:t xml:space="preserve"> после их распределения между образовательными учреждениями в соответствии с порядком, утвержденным администрацией Шарыповского муниципального округа;</w:t>
      </w:r>
    </w:p>
    <w:p w:rsidR="006737E2" w:rsidRPr="009E6CD7" w:rsidRDefault="005B5F1E" w:rsidP="00694E0B">
      <w:pPr>
        <w:ind w:firstLine="567"/>
        <w:jc w:val="both"/>
        <w:rPr>
          <w:color w:val="000000"/>
          <w:sz w:val="28"/>
          <w:szCs w:val="28"/>
        </w:rPr>
      </w:pPr>
      <w:proofErr w:type="gramStart"/>
      <w:r>
        <w:rPr>
          <w:color w:val="000000"/>
          <w:sz w:val="28"/>
          <w:szCs w:val="28"/>
        </w:rPr>
        <w:t>16</w:t>
      </w:r>
      <w:r w:rsidR="006737E2" w:rsidRPr="006737E2">
        <w:rPr>
          <w:color w:val="000000"/>
          <w:sz w:val="28"/>
          <w:szCs w:val="28"/>
        </w:rPr>
        <w:t>) в пределах общего объема средств, предусмотренных настоящим Решением главному распорядителю средств бюджета округа муниципальному казенному учреждению «Управление культуры, молодежной политики и муниципального архива» Шарыповского муниципального округа 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 после их распределения между учреждениями в соответствии с порядком, утвержденным администрацией</w:t>
      </w:r>
      <w:proofErr w:type="gramEnd"/>
      <w:r w:rsidR="006737E2" w:rsidRPr="006737E2">
        <w:rPr>
          <w:color w:val="000000"/>
          <w:sz w:val="28"/>
          <w:szCs w:val="28"/>
        </w:rPr>
        <w:t xml:space="preserve"> Шарыповского муниципального округа;</w:t>
      </w:r>
    </w:p>
    <w:p w:rsidR="002A7C96" w:rsidRPr="009E6CD7" w:rsidRDefault="002A7C96" w:rsidP="00694E0B">
      <w:pPr>
        <w:ind w:firstLine="567"/>
        <w:jc w:val="both"/>
        <w:rPr>
          <w:color w:val="000000"/>
          <w:sz w:val="28"/>
          <w:szCs w:val="28"/>
        </w:rPr>
      </w:pPr>
      <w:proofErr w:type="gramStart"/>
      <w:r w:rsidRPr="009E6CD7">
        <w:rPr>
          <w:color w:val="000000"/>
          <w:sz w:val="28"/>
          <w:szCs w:val="28"/>
        </w:rPr>
        <w:t>1</w:t>
      </w:r>
      <w:r w:rsidR="005B5F1E">
        <w:rPr>
          <w:color w:val="000000"/>
          <w:sz w:val="28"/>
          <w:szCs w:val="28"/>
        </w:rPr>
        <w:t>7</w:t>
      </w:r>
      <w:r w:rsidR="00E750DE">
        <w:rPr>
          <w:color w:val="000000"/>
          <w:sz w:val="28"/>
          <w:szCs w:val="28"/>
        </w:rPr>
        <w:t>)</w:t>
      </w:r>
      <w:r w:rsidRPr="009E6CD7">
        <w:rPr>
          <w:color w:val="000000"/>
          <w:sz w:val="28"/>
          <w:szCs w:val="28"/>
        </w:rPr>
        <w:t xml:space="preserve"> в пределах общего объема средств, предусмотренных настоящим Решением главному распорядителю средств бюджета округа муниципальному казенному учреждению «Управление образования Шарыповского муниципального округа» на реализацию инициативных проектов в рамках школьного бюджетирования после их распределения между образовательными учреждениями в соответствии с Положением о школьном инициативном бюджетировании в муниципальном образовании Шарыповский муниципальный округ, утвержденным администрацией Шарыповского муниципального округа;</w:t>
      </w:r>
      <w:proofErr w:type="gramEnd"/>
    </w:p>
    <w:p w:rsidR="00694E0B" w:rsidRPr="00062464" w:rsidRDefault="00694E0B" w:rsidP="00694E0B">
      <w:pPr>
        <w:ind w:firstLine="567"/>
        <w:jc w:val="both"/>
        <w:rPr>
          <w:color w:val="000000"/>
          <w:sz w:val="28"/>
          <w:szCs w:val="28"/>
        </w:rPr>
      </w:pPr>
      <w:r w:rsidRPr="00062464">
        <w:rPr>
          <w:color w:val="000000"/>
          <w:sz w:val="28"/>
          <w:szCs w:val="28"/>
        </w:rPr>
        <w:t>1</w:t>
      </w:r>
      <w:r w:rsidR="005B5F1E">
        <w:rPr>
          <w:color w:val="000000"/>
          <w:sz w:val="28"/>
          <w:szCs w:val="28"/>
        </w:rPr>
        <w:t>8</w:t>
      </w:r>
      <w:r w:rsidRPr="00062464">
        <w:rPr>
          <w:color w:val="000000"/>
          <w:sz w:val="28"/>
          <w:szCs w:val="28"/>
        </w:rPr>
        <w:t xml:space="preserve">) в случае перераспределения бюджетных ассигнований, необходимых для исполнения расходных обязательств Шарыповского муниципального округа, </w:t>
      </w:r>
      <w:proofErr w:type="spellStart"/>
      <w:r w:rsidRPr="00062464">
        <w:rPr>
          <w:color w:val="000000"/>
          <w:sz w:val="28"/>
          <w:szCs w:val="28"/>
        </w:rPr>
        <w:t>софинансирование</w:t>
      </w:r>
      <w:proofErr w:type="spellEnd"/>
      <w:r w:rsidRPr="00062464">
        <w:rPr>
          <w:color w:val="000000"/>
          <w:sz w:val="28"/>
          <w:szCs w:val="28"/>
        </w:rPr>
        <w:t xml:space="preserve"> которых осуществляется из краевого бюджета, включая новые расходные обязательства;</w:t>
      </w:r>
    </w:p>
    <w:p w:rsidR="00694E0B" w:rsidRPr="009E6CD7" w:rsidRDefault="005B5F1E" w:rsidP="00694E0B">
      <w:pPr>
        <w:ind w:firstLine="567"/>
        <w:jc w:val="both"/>
        <w:rPr>
          <w:color w:val="000000"/>
          <w:sz w:val="28"/>
          <w:szCs w:val="28"/>
        </w:rPr>
      </w:pPr>
      <w:r>
        <w:rPr>
          <w:color w:val="000000"/>
          <w:sz w:val="28"/>
          <w:szCs w:val="28"/>
        </w:rPr>
        <w:t>19</w:t>
      </w:r>
      <w:r w:rsidR="00694E0B" w:rsidRPr="009E6CD7">
        <w:rPr>
          <w:color w:val="000000"/>
          <w:sz w:val="28"/>
          <w:szCs w:val="28"/>
        </w:rPr>
        <w:t>) в случае исполнения исполнительных документов (за исключением судебных актов) и решений налоговых органов о взыскании налога, сбора, страхового взноса, пеней и штрафов, предусматривающих обращение взыскания на средства бюджета округа, в пределах общего объема средств, предусмотренных главному распорядителю средств бюджета округа;</w:t>
      </w:r>
    </w:p>
    <w:p w:rsidR="00694E0B" w:rsidRPr="00062464" w:rsidRDefault="005B5F1E" w:rsidP="00694E0B">
      <w:pPr>
        <w:ind w:firstLine="567"/>
        <w:jc w:val="both"/>
        <w:rPr>
          <w:color w:val="000000"/>
          <w:sz w:val="28"/>
          <w:szCs w:val="28"/>
        </w:rPr>
      </w:pPr>
      <w:r>
        <w:rPr>
          <w:color w:val="000000"/>
          <w:sz w:val="28"/>
          <w:szCs w:val="28"/>
        </w:rPr>
        <w:t>20</w:t>
      </w:r>
      <w:r w:rsidR="00694E0B" w:rsidRPr="00062464">
        <w:rPr>
          <w:color w:val="000000"/>
          <w:sz w:val="28"/>
          <w:szCs w:val="28"/>
        </w:rPr>
        <w:t>) в случае перераспределения бюджетных ассигнований между видами источников финансирования дефицита бюджета;</w:t>
      </w:r>
    </w:p>
    <w:p w:rsidR="00694E0B" w:rsidRPr="009E6CD7" w:rsidRDefault="00694E0B" w:rsidP="00694E0B">
      <w:pPr>
        <w:ind w:firstLine="567"/>
        <w:jc w:val="both"/>
        <w:rPr>
          <w:color w:val="000000"/>
          <w:sz w:val="28"/>
          <w:szCs w:val="28"/>
        </w:rPr>
      </w:pPr>
      <w:r w:rsidRPr="009E6CD7">
        <w:rPr>
          <w:color w:val="000000"/>
          <w:sz w:val="28"/>
          <w:szCs w:val="28"/>
        </w:rPr>
        <w:t>2</w:t>
      </w:r>
      <w:r w:rsidR="005B5F1E">
        <w:rPr>
          <w:color w:val="000000"/>
          <w:sz w:val="28"/>
          <w:szCs w:val="28"/>
        </w:rPr>
        <w:t>1</w:t>
      </w:r>
      <w:r w:rsidRPr="009E6CD7">
        <w:rPr>
          <w:color w:val="000000"/>
          <w:sz w:val="28"/>
          <w:szCs w:val="28"/>
        </w:rPr>
        <w:t xml:space="preserve">) по главным распорядителям средств бюджета округа с соответствующим увеличением, перераспределением на сумму средств, полученных из краевого бюджета для финансирования расходов на </w:t>
      </w:r>
      <w:r w:rsidR="009E6CD7" w:rsidRPr="009E6CD7">
        <w:rPr>
          <w:color w:val="000000"/>
          <w:sz w:val="28"/>
          <w:szCs w:val="28"/>
        </w:rPr>
        <w:t xml:space="preserve">повышение размеров оплаты труда работникам бюджетной сферы, в том </w:t>
      </w:r>
      <w:proofErr w:type="gramStart"/>
      <w:r w:rsidR="009E6CD7" w:rsidRPr="009E6CD7">
        <w:rPr>
          <w:color w:val="000000"/>
          <w:sz w:val="28"/>
          <w:szCs w:val="28"/>
        </w:rPr>
        <w:t>числе</w:t>
      </w:r>
      <w:proofErr w:type="gramEnd"/>
      <w:r w:rsidR="009E6CD7" w:rsidRPr="009E6CD7">
        <w:rPr>
          <w:color w:val="000000"/>
          <w:sz w:val="28"/>
          <w:szCs w:val="28"/>
        </w:rPr>
        <w:t xml:space="preserve"> для которых указами Президента Российской Федерации предусмотрено повышение оплаты труда</w:t>
      </w:r>
      <w:r w:rsidR="00805139">
        <w:rPr>
          <w:color w:val="000000"/>
          <w:sz w:val="28"/>
          <w:szCs w:val="28"/>
        </w:rPr>
        <w:t>;</w:t>
      </w:r>
    </w:p>
    <w:p w:rsidR="00694E0B" w:rsidRPr="009E6CD7" w:rsidRDefault="00694E0B" w:rsidP="00694E0B">
      <w:pPr>
        <w:ind w:firstLine="567"/>
        <w:jc w:val="both"/>
        <w:rPr>
          <w:color w:val="000000"/>
          <w:sz w:val="28"/>
          <w:szCs w:val="28"/>
        </w:rPr>
      </w:pPr>
      <w:r w:rsidRPr="009E6CD7">
        <w:rPr>
          <w:color w:val="000000"/>
          <w:sz w:val="28"/>
          <w:szCs w:val="28"/>
        </w:rPr>
        <w:lastRenderedPageBreak/>
        <w:t>Порядки распределения дотации и (или) иного межбюджетного трансферта из краевого бюджета между главными распорядителями на частичную компенсацию расходов на повышение оплаты труда отдельным категориям работников бюджетной сферы устанавливаются администрацией Шарыповского муниципального округа;</w:t>
      </w:r>
    </w:p>
    <w:p w:rsidR="00694E0B" w:rsidRPr="00176D16" w:rsidRDefault="005B5F1E" w:rsidP="00694E0B">
      <w:pPr>
        <w:ind w:firstLine="567"/>
        <w:jc w:val="both"/>
        <w:rPr>
          <w:color w:val="000000"/>
          <w:sz w:val="28"/>
          <w:szCs w:val="28"/>
        </w:rPr>
      </w:pPr>
      <w:r>
        <w:rPr>
          <w:color w:val="000000"/>
          <w:sz w:val="28"/>
          <w:szCs w:val="28"/>
        </w:rPr>
        <w:t>22</w:t>
      </w:r>
      <w:r w:rsidR="00694E0B" w:rsidRPr="00176D16">
        <w:rPr>
          <w:color w:val="000000"/>
          <w:sz w:val="28"/>
          <w:szCs w:val="28"/>
        </w:rPr>
        <w:t>) на сумму средств, выделяемых главным распорядителям средств бюджета округа за счет средств резервного фонда администрации Шарыповского муниципального округа;</w:t>
      </w:r>
    </w:p>
    <w:p w:rsidR="00694E0B" w:rsidRPr="006939AC" w:rsidRDefault="005B5F1E" w:rsidP="00694E0B">
      <w:pPr>
        <w:ind w:firstLine="567"/>
        <w:jc w:val="both"/>
        <w:rPr>
          <w:color w:val="000000"/>
          <w:sz w:val="28"/>
          <w:szCs w:val="28"/>
        </w:rPr>
      </w:pPr>
      <w:proofErr w:type="gramStart"/>
      <w:r>
        <w:rPr>
          <w:color w:val="000000"/>
          <w:sz w:val="28"/>
          <w:szCs w:val="28"/>
        </w:rPr>
        <w:t>23</w:t>
      </w:r>
      <w:r w:rsidR="00694E0B" w:rsidRPr="006939AC">
        <w:rPr>
          <w:color w:val="000000"/>
          <w:sz w:val="28"/>
          <w:szCs w:val="28"/>
        </w:rPr>
        <w:t xml:space="preserve">) </w:t>
      </w:r>
      <w:r w:rsidR="002A7C96" w:rsidRPr="006939AC">
        <w:rPr>
          <w:color w:val="000000"/>
          <w:sz w:val="28"/>
          <w:szCs w:val="28"/>
        </w:rPr>
        <w:t>по главным распорядителям средств бюджета округа с соответствующим увеличением на сумму средств, полученных из краевого бюджета в рамках реализации государственных программ  «</w:t>
      </w:r>
      <w:r w:rsidR="006939AC" w:rsidRPr="006939AC">
        <w:rPr>
          <w:color w:val="000000"/>
          <w:sz w:val="28"/>
          <w:szCs w:val="28"/>
        </w:rPr>
        <w:t>Поддержка комплексного развития территорий и содействие развитию местного самоуправления</w:t>
      </w:r>
      <w:r w:rsidR="002A7C96" w:rsidRPr="006939AC">
        <w:rPr>
          <w:color w:val="000000"/>
          <w:sz w:val="28"/>
          <w:szCs w:val="28"/>
        </w:rPr>
        <w:t>» и «</w:t>
      </w:r>
      <w:r w:rsidR="006939AC" w:rsidRPr="006939AC">
        <w:rPr>
          <w:color w:val="000000"/>
          <w:sz w:val="28"/>
          <w:szCs w:val="28"/>
        </w:rPr>
        <w:t>Укрепление единства российской нации, реализация государственной национальной политики и содействие развитию институтов гражданского общества</w:t>
      </w:r>
      <w:r w:rsidR="002A7C96" w:rsidRPr="006939AC">
        <w:rPr>
          <w:color w:val="000000"/>
          <w:sz w:val="28"/>
          <w:szCs w:val="28"/>
        </w:rPr>
        <w:t>» и перераспределением между главными распорядителями средств бюджета округа в соответствии с решением Комиссии по</w:t>
      </w:r>
      <w:proofErr w:type="gramEnd"/>
      <w:r w:rsidR="002A7C96" w:rsidRPr="006939AC">
        <w:rPr>
          <w:color w:val="000000"/>
          <w:sz w:val="28"/>
          <w:szCs w:val="28"/>
        </w:rPr>
        <w:t xml:space="preserve"> вопросам социально-экономического развития Шарыповского муниципального округа и по бюджетным проектировкам на очередной финансовый год и плановый период по распределению вышеуказанных средств</w:t>
      </w:r>
      <w:r w:rsidR="00694E0B" w:rsidRPr="006939AC">
        <w:rPr>
          <w:color w:val="000000"/>
          <w:sz w:val="28"/>
          <w:szCs w:val="28"/>
        </w:rPr>
        <w:t>;</w:t>
      </w:r>
    </w:p>
    <w:p w:rsidR="00694E0B" w:rsidRPr="009E6CD7" w:rsidRDefault="00694E0B" w:rsidP="00694E0B">
      <w:pPr>
        <w:ind w:firstLine="567"/>
        <w:jc w:val="both"/>
        <w:rPr>
          <w:color w:val="000000"/>
          <w:sz w:val="28"/>
          <w:szCs w:val="28"/>
        </w:rPr>
      </w:pPr>
      <w:r w:rsidRPr="009E6CD7">
        <w:rPr>
          <w:color w:val="000000"/>
          <w:sz w:val="28"/>
          <w:szCs w:val="28"/>
        </w:rPr>
        <w:t>2</w:t>
      </w:r>
      <w:r w:rsidR="005B5F1E">
        <w:rPr>
          <w:color w:val="000000"/>
          <w:sz w:val="28"/>
          <w:szCs w:val="28"/>
        </w:rPr>
        <w:t>4</w:t>
      </w:r>
      <w:r w:rsidRPr="009E6CD7">
        <w:rPr>
          <w:color w:val="000000"/>
          <w:sz w:val="28"/>
          <w:szCs w:val="28"/>
        </w:rPr>
        <w:t>) 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694E0B" w:rsidRPr="00176D16" w:rsidRDefault="00694E0B" w:rsidP="00694E0B">
      <w:pPr>
        <w:ind w:firstLine="567"/>
        <w:jc w:val="both"/>
        <w:rPr>
          <w:color w:val="000000"/>
          <w:sz w:val="28"/>
          <w:szCs w:val="28"/>
        </w:rPr>
      </w:pPr>
      <w:r w:rsidRPr="00176D16">
        <w:rPr>
          <w:color w:val="000000"/>
          <w:sz w:val="28"/>
          <w:szCs w:val="28"/>
        </w:rPr>
        <w:t>2</w:t>
      </w:r>
      <w:r w:rsidR="005B5F1E">
        <w:rPr>
          <w:color w:val="000000"/>
          <w:sz w:val="28"/>
          <w:szCs w:val="28"/>
        </w:rPr>
        <w:t>5</w:t>
      </w:r>
      <w:r w:rsidRPr="00176D16">
        <w:rPr>
          <w:color w:val="000000"/>
          <w:sz w:val="28"/>
          <w:szCs w:val="28"/>
        </w:rPr>
        <w:t>) в случае исполнения судебных актов, предусматривающих обращение взыскания на средства бюджета округа и (или) предусматривающих перечисление этих сре</w:t>
      </w:r>
      <w:proofErr w:type="gramStart"/>
      <w:r w:rsidRPr="00176D16">
        <w:rPr>
          <w:color w:val="000000"/>
          <w:sz w:val="28"/>
          <w:szCs w:val="28"/>
        </w:rPr>
        <w:t>дств в сч</w:t>
      </w:r>
      <w:proofErr w:type="gramEnd"/>
      <w:r w:rsidRPr="00176D16">
        <w:rPr>
          <w:color w:val="000000"/>
          <w:sz w:val="28"/>
          <w:szCs w:val="28"/>
        </w:rPr>
        <w:t>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rsidR="00694E0B" w:rsidRPr="00E61C6F" w:rsidRDefault="00694E0B" w:rsidP="00694E0B">
      <w:pPr>
        <w:ind w:firstLine="567"/>
        <w:jc w:val="both"/>
        <w:rPr>
          <w:color w:val="000000"/>
          <w:sz w:val="28"/>
          <w:szCs w:val="28"/>
        </w:rPr>
      </w:pPr>
      <w:r w:rsidRPr="00176D16">
        <w:rPr>
          <w:color w:val="000000"/>
          <w:sz w:val="28"/>
          <w:szCs w:val="28"/>
        </w:rPr>
        <w:t>2</w:t>
      </w:r>
      <w:r w:rsidR="005B5F1E">
        <w:rPr>
          <w:color w:val="000000"/>
          <w:sz w:val="28"/>
          <w:szCs w:val="28"/>
        </w:rPr>
        <w:t>6</w:t>
      </w:r>
      <w:r w:rsidRPr="00176D16">
        <w:rPr>
          <w:color w:val="000000"/>
          <w:sz w:val="28"/>
          <w:szCs w:val="28"/>
        </w:rPr>
        <w:t>) в случае перераспределения бюджетных ассигнований, предоставляемых на конкурсной основе</w:t>
      </w:r>
      <w:r w:rsidR="00E61C6F">
        <w:rPr>
          <w:color w:val="000000"/>
          <w:sz w:val="28"/>
          <w:szCs w:val="28"/>
        </w:rPr>
        <w:t>.</w:t>
      </w:r>
    </w:p>
    <w:p w:rsidR="00694E0B" w:rsidRPr="00176D16" w:rsidRDefault="00694E0B" w:rsidP="00694E0B">
      <w:pPr>
        <w:ind w:firstLine="567"/>
        <w:jc w:val="both"/>
        <w:rPr>
          <w:color w:val="000000"/>
          <w:sz w:val="28"/>
          <w:szCs w:val="28"/>
        </w:rPr>
      </w:pPr>
      <w:r w:rsidRPr="00176D16">
        <w:rPr>
          <w:color w:val="000000"/>
          <w:sz w:val="28"/>
          <w:szCs w:val="28"/>
        </w:rPr>
        <w:t>Порядок распределения бюджетных ассигнований, предоставляемых на конкурсной основе, устанавливается администрацией Шарыповского муниципального округа;</w:t>
      </w:r>
    </w:p>
    <w:p w:rsidR="00694E0B" w:rsidRPr="00176D16" w:rsidRDefault="00694E0B" w:rsidP="00694E0B">
      <w:pPr>
        <w:ind w:firstLine="567"/>
        <w:jc w:val="both"/>
        <w:rPr>
          <w:color w:val="000000"/>
          <w:sz w:val="28"/>
          <w:szCs w:val="28"/>
        </w:rPr>
      </w:pPr>
      <w:r w:rsidRPr="00176D16">
        <w:rPr>
          <w:color w:val="000000"/>
          <w:sz w:val="28"/>
          <w:szCs w:val="28"/>
        </w:rPr>
        <w:t>2</w:t>
      </w:r>
      <w:r w:rsidR="005B5F1E">
        <w:rPr>
          <w:color w:val="000000"/>
          <w:sz w:val="28"/>
          <w:szCs w:val="28"/>
        </w:rPr>
        <w:t>7</w:t>
      </w:r>
      <w:r w:rsidRPr="00176D16">
        <w:rPr>
          <w:color w:val="000000"/>
          <w:sz w:val="28"/>
          <w:szCs w:val="28"/>
        </w:rPr>
        <w:t>)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а также с его повышением не более чем на 5 процентов за счет перераспределения средств, зарезервированных в составе утвержденных бюджетных ассигнований;</w:t>
      </w:r>
    </w:p>
    <w:p w:rsidR="00694E0B" w:rsidRPr="00176D16" w:rsidRDefault="00694E0B" w:rsidP="00694E0B">
      <w:pPr>
        <w:ind w:firstLine="567"/>
        <w:jc w:val="both"/>
        <w:rPr>
          <w:color w:val="000000"/>
          <w:sz w:val="28"/>
          <w:szCs w:val="28"/>
        </w:rPr>
      </w:pPr>
      <w:proofErr w:type="gramStart"/>
      <w:r w:rsidRPr="00176D16">
        <w:rPr>
          <w:color w:val="000000"/>
          <w:sz w:val="28"/>
          <w:szCs w:val="28"/>
        </w:rPr>
        <w:t>2</w:t>
      </w:r>
      <w:r w:rsidR="005B5F1E">
        <w:rPr>
          <w:color w:val="000000"/>
          <w:sz w:val="28"/>
          <w:szCs w:val="28"/>
        </w:rPr>
        <w:t>8</w:t>
      </w:r>
      <w:r w:rsidRPr="00176D16">
        <w:rPr>
          <w:color w:val="000000"/>
          <w:sz w:val="28"/>
          <w:szCs w:val="28"/>
        </w:rPr>
        <w:t xml:space="preserve">)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w:t>
      </w:r>
      <w:r w:rsidRPr="00176D16">
        <w:rPr>
          <w:color w:val="000000"/>
          <w:sz w:val="28"/>
          <w:szCs w:val="28"/>
        </w:rPr>
        <w:lastRenderedPageBreak/>
        <w:t>отчетном финансовом году, в том числе на сумму неисполненного казначейского обеспечения обязательств, выданного в соответствии со статьей 242.22 Бюджетного Кодекса, в объеме, не превышающем остатка не использованных на начало</w:t>
      </w:r>
      <w:proofErr w:type="gramEnd"/>
      <w:r w:rsidRPr="00176D16">
        <w:rPr>
          <w:color w:val="000000"/>
          <w:sz w:val="28"/>
          <w:szCs w:val="28"/>
        </w:rPr>
        <w:t xml:space="preserve">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Кодексом;</w:t>
      </w:r>
    </w:p>
    <w:p w:rsidR="00694E0B" w:rsidRPr="009D1D5B" w:rsidRDefault="00CD0701" w:rsidP="00694E0B">
      <w:pPr>
        <w:ind w:firstLine="567"/>
        <w:jc w:val="both"/>
        <w:rPr>
          <w:color w:val="000000"/>
          <w:sz w:val="28"/>
          <w:szCs w:val="28"/>
        </w:rPr>
      </w:pPr>
      <w:r w:rsidRPr="009D1D5B">
        <w:rPr>
          <w:color w:val="000000"/>
          <w:sz w:val="28"/>
          <w:szCs w:val="28"/>
        </w:rPr>
        <w:t>2</w:t>
      </w:r>
      <w:r w:rsidR="005B5F1E">
        <w:rPr>
          <w:color w:val="000000"/>
          <w:sz w:val="28"/>
          <w:szCs w:val="28"/>
        </w:rPr>
        <w:t>9</w:t>
      </w:r>
      <w:r w:rsidR="00694E0B" w:rsidRPr="009D1D5B">
        <w:rPr>
          <w:color w:val="000000"/>
          <w:sz w:val="28"/>
          <w:szCs w:val="28"/>
        </w:rPr>
        <w:t>) в случае увеличения бюджетных ассигнований текущего финансового года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остатка не использованных на начало текущего финансового года бюджетных ассигнований на указанные цели в соответствии с требованиями, установленными Бюджетным Кодексом;</w:t>
      </w:r>
    </w:p>
    <w:p w:rsidR="009D1D5B" w:rsidRPr="00B850EE" w:rsidRDefault="005B5F1E" w:rsidP="00694E0B">
      <w:pPr>
        <w:ind w:firstLine="567"/>
        <w:jc w:val="both"/>
        <w:rPr>
          <w:sz w:val="28"/>
          <w:highlight w:val="green"/>
        </w:rPr>
      </w:pPr>
      <w:r w:rsidRPr="005B5F1E">
        <w:rPr>
          <w:sz w:val="28"/>
        </w:rPr>
        <w:t>30</w:t>
      </w:r>
      <w:r w:rsidR="009D1D5B" w:rsidRPr="005B5F1E">
        <w:rPr>
          <w:sz w:val="28"/>
        </w:rPr>
        <w:t xml:space="preserve">) </w:t>
      </w:r>
      <w:r w:rsidR="009D1D5B" w:rsidRPr="009D1D5B">
        <w:rPr>
          <w:sz w:val="28"/>
        </w:rPr>
        <w:t>в случае перераспределения бюджетных ассигнований на финансовое обеспечение мероприятий по экстренному гуманитарному реагированию, доставке грузов гуманитарной помощи, эвакуации населения, ликвидации чрезвычайных ситуаций</w:t>
      </w:r>
      <w:r w:rsidR="00E750DE">
        <w:rPr>
          <w:sz w:val="28"/>
        </w:rPr>
        <w:t>.</w:t>
      </w:r>
    </w:p>
    <w:p w:rsidR="002A7C96" w:rsidRPr="00D33745" w:rsidRDefault="002A7C96" w:rsidP="00694E0B">
      <w:pPr>
        <w:ind w:firstLine="567"/>
        <w:jc w:val="both"/>
        <w:rPr>
          <w:sz w:val="28"/>
          <w:highlight w:val="yellow"/>
        </w:rPr>
      </w:pPr>
    </w:p>
    <w:p w:rsidR="005563D6" w:rsidRPr="006939AC" w:rsidRDefault="008B7B5D" w:rsidP="002A7C96">
      <w:pPr>
        <w:ind w:firstLine="567"/>
        <w:jc w:val="both"/>
        <w:rPr>
          <w:bCs/>
          <w:sz w:val="28"/>
          <w:szCs w:val="28"/>
        </w:rPr>
      </w:pPr>
      <w:r w:rsidRPr="006939AC">
        <w:rPr>
          <w:bCs/>
          <w:sz w:val="28"/>
          <w:szCs w:val="28"/>
        </w:rPr>
        <w:t xml:space="preserve">Статья </w:t>
      </w:r>
      <w:r w:rsidR="0014303A" w:rsidRPr="006939AC">
        <w:rPr>
          <w:bCs/>
          <w:sz w:val="28"/>
          <w:szCs w:val="28"/>
        </w:rPr>
        <w:t>6</w:t>
      </w:r>
      <w:r w:rsidRPr="006939AC">
        <w:rPr>
          <w:bCs/>
          <w:sz w:val="28"/>
          <w:szCs w:val="28"/>
        </w:rPr>
        <w:t>. Общая предельная штатная численность муниципальных служащих</w:t>
      </w:r>
      <w:r w:rsidR="00FD6C22" w:rsidRPr="006939AC">
        <w:rPr>
          <w:bCs/>
          <w:sz w:val="28"/>
          <w:szCs w:val="28"/>
        </w:rPr>
        <w:t xml:space="preserve"> и </w:t>
      </w:r>
      <w:r w:rsidR="00015DBF" w:rsidRPr="006939AC">
        <w:rPr>
          <w:bCs/>
          <w:sz w:val="28"/>
          <w:szCs w:val="28"/>
        </w:rPr>
        <w:t>лиц,</w:t>
      </w:r>
      <w:r w:rsidR="00FD6C22" w:rsidRPr="006939AC">
        <w:rPr>
          <w:bCs/>
          <w:sz w:val="28"/>
          <w:szCs w:val="28"/>
        </w:rPr>
        <w:t xml:space="preserve"> замещающих муниципальные должности</w:t>
      </w:r>
    </w:p>
    <w:p w:rsidR="008B7B5D" w:rsidRPr="006939AC" w:rsidRDefault="008B7B5D" w:rsidP="002036A6">
      <w:pPr>
        <w:ind w:left="142" w:firstLine="567"/>
        <w:jc w:val="both"/>
        <w:rPr>
          <w:bCs/>
          <w:sz w:val="28"/>
          <w:szCs w:val="28"/>
        </w:rPr>
      </w:pPr>
      <w:r w:rsidRPr="006939AC">
        <w:rPr>
          <w:bCs/>
          <w:sz w:val="28"/>
          <w:szCs w:val="28"/>
        </w:rPr>
        <w:t>Общая предельная штатная численность муниципальных служащих</w:t>
      </w:r>
      <w:r w:rsidR="00FD6C22" w:rsidRPr="006939AC">
        <w:rPr>
          <w:bCs/>
          <w:sz w:val="28"/>
          <w:szCs w:val="28"/>
        </w:rPr>
        <w:t xml:space="preserve"> и </w:t>
      </w:r>
      <w:r w:rsidR="00015DBF" w:rsidRPr="006939AC">
        <w:rPr>
          <w:bCs/>
          <w:sz w:val="28"/>
          <w:szCs w:val="28"/>
        </w:rPr>
        <w:t>лиц,</w:t>
      </w:r>
      <w:r w:rsidR="00FD6C22" w:rsidRPr="006939AC">
        <w:rPr>
          <w:bCs/>
          <w:sz w:val="28"/>
          <w:szCs w:val="28"/>
        </w:rPr>
        <w:t xml:space="preserve"> замещающих муниципальные должности </w:t>
      </w:r>
      <w:r w:rsidRPr="006939AC">
        <w:rPr>
          <w:bCs/>
          <w:sz w:val="28"/>
          <w:szCs w:val="28"/>
        </w:rPr>
        <w:t xml:space="preserve">Шарыповского </w:t>
      </w:r>
      <w:r w:rsidR="00712CB1" w:rsidRPr="006939AC">
        <w:rPr>
          <w:bCs/>
          <w:sz w:val="28"/>
          <w:szCs w:val="28"/>
        </w:rPr>
        <w:t>муниципального округа</w:t>
      </w:r>
      <w:r w:rsidRPr="006939AC">
        <w:rPr>
          <w:bCs/>
          <w:sz w:val="28"/>
          <w:szCs w:val="28"/>
        </w:rPr>
        <w:t xml:space="preserve">, принятая к финансовому обеспечению в </w:t>
      </w:r>
      <w:r w:rsidR="001925B3" w:rsidRPr="006939AC">
        <w:rPr>
          <w:bCs/>
          <w:sz w:val="28"/>
          <w:szCs w:val="28"/>
        </w:rPr>
        <w:t>202</w:t>
      </w:r>
      <w:r w:rsidR="007C013F" w:rsidRPr="006939AC">
        <w:rPr>
          <w:bCs/>
          <w:sz w:val="28"/>
          <w:szCs w:val="28"/>
        </w:rPr>
        <w:t>5</w:t>
      </w:r>
      <w:r w:rsidRPr="006939AC">
        <w:rPr>
          <w:bCs/>
          <w:sz w:val="28"/>
          <w:szCs w:val="28"/>
        </w:rPr>
        <w:t xml:space="preserve"> году и плановом периоде </w:t>
      </w:r>
      <w:r w:rsidR="009F7E86" w:rsidRPr="006939AC">
        <w:rPr>
          <w:bCs/>
          <w:sz w:val="28"/>
          <w:szCs w:val="28"/>
        </w:rPr>
        <w:t>202</w:t>
      </w:r>
      <w:r w:rsidR="007C013F" w:rsidRPr="006939AC">
        <w:rPr>
          <w:bCs/>
          <w:sz w:val="28"/>
          <w:szCs w:val="28"/>
        </w:rPr>
        <w:t>6</w:t>
      </w:r>
      <w:r w:rsidR="009F7E86" w:rsidRPr="006939AC">
        <w:rPr>
          <w:bCs/>
          <w:sz w:val="28"/>
          <w:szCs w:val="28"/>
        </w:rPr>
        <w:t>-202</w:t>
      </w:r>
      <w:r w:rsidR="007C013F" w:rsidRPr="006939AC">
        <w:rPr>
          <w:bCs/>
          <w:sz w:val="28"/>
          <w:szCs w:val="28"/>
        </w:rPr>
        <w:t>7</w:t>
      </w:r>
      <w:r w:rsidR="009F7E86" w:rsidRPr="006939AC">
        <w:rPr>
          <w:bCs/>
          <w:sz w:val="28"/>
          <w:szCs w:val="28"/>
        </w:rPr>
        <w:t xml:space="preserve"> </w:t>
      </w:r>
      <w:r w:rsidRPr="006939AC">
        <w:rPr>
          <w:bCs/>
          <w:sz w:val="28"/>
          <w:szCs w:val="28"/>
        </w:rPr>
        <w:t xml:space="preserve">годов, составляет </w:t>
      </w:r>
      <w:r w:rsidR="000E2179" w:rsidRPr="006939AC">
        <w:rPr>
          <w:bCs/>
          <w:sz w:val="28"/>
          <w:szCs w:val="28"/>
        </w:rPr>
        <w:t>9</w:t>
      </w:r>
      <w:r w:rsidR="0061448C" w:rsidRPr="006939AC">
        <w:rPr>
          <w:bCs/>
          <w:sz w:val="28"/>
          <w:szCs w:val="28"/>
        </w:rPr>
        <w:t>3</w:t>
      </w:r>
      <w:r w:rsidRPr="006939AC">
        <w:rPr>
          <w:bCs/>
          <w:sz w:val="28"/>
          <w:szCs w:val="28"/>
        </w:rPr>
        <w:t xml:space="preserve"> штатны</w:t>
      </w:r>
      <w:r w:rsidR="00C7665A" w:rsidRPr="006939AC">
        <w:rPr>
          <w:bCs/>
          <w:sz w:val="28"/>
          <w:szCs w:val="28"/>
        </w:rPr>
        <w:t>х</w:t>
      </w:r>
      <w:r w:rsidRPr="006939AC">
        <w:rPr>
          <w:bCs/>
          <w:sz w:val="28"/>
          <w:szCs w:val="28"/>
        </w:rPr>
        <w:t xml:space="preserve"> единиц</w:t>
      </w:r>
      <w:r w:rsidR="00C7665A" w:rsidRPr="006939AC">
        <w:rPr>
          <w:bCs/>
          <w:sz w:val="28"/>
          <w:szCs w:val="28"/>
        </w:rPr>
        <w:t>.</w:t>
      </w:r>
    </w:p>
    <w:p w:rsidR="009A40DC" w:rsidRPr="00D33745" w:rsidRDefault="009A40DC" w:rsidP="002036A6">
      <w:pPr>
        <w:ind w:left="142" w:firstLine="567"/>
        <w:jc w:val="both"/>
        <w:rPr>
          <w:bCs/>
          <w:sz w:val="28"/>
          <w:szCs w:val="28"/>
          <w:highlight w:val="yellow"/>
        </w:rPr>
      </w:pPr>
    </w:p>
    <w:p w:rsidR="005563D6" w:rsidRPr="006939AC" w:rsidRDefault="009A40DC" w:rsidP="002036A6">
      <w:pPr>
        <w:ind w:firstLine="567"/>
        <w:jc w:val="both"/>
        <w:rPr>
          <w:bCs/>
          <w:sz w:val="28"/>
          <w:szCs w:val="28"/>
        </w:rPr>
      </w:pPr>
      <w:r w:rsidRPr="006939AC">
        <w:rPr>
          <w:bCs/>
          <w:sz w:val="28"/>
          <w:szCs w:val="28"/>
        </w:rPr>
        <w:t xml:space="preserve">Статья </w:t>
      </w:r>
      <w:r w:rsidR="0014303A" w:rsidRPr="006939AC">
        <w:rPr>
          <w:bCs/>
          <w:sz w:val="28"/>
          <w:szCs w:val="28"/>
        </w:rPr>
        <w:t>7</w:t>
      </w:r>
      <w:r w:rsidRPr="006939AC">
        <w:rPr>
          <w:bCs/>
          <w:sz w:val="28"/>
          <w:szCs w:val="28"/>
        </w:rPr>
        <w:t>. Индексация заработной платы работников муниципальных учреждений, работников органов местного самоуправления по должностям, не отнесенным к муниципальным должностям и должностям муниципальной службы</w:t>
      </w:r>
    </w:p>
    <w:p w:rsidR="00FF123A" w:rsidRPr="006939AC" w:rsidRDefault="009A40DC" w:rsidP="002036A6">
      <w:pPr>
        <w:ind w:firstLine="567"/>
        <w:jc w:val="both"/>
        <w:rPr>
          <w:bCs/>
          <w:sz w:val="28"/>
          <w:szCs w:val="28"/>
        </w:rPr>
      </w:pPr>
      <w:r w:rsidRPr="006939AC">
        <w:rPr>
          <w:bCs/>
          <w:sz w:val="28"/>
          <w:szCs w:val="28"/>
        </w:rPr>
        <w:t xml:space="preserve">Заработная плата </w:t>
      </w:r>
      <w:r w:rsidR="00FF123A" w:rsidRPr="006939AC">
        <w:rPr>
          <w:bCs/>
          <w:sz w:val="28"/>
          <w:szCs w:val="28"/>
        </w:rPr>
        <w:t>работников органов местного самоуправления по должностям, не отнесенным к муниципальным должностям и должностям муниципальной службы, работников муниципальных учреждений</w:t>
      </w:r>
      <w:r w:rsidR="00FF123A" w:rsidRPr="006939AC">
        <w:rPr>
          <w:sz w:val="28"/>
        </w:rPr>
        <w:t xml:space="preserve"> увеличивается (индексируется)</w:t>
      </w:r>
      <w:r w:rsidR="0061448C" w:rsidRPr="006939AC">
        <w:rPr>
          <w:sz w:val="28"/>
        </w:rPr>
        <w:t xml:space="preserve"> в </w:t>
      </w:r>
      <w:r w:rsidR="00FF123A" w:rsidRPr="006939AC">
        <w:rPr>
          <w:sz w:val="28"/>
        </w:rPr>
        <w:t>202</w:t>
      </w:r>
      <w:r w:rsidR="007C013F" w:rsidRPr="006939AC">
        <w:rPr>
          <w:sz w:val="28"/>
        </w:rPr>
        <w:t>5</w:t>
      </w:r>
      <w:r w:rsidR="00FF123A" w:rsidRPr="006939AC">
        <w:rPr>
          <w:sz w:val="28"/>
        </w:rPr>
        <w:t xml:space="preserve"> году</w:t>
      </w:r>
      <w:r w:rsidR="0061448C" w:rsidRPr="006939AC">
        <w:rPr>
          <w:sz w:val="28"/>
        </w:rPr>
        <w:t xml:space="preserve"> и плановом периоде</w:t>
      </w:r>
      <w:r w:rsidR="00FF123A" w:rsidRPr="006939AC">
        <w:rPr>
          <w:sz w:val="28"/>
        </w:rPr>
        <w:t xml:space="preserve"> 202</w:t>
      </w:r>
      <w:r w:rsidR="007C013F" w:rsidRPr="006939AC">
        <w:rPr>
          <w:sz w:val="28"/>
        </w:rPr>
        <w:t>6</w:t>
      </w:r>
      <w:r w:rsidR="000E2179" w:rsidRPr="006939AC">
        <w:rPr>
          <w:sz w:val="28"/>
        </w:rPr>
        <w:t>-202</w:t>
      </w:r>
      <w:r w:rsidR="007C013F" w:rsidRPr="006939AC">
        <w:rPr>
          <w:sz w:val="28"/>
        </w:rPr>
        <w:t>7</w:t>
      </w:r>
      <w:r w:rsidR="00FF123A" w:rsidRPr="006939AC">
        <w:rPr>
          <w:sz w:val="28"/>
        </w:rPr>
        <w:t xml:space="preserve"> годов на коэффициент, равный 1.</w:t>
      </w:r>
    </w:p>
    <w:p w:rsidR="00CC4A34" w:rsidRPr="00510703" w:rsidRDefault="00CC4A34" w:rsidP="002036A6">
      <w:pPr>
        <w:ind w:left="142" w:firstLine="567"/>
        <w:jc w:val="both"/>
        <w:rPr>
          <w:bCs/>
          <w:sz w:val="28"/>
          <w:szCs w:val="28"/>
        </w:rPr>
      </w:pPr>
    </w:p>
    <w:p w:rsidR="005563D6" w:rsidRPr="00510703" w:rsidRDefault="008B7B5D" w:rsidP="002036A6">
      <w:pPr>
        <w:ind w:firstLine="567"/>
        <w:jc w:val="both"/>
        <w:rPr>
          <w:color w:val="000000"/>
          <w:sz w:val="28"/>
          <w:szCs w:val="28"/>
        </w:rPr>
      </w:pPr>
      <w:r w:rsidRPr="00510703">
        <w:rPr>
          <w:color w:val="000000"/>
          <w:sz w:val="28"/>
          <w:szCs w:val="28"/>
        </w:rPr>
        <w:t xml:space="preserve">Статья </w:t>
      </w:r>
      <w:r w:rsidR="0014303A" w:rsidRPr="00510703">
        <w:rPr>
          <w:color w:val="000000"/>
          <w:sz w:val="28"/>
          <w:szCs w:val="28"/>
        </w:rPr>
        <w:t>8</w:t>
      </w:r>
      <w:r w:rsidRPr="00510703">
        <w:rPr>
          <w:color w:val="000000"/>
          <w:sz w:val="28"/>
          <w:szCs w:val="28"/>
        </w:rPr>
        <w:t xml:space="preserve">. Особенности использования средств, получаемых муниципальными казенными учреждениями в </w:t>
      </w:r>
      <w:r w:rsidR="00712CB1" w:rsidRPr="00510703">
        <w:rPr>
          <w:color w:val="000000"/>
          <w:sz w:val="28"/>
          <w:szCs w:val="28"/>
        </w:rPr>
        <w:t>202</w:t>
      </w:r>
      <w:r w:rsidR="007C013F" w:rsidRPr="00510703">
        <w:rPr>
          <w:color w:val="000000"/>
          <w:sz w:val="28"/>
          <w:szCs w:val="28"/>
        </w:rPr>
        <w:t>5</w:t>
      </w:r>
      <w:r w:rsidRPr="00510703">
        <w:rPr>
          <w:color w:val="000000"/>
          <w:sz w:val="28"/>
          <w:szCs w:val="28"/>
        </w:rPr>
        <w:t xml:space="preserve"> году</w:t>
      </w:r>
    </w:p>
    <w:p w:rsidR="008B7B5D" w:rsidRPr="00510703" w:rsidRDefault="008B7B5D" w:rsidP="002036A6">
      <w:pPr>
        <w:autoSpaceDE w:val="0"/>
        <w:autoSpaceDN w:val="0"/>
        <w:adjustRightInd w:val="0"/>
        <w:ind w:firstLine="567"/>
        <w:jc w:val="both"/>
        <w:rPr>
          <w:sz w:val="28"/>
          <w:szCs w:val="28"/>
        </w:rPr>
      </w:pPr>
      <w:r w:rsidRPr="00510703">
        <w:rPr>
          <w:sz w:val="28"/>
          <w:szCs w:val="28"/>
        </w:rPr>
        <w:t xml:space="preserve">1. </w:t>
      </w:r>
      <w:proofErr w:type="gramStart"/>
      <w:r w:rsidRPr="00510703">
        <w:rPr>
          <w:sz w:val="28"/>
          <w:szCs w:val="28"/>
        </w:rPr>
        <w:t>Доходы от сдачи в аренду имущества, находящегося в муниципальной собственности и переданного в оперативное управление муниципальным казенным учреждениям, от платных услуг, оказываемых муниципальными казенными учреждениями, безвозмездные поступления от физических и юридических лиц, в том числе добровольные пожертвования, и от иной приносящей доход деятельности, осуществляемой муниципальными казенными учреждениями (далее по тексту статьи - доходы от сдачи в аренду имущества и от приносящей</w:t>
      </w:r>
      <w:proofErr w:type="gramEnd"/>
      <w:r w:rsidRPr="00510703">
        <w:rPr>
          <w:sz w:val="28"/>
          <w:szCs w:val="28"/>
        </w:rPr>
        <w:t xml:space="preserve"> доход деятельности) направляются в пределах сумм, фактически поступивших в доход бюджета </w:t>
      </w:r>
      <w:r w:rsidR="004054ED" w:rsidRPr="00510703">
        <w:rPr>
          <w:sz w:val="28"/>
          <w:szCs w:val="28"/>
        </w:rPr>
        <w:t xml:space="preserve">округа </w:t>
      </w:r>
      <w:r w:rsidRPr="00510703">
        <w:rPr>
          <w:sz w:val="28"/>
          <w:szCs w:val="28"/>
        </w:rPr>
        <w:t xml:space="preserve">и отраженных на </w:t>
      </w:r>
      <w:r w:rsidRPr="00510703">
        <w:rPr>
          <w:sz w:val="28"/>
          <w:szCs w:val="28"/>
        </w:rPr>
        <w:lastRenderedPageBreak/>
        <w:t>лицевых счетах муниципальных казенных учреждений, на обеспечение их деятельности в соответствии с бюджетной сметой.</w:t>
      </w:r>
    </w:p>
    <w:p w:rsidR="008B7B5D" w:rsidRPr="00510703" w:rsidRDefault="008B7B5D" w:rsidP="002036A6">
      <w:pPr>
        <w:autoSpaceDE w:val="0"/>
        <w:autoSpaceDN w:val="0"/>
        <w:adjustRightInd w:val="0"/>
        <w:ind w:firstLine="567"/>
        <w:jc w:val="both"/>
        <w:rPr>
          <w:sz w:val="28"/>
          <w:szCs w:val="28"/>
        </w:rPr>
      </w:pPr>
      <w:r w:rsidRPr="00510703">
        <w:rPr>
          <w:sz w:val="28"/>
          <w:szCs w:val="28"/>
        </w:rPr>
        <w:t>2.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8B7B5D" w:rsidRPr="00510703" w:rsidRDefault="008B7B5D" w:rsidP="002036A6">
      <w:pPr>
        <w:autoSpaceDE w:val="0"/>
        <w:autoSpaceDN w:val="0"/>
        <w:adjustRightInd w:val="0"/>
        <w:ind w:firstLine="567"/>
        <w:jc w:val="both"/>
        <w:rPr>
          <w:sz w:val="28"/>
          <w:szCs w:val="28"/>
        </w:rPr>
      </w:pPr>
      <w:r w:rsidRPr="00510703">
        <w:rPr>
          <w:sz w:val="28"/>
          <w:szCs w:val="28"/>
        </w:rPr>
        <w:t xml:space="preserve">3. В целях использования доходов от сдачи в аренду имущества и от приносящей доход деятельности муниципальные казенные учреждения ежемесячно до 22-го числа месяца, предшествующего </w:t>
      </w:r>
      <w:proofErr w:type="gramStart"/>
      <w:r w:rsidRPr="00510703">
        <w:rPr>
          <w:sz w:val="28"/>
          <w:szCs w:val="28"/>
        </w:rPr>
        <w:t>планируемому</w:t>
      </w:r>
      <w:proofErr w:type="gramEnd"/>
      <w:r w:rsidRPr="00510703">
        <w:rPr>
          <w:sz w:val="28"/>
          <w:szCs w:val="28"/>
        </w:rPr>
        <w:t xml:space="preserve">, направляют информацию главным распорядителям средств бюджета </w:t>
      </w:r>
      <w:r w:rsidR="004054ED" w:rsidRPr="00510703">
        <w:rPr>
          <w:sz w:val="28"/>
          <w:szCs w:val="28"/>
        </w:rPr>
        <w:t xml:space="preserve">округа </w:t>
      </w:r>
      <w:r w:rsidRPr="00510703">
        <w:rPr>
          <w:sz w:val="28"/>
          <w:szCs w:val="28"/>
        </w:rPr>
        <w:t>о фактическом их поступлении. Информация представляется нарастающим итогом с начала текущего финансового года с указанием поступлений в текущем месяце.</w:t>
      </w:r>
    </w:p>
    <w:p w:rsidR="008B7B5D" w:rsidRPr="00510703" w:rsidRDefault="008B7B5D" w:rsidP="002036A6">
      <w:pPr>
        <w:autoSpaceDE w:val="0"/>
        <w:autoSpaceDN w:val="0"/>
        <w:adjustRightInd w:val="0"/>
        <w:ind w:firstLine="567"/>
        <w:jc w:val="both"/>
        <w:outlineLvl w:val="2"/>
        <w:rPr>
          <w:sz w:val="28"/>
          <w:szCs w:val="28"/>
        </w:rPr>
      </w:pPr>
      <w:r w:rsidRPr="00510703">
        <w:rPr>
          <w:sz w:val="28"/>
          <w:szCs w:val="28"/>
        </w:rPr>
        <w:t xml:space="preserve">Главные распорядители средств </w:t>
      </w:r>
      <w:r w:rsidR="00712CB1" w:rsidRPr="00510703">
        <w:rPr>
          <w:color w:val="000000"/>
          <w:sz w:val="28"/>
          <w:szCs w:val="28"/>
        </w:rPr>
        <w:t xml:space="preserve">бюджета округа </w:t>
      </w:r>
      <w:r w:rsidRPr="00510703">
        <w:rPr>
          <w:sz w:val="28"/>
          <w:szCs w:val="28"/>
        </w:rPr>
        <w:t xml:space="preserve">на основании информации о фактическом поступлении доходов от сдачи в аренду имущества и от приносящей доход деятельности ежемесячно до 28-го числа месяца, предшествующего </w:t>
      </w:r>
      <w:proofErr w:type="gramStart"/>
      <w:r w:rsidRPr="00510703">
        <w:rPr>
          <w:sz w:val="28"/>
          <w:szCs w:val="28"/>
        </w:rPr>
        <w:t>планируемому</w:t>
      </w:r>
      <w:proofErr w:type="gramEnd"/>
      <w:r w:rsidRPr="00510703">
        <w:rPr>
          <w:sz w:val="28"/>
          <w:szCs w:val="28"/>
        </w:rPr>
        <w:t>, формируют заявки на финансирование на очередной месяц с указанием даты предполагаемого финансирования.</w:t>
      </w:r>
    </w:p>
    <w:p w:rsidR="00875E6D" w:rsidRPr="00510703" w:rsidRDefault="00875E6D" w:rsidP="002036A6">
      <w:pPr>
        <w:suppressAutoHyphens/>
        <w:ind w:firstLine="567"/>
        <w:jc w:val="both"/>
        <w:rPr>
          <w:sz w:val="28"/>
          <w:szCs w:val="28"/>
        </w:rPr>
      </w:pPr>
      <w:r w:rsidRPr="00510703">
        <w:rPr>
          <w:sz w:val="28"/>
          <w:szCs w:val="28"/>
        </w:rPr>
        <w:t xml:space="preserve">Зачисление денежных средств осуществляется на лицевые счета соответствующих муниципальных казенных учреждений, открытые им в порядке, предусмотренном действующим бюджетным законодательством Российской Федерации, в соответствии с заявками на финансирование </w:t>
      </w:r>
      <w:r w:rsidRPr="00510703">
        <w:rPr>
          <w:sz w:val="28"/>
          <w:szCs w:val="28"/>
        </w:rPr>
        <w:br/>
        <w:t>по датам предполагаемого финансирования.</w:t>
      </w:r>
    </w:p>
    <w:p w:rsidR="00A8669F" w:rsidRPr="00D33745" w:rsidRDefault="00A8669F" w:rsidP="002036A6">
      <w:pPr>
        <w:autoSpaceDE w:val="0"/>
        <w:autoSpaceDN w:val="0"/>
        <w:adjustRightInd w:val="0"/>
        <w:ind w:firstLine="567"/>
        <w:jc w:val="both"/>
        <w:outlineLvl w:val="0"/>
        <w:rPr>
          <w:sz w:val="28"/>
          <w:szCs w:val="28"/>
          <w:highlight w:val="yellow"/>
        </w:rPr>
      </w:pPr>
    </w:p>
    <w:p w:rsidR="00A8669F" w:rsidRPr="00805139" w:rsidRDefault="00A8669F" w:rsidP="005563D6">
      <w:pPr>
        <w:autoSpaceDE w:val="0"/>
        <w:autoSpaceDN w:val="0"/>
        <w:adjustRightInd w:val="0"/>
        <w:ind w:firstLine="567"/>
        <w:jc w:val="both"/>
        <w:outlineLvl w:val="0"/>
        <w:rPr>
          <w:sz w:val="28"/>
          <w:szCs w:val="28"/>
        </w:rPr>
      </w:pPr>
      <w:r w:rsidRPr="00805139">
        <w:rPr>
          <w:sz w:val="28"/>
          <w:szCs w:val="28"/>
        </w:rPr>
        <w:t xml:space="preserve">Статья </w:t>
      </w:r>
      <w:r w:rsidR="0014303A" w:rsidRPr="00805139">
        <w:rPr>
          <w:sz w:val="28"/>
          <w:szCs w:val="28"/>
        </w:rPr>
        <w:t>9</w:t>
      </w:r>
      <w:r w:rsidRPr="00805139">
        <w:rPr>
          <w:sz w:val="28"/>
          <w:szCs w:val="28"/>
        </w:rPr>
        <w:t xml:space="preserve">. Особенности исполнения </w:t>
      </w:r>
      <w:r w:rsidR="00712CB1" w:rsidRPr="00805139">
        <w:rPr>
          <w:color w:val="000000"/>
          <w:sz w:val="28"/>
          <w:szCs w:val="28"/>
        </w:rPr>
        <w:t xml:space="preserve">бюджета округа </w:t>
      </w:r>
      <w:r w:rsidRPr="00805139">
        <w:rPr>
          <w:sz w:val="28"/>
          <w:szCs w:val="28"/>
        </w:rPr>
        <w:t xml:space="preserve">в </w:t>
      </w:r>
      <w:r w:rsidR="001925B3" w:rsidRPr="00805139">
        <w:rPr>
          <w:sz w:val="28"/>
          <w:szCs w:val="28"/>
        </w:rPr>
        <w:t>202</w:t>
      </w:r>
      <w:r w:rsidR="007C013F" w:rsidRPr="00805139">
        <w:rPr>
          <w:sz w:val="28"/>
          <w:szCs w:val="28"/>
        </w:rPr>
        <w:t>5</w:t>
      </w:r>
      <w:r w:rsidRPr="00805139">
        <w:rPr>
          <w:sz w:val="28"/>
          <w:szCs w:val="28"/>
        </w:rPr>
        <w:t xml:space="preserve"> году</w:t>
      </w:r>
    </w:p>
    <w:p w:rsidR="00466AE6" w:rsidRPr="00805139" w:rsidRDefault="00BA099E" w:rsidP="002036A6">
      <w:pPr>
        <w:pStyle w:val="ConsPlusNormal"/>
        <w:ind w:firstLine="567"/>
        <w:jc w:val="both"/>
        <w:rPr>
          <w:rFonts w:ascii="Times New Roman" w:hAnsi="Times New Roman" w:cs="Times New Roman"/>
          <w:sz w:val="28"/>
          <w:szCs w:val="28"/>
        </w:rPr>
      </w:pPr>
      <w:proofErr w:type="gramStart"/>
      <w:r w:rsidRPr="00805139">
        <w:rPr>
          <w:rFonts w:ascii="Times New Roman" w:hAnsi="Times New Roman" w:cs="Times New Roman"/>
          <w:sz w:val="28"/>
          <w:szCs w:val="28"/>
        </w:rPr>
        <w:t>1.</w:t>
      </w:r>
      <w:r w:rsidR="00A8669F" w:rsidRPr="00805139">
        <w:rPr>
          <w:rFonts w:ascii="Times New Roman" w:hAnsi="Times New Roman" w:cs="Times New Roman"/>
          <w:sz w:val="28"/>
          <w:szCs w:val="28"/>
        </w:rPr>
        <w:t xml:space="preserve">Остатки средств </w:t>
      </w:r>
      <w:r w:rsidR="00712CB1" w:rsidRPr="00805139">
        <w:rPr>
          <w:rFonts w:ascii="Times New Roman" w:hAnsi="Times New Roman" w:cs="Times New Roman"/>
          <w:color w:val="000000"/>
          <w:sz w:val="28"/>
          <w:szCs w:val="28"/>
        </w:rPr>
        <w:t>бюджета округа</w:t>
      </w:r>
      <w:r w:rsidR="00712CB1" w:rsidRPr="00805139">
        <w:rPr>
          <w:color w:val="000000"/>
          <w:sz w:val="28"/>
          <w:szCs w:val="28"/>
        </w:rPr>
        <w:t xml:space="preserve"> </w:t>
      </w:r>
      <w:r w:rsidR="00A8669F" w:rsidRPr="00805139">
        <w:rPr>
          <w:rFonts w:ascii="Times New Roman" w:hAnsi="Times New Roman" w:cs="Times New Roman"/>
          <w:sz w:val="28"/>
          <w:szCs w:val="28"/>
        </w:rPr>
        <w:t xml:space="preserve">на 1 января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00A8669F" w:rsidRPr="00805139">
        <w:rPr>
          <w:rFonts w:ascii="Times New Roman" w:hAnsi="Times New Roman" w:cs="Times New Roman"/>
          <w:sz w:val="28"/>
          <w:szCs w:val="28"/>
        </w:rPr>
        <w:t xml:space="preserve"> года, в полном объеме</w:t>
      </w:r>
      <w:r w:rsidR="006B3416" w:rsidRPr="00805139">
        <w:rPr>
          <w:rFonts w:ascii="Times New Roman" w:hAnsi="Times New Roman" w:cs="Times New Roman"/>
          <w:sz w:val="28"/>
          <w:szCs w:val="28"/>
        </w:rPr>
        <w:t>,</w:t>
      </w:r>
      <w:r w:rsidR="00A8669F" w:rsidRPr="00805139">
        <w:rPr>
          <w:rFonts w:ascii="Times New Roman" w:hAnsi="Times New Roman" w:cs="Times New Roman"/>
          <w:sz w:val="28"/>
          <w:szCs w:val="28"/>
        </w:rPr>
        <w:t xml:space="preserve"> </w:t>
      </w:r>
      <w:r w:rsidRPr="00805139">
        <w:rPr>
          <w:rFonts w:ascii="Times New Roman" w:hAnsi="Times New Roman" w:cs="Times New Roman"/>
          <w:sz w:val="28"/>
          <w:szCs w:val="28"/>
        </w:rPr>
        <w:t xml:space="preserve">за исключением неиспользованных остатков межбюджетных трансфертов, полученных из краевого бюджета в форме субсидий, субвенций и иных межбюджетных трансфертов, имеющих целевое назначение, </w:t>
      </w:r>
      <w:r w:rsidR="003F7471" w:rsidRPr="00805139">
        <w:rPr>
          <w:rFonts w:ascii="Times New Roman" w:hAnsi="Times New Roman" w:cs="Times New Roman"/>
          <w:sz w:val="28"/>
          <w:szCs w:val="28"/>
        </w:rPr>
        <w:t xml:space="preserve">могут </w:t>
      </w:r>
      <w:r w:rsidR="00A8669F" w:rsidRPr="00805139">
        <w:rPr>
          <w:rFonts w:ascii="Times New Roman" w:hAnsi="Times New Roman" w:cs="Times New Roman"/>
          <w:sz w:val="28"/>
          <w:szCs w:val="28"/>
        </w:rPr>
        <w:t>направля</w:t>
      </w:r>
      <w:r w:rsidR="003F7471" w:rsidRPr="00805139">
        <w:rPr>
          <w:rFonts w:ascii="Times New Roman" w:hAnsi="Times New Roman" w:cs="Times New Roman"/>
          <w:sz w:val="28"/>
          <w:szCs w:val="28"/>
        </w:rPr>
        <w:t>ться</w:t>
      </w:r>
      <w:r w:rsidR="00A8669F" w:rsidRPr="00805139">
        <w:rPr>
          <w:rFonts w:ascii="Times New Roman" w:hAnsi="Times New Roman" w:cs="Times New Roman"/>
          <w:sz w:val="28"/>
          <w:szCs w:val="28"/>
        </w:rPr>
        <w:t xml:space="preserve"> на покрытие временных кассовых разрывов, возникающих в ходе исполнения бюджета</w:t>
      </w:r>
      <w:r w:rsidR="004054ED" w:rsidRPr="00805139">
        <w:rPr>
          <w:rFonts w:ascii="Times New Roman" w:hAnsi="Times New Roman" w:cs="Times New Roman"/>
          <w:sz w:val="28"/>
          <w:szCs w:val="28"/>
        </w:rPr>
        <w:t xml:space="preserve"> округа</w:t>
      </w:r>
      <w:r w:rsidR="00A8669F" w:rsidRPr="00805139">
        <w:rPr>
          <w:rFonts w:ascii="Times New Roman" w:hAnsi="Times New Roman" w:cs="Times New Roman"/>
          <w:sz w:val="28"/>
          <w:szCs w:val="28"/>
        </w:rPr>
        <w:t xml:space="preserve"> в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003F7471" w:rsidRPr="00805139">
        <w:rPr>
          <w:rFonts w:ascii="Times New Roman" w:hAnsi="Times New Roman" w:cs="Times New Roman"/>
          <w:sz w:val="28"/>
          <w:szCs w:val="28"/>
        </w:rPr>
        <w:t xml:space="preserve"> году</w:t>
      </w:r>
      <w:r w:rsidR="00466AE6" w:rsidRPr="00805139">
        <w:rPr>
          <w:rFonts w:ascii="Times New Roman" w:hAnsi="Times New Roman" w:cs="Times New Roman"/>
          <w:sz w:val="28"/>
          <w:szCs w:val="28"/>
        </w:rPr>
        <w:t>, а также на увеличение бюджетных ассигнований на оплату заключенных от</w:t>
      </w:r>
      <w:proofErr w:type="gramEnd"/>
      <w:r w:rsidR="00466AE6" w:rsidRPr="00805139">
        <w:rPr>
          <w:rFonts w:ascii="Times New Roman" w:hAnsi="Times New Roman" w:cs="Times New Roman"/>
          <w:sz w:val="28"/>
          <w:szCs w:val="28"/>
        </w:rPr>
        <w:t xml:space="preserve"> </w:t>
      </w:r>
      <w:proofErr w:type="gramStart"/>
      <w:r w:rsidR="00466AE6" w:rsidRPr="00805139">
        <w:rPr>
          <w:rFonts w:ascii="Times New Roman" w:hAnsi="Times New Roman" w:cs="Times New Roman"/>
          <w:sz w:val="28"/>
          <w:szCs w:val="28"/>
        </w:rPr>
        <w:t xml:space="preserve">имени Шарыповского </w:t>
      </w:r>
      <w:r w:rsidR="00983D72" w:rsidRPr="00805139">
        <w:rPr>
          <w:rFonts w:ascii="Times New Roman" w:hAnsi="Times New Roman" w:cs="Times New Roman"/>
          <w:sz w:val="28"/>
          <w:szCs w:val="28"/>
        </w:rPr>
        <w:t>муниципального округа</w:t>
      </w:r>
      <w:r w:rsidR="00466AE6" w:rsidRPr="00805139">
        <w:rPr>
          <w:rFonts w:ascii="Times New Roman" w:hAnsi="Times New Roman" w:cs="Times New Roman"/>
          <w:sz w:val="28"/>
          <w:szCs w:val="28"/>
        </w:rPr>
        <w:t xml:space="preserve"> муниципальных контрактов на поставку товаров, выполнение работ, оказание услуг (за исключением муниципальных контрактов, предусматривающих осуществление капитальных вложений в объекты муниципальной собственности),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00466AE6" w:rsidRPr="00805139">
        <w:rPr>
          <w:rFonts w:ascii="Times New Roman" w:hAnsi="Times New Roman" w:cs="Times New Roman"/>
          <w:sz w:val="28"/>
          <w:szCs w:val="28"/>
        </w:rPr>
        <w:t xml:space="preserve"> года приемки</w:t>
      </w:r>
      <w:proofErr w:type="gramEnd"/>
      <w:r w:rsidR="00466AE6" w:rsidRPr="00805139">
        <w:rPr>
          <w:rFonts w:ascii="Times New Roman" w:hAnsi="Times New Roman" w:cs="Times New Roman"/>
          <w:sz w:val="28"/>
          <w:szCs w:val="28"/>
        </w:rPr>
        <w:t xml:space="preserve"> поставленного товара, выполненной работы (ее результатов), оказанной услуги, а также отдельных этапов поставки товара, выполнения работы, оказания услуги по данным муниципальных контрактам в установленном законодательством порядке.</w:t>
      </w:r>
    </w:p>
    <w:p w:rsidR="00466AE6" w:rsidRPr="00805139" w:rsidRDefault="00466AE6" w:rsidP="002036A6">
      <w:pPr>
        <w:pStyle w:val="ConsPlusNormal"/>
        <w:ind w:firstLine="567"/>
        <w:jc w:val="both"/>
        <w:rPr>
          <w:rFonts w:ascii="Times New Roman" w:hAnsi="Times New Roman" w:cs="Times New Roman"/>
          <w:sz w:val="28"/>
          <w:szCs w:val="28"/>
        </w:rPr>
      </w:pPr>
      <w:proofErr w:type="gramStart"/>
      <w:r w:rsidRPr="00805139">
        <w:rPr>
          <w:rFonts w:ascii="Times New Roman" w:hAnsi="Times New Roman" w:cs="Times New Roman"/>
          <w:sz w:val="28"/>
          <w:szCs w:val="28"/>
        </w:rPr>
        <w:t>Внесение изменений в сводную бюджетную роспись бюджета</w:t>
      </w:r>
      <w:r w:rsidR="001F77A7" w:rsidRPr="00805139">
        <w:rPr>
          <w:rFonts w:ascii="Times New Roman" w:hAnsi="Times New Roman" w:cs="Times New Roman"/>
          <w:sz w:val="28"/>
          <w:szCs w:val="28"/>
        </w:rPr>
        <w:t xml:space="preserve"> округа</w:t>
      </w:r>
      <w:r w:rsidRPr="00805139">
        <w:rPr>
          <w:rFonts w:ascii="Times New Roman" w:hAnsi="Times New Roman" w:cs="Times New Roman"/>
          <w:sz w:val="28"/>
          <w:szCs w:val="28"/>
        </w:rPr>
        <w:t xml:space="preserve"> по </w:t>
      </w:r>
      <w:r w:rsidRPr="00805139">
        <w:rPr>
          <w:rFonts w:ascii="Times New Roman" w:hAnsi="Times New Roman" w:cs="Times New Roman"/>
          <w:sz w:val="28"/>
          <w:szCs w:val="28"/>
        </w:rPr>
        <w:lastRenderedPageBreak/>
        <w:t xml:space="preserve">расходам на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Pr="00805139">
        <w:rPr>
          <w:rFonts w:ascii="Times New Roman" w:hAnsi="Times New Roman" w:cs="Times New Roman"/>
          <w:sz w:val="28"/>
          <w:szCs w:val="28"/>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первом настоящего пункта, осуществляется на основании предложений, представленных до 10 февраля </w:t>
      </w:r>
      <w:r w:rsidR="00712CB1" w:rsidRPr="00805139">
        <w:rPr>
          <w:rFonts w:ascii="Times New Roman" w:hAnsi="Times New Roman" w:cs="Times New Roman"/>
          <w:sz w:val="28"/>
          <w:szCs w:val="28"/>
        </w:rPr>
        <w:t>20</w:t>
      </w:r>
      <w:r w:rsidR="00ED7542" w:rsidRPr="00805139">
        <w:rPr>
          <w:rFonts w:ascii="Times New Roman" w:hAnsi="Times New Roman" w:cs="Times New Roman"/>
          <w:sz w:val="28"/>
          <w:szCs w:val="28"/>
        </w:rPr>
        <w:t>2</w:t>
      </w:r>
      <w:r w:rsidR="007C013F" w:rsidRPr="00805139">
        <w:rPr>
          <w:rFonts w:ascii="Times New Roman" w:hAnsi="Times New Roman" w:cs="Times New Roman"/>
          <w:sz w:val="28"/>
          <w:szCs w:val="28"/>
        </w:rPr>
        <w:t>5</w:t>
      </w:r>
      <w:r w:rsidRPr="00805139">
        <w:rPr>
          <w:rFonts w:ascii="Times New Roman" w:hAnsi="Times New Roman" w:cs="Times New Roman"/>
          <w:sz w:val="28"/>
          <w:szCs w:val="28"/>
        </w:rPr>
        <w:t xml:space="preserve"> года главными распорядителями средств бюджета</w:t>
      </w:r>
      <w:r w:rsidR="001F77A7" w:rsidRPr="00805139">
        <w:rPr>
          <w:rFonts w:ascii="Times New Roman" w:hAnsi="Times New Roman" w:cs="Times New Roman"/>
          <w:sz w:val="28"/>
          <w:szCs w:val="28"/>
        </w:rPr>
        <w:t xml:space="preserve"> округа</w:t>
      </w:r>
      <w:r w:rsidRPr="00805139">
        <w:rPr>
          <w:rFonts w:ascii="Times New Roman" w:hAnsi="Times New Roman" w:cs="Times New Roman"/>
          <w:sz w:val="28"/>
          <w:szCs w:val="28"/>
        </w:rPr>
        <w:t xml:space="preserve"> в финансово-экономическое управление администрации Шарыповского </w:t>
      </w:r>
      <w:r w:rsidR="001F77A7" w:rsidRPr="00805139">
        <w:rPr>
          <w:rFonts w:ascii="Times New Roman" w:hAnsi="Times New Roman" w:cs="Times New Roman"/>
          <w:sz w:val="28"/>
          <w:szCs w:val="28"/>
        </w:rPr>
        <w:t>муниципального округа</w:t>
      </w:r>
      <w:r w:rsidRPr="00805139">
        <w:rPr>
          <w:rFonts w:ascii="Times New Roman" w:hAnsi="Times New Roman" w:cs="Times New Roman"/>
          <w:sz w:val="28"/>
          <w:szCs w:val="28"/>
        </w:rPr>
        <w:t>.</w:t>
      </w:r>
      <w:proofErr w:type="gramEnd"/>
    </w:p>
    <w:p w:rsidR="00466AE6" w:rsidRPr="00805139" w:rsidRDefault="00466AE6" w:rsidP="002036A6">
      <w:pPr>
        <w:pStyle w:val="ConsPlusNormal"/>
        <w:ind w:firstLine="567"/>
        <w:jc w:val="both"/>
        <w:rPr>
          <w:rFonts w:ascii="Times New Roman" w:hAnsi="Times New Roman" w:cs="Times New Roman"/>
          <w:sz w:val="28"/>
          <w:szCs w:val="28"/>
        </w:rPr>
      </w:pPr>
      <w:r w:rsidRPr="00805139">
        <w:rPr>
          <w:rFonts w:ascii="Times New Roman" w:hAnsi="Times New Roman" w:cs="Times New Roman"/>
          <w:sz w:val="28"/>
          <w:szCs w:val="28"/>
        </w:rPr>
        <w:t>2. Установить, что погашение кредиторской задолженности, сложившейс</w:t>
      </w:r>
      <w:r w:rsidR="00076DAC" w:rsidRPr="00805139">
        <w:rPr>
          <w:rFonts w:ascii="Times New Roman" w:hAnsi="Times New Roman" w:cs="Times New Roman"/>
          <w:sz w:val="28"/>
          <w:szCs w:val="28"/>
        </w:rPr>
        <w:t>я по принятым в предыдущие годы</w:t>
      </w:r>
      <w:r w:rsidRPr="00805139">
        <w:rPr>
          <w:rFonts w:ascii="Times New Roman" w:hAnsi="Times New Roman" w:cs="Times New Roman"/>
          <w:sz w:val="28"/>
          <w:szCs w:val="28"/>
        </w:rPr>
        <w:t xml:space="preserve"> фактически произведенным, но не оплаченным по состоянию на 1 января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Pr="00805139">
        <w:rPr>
          <w:rFonts w:ascii="Times New Roman" w:hAnsi="Times New Roman" w:cs="Times New Roman"/>
          <w:sz w:val="28"/>
          <w:szCs w:val="28"/>
        </w:rPr>
        <w:t xml:space="preserve"> года обязательствам (за исключением обязательств по муниципальных контра</w:t>
      </w:r>
      <w:r w:rsidR="00076DAC" w:rsidRPr="00805139">
        <w:rPr>
          <w:rFonts w:ascii="Times New Roman" w:hAnsi="Times New Roman" w:cs="Times New Roman"/>
          <w:sz w:val="28"/>
          <w:szCs w:val="28"/>
        </w:rPr>
        <w:t>ктам, предусмотренных в пункте 1</w:t>
      </w:r>
      <w:r w:rsidRPr="00805139">
        <w:rPr>
          <w:rFonts w:ascii="Times New Roman" w:hAnsi="Times New Roman" w:cs="Times New Roman"/>
          <w:sz w:val="28"/>
          <w:szCs w:val="28"/>
        </w:rPr>
        <w:t xml:space="preserve"> настоящей статьи), производится главными распорядителями средств </w:t>
      </w:r>
      <w:r w:rsidR="00712CB1" w:rsidRPr="00805139">
        <w:rPr>
          <w:rFonts w:ascii="Times New Roman" w:hAnsi="Times New Roman" w:cs="Times New Roman"/>
          <w:color w:val="000000"/>
          <w:sz w:val="28"/>
          <w:szCs w:val="28"/>
        </w:rPr>
        <w:t xml:space="preserve">бюджета </w:t>
      </w:r>
      <w:proofErr w:type="gramStart"/>
      <w:r w:rsidR="00712CB1" w:rsidRPr="00805139">
        <w:rPr>
          <w:rFonts w:ascii="Times New Roman" w:hAnsi="Times New Roman" w:cs="Times New Roman"/>
          <w:color w:val="000000"/>
          <w:sz w:val="28"/>
          <w:szCs w:val="28"/>
        </w:rPr>
        <w:t>округа</w:t>
      </w:r>
      <w:proofErr w:type="gramEnd"/>
      <w:r w:rsidR="00712CB1" w:rsidRPr="00805139">
        <w:rPr>
          <w:color w:val="000000"/>
          <w:sz w:val="28"/>
          <w:szCs w:val="28"/>
        </w:rPr>
        <w:t xml:space="preserve"> </w:t>
      </w:r>
      <w:r w:rsidRPr="00805139">
        <w:rPr>
          <w:rFonts w:ascii="Times New Roman" w:hAnsi="Times New Roman" w:cs="Times New Roman"/>
          <w:sz w:val="28"/>
          <w:szCs w:val="28"/>
        </w:rPr>
        <w:t xml:space="preserve">за счет утвержденных им бюджетных ассигнований на </w:t>
      </w:r>
      <w:r w:rsidR="00712CB1"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Pr="00805139">
        <w:rPr>
          <w:rFonts w:ascii="Times New Roman" w:hAnsi="Times New Roman" w:cs="Times New Roman"/>
          <w:sz w:val="28"/>
          <w:szCs w:val="28"/>
        </w:rPr>
        <w:t xml:space="preserve"> год.</w:t>
      </w:r>
    </w:p>
    <w:p w:rsidR="002D6225" w:rsidRPr="00D33745" w:rsidRDefault="002D6225" w:rsidP="002036A6">
      <w:pPr>
        <w:pStyle w:val="ConsPlusNormal"/>
        <w:ind w:firstLine="567"/>
        <w:jc w:val="both"/>
        <w:rPr>
          <w:rFonts w:ascii="Times New Roman" w:hAnsi="Times New Roman" w:cs="Times New Roman"/>
          <w:sz w:val="28"/>
          <w:szCs w:val="28"/>
          <w:highlight w:val="yellow"/>
        </w:rPr>
      </w:pPr>
    </w:p>
    <w:p w:rsidR="002D6225" w:rsidRPr="00D33745" w:rsidRDefault="002D6225" w:rsidP="002D6225">
      <w:pPr>
        <w:pStyle w:val="ConsPlusNormal"/>
        <w:ind w:firstLine="567"/>
        <w:jc w:val="both"/>
        <w:rPr>
          <w:rFonts w:ascii="Times New Roman" w:hAnsi="Times New Roman" w:cs="Times New Roman"/>
          <w:sz w:val="28"/>
          <w:szCs w:val="28"/>
        </w:rPr>
      </w:pPr>
      <w:r w:rsidRPr="00D33745">
        <w:rPr>
          <w:rFonts w:ascii="Times New Roman" w:hAnsi="Times New Roman" w:cs="Times New Roman"/>
          <w:sz w:val="28"/>
          <w:szCs w:val="28"/>
        </w:rPr>
        <w:t>Статья 10. Использование отдельных неналоговых доходов бюджета округа</w:t>
      </w:r>
    </w:p>
    <w:p w:rsidR="002D6225" w:rsidRPr="00D33745" w:rsidRDefault="002D6225" w:rsidP="002D6225">
      <w:pPr>
        <w:pStyle w:val="ConsPlusNormal"/>
        <w:ind w:firstLine="567"/>
        <w:jc w:val="both"/>
        <w:rPr>
          <w:rFonts w:ascii="Times New Roman" w:hAnsi="Times New Roman" w:cs="Times New Roman"/>
          <w:sz w:val="28"/>
          <w:szCs w:val="28"/>
        </w:rPr>
      </w:pPr>
      <w:proofErr w:type="gramStart"/>
      <w:r w:rsidRPr="00D33745">
        <w:rPr>
          <w:rFonts w:ascii="Times New Roman" w:hAnsi="Times New Roman" w:cs="Times New Roman"/>
          <w:sz w:val="28"/>
          <w:szCs w:val="28"/>
        </w:rPr>
        <w:t>Установить, что поступающие в бюджет округа неналоговые доходы в виде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направляются на реализацию</w:t>
      </w:r>
      <w:proofErr w:type="gramEnd"/>
      <w:r w:rsidRPr="00D33745">
        <w:rPr>
          <w:rFonts w:ascii="Times New Roman" w:hAnsi="Times New Roman" w:cs="Times New Roman"/>
          <w:sz w:val="28"/>
          <w:szCs w:val="28"/>
        </w:rPr>
        <w:t xml:space="preserve"> мероприятий, указанных в пункте 1 статьи 16.6, пункте 1 статьи 75.1 и пункте 1 статьи 78.2 Федерального закона от 10 января 2002 года № 7-ФЗ «Об охране окружающей среды».</w:t>
      </w:r>
    </w:p>
    <w:p w:rsidR="00A8669F" w:rsidRPr="00D33745" w:rsidRDefault="00A8669F" w:rsidP="008348E0">
      <w:pPr>
        <w:pStyle w:val="af2"/>
        <w:ind w:left="0" w:firstLine="567"/>
        <w:jc w:val="both"/>
        <w:rPr>
          <w:sz w:val="28"/>
          <w:szCs w:val="28"/>
          <w:highlight w:val="yellow"/>
        </w:rPr>
      </w:pPr>
    </w:p>
    <w:p w:rsidR="00BE3919" w:rsidRPr="00510703" w:rsidRDefault="008B7B5D" w:rsidP="008348E0">
      <w:pPr>
        <w:pStyle w:val="1"/>
        <w:ind w:firstLine="567"/>
        <w:jc w:val="both"/>
        <w:rPr>
          <w:szCs w:val="28"/>
        </w:rPr>
      </w:pPr>
      <w:r w:rsidRPr="00510703">
        <w:rPr>
          <w:szCs w:val="28"/>
        </w:rPr>
        <w:t xml:space="preserve">Статья </w:t>
      </w:r>
      <w:r w:rsidR="0014303A" w:rsidRPr="00510703">
        <w:rPr>
          <w:szCs w:val="28"/>
        </w:rPr>
        <w:t>1</w:t>
      </w:r>
      <w:r w:rsidR="002D6225" w:rsidRPr="00510703">
        <w:rPr>
          <w:szCs w:val="28"/>
        </w:rPr>
        <w:t>1</w:t>
      </w:r>
      <w:r w:rsidRPr="00510703">
        <w:rPr>
          <w:szCs w:val="28"/>
        </w:rPr>
        <w:t>. М</w:t>
      </w:r>
      <w:r w:rsidRPr="00510703">
        <w:rPr>
          <w:color w:val="000000"/>
          <w:szCs w:val="28"/>
        </w:rPr>
        <w:t xml:space="preserve">ежбюджетные трансферты </w:t>
      </w:r>
      <w:r w:rsidR="00712CB1" w:rsidRPr="00510703">
        <w:rPr>
          <w:color w:val="000000"/>
          <w:szCs w:val="28"/>
        </w:rPr>
        <w:t xml:space="preserve">бюджета округа </w:t>
      </w:r>
      <w:r w:rsidRPr="00510703">
        <w:rPr>
          <w:szCs w:val="28"/>
        </w:rPr>
        <w:t>из других бюджетов бюджетной системы Российской Федерации</w:t>
      </w:r>
    </w:p>
    <w:p w:rsidR="004A1D78" w:rsidRPr="00510703" w:rsidRDefault="004A1D78" w:rsidP="008348E0">
      <w:pPr>
        <w:pStyle w:val="1"/>
        <w:ind w:firstLine="567"/>
        <w:jc w:val="both"/>
        <w:rPr>
          <w:szCs w:val="28"/>
        </w:rPr>
      </w:pPr>
      <w:r w:rsidRPr="00510703">
        <w:rPr>
          <w:szCs w:val="28"/>
        </w:rPr>
        <w:t xml:space="preserve">Установить, что в доходах </w:t>
      </w:r>
      <w:r w:rsidR="00712CB1" w:rsidRPr="00510703">
        <w:rPr>
          <w:color w:val="000000"/>
          <w:szCs w:val="28"/>
        </w:rPr>
        <w:t xml:space="preserve">бюджета округа </w:t>
      </w:r>
      <w:r w:rsidRPr="00510703">
        <w:rPr>
          <w:szCs w:val="28"/>
        </w:rPr>
        <w:t xml:space="preserve">учитываются межбюджетные трансферты, перечисляемые </w:t>
      </w:r>
      <w:r w:rsidR="00712CB1" w:rsidRPr="00510703">
        <w:rPr>
          <w:color w:val="000000"/>
          <w:szCs w:val="28"/>
        </w:rPr>
        <w:t>бюджет</w:t>
      </w:r>
      <w:r w:rsidR="00333DD2" w:rsidRPr="00510703">
        <w:rPr>
          <w:color w:val="000000"/>
          <w:szCs w:val="28"/>
        </w:rPr>
        <w:t>у</w:t>
      </w:r>
      <w:r w:rsidR="00712CB1" w:rsidRPr="00510703">
        <w:rPr>
          <w:color w:val="000000"/>
          <w:szCs w:val="28"/>
        </w:rPr>
        <w:t xml:space="preserve"> округа </w:t>
      </w:r>
      <w:r w:rsidRPr="00510703">
        <w:rPr>
          <w:szCs w:val="28"/>
        </w:rPr>
        <w:t>из других бюджетов бюджетной системы Российской Федерации:</w:t>
      </w:r>
    </w:p>
    <w:p w:rsidR="00F541F5" w:rsidRPr="00510703" w:rsidRDefault="00DD0D2A" w:rsidP="00F541F5">
      <w:pPr>
        <w:ind w:firstLine="567"/>
        <w:jc w:val="both"/>
        <w:rPr>
          <w:sz w:val="28"/>
          <w:szCs w:val="28"/>
        </w:rPr>
      </w:pPr>
      <w:r w:rsidRPr="00510703">
        <w:rPr>
          <w:sz w:val="28"/>
          <w:szCs w:val="28"/>
        </w:rPr>
        <w:t>1</w:t>
      </w:r>
      <w:r w:rsidR="008348E0" w:rsidRPr="00510703">
        <w:rPr>
          <w:sz w:val="28"/>
          <w:szCs w:val="28"/>
        </w:rPr>
        <w:t>)</w:t>
      </w:r>
      <w:r w:rsidRPr="00510703">
        <w:rPr>
          <w:sz w:val="28"/>
          <w:szCs w:val="28"/>
        </w:rPr>
        <w:t xml:space="preserve"> </w:t>
      </w:r>
      <w:r w:rsidR="00F541F5" w:rsidRPr="00510703">
        <w:rPr>
          <w:sz w:val="28"/>
          <w:szCs w:val="28"/>
        </w:rPr>
        <w:t>дотации бюджетам муниципальных округов на выравнивание бюджетной обеспеченности из бюджета субъекта Российской Федерации в 202</w:t>
      </w:r>
      <w:r w:rsidR="007C013F" w:rsidRPr="00510703">
        <w:rPr>
          <w:sz w:val="28"/>
          <w:szCs w:val="28"/>
        </w:rPr>
        <w:t>5</w:t>
      </w:r>
      <w:r w:rsidR="00F541F5" w:rsidRPr="00510703">
        <w:rPr>
          <w:sz w:val="28"/>
          <w:szCs w:val="28"/>
        </w:rPr>
        <w:t xml:space="preserve"> году в сумме 57 922 500 рублей, в 202</w:t>
      </w:r>
      <w:r w:rsidR="007C013F" w:rsidRPr="00510703">
        <w:rPr>
          <w:sz w:val="28"/>
          <w:szCs w:val="28"/>
        </w:rPr>
        <w:t>6</w:t>
      </w:r>
      <w:r w:rsidR="00F541F5" w:rsidRPr="00510703">
        <w:rPr>
          <w:sz w:val="28"/>
          <w:szCs w:val="28"/>
        </w:rPr>
        <w:t xml:space="preserve"> году в сумме </w:t>
      </w:r>
      <w:r w:rsidR="00510703" w:rsidRPr="00510703">
        <w:rPr>
          <w:sz w:val="28"/>
          <w:szCs w:val="28"/>
        </w:rPr>
        <w:t>46 338 000</w:t>
      </w:r>
      <w:r w:rsidR="00F541F5" w:rsidRPr="00510703">
        <w:rPr>
          <w:sz w:val="28"/>
          <w:szCs w:val="28"/>
        </w:rPr>
        <w:t xml:space="preserve"> рублей, в 202</w:t>
      </w:r>
      <w:r w:rsidR="007C013F" w:rsidRPr="00510703">
        <w:rPr>
          <w:sz w:val="28"/>
          <w:szCs w:val="28"/>
        </w:rPr>
        <w:t>7</w:t>
      </w:r>
      <w:r w:rsidR="00F541F5" w:rsidRPr="00510703">
        <w:rPr>
          <w:sz w:val="28"/>
          <w:szCs w:val="28"/>
        </w:rPr>
        <w:t xml:space="preserve"> году в сумме 46 338 000 рублей;</w:t>
      </w:r>
    </w:p>
    <w:p w:rsidR="00F541F5" w:rsidRPr="00510703" w:rsidRDefault="00F541F5" w:rsidP="00F541F5">
      <w:pPr>
        <w:ind w:firstLine="567"/>
        <w:jc w:val="both"/>
        <w:rPr>
          <w:sz w:val="28"/>
          <w:szCs w:val="28"/>
        </w:rPr>
      </w:pPr>
      <w:r w:rsidRPr="00510703">
        <w:rPr>
          <w:sz w:val="28"/>
          <w:szCs w:val="28"/>
        </w:rPr>
        <w:t>2) субсидии бюджетам бюджетной системы Российской Федерации (межбюджетные субсидии) в 202</w:t>
      </w:r>
      <w:r w:rsidR="007C013F" w:rsidRPr="00510703">
        <w:rPr>
          <w:sz w:val="28"/>
          <w:szCs w:val="28"/>
        </w:rPr>
        <w:t>5</w:t>
      </w:r>
      <w:r w:rsidRPr="00510703">
        <w:rPr>
          <w:sz w:val="28"/>
          <w:szCs w:val="28"/>
        </w:rPr>
        <w:t xml:space="preserve"> году в сумме </w:t>
      </w:r>
      <w:r w:rsidR="00510703" w:rsidRPr="00510703">
        <w:rPr>
          <w:sz w:val="28"/>
          <w:szCs w:val="28"/>
        </w:rPr>
        <w:t>18 804 300</w:t>
      </w:r>
      <w:r w:rsidRPr="00510703">
        <w:rPr>
          <w:sz w:val="28"/>
          <w:szCs w:val="28"/>
        </w:rPr>
        <w:t xml:space="preserve"> рублей, в 202</w:t>
      </w:r>
      <w:r w:rsidR="007C013F" w:rsidRPr="00510703">
        <w:rPr>
          <w:sz w:val="28"/>
          <w:szCs w:val="28"/>
        </w:rPr>
        <w:t>6</w:t>
      </w:r>
      <w:r w:rsidRPr="00510703">
        <w:rPr>
          <w:sz w:val="28"/>
          <w:szCs w:val="28"/>
        </w:rPr>
        <w:t xml:space="preserve"> году в сумме </w:t>
      </w:r>
      <w:r w:rsidR="00510703" w:rsidRPr="00510703">
        <w:rPr>
          <w:sz w:val="28"/>
          <w:szCs w:val="28"/>
        </w:rPr>
        <w:t>18 753 400</w:t>
      </w:r>
      <w:r w:rsidRPr="00510703">
        <w:rPr>
          <w:sz w:val="28"/>
          <w:szCs w:val="28"/>
        </w:rPr>
        <w:t xml:space="preserve"> рублей, в 202</w:t>
      </w:r>
      <w:r w:rsidR="007C013F" w:rsidRPr="00510703">
        <w:rPr>
          <w:sz w:val="28"/>
          <w:szCs w:val="28"/>
        </w:rPr>
        <w:t>7</w:t>
      </w:r>
      <w:r w:rsidRPr="00510703">
        <w:rPr>
          <w:sz w:val="28"/>
          <w:szCs w:val="28"/>
        </w:rPr>
        <w:t xml:space="preserve"> году в сумме </w:t>
      </w:r>
      <w:r w:rsidR="00510703" w:rsidRPr="00510703">
        <w:rPr>
          <w:sz w:val="28"/>
          <w:szCs w:val="28"/>
        </w:rPr>
        <w:t>14 414 800</w:t>
      </w:r>
      <w:r w:rsidRPr="00510703">
        <w:rPr>
          <w:sz w:val="28"/>
          <w:szCs w:val="28"/>
        </w:rPr>
        <w:t xml:space="preserve"> рублей;</w:t>
      </w:r>
    </w:p>
    <w:p w:rsidR="008B7B5D" w:rsidRPr="00510703" w:rsidRDefault="00F541F5" w:rsidP="00F541F5">
      <w:pPr>
        <w:ind w:firstLine="567"/>
        <w:jc w:val="both"/>
        <w:rPr>
          <w:sz w:val="28"/>
          <w:szCs w:val="28"/>
        </w:rPr>
      </w:pPr>
      <w:r w:rsidRPr="00510703">
        <w:rPr>
          <w:sz w:val="28"/>
          <w:szCs w:val="28"/>
        </w:rPr>
        <w:t>3) субвенции бюджетам бюджетной системы Российской Федерации в 202</w:t>
      </w:r>
      <w:r w:rsidR="007C013F" w:rsidRPr="00510703">
        <w:rPr>
          <w:sz w:val="28"/>
          <w:szCs w:val="28"/>
        </w:rPr>
        <w:t>5</w:t>
      </w:r>
      <w:r w:rsidRPr="00510703">
        <w:rPr>
          <w:sz w:val="28"/>
          <w:szCs w:val="28"/>
        </w:rPr>
        <w:t xml:space="preserve"> году в сумме </w:t>
      </w:r>
      <w:r w:rsidR="00510703" w:rsidRPr="00510703">
        <w:rPr>
          <w:sz w:val="28"/>
          <w:szCs w:val="28"/>
        </w:rPr>
        <w:t>432 001 600</w:t>
      </w:r>
      <w:r w:rsidRPr="00510703">
        <w:rPr>
          <w:sz w:val="28"/>
          <w:szCs w:val="28"/>
        </w:rPr>
        <w:t xml:space="preserve"> рублей, в 202</w:t>
      </w:r>
      <w:r w:rsidR="007C013F" w:rsidRPr="00510703">
        <w:rPr>
          <w:sz w:val="28"/>
          <w:szCs w:val="28"/>
        </w:rPr>
        <w:t>6</w:t>
      </w:r>
      <w:r w:rsidRPr="00510703">
        <w:rPr>
          <w:sz w:val="28"/>
          <w:szCs w:val="28"/>
        </w:rPr>
        <w:t xml:space="preserve"> году в сумме </w:t>
      </w:r>
      <w:r w:rsidR="00510703" w:rsidRPr="00510703">
        <w:rPr>
          <w:sz w:val="28"/>
          <w:szCs w:val="28"/>
        </w:rPr>
        <w:t>431 079 400</w:t>
      </w:r>
      <w:r w:rsidRPr="00510703">
        <w:rPr>
          <w:sz w:val="28"/>
          <w:szCs w:val="28"/>
        </w:rPr>
        <w:t xml:space="preserve"> рублей, в 202</w:t>
      </w:r>
      <w:r w:rsidR="007C013F" w:rsidRPr="00510703">
        <w:rPr>
          <w:sz w:val="28"/>
          <w:szCs w:val="28"/>
        </w:rPr>
        <w:t>7</w:t>
      </w:r>
      <w:r w:rsidRPr="00510703">
        <w:rPr>
          <w:sz w:val="28"/>
          <w:szCs w:val="28"/>
        </w:rPr>
        <w:t xml:space="preserve"> году в сумме </w:t>
      </w:r>
      <w:r w:rsidR="00510703" w:rsidRPr="00510703">
        <w:rPr>
          <w:sz w:val="28"/>
          <w:szCs w:val="28"/>
        </w:rPr>
        <w:t>428 212 200</w:t>
      </w:r>
      <w:r w:rsidRPr="00510703">
        <w:rPr>
          <w:sz w:val="28"/>
          <w:szCs w:val="28"/>
        </w:rPr>
        <w:t xml:space="preserve"> рублей.</w:t>
      </w:r>
    </w:p>
    <w:p w:rsidR="00F541F5" w:rsidRPr="00D33745" w:rsidRDefault="00F541F5" w:rsidP="00F541F5">
      <w:pPr>
        <w:ind w:firstLine="567"/>
        <w:jc w:val="both"/>
        <w:rPr>
          <w:color w:val="000000"/>
          <w:sz w:val="28"/>
          <w:szCs w:val="28"/>
          <w:highlight w:val="yellow"/>
        </w:rPr>
      </w:pPr>
    </w:p>
    <w:p w:rsidR="00E4576E" w:rsidRPr="004D19A7" w:rsidRDefault="00E4576E" w:rsidP="002036A6">
      <w:pPr>
        <w:autoSpaceDE w:val="0"/>
        <w:autoSpaceDN w:val="0"/>
        <w:adjustRightInd w:val="0"/>
        <w:ind w:firstLine="567"/>
        <w:jc w:val="both"/>
        <w:outlineLvl w:val="0"/>
        <w:rPr>
          <w:sz w:val="28"/>
          <w:szCs w:val="28"/>
        </w:rPr>
      </w:pPr>
      <w:r w:rsidRPr="004D19A7">
        <w:rPr>
          <w:sz w:val="28"/>
          <w:szCs w:val="28"/>
        </w:rPr>
        <w:t>Статья 1</w:t>
      </w:r>
      <w:r w:rsidR="002D6225" w:rsidRPr="004D19A7">
        <w:rPr>
          <w:sz w:val="28"/>
          <w:szCs w:val="28"/>
        </w:rPr>
        <w:t>2</w:t>
      </w:r>
      <w:r w:rsidRPr="004D19A7">
        <w:rPr>
          <w:sz w:val="28"/>
          <w:szCs w:val="28"/>
        </w:rPr>
        <w:t xml:space="preserve">. Дорожный фонд </w:t>
      </w:r>
      <w:r w:rsidR="00D71E8C" w:rsidRPr="004D19A7">
        <w:rPr>
          <w:sz w:val="28"/>
          <w:szCs w:val="28"/>
        </w:rPr>
        <w:t xml:space="preserve">Шарыповского </w:t>
      </w:r>
      <w:r w:rsidR="0076537C" w:rsidRPr="004D19A7">
        <w:rPr>
          <w:sz w:val="28"/>
          <w:szCs w:val="28"/>
        </w:rPr>
        <w:t>муниципального округа</w:t>
      </w:r>
    </w:p>
    <w:p w:rsidR="00DA15D2" w:rsidRPr="004D19A7" w:rsidRDefault="00DA15D2" w:rsidP="002036A6">
      <w:pPr>
        <w:autoSpaceDE w:val="0"/>
        <w:autoSpaceDN w:val="0"/>
        <w:adjustRightInd w:val="0"/>
        <w:ind w:firstLine="567"/>
        <w:jc w:val="both"/>
        <w:outlineLvl w:val="2"/>
        <w:rPr>
          <w:sz w:val="28"/>
          <w:szCs w:val="28"/>
        </w:rPr>
      </w:pPr>
      <w:r w:rsidRPr="004D19A7">
        <w:rPr>
          <w:sz w:val="28"/>
          <w:szCs w:val="28"/>
        </w:rPr>
        <w:lastRenderedPageBreak/>
        <w:t xml:space="preserve">1. Утвердить объем бюджетных ассигнований дорожного </w:t>
      </w:r>
      <w:r w:rsidR="008C758A" w:rsidRPr="004D19A7">
        <w:rPr>
          <w:sz w:val="28"/>
          <w:szCs w:val="28"/>
        </w:rPr>
        <w:t xml:space="preserve">фонда Шарыповского </w:t>
      </w:r>
      <w:r w:rsidR="00712CB1" w:rsidRPr="004D19A7">
        <w:rPr>
          <w:sz w:val="28"/>
          <w:szCs w:val="28"/>
        </w:rPr>
        <w:t>муниципального округа</w:t>
      </w:r>
      <w:r w:rsidR="008C758A" w:rsidRPr="004D19A7">
        <w:rPr>
          <w:sz w:val="28"/>
          <w:szCs w:val="28"/>
        </w:rPr>
        <w:t xml:space="preserve"> на 20</w:t>
      </w:r>
      <w:r w:rsidR="007C013F" w:rsidRPr="004D19A7">
        <w:rPr>
          <w:sz w:val="28"/>
          <w:szCs w:val="28"/>
        </w:rPr>
        <w:t>25</w:t>
      </w:r>
      <w:r w:rsidRPr="004D19A7">
        <w:rPr>
          <w:sz w:val="28"/>
          <w:szCs w:val="28"/>
        </w:rPr>
        <w:t xml:space="preserve"> год в сумме </w:t>
      </w:r>
      <w:r w:rsidR="004D19A7" w:rsidRPr="004D19A7">
        <w:rPr>
          <w:sz w:val="28"/>
          <w:szCs w:val="28"/>
        </w:rPr>
        <w:t>25 014 000</w:t>
      </w:r>
      <w:r w:rsidRPr="004D19A7">
        <w:rPr>
          <w:sz w:val="28"/>
          <w:szCs w:val="28"/>
        </w:rPr>
        <w:t xml:space="preserve"> рублей, на 202</w:t>
      </w:r>
      <w:r w:rsidR="007C013F" w:rsidRPr="004D19A7">
        <w:rPr>
          <w:sz w:val="28"/>
          <w:szCs w:val="28"/>
        </w:rPr>
        <w:t>6</w:t>
      </w:r>
      <w:r w:rsidRPr="004D19A7">
        <w:rPr>
          <w:sz w:val="28"/>
          <w:szCs w:val="28"/>
        </w:rPr>
        <w:t xml:space="preserve"> год в сумме </w:t>
      </w:r>
      <w:r w:rsidR="004D19A7" w:rsidRPr="004D19A7">
        <w:rPr>
          <w:sz w:val="28"/>
          <w:szCs w:val="28"/>
        </w:rPr>
        <w:t>25 410 500</w:t>
      </w:r>
      <w:r w:rsidRPr="004D19A7">
        <w:rPr>
          <w:sz w:val="28"/>
          <w:szCs w:val="28"/>
        </w:rPr>
        <w:t xml:space="preserve"> рублей, на 202</w:t>
      </w:r>
      <w:r w:rsidR="007C013F" w:rsidRPr="004D19A7">
        <w:rPr>
          <w:sz w:val="28"/>
          <w:szCs w:val="28"/>
        </w:rPr>
        <w:t>7</w:t>
      </w:r>
      <w:r w:rsidRPr="004D19A7">
        <w:rPr>
          <w:sz w:val="28"/>
          <w:szCs w:val="28"/>
        </w:rPr>
        <w:t xml:space="preserve"> год в сумме </w:t>
      </w:r>
      <w:r w:rsidR="00CF5101" w:rsidRPr="004D19A7">
        <w:rPr>
          <w:sz w:val="28"/>
          <w:szCs w:val="28"/>
        </w:rPr>
        <w:br/>
      </w:r>
      <w:r w:rsidR="004D19A7" w:rsidRPr="004D19A7">
        <w:rPr>
          <w:sz w:val="28"/>
          <w:szCs w:val="28"/>
        </w:rPr>
        <w:t>25 732 000</w:t>
      </w:r>
      <w:r w:rsidRPr="004D19A7">
        <w:rPr>
          <w:sz w:val="28"/>
          <w:szCs w:val="28"/>
        </w:rPr>
        <w:t xml:space="preserve"> рублей.</w:t>
      </w:r>
    </w:p>
    <w:p w:rsidR="008348E0" w:rsidRPr="002A6258" w:rsidRDefault="00DA15D2" w:rsidP="008348E0">
      <w:pPr>
        <w:autoSpaceDE w:val="0"/>
        <w:autoSpaceDN w:val="0"/>
        <w:adjustRightInd w:val="0"/>
        <w:ind w:firstLine="567"/>
        <w:jc w:val="both"/>
        <w:rPr>
          <w:sz w:val="28"/>
          <w:szCs w:val="28"/>
        </w:rPr>
      </w:pPr>
      <w:r w:rsidRPr="002A6258">
        <w:rPr>
          <w:sz w:val="28"/>
          <w:szCs w:val="28"/>
        </w:rPr>
        <w:t xml:space="preserve">2. </w:t>
      </w:r>
      <w:r w:rsidR="008348E0" w:rsidRPr="002A6258">
        <w:rPr>
          <w:sz w:val="28"/>
          <w:szCs w:val="28"/>
        </w:rPr>
        <w:t xml:space="preserve">Установить, что при определении объема бюджетных ассигнований дорожного фонда Шарыповского муниципального округа налог на прибыль организаций, подлежащий зачислению в </w:t>
      </w:r>
      <w:r w:rsidR="008348E0" w:rsidRPr="002A6258">
        <w:rPr>
          <w:color w:val="000000"/>
          <w:sz w:val="28"/>
          <w:szCs w:val="28"/>
        </w:rPr>
        <w:t>бюджет округа</w:t>
      </w:r>
      <w:r w:rsidR="008348E0" w:rsidRPr="002A6258">
        <w:rPr>
          <w:sz w:val="28"/>
          <w:szCs w:val="28"/>
        </w:rPr>
        <w:t>, учитывается в 202</w:t>
      </w:r>
      <w:r w:rsidR="007C013F" w:rsidRPr="002A6258">
        <w:rPr>
          <w:sz w:val="28"/>
          <w:szCs w:val="28"/>
        </w:rPr>
        <w:t>5</w:t>
      </w:r>
      <w:r w:rsidR="008348E0" w:rsidRPr="002A6258">
        <w:rPr>
          <w:sz w:val="28"/>
          <w:szCs w:val="28"/>
        </w:rPr>
        <w:t xml:space="preserve"> году в сумме </w:t>
      </w:r>
      <w:r w:rsidR="002A6258" w:rsidRPr="002A6258">
        <w:rPr>
          <w:sz w:val="28"/>
          <w:szCs w:val="28"/>
        </w:rPr>
        <w:t>17 373 200</w:t>
      </w:r>
      <w:r w:rsidR="008348E0" w:rsidRPr="002A6258">
        <w:rPr>
          <w:sz w:val="28"/>
          <w:szCs w:val="28"/>
        </w:rPr>
        <w:t xml:space="preserve"> рублей, в 202</w:t>
      </w:r>
      <w:r w:rsidR="007C013F" w:rsidRPr="002A6258">
        <w:rPr>
          <w:sz w:val="28"/>
          <w:szCs w:val="28"/>
        </w:rPr>
        <w:t>6</w:t>
      </w:r>
      <w:r w:rsidR="008348E0" w:rsidRPr="002A6258">
        <w:rPr>
          <w:sz w:val="28"/>
          <w:szCs w:val="28"/>
        </w:rPr>
        <w:t xml:space="preserve"> году в сумме </w:t>
      </w:r>
      <w:r w:rsidR="002A6258" w:rsidRPr="002A6258">
        <w:rPr>
          <w:sz w:val="28"/>
          <w:szCs w:val="28"/>
        </w:rPr>
        <w:t>17 373 200</w:t>
      </w:r>
      <w:r w:rsidR="008348E0" w:rsidRPr="002A6258">
        <w:rPr>
          <w:sz w:val="28"/>
          <w:szCs w:val="28"/>
        </w:rPr>
        <w:t xml:space="preserve"> рублей, в 202</w:t>
      </w:r>
      <w:r w:rsidR="007C013F" w:rsidRPr="002A6258">
        <w:rPr>
          <w:sz w:val="28"/>
          <w:szCs w:val="28"/>
        </w:rPr>
        <w:t>7</w:t>
      </w:r>
      <w:r w:rsidR="008348E0" w:rsidRPr="002A6258">
        <w:rPr>
          <w:sz w:val="28"/>
          <w:szCs w:val="28"/>
        </w:rPr>
        <w:t xml:space="preserve"> году в сумме </w:t>
      </w:r>
      <w:r w:rsidR="002A6258" w:rsidRPr="002A6258">
        <w:rPr>
          <w:sz w:val="28"/>
          <w:szCs w:val="28"/>
        </w:rPr>
        <w:t>17 373 200</w:t>
      </w:r>
      <w:r w:rsidR="008348E0" w:rsidRPr="002A6258">
        <w:rPr>
          <w:sz w:val="28"/>
          <w:szCs w:val="28"/>
        </w:rPr>
        <w:t xml:space="preserve"> рублей.</w:t>
      </w:r>
    </w:p>
    <w:p w:rsidR="002A7C96" w:rsidRPr="00D33745" w:rsidRDefault="002A7C96" w:rsidP="008348E0">
      <w:pPr>
        <w:autoSpaceDE w:val="0"/>
        <w:autoSpaceDN w:val="0"/>
        <w:adjustRightInd w:val="0"/>
        <w:ind w:firstLine="567"/>
        <w:jc w:val="both"/>
        <w:rPr>
          <w:sz w:val="28"/>
          <w:szCs w:val="28"/>
          <w:highlight w:val="yellow"/>
        </w:rPr>
      </w:pPr>
    </w:p>
    <w:p w:rsidR="005563D6" w:rsidRPr="006E08A6" w:rsidRDefault="008B7B5D" w:rsidP="005563D6">
      <w:pPr>
        <w:pStyle w:val="2"/>
        <w:ind w:firstLine="567"/>
        <w:jc w:val="both"/>
      </w:pPr>
      <w:r w:rsidRPr="006E08A6">
        <w:rPr>
          <w:b w:val="0"/>
          <w:color w:val="000000"/>
          <w:szCs w:val="28"/>
        </w:rPr>
        <w:t>Статья 1</w:t>
      </w:r>
      <w:r w:rsidR="002A7C96" w:rsidRPr="006E08A6">
        <w:rPr>
          <w:b w:val="0"/>
          <w:color w:val="000000"/>
          <w:szCs w:val="28"/>
        </w:rPr>
        <w:t>3</w:t>
      </w:r>
      <w:r w:rsidR="000556AA" w:rsidRPr="006E08A6">
        <w:rPr>
          <w:b w:val="0"/>
          <w:color w:val="000000"/>
          <w:szCs w:val="28"/>
        </w:rPr>
        <w:t>.</w:t>
      </w:r>
      <w:r w:rsidRPr="006E08A6">
        <w:rPr>
          <w:b w:val="0"/>
          <w:color w:val="000000"/>
          <w:szCs w:val="28"/>
        </w:rPr>
        <w:t xml:space="preserve"> Резервный фонд администрации </w:t>
      </w:r>
      <w:r w:rsidR="00C55307" w:rsidRPr="006E08A6">
        <w:rPr>
          <w:b w:val="0"/>
          <w:color w:val="000000"/>
          <w:szCs w:val="28"/>
        </w:rPr>
        <w:t xml:space="preserve">Шарыповского </w:t>
      </w:r>
      <w:r w:rsidR="00712CB1" w:rsidRPr="006E08A6">
        <w:rPr>
          <w:b w:val="0"/>
          <w:color w:val="000000"/>
          <w:szCs w:val="28"/>
        </w:rPr>
        <w:t>муниципального округа</w:t>
      </w:r>
    </w:p>
    <w:p w:rsidR="008B7B5D" w:rsidRPr="006E08A6" w:rsidRDefault="008B7B5D" w:rsidP="002036A6">
      <w:pPr>
        <w:pStyle w:val="21"/>
        <w:ind w:firstLine="567"/>
        <w:jc w:val="both"/>
        <w:rPr>
          <w:szCs w:val="28"/>
        </w:rPr>
      </w:pPr>
      <w:r w:rsidRPr="006E08A6">
        <w:rPr>
          <w:color w:val="000000"/>
          <w:szCs w:val="28"/>
        </w:rPr>
        <w:t xml:space="preserve">Установить, что в расходной части </w:t>
      </w:r>
      <w:r w:rsidR="007B4F4A" w:rsidRPr="006E08A6">
        <w:rPr>
          <w:color w:val="000000"/>
          <w:szCs w:val="28"/>
        </w:rPr>
        <w:t xml:space="preserve">бюджета округа </w:t>
      </w:r>
      <w:r w:rsidRPr="006E08A6">
        <w:rPr>
          <w:color w:val="000000"/>
          <w:szCs w:val="28"/>
        </w:rPr>
        <w:t xml:space="preserve">предусматривается резервный фонд администрации </w:t>
      </w:r>
      <w:r w:rsidR="00D71E8C" w:rsidRPr="006E08A6">
        <w:rPr>
          <w:color w:val="000000"/>
          <w:szCs w:val="28"/>
        </w:rPr>
        <w:t xml:space="preserve">Шарыповского </w:t>
      </w:r>
      <w:r w:rsidR="007B4F4A" w:rsidRPr="006E08A6">
        <w:rPr>
          <w:color w:val="000000"/>
          <w:szCs w:val="28"/>
        </w:rPr>
        <w:t>муниципального округа</w:t>
      </w:r>
      <w:r w:rsidRPr="006E08A6">
        <w:rPr>
          <w:color w:val="000000"/>
          <w:szCs w:val="28"/>
        </w:rPr>
        <w:t xml:space="preserve"> </w:t>
      </w:r>
      <w:r w:rsidR="008C758A" w:rsidRPr="006E08A6">
        <w:rPr>
          <w:color w:val="000000"/>
          <w:szCs w:val="28"/>
        </w:rPr>
        <w:t>на 202</w:t>
      </w:r>
      <w:r w:rsidR="007C013F" w:rsidRPr="006E08A6">
        <w:rPr>
          <w:color w:val="000000"/>
          <w:szCs w:val="28"/>
        </w:rPr>
        <w:t>5</w:t>
      </w:r>
      <w:r w:rsidR="00B0217E" w:rsidRPr="006E08A6">
        <w:rPr>
          <w:color w:val="000000"/>
          <w:szCs w:val="28"/>
        </w:rPr>
        <w:t xml:space="preserve"> год и плановый период 202</w:t>
      </w:r>
      <w:r w:rsidR="007C013F" w:rsidRPr="006E08A6">
        <w:rPr>
          <w:color w:val="000000"/>
          <w:szCs w:val="28"/>
        </w:rPr>
        <w:t>6</w:t>
      </w:r>
      <w:r w:rsidR="00B0217E" w:rsidRPr="006E08A6">
        <w:rPr>
          <w:color w:val="000000"/>
          <w:szCs w:val="28"/>
        </w:rPr>
        <w:t>-202</w:t>
      </w:r>
      <w:r w:rsidR="007C013F" w:rsidRPr="006E08A6">
        <w:rPr>
          <w:color w:val="000000"/>
          <w:szCs w:val="28"/>
        </w:rPr>
        <w:t>7</w:t>
      </w:r>
      <w:r w:rsidR="006E6D5C" w:rsidRPr="006E08A6">
        <w:rPr>
          <w:color w:val="000000"/>
          <w:szCs w:val="28"/>
        </w:rPr>
        <w:t xml:space="preserve"> годов </w:t>
      </w:r>
      <w:r w:rsidRPr="006E08A6">
        <w:rPr>
          <w:color w:val="000000"/>
          <w:szCs w:val="28"/>
        </w:rPr>
        <w:t xml:space="preserve">в размере </w:t>
      </w:r>
      <w:r w:rsidR="006E08A6" w:rsidRPr="006E08A6">
        <w:rPr>
          <w:szCs w:val="28"/>
        </w:rPr>
        <w:t xml:space="preserve">3 000 000 </w:t>
      </w:r>
      <w:r w:rsidR="00676374" w:rsidRPr="006E08A6">
        <w:rPr>
          <w:szCs w:val="28"/>
        </w:rPr>
        <w:t>рублей ежегодно.</w:t>
      </w:r>
    </w:p>
    <w:p w:rsidR="00A74415" w:rsidRPr="00D33745" w:rsidRDefault="00A74415" w:rsidP="002036A6">
      <w:pPr>
        <w:pStyle w:val="21"/>
        <w:ind w:firstLine="567"/>
        <w:jc w:val="both"/>
        <w:rPr>
          <w:szCs w:val="28"/>
          <w:highlight w:val="yellow"/>
        </w:rPr>
      </w:pPr>
    </w:p>
    <w:p w:rsidR="005563D6" w:rsidRPr="004D19A7" w:rsidRDefault="00A74415" w:rsidP="00A74415">
      <w:pPr>
        <w:pStyle w:val="af2"/>
        <w:ind w:left="0" w:firstLine="567"/>
        <w:jc w:val="both"/>
        <w:rPr>
          <w:sz w:val="28"/>
          <w:szCs w:val="28"/>
        </w:rPr>
      </w:pPr>
      <w:r w:rsidRPr="004D19A7">
        <w:rPr>
          <w:sz w:val="28"/>
          <w:szCs w:val="28"/>
        </w:rPr>
        <w:t>Статья 1</w:t>
      </w:r>
      <w:r w:rsidR="002A7C96" w:rsidRPr="004D19A7">
        <w:rPr>
          <w:sz w:val="28"/>
          <w:szCs w:val="28"/>
        </w:rPr>
        <w:t>4.</w:t>
      </w:r>
      <w:r w:rsidRPr="004D19A7">
        <w:rPr>
          <w:sz w:val="28"/>
          <w:szCs w:val="28"/>
        </w:rPr>
        <w:t xml:space="preserve"> Резерв</w:t>
      </w:r>
      <w:r w:rsidR="00F541F5" w:rsidRPr="004D19A7">
        <w:rPr>
          <w:sz w:val="28"/>
          <w:szCs w:val="28"/>
        </w:rPr>
        <w:t xml:space="preserve"> бюджетных ассигнований</w:t>
      </w:r>
      <w:r w:rsidRPr="004D19A7">
        <w:rPr>
          <w:sz w:val="28"/>
          <w:szCs w:val="28"/>
        </w:rPr>
        <w:t xml:space="preserve"> </w:t>
      </w:r>
    </w:p>
    <w:p w:rsidR="00A74415" w:rsidRPr="004D19A7" w:rsidRDefault="00A74415" w:rsidP="00931AEC">
      <w:pPr>
        <w:pStyle w:val="ConsPlusNormal"/>
        <w:ind w:firstLine="567"/>
        <w:jc w:val="both"/>
        <w:rPr>
          <w:rFonts w:ascii="Times New Roman" w:hAnsi="Times New Roman" w:cs="Times New Roman"/>
          <w:sz w:val="28"/>
          <w:szCs w:val="28"/>
          <w:lang w:eastAsia="en-US" w:bidi="en-US"/>
        </w:rPr>
      </w:pPr>
      <w:r w:rsidRPr="004D19A7">
        <w:rPr>
          <w:rFonts w:ascii="Times New Roman" w:hAnsi="Times New Roman" w:cs="Times New Roman"/>
          <w:sz w:val="28"/>
          <w:szCs w:val="28"/>
          <w:lang w:eastAsia="en-US" w:bidi="en-US"/>
        </w:rPr>
        <w:t>Установить, что в расходной части бюджета округа предусматривается следующий резерв средств:</w:t>
      </w:r>
    </w:p>
    <w:p w:rsidR="002E0C4E" w:rsidRPr="004D19A7" w:rsidRDefault="002E0C4E" w:rsidP="002E0C4E">
      <w:pPr>
        <w:pStyle w:val="ConsPlusNormal"/>
        <w:ind w:firstLine="567"/>
        <w:jc w:val="both"/>
        <w:rPr>
          <w:rFonts w:ascii="Times New Roman" w:hAnsi="Times New Roman" w:cs="Times New Roman"/>
          <w:sz w:val="28"/>
          <w:szCs w:val="28"/>
          <w:lang w:eastAsia="en-US" w:bidi="en-US"/>
        </w:rPr>
      </w:pPr>
      <w:r w:rsidRPr="004D19A7">
        <w:rPr>
          <w:rFonts w:ascii="Times New Roman" w:hAnsi="Times New Roman" w:cs="Times New Roman"/>
          <w:sz w:val="28"/>
          <w:szCs w:val="28"/>
          <w:lang w:eastAsia="en-US" w:bidi="en-US"/>
        </w:rPr>
        <w:t>- Администрации Шарыповского муниципального округа на реализацию инициативных проектов на территории муниципального образования Шарыповский муниципальный округ в 202</w:t>
      </w:r>
      <w:r w:rsidR="007C013F" w:rsidRPr="004D19A7">
        <w:rPr>
          <w:rFonts w:ascii="Times New Roman" w:hAnsi="Times New Roman" w:cs="Times New Roman"/>
          <w:sz w:val="28"/>
          <w:szCs w:val="28"/>
          <w:lang w:eastAsia="en-US" w:bidi="en-US"/>
        </w:rPr>
        <w:t>5</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8</w:t>
      </w:r>
      <w:r w:rsidRPr="004D19A7">
        <w:rPr>
          <w:rFonts w:ascii="Times New Roman" w:hAnsi="Times New Roman" w:cs="Times New Roman"/>
          <w:sz w:val="28"/>
          <w:szCs w:val="28"/>
          <w:lang w:eastAsia="en-US" w:bidi="en-US"/>
        </w:rPr>
        <w:t>00 000 рублей, в 202</w:t>
      </w:r>
      <w:r w:rsidR="007C013F" w:rsidRPr="004D19A7">
        <w:rPr>
          <w:rFonts w:ascii="Times New Roman" w:hAnsi="Times New Roman" w:cs="Times New Roman"/>
          <w:sz w:val="28"/>
          <w:szCs w:val="28"/>
          <w:lang w:eastAsia="en-US" w:bidi="en-US"/>
        </w:rPr>
        <w:t>6</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8</w:t>
      </w:r>
      <w:r w:rsidRPr="004D19A7">
        <w:rPr>
          <w:rFonts w:ascii="Times New Roman" w:hAnsi="Times New Roman" w:cs="Times New Roman"/>
          <w:sz w:val="28"/>
          <w:szCs w:val="28"/>
          <w:lang w:eastAsia="en-US" w:bidi="en-US"/>
        </w:rPr>
        <w:t>00 000 рублей, в 202</w:t>
      </w:r>
      <w:r w:rsidR="007C013F" w:rsidRPr="004D19A7">
        <w:rPr>
          <w:rFonts w:ascii="Times New Roman" w:hAnsi="Times New Roman" w:cs="Times New Roman"/>
          <w:sz w:val="28"/>
          <w:szCs w:val="28"/>
          <w:lang w:eastAsia="en-US" w:bidi="en-US"/>
        </w:rPr>
        <w:t>7</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8</w:t>
      </w:r>
      <w:r w:rsidRPr="004D19A7">
        <w:rPr>
          <w:rFonts w:ascii="Times New Roman" w:hAnsi="Times New Roman" w:cs="Times New Roman"/>
          <w:sz w:val="28"/>
          <w:szCs w:val="28"/>
          <w:lang w:eastAsia="en-US" w:bidi="en-US"/>
        </w:rPr>
        <w:t>00 000 рублей;</w:t>
      </w:r>
    </w:p>
    <w:p w:rsidR="002E0C4E" w:rsidRPr="000661F2" w:rsidRDefault="002E0C4E" w:rsidP="002E0C4E">
      <w:pPr>
        <w:pStyle w:val="ConsPlusNormal"/>
        <w:ind w:firstLine="567"/>
        <w:jc w:val="both"/>
        <w:rPr>
          <w:rFonts w:ascii="Times New Roman" w:hAnsi="Times New Roman" w:cs="Times New Roman"/>
          <w:sz w:val="28"/>
          <w:szCs w:val="28"/>
          <w:lang w:eastAsia="en-US" w:bidi="en-US"/>
        </w:rPr>
      </w:pPr>
      <w:r w:rsidRPr="000661F2">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приведение зданий и сооружений общеобразовательных организаций в соответствие с требованиями законодательства в 202</w:t>
      </w:r>
      <w:r w:rsidR="007C013F" w:rsidRPr="000661F2">
        <w:rPr>
          <w:rFonts w:ascii="Times New Roman" w:hAnsi="Times New Roman" w:cs="Times New Roman"/>
          <w:sz w:val="28"/>
          <w:szCs w:val="28"/>
          <w:lang w:eastAsia="en-US" w:bidi="en-US"/>
        </w:rPr>
        <w:t>5</w:t>
      </w:r>
      <w:r w:rsidRPr="000661F2">
        <w:rPr>
          <w:rFonts w:ascii="Times New Roman" w:hAnsi="Times New Roman" w:cs="Times New Roman"/>
          <w:sz w:val="28"/>
          <w:szCs w:val="28"/>
          <w:lang w:eastAsia="en-US" w:bidi="en-US"/>
        </w:rPr>
        <w:t xml:space="preserve"> году в сумме 2 </w:t>
      </w:r>
      <w:r w:rsidR="000661F2" w:rsidRPr="000661F2">
        <w:rPr>
          <w:rFonts w:ascii="Times New Roman" w:hAnsi="Times New Roman" w:cs="Times New Roman"/>
          <w:sz w:val="28"/>
          <w:szCs w:val="28"/>
          <w:lang w:eastAsia="en-US" w:bidi="en-US"/>
        </w:rPr>
        <w:t>402</w:t>
      </w:r>
      <w:r w:rsidRPr="000661F2">
        <w:rPr>
          <w:rFonts w:ascii="Times New Roman" w:hAnsi="Times New Roman" w:cs="Times New Roman"/>
          <w:sz w:val="28"/>
          <w:szCs w:val="28"/>
          <w:lang w:eastAsia="en-US" w:bidi="en-US"/>
        </w:rPr>
        <w:t xml:space="preserve"> 500 рублей, в 202</w:t>
      </w:r>
      <w:r w:rsidR="007C013F" w:rsidRPr="000661F2">
        <w:rPr>
          <w:rFonts w:ascii="Times New Roman" w:hAnsi="Times New Roman" w:cs="Times New Roman"/>
          <w:sz w:val="28"/>
          <w:szCs w:val="28"/>
          <w:lang w:eastAsia="en-US" w:bidi="en-US"/>
        </w:rPr>
        <w:t>6</w:t>
      </w:r>
      <w:r w:rsidRPr="000661F2">
        <w:rPr>
          <w:rFonts w:ascii="Times New Roman" w:hAnsi="Times New Roman" w:cs="Times New Roman"/>
          <w:sz w:val="28"/>
          <w:szCs w:val="28"/>
          <w:lang w:eastAsia="en-US" w:bidi="en-US"/>
        </w:rPr>
        <w:t xml:space="preserve"> году в сумме 2</w:t>
      </w:r>
      <w:r w:rsidR="000661F2" w:rsidRPr="000661F2">
        <w:rPr>
          <w:rFonts w:ascii="Times New Roman" w:hAnsi="Times New Roman" w:cs="Times New Roman"/>
          <w:sz w:val="28"/>
          <w:szCs w:val="28"/>
          <w:lang w:eastAsia="en-US" w:bidi="en-US"/>
        </w:rPr>
        <w:t> 402 500</w:t>
      </w:r>
      <w:r w:rsidRPr="000661F2">
        <w:rPr>
          <w:rFonts w:ascii="Times New Roman" w:hAnsi="Times New Roman" w:cs="Times New Roman"/>
          <w:sz w:val="28"/>
          <w:szCs w:val="28"/>
          <w:lang w:eastAsia="en-US" w:bidi="en-US"/>
        </w:rPr>
        <w:t xml:space="preserve"> рублей, в 202</w:t>
      </w:r>
      <w:r w:rsidR="007C013F" w:rsidRPr="000661F2">
        <w:rPr>
          <w:rFonts w:ascii="Times New Roman" w:hAnsi="Times New Roman" w:cs="Times New Roman"/>
          <w:sz w:val="28"/>
          <w:szCs w:val="28"/>
          <w:lang w:eastAsia="en-US" w:bidi="en-US"/>
        </w:rPr>
        <w:t>7</w:t>
      </w:r>
      <w:r w:rsidRPr="000661F2">
        <w:rPr>
          <w:rFonts w:ascii="Times New Roman" w:hAnsi="Times New Roman" w:cs="Times New Roman"/>
          <w:sz w:val="28"/>
          <w:szCs w:val="28"/>
          <w:lang w:eastAsia="en-US" w:bidi="en-US"/>
        </w:rPr>
        <w:t xml:space="preserve"> году в сумме 2</w:t>
      </w:r>
      <w:r w:rsidR="000661F2" w:rsidRPr="000661F2">
        <w:rPr>
          <w:rFonts w:ascii="Times New Roman" w:hAnsi="Times New Roman" w:cs="Times New Roman"/>
          <w:sz w:val="28"/>
          <w:szCs w:val="28"/>
          <w:lang w:eastAsia="en-US" w:bidi="en-US"/>
        </w:rPr>
        <w:t> 402 5</w:t>
      </w:r>
      <w:r w:rsidRPr="000661F2">
        <w:rPr>
          <w:rFonts w:ascii="Times New Roman" w:hAnsi="Times New Roman" w:cs="Times New Roman"/>
          <w:sz w:val="28"/>
          <w:szCs w:val="28"/>
          <w:lang w:eastAsia="en-US" w:bidi="en-US"/>
        </w:rPr>
        <w:t>00 рублей;</w:t>
      </w:r>
    </w:p>
    <w:p w:rsidR="002E0C4E" w:rsidRPr="000661F2" w:rsidRDefault="002E0C4E" w:rsidP="002E0C4E">
      <w:pPr>
        <w:pStyle w:val="ConsPlusNormal"/>
        <w:ind w:firstLine="567"/>
        <w:jc w:val="both"/>
        <w:rPr>
          <w:rFonts w:ascii="Times New Roman" w:hAnsi="Times New Roman" w:cs="Times New Roman"/>
          <w:sz w:val="28"/>
          <w:szCs w:val="28"/>
          <w:lang w:eastAsia="en-US" w:bidi="en-US"/>
        </w:rPr>
      </w:pPr>
      <w:proofErr w:type="gramStart"/>
      <w:r w:rsidRPr="000661F2">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приведение зданий и сооружений организаций, реализующих образовательные программы дошкольного образования, в соответствие с треб</w:t>
      </w:r>
      <w:r w:rsidR="007C013F" w:rsidRPr="000661F2">
        <w:rPr>
          <w:rFonts w:ascii="Times New Roman" w:hAnsi="Times New Roman" w:cs="Times New Roman"/>
          <w:sz w:val="28"/>
          <w:szCs w:val="28"/>
          <w:lang w:eastAsia="en-US" w:bidi="en-US"/>
        </w:rPr>
        <w:t>ованиями законодательства в 2025</w:t>
      </w:r>
      <w:r w:rsidRPr="000661F2">
        <w:rPr>
          <w:rFonts w:ascii="Times New Roman" w:hAnsi="Times New Roman" w:cs="Times New Roman"/>
          <w:sz w:val="28"/>
          <w:szCs w:val="28"/>
          <w:lang w:eastAsia="en-US" w:bidi="en-US"/>
        </w:rPr>
        <w:t xml:space="preserve"> году в сумме 1</w:t>
      </w:r>
      <w:r w:rsidR="000661F2" w:rsidRPr="000661F2">
        <w:rPr>
          <w:rFonts w:ascii="Times New Roman" w:hAnsi="Times New Roman" w:cs="Times New Roman"/>
          <w:sz w:val="28"/>
          <w:szCs w:val="28"/>
          <w:lang w:eastAsia="en-US" w:bidi="en-US"/>
        </w:rPr>
        <w:t> 234 000</w:t>
      </w:r>
      <w:r w:rsidRPr="000661F2">
        <w:rPr>
          <w:rFonts w:ascii="Times New Roman" w:hAnsi="Times New Roman" w:cs="Times New Roman"/>
          <w:sz w:val="28"/>
          <w:szCs w:val="28"/>
          <w:lang w:eastAsia="en-US" w:bidi="en-US"/>
        </w:rPr>
        <w:t xml:space="preserve"> рублей, в 202</w:t>
      </w:r>
      <w:r w:rsidR="007C013F" w:rsidRPr="000661F2">
        <w:rPr>
          <w:rFonts w:ascii="Times New Roman" w:hAnsi="Times New Roman" w:cs="Times New Roman"/>
          <w:sz w:val="28"/>
          <w:szCs w:val="28"/>
          <w:lang w:eastAsia="en-US" w:bidi="en-US"/>
        </w:rPr>
        <w:t>6</w:t>
      </w:r>
      <w:r w:rsidRPr="000661F2">
        <w:rPr>
          <w:rFonts w:ascii="Times New Roman" w:hAnsi="Times New Roman" w:cs="Times New Roman"/>
          <w:sz w:val="28"/>
          <w:szCs w:val="28"/>
          <w:lang w:eastAsia="en-US" w:bidi="en-US"/>
        </w:rPr>
        <w:t xml:space="preserve"> году в сумме </w:t>
      </w:r>
      <w:r w:rsidR="000661F2" w:rsidRPr="000661F2">
        <w:rPr>
          <w:rFonts w:ascii="Times New Roman" w:hAnsi="Times New Roman" w:cs="Times New Roman"/>
          <w:sz w:val="28"/>
          <w:szCs w:val="28"/>
          <w:lang w:eastAsia="en-US" w:bidi="en-US"/>
        </w:rPr>
        <w:t>1 234 000</w:t>
      </w:r>
      <w:r w:rsidRPr="000661F2">
        <w:rPr>
          <w:rFonts w:ascii="Times New Roman" w:hAnsi="Times New Roman" w:cs="Times New Roman"/>
          <w:sz w:val="28"/>
          <w:szCs w:val="28"/>
          <w:lang w:eastAsia="en-US" w:bidi="en-US"/>
        </w:rPr>
        <w:t xml:space="preserve"> рублей, в 202</w:t>
      </w:r>
      <w:r w:rsidR="007C013F" w:rsidRPr="000661F2">
        <w:rPr>
          <w:rFonts w:ascii="Times New Roman" w:hAnsi="Times New Roman" w:cs="Times New Roman"/>
          <w:sz w:val="28"/>
          <w:szCs w:val="28"/>
          <w:lang w:eastAsia="en-US" w:bidi="en-US"/>
        </w:rPr>
        <w:t>7</w:t>
      </w:r>
      <w:r w:rsidRPr="000661F2">
        <w:rPr>
          <w:rFonts w:ascii="Times New Roman" w:hAnsi="Times New Roman" w:cs="Times New Roman"/>
          <w:sz w:val="28"/>
          <w:szCs w:val="28"/>
          <w:lang w:eastAsia="en-US" w:bidi="en-US"/>
        </w:rPr>
        <w:t xml:space="preserve"> году в сумме </w:t>
      </w:r>
      <w:r w:rsidR="000661F2" w:rsidRPr="000661F2">
        <w:rPr>
          <w:rFonts w:ascii="Times New Roman" w:hAnsi="Times New Roman" w:cs="Times New Roman"/>
          <w:sz w:val="28"/>
          <w:szCs w:val="28"/>
          <w:lang w:eastAsia="en-US" w:bidi="en-US"/>
        </w:rPr>
        <w:t>1 234</w:t>
      </w:r>
      <w:r w:rsidRPr="000661F2">
        <w:rPr>
          <w:rFonts w:ascii="Times New Roman" w:hAnsi="Times New Roman" w:cs="Times New Roman"/>
          <w:sz w:val="28"/>
          <w:szCs w:val="28"/>
          <w:lang w:eastAsia="en-US" w:bidi="en-US"/>
        </w:rPr>
        <w:t xml:space="preserve"> 000 рублей;</w:t>
      </w:r>
      <w:proofErr w:type="gramEnd"/>
    </w:p>
    <w:p w:rsidR="002E0C4E" w:rsidRPr="004D19A7" w:rsidRDefault="002E0C4E" w:rsidP="002E0C4E">
      <w:pPr>
        <w:pStyle w:val="ConsPlusNormal"/>
        <w:ind w:firstLine="567"/>
        <w:jc w:val="both"/>
        <w:rPr>
          <w:rFonts w:ascii="Times New Roman" w:hAnsi="Times New Roman" w:cs="Times New Roman"/>
          <w:sz w:val="28"/>
          <w:szCs w:val="28"/>
          <w:lang w:eastAsia="en-US" w:bidi="en-US"/>
        </w:rPr>
      </w:pPr>
      <w:r w:rsidRPr="004D19A7">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устранение предписаний надзорных органов</w:t>
      </w:r>
      <w:r w:rsidR="007C013F" w:rsidRPr="004D19A7">
        <w:rPr>
          <w:rFonts w:ascii="Times New Roman" w:hAnsi="Times New Roman" w:cs="Times New Roman"/>
          <w:sz w:val="28"/>
          <w:szCs w:val="28"/>
          <w:lang w:eastAsia="en-US" w:bidi="en-US"/>
        </w:rPr>
        <w:t xml:space="preserve"> в 2025</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5 900</w:t>
      </w:r>
      <w:r w:rsidRPr="004D19A7">
        <w:rPr>
          <w:rFonts w:ascii="Times New Roman" w:hAnsi="Times New Roman" w:cs="Times New Roman"/>
          <w:sz w:val="28"/>
          <w:szCs w:val="28"/>
          <w:lang w:eastAsia="en-US" w:bidi="en-US"/>
        </w:rPr>
        <w:t xml:space="preserve"> 000 рублей, в 202</w:t>
      </w:r>
      <w:r w:rsidR="007C013F" w:rsidRPr="004D19A7">
        <w:rPr>
          <w:rFonts w:ascii="Times New Roman" w:hAnsi="Times New Roman" w:cs="Times New Roman"/>
          <w:sz w:val="28"/>
          <w:szCs w:val="28"/>
          <w:lang w:eastAsia="en-US" w:bidi="en-US"/>
        </w:rPr>
        <w:t>6</w:t>
      </w:r>
      <w:r w:rsidRPr="004D19A7">
        <w:rPr>
          <w:rFonts w:ascii="Times New Roman" w:hAnsi="Times New Roman" w:cs="Times New Roman"/>
          <w:sz w:val="28"/>
          <w:szCs w:val="28"/>
          <w:lang w:eastAsia="en-US" w:bidi="en-US"/>
        </w:rPr>
        <w:t xml:space="preserve"> году в сумме 2 000 000 рублей, в 202</w:t>
      </w:r>
      <w:r w:rsidR="007C013F" w:rsidRPr="004D19A7">
        <w:rPr>
          <w:rFonts w:ascii="Times New Roman" w:hAnsi="Times New Roman" w:cs="Times New Roman"/>
          <w:sz w:val="28"/>
          <w:szCs w:val="28"/>
          <w:lang w:eastAsia="en-US" w:bidi="en-US"/>
        </w:rPr>
        <w:t>7</w:t>
      </w:r>
      <w:r w:rsidRPr="004D19A7">
        <w:rPr>
          <w:rFonts w:ascii="Times New Roman" w:hAnsi="Times New Roman" w:cs="Times New Roman"/>
          <w:sz w:val="28"/>
          <w:szCs w:val="28"/>
          <w:lang w:eastAsia="en-US" w:bidi="en-US"/>
        </w:rPr>
        <w:t xml:space="preserve"> году в сумме 2 000 000 рублей;</w:t>
      </w:r>
    </w:p>
    <w:p w:rsidR="002E0C4E" w:rsidRPr="004D19A7" w:rsidRDefault="002E0C4E" w:rsidP="002E0C4E">
      <w:pPr>
        <w:pStyle w:val="ConsPlusNormal"/>
        <w:ind w:firstLine="567"/>
        <w:jc w:val="both"/>
        <w:rPr>
          <w:rFonts w:ascii="Times New Roman" w:hAnsi="Times New Roman" w:cs="Times New Roman"/>
          <w:sz w:val="28"/>
          <w:szCs w:val="28"/>
          <w:lang w:eastAsia="en-US" w:bidi="en-US"/>
        </w:rPr>
      </w:pPr>
      <w:r w:rsidRPr="004D19A7">
        <w:rPr>
          <w:rFonts w:ascii="Times New Roman" w:hAnsi="Times New Roman" w:cs="Times New Roman"/>
          <w:sz w:val="28"/>
          <w:szCs w:val="28"/>
          <w:lang w:eastAsia="en-US" w:bidi="en-US"/>
        </w:rPr>
        <w:t xml:space="preserve">- Муниципальному казенному учреждению «Управление образования Шарыповского муниципального округа» на осуществление расходов капитального характера, решение социально-значимых вопросов и обеспечение </w:t>
      </w:r>
      <w:proofErr w:type="spellStart"/>
      <w:r w:rsidRPr="004D19A7">
        <w:rPr>
          <w:rFonts w:ascii="Times New Roman" w:hAnsi="Times New Roman" w:cs="Times New Roman"/>
          <w:sz w:val="28"/>
          <w:szCs w:val="28"/>
          <w:lang w:eastAsia="en-US" w:bidi="en-US"/>
        </w:rPr>
        <w:t>софинансирования</w:t>
      </w:r>
      <w:proofErr w:type="spellEnd"/>
      <w:r w:rsidRPr="004D19A7">
        <w:rPr>
          <w:rFonts w:ascii="Times New Roman" w:hAnsi="Times New Roman" w:cs="Times New Roman"/>
          <w:sz w:val="28"/>
          <w:szCs w:val="28"/>
          <w:lang w:eastAsia="en-US" w:bidi="en-US"/>
        </w:rPr>
        <w:t xml:space="preserve"> расходов в 202</w:t>
      </w:r>
      <w:r w:rsidR="00167371" w:rsidRPr="004D19A7">
        <w:rPr>
          <w:rFonts w:ascii="Times New Roman" w:hAnsi="Times New Roman" w:cs="Times New Roman"/>
          <w:sz w:val="28"/>
          <w:szCs w:val="28"/>
          <w:lang w:eastAsia="en-US" w:bidi="en-US"/>
        </w:rPr>
        <w:t>5</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4 099 983</w:t>
      </w:r>
      <w:r w:rsidRPr="004D19A7">
        <w:rPr>
          <w:rFonts w:ascii="Times New Roman" w:hAnsi="Times New Roman" w:cs="Times New Roman"/>
          <w:sz w:val="28"/>
          <w:szCs w:val="28"/>
          <w:lang w:eastAsia="en-US" w:bidi="en-US"/>
        </w:rPr>
        <w:t xml:space="preserve"> рублей, в 202</w:t>
      </w:r>
      <w:r w:rsidR="00167371" w:rsidRPr="004D19A7">
        <w:rPr>
          <w:rFonts w:ascii="Times New Roman" w:hAnsi="Times New Roman" w:cs="Times New Roman"/>
          <w:sz w:val="28"/>
          <w:szCs w:val="28"/>
          <w:lang w:eastAsia="en-US" w:bidi="en-US"/>
        </w:rPr>
        <w:t>6</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4 099 945</w:t>
      </w:r>
      <w:r w:rsidRPr="004D19A7">
        <w:rPr>
          <w:rFonts w:ascii="Times New Roman" w:hAnsi="Times New Roman" w:cs="Times New Roman"/>
          <w:sz w:val="28"/>
          <w:szCs w:val="28"/>
          <w:lang w:eastAsia="en-US" w:bidi="en-US"/>
        </w:rPr>
        <w:t xml:space="preserve"> рублей, в 202</w:t>
      </w:r>
      <w:r w:rsidR="00167371" w:rsidRPr="004D19A7">
        <w:rPr>
          <w:rFonts w:ascii="Times New Roman" w:hAnsi="Times New Roman" w:cs="Times New Roman"/>
          <w:sz w:val="28"/>
          <w:szCs w:val="28"/>
          <w:lang w:eastAsia="en-US" w:bidi="en-US"/>
        </w:rPr>
        <w:t>7</w:t>
      </w:r>
      <w:r w:rsidRPr="004D19A7">
        <w:rPr>
          <w:rFonts w:ascii="Times New Roman" w:hAnsi="Times New Roman" w:cs="Times New Roman"/>
          <w:sz w:val="28"/>
          <w:szCs w:val="28"/>
          <w:lang w:eastAsia="en-US" w:bidi="en-US"/>
        </w:rPr>
        <w:t xml:space="preserve"> году </w:t>
      </w:r>
      <w:r w:rsidR="00350F31" w:rsidRPr="004D19A7">
        <w:rPr>
          <w:rFonts w:ascii="Times New Roman" w:hAnsi="Times New Roman" w:cs="Times New Roman"/>
          <w:sz w:val="28"/>
          <w:szCs w:val="28"/>
          <w:lang w:eastAsia="en-US" w:bidi="en-US"/>
        </w:rPr>
        <w:t xml:space="preserve">в сумме </w:t>
      </w:r>
      <w:r w:rsidR="004D19A7" w:rsidRPr="004D19A7">
        <w:rPr>
          <w:rFonts w:ascii="Times New Roman" w:hAnsi="Times New Roman" w:cs="Times New Roman"/>
          <w:sz w:val="28"/>
          <w:szCs w:val="28"/>
          <w:lang w:eastAsia="en-US" w:bidi="en-US"/>
        </w:rPr>
        <w:t>4 099 945</w:t>
      </w:r>
      <w:r w:rsidRPr="004D19A7">
        <w:rPr>
          <w:rFonts w:ascii="Times New Roman" w:hAnsi="Times New Roman" w:cs="Times New Roman"/>
          <w:sz w:val="28"/>
          <w:szCs w:val="28"/>
          <w:lang w:eastAsia="en-US" w:bidi="en-US"/>
        </w:rPr>
        <w:t xml:space="preserve"> рублей; </w:t>
      </w:r>
    </w:p>
    <w:p w:rsidR="00676374" w:rsidRDefault="002E0C4E" w:rsidP="002E0C4E">
      <w:pPr>
        <w:pStyle w:val="ConsPlusNormal"/>
        <w:ind w:firstLine="567"/>
        <w:jc w:val="both"/>
        <w:rPr>
          <w:rFonts w:ascii="Times New Roman" w:hAnsi="Times New Roman" w:cs="Times New Roman"/>
          <w:sz w:val="28"/>
          <w:szCs w:val="28"/>
          <w:lang w:eastAsia="en-US" w:bidi="en-US"/>
        </w:rPr>
      </w:pPr>
      <w:proofErr w:type="gramStart"/>
      <w:r w:rsidRPr="000661F2">
        <w:rPr>
          <w:rFonts w:ascii="Times New Roman" w:hAnsi="Times New Roman" w:cs="Times New Roman"/>
          <w:sz w:val="28"/>
          <w:szCs w:val="28"/>
          <w:lang w:eastAsia="en-US" w:bidi="en-US"/>
        </w:rPr>
        <w:t xml:space="preserve">- Муниципальному казенному учреждению «Управление культуры, </w:t>
      </w:r>
      <w:r w:rsidRPr="000661F2">
        <w:rPr>
          <w:rFonts w:ascii="Times New Roman" w:hAnsi="Times New Roman" w:cs="Times New Roman"/>
          <w:sz w:val="28"/>
          <w:szCs w:val="28"/>
          <w:lang w:eastAsia="en-US" w:bidi="en-US"/>
        </w:rPr>
        <w:lastRenderedPageBreak/>
        <w:t>молодежной политики и муниципального архива» Шарыповского муниципального округа 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 в отношении которых муниципальное казенное учреждение "Управление культуры, молодежной политики и муниципального архива" Шарыповского муниципального округа осуществляет функции и полномочия учредителя в 202</w:t>
      </w:r>
      <w:r w:rsidR="00167371" w:rsidRPr="000661F2">
        <w:rPr>
          <w:rFonts w:ascii="Times New Roman" w:hAnsi="Times New Roman" w:cs="Times New Roman"/>
          <w:sz w:val="28"/>
          <w:szCs w:val="28"/>
          <w:lang w:eastAsia="en-US" w:bidi="en-US"/>
        </w:rPr>
        <w:t>5</w:t>
      </w:r>
      <w:r w:rsidRPr="000661F2">
        <w:rPr>
          <w:rFonts w:ascii="Times New Roman" w:hAnsi="Times New Roman" w:cs="Times New Roman"/>
          <w:sz w:val="28"/>
          <w:szCs w:val="28"/>
          <w:lang w:eastAsia="en-US" w:bidi="en-US"/>
        </w:rPr>
        <w:t xml:space="preserve"> году в</w:t>
      </w:r>
      <w:proofErr w:type="gramEnd"/>
      <w:r w:rsidRPr="000661F2">
        <w:rPr>
          <w:rFonts w:ascii="Times New Roman" w:hAnsi="Times New Roman" w:cs="Times New Roman"/>
          <w:sz w:val="28"/>
          <w:szCs w:val="28"/>
          <w:lang w:eastAsia="en-US" w:bidi="en-US"/>
        </w:rPr>
        <w:t xml:space="preserve"> сумме </w:t>
      </w:r>
      <w:r w:rsidRPr="000661F2">
        <w:rPr>
          <w:rFonts w:ascii="Times New Roman" w:hAnsi="Times New Roman" w:cs="Times New Roman"/>
          <w:sz w:val="28"/>
          <w:szCs w:val="28"/>
          <w:lang w:eastAsia="en-US" w:bidi="en-US"/>
        </w:rPr>
        <w:br/>
        <w:t>1</w:t>
      </w:r>
      <w:r w:rsidR="000320C8">
        <w:rPr>
          <w:rFonts w:ascii="Times New Roman" w:hAnsi="Times New Roman" w:cs="Times New Roman"/>
          <w:sz w:val="28"/>
          <w:szCs w:val="28"/>
          <w:lang w:eastAsia="en-US" w:bidi="en-US"/>
        </w:rPr>
        <w:t> 002 019,89</w:t>
      </w:r>
      <w:r w:rsidRPr="000661F2">
        <w:rPr>
          <w:rFonts w:ascii="Times New Roman" w:hAnsi="Times New Roman" w:cs="Times New Roman"/>
          <w:sz w:val="28"/>
          <w:szCs w:val="28"/>
          <w:lang w:eastAsia="en-US" w:bidi="en-US"/>
        </w:rPr>
        <w:t xml:space="preserve"> рублей, в 202</w:t>
      </w:r>
      <w:r w:rsidR="00167371" w:rsidRPr="000661F2">
        <w:rPr>
          <w:rFonts w:ascii="Times New Roman" w:hAnsi="Times New Roman" w:cs="Times New Roman"/>
          <w:sz w:val="28"/>
          <w:szCs w:val="28"/>
          <w:lang w:eastAsia="en-US" w:bidi="en-US"/>
        </w:rPr>
        <w:t>6</w:t>
      </w:r>
      <w:r w:rsidRPr="000661F2">
        <w:rPr>
          <w:rFonts w:ascii="Times New Roman" w:hAnsi="Times New Roman" w:cs="Times New Roman"/>
          <w:sz w:val="28"/>
          <w:szCs w:val="28"/>
          <w:lang w:eastAsia="en-US" w:bidi="en-US"/>
        </w:rPr>
        <w:t xml:space="preserve"> году в сумме 0 рублей, в 202</w:t>
      </w:r>
      <w:r w:rsidR="00167371" w:rsidRPr="000661F2">
        <w:rPr>
          <w:rFonts w:ascii="Times New Roman" w:hAnsi="Times New Roman" w:cs="Times New Roman"/>
          <w:sz w:val="28"/>
          <w:szCs w:val="28"/>
          <w:lang w:eastAsia="en-US" w:bidi="en-US"/>
        </w:rPr>
        <w:t>7</w:t>
      </w:r>
      <w:r w:rsidRPr="000661F2">
        <w:rPr>
          <w:rFonts w:ascii="Times New Roman" w:hAnsi="Times New Roman" w:cs="Times New Roman"/>
          <w:sz w:val="28"/>
          <w:szCs w:val="28"/>
          <w:lang w:eastAsia="en-US" w:bidi="en-US"/>
        </w:rPr>
        <w:t xml:space="preserve"> году в сумме 0 рублей</w:t>
      </w:r>
      <w:r w:rsidR="004D19A7">
        <w:rPr>
          <w:rFonts w:ascii="Times New Roman" w:hAnsi="Times New Roman" w:cs="Times New Roman"/>
          <w:sz w:val="28"/>
          <w:szCs w:val="28"/>
          <w:lang w:eastAsia="en-US" w:bidi="en-US"/>
        </w:rPr>
        <w:t>;</w:t>
      </w:r>
    </w:p>
    <w:p w:rsidR="004D19A7" w:rsidRPr="000661F2" w:rsidRDefault="004D19A7" w:rsidP="002E0C4E">
      <w:pPr>
        <w:pStyle w:val="ConsPlusNormal"/>
        <w:ind w:firstLine="567"/>
        <w:jc w:val="both"/>
        <w:rPr>
          <w:rFonts w:ascii="Times New Roman" w:hAnsi="Times New Roman" w:cs="Times New Roman"/>
          <w:sz w:val="28"/>
          <w:szCs w:val="28"/>
          <w:lang w:eastAsia="en-US" w:bidi="en-US"/>
        </w:rPr>
      </w:pPr>
      <w:r>
        <w:rPr>
          <w:rFonts w:ascii="Times New Roman" w:hAnsi="Times New Roman" w:cs="Times New Roman"/>
          <w:sz w:val="28"/>
          <w:szCs w:val="28"/>
          <w:lang w:eastAsia="en-US" w:bidi="en-US"/>
        </w:rPr>
        <w:t xml:space="preserve">- </w:t>
      </w:r>
      <w:r w:rsidRPr="004D19A7">
        <w:rPr>
          <w:rFonts w:ascii="Times New Roman" w:hAnsi="Times New Roman" w:cs="Times New Roman"/>
          <w:sz w:val="28"/>
          <w:szCs w:val="28"/>
          <w:lang w:eastAsia="en-US" w:bidi="en-US"/>
        </w:rPr>
        <w:t>Муниципальному казенному учреждению «Управление образования Шарыповского муниципального округа» на реализацию инициативных проектов в рамках школьного бюджетирования в 202</w:t>
      </w:r>
      <w:r>
        <w:rPr>
          <w:rFonts w:ascii="Times New Roman" w:hAnsi="Times New Roman" w:cs="Times New Roman"/>
          <w:sz w:val="28"/>
          <w:szCs w:val="28"/>
          <w:lang w:eastAsia="en-US" w:bidi="en-US"/>
        </w:rPr>
        <w:t>5</w:t>
      </w:r>
      <w:r w:rsidRPr="004D19A7">
        <w:rPr>
          <w:rFonts w:ascii="Times New Roman" w:hAnsi="Times New Roman" w:cs="Times New Roman"/>
          <w:sz w:val="28"/>
          <w:szCs w:val="28"/>
          <w:lang w:eastAsia="en-US" w:bidi="en-US"/>
        </w:rPr>
        <w:t xml:space="preserve"> год</w:t>
      </w:r>
      <w:r>
        <w:rPr>
          <w:rFonts w:ascii="Times New Roman" w:hAnsi="Times New Roman" w:cs="Times New Roman"/>
          <w:sz w:val="28"/>
          <w:szCs w:val="28"/>
          <w:lang w:eastAsia="en-US" w:bidi="en-US"/>
        </w:rPr>
        <w:t>у в сумме 750 000 рублей, в 2026</w:t>
      </w:r>
      <w:r w:rsidR="00E61C6F">
        <w:rPr>
          <w:rFonts w:ascii="Times New Roman" w:hAnsi="Times New Roman" w:cs="Times New Roman"/>
          <w:sz w:val="28"/>
          <w:szCs w:val="28"/>
          <w:lang w:eastAsia="en-US" w:bidi="en-US"/>
        </w:rPr>
        <w:t xml:space="preserve"> году в сумме 7</w:t>
      </w:r>
      <w:r w:rsidRPr="004D19A7">
        <w:rPr>
          <w:rFonts w:ascii="Times New Roman" w:hAnsi="Times New Roman" w:cs="Times New Roman"/>
          <w:sz w:val="28"/>
          <w:szCs w:val="28"/>
          <w:lang w:eastAsia="en-US" w:bidi="en-US"/>
        </w:rPr>
        <w:t>50 000 рублей, в 202</w:t>
      </w:r>
      <w:r>
        <w:rPr>
          <w:rFonts w:ascii="Times New Roman" w:hAnsi="Times New Roman" w:cs="Times New Roman"/>
          <w:sz w:val="28"/>
          <w:szCs w:val="28"/>
          <w:lang w:eastAsia="en-US" w:bidi="en-US"/>
        </w:rPr>
        <w:t>7</w:t>
      </w:r>
      <w:r w:rsidR="00E61C6F">
        <w:rPr>
          <w:rFonts w:ascii="Times New Roman" w:hAnsi="Times New Roman" w:cs="Times New Roman"/>
          <w:sz w:val="28"/>
          <w:szCs w:val="28"/>
          <w:lang w:eastAsia="en-US" w:bidi="en-US"/>
        </w:rPr>
        <w:t xml:space="preserve"> году в сумме 7</w:t>
      </w:r>
      <w:r w:rsidRPr="004D19A7">
        <w:rPr>
          <w:rFonts w:ascii="Times New Roman" w:hAnsi="Times New Roman" w:cs="Times New Roman"/>
          <w:sz w:val="28"/>
          <w:szCs w:val="28"/>
          <w:lang w:eastAsia="en-US" w:bidi="en-US"/>
        </w:rPr>
        <w:t>50 000 рублей.</w:t>
      </w:r>
    </w:p>
    <w:p w:rsidR="002E0C4E" w:rsidRPr="00D33745" w:rsidRDefault="002E0C4E" w:rsidP="002E0C4E">
      <w:pPr>
        <w:pStyle w:val="ConsPlusNormal"/>
        <w:ind w:firstLine="567"/>
        <w:jc w:val="both"/>
        <w:rPr>
          <w:szCs w:val="28"/>
          <w:highlight w:val="yellow"/>
        </w:rPr>
      </w:pPr>
    </w:p>
    <w:p w:rsidR="005563D6" w:rsidRPr="005B5F1E" w:rsidRDefault="0069176E" w:rsidP="005563D6">
      <w:pPr>
        <w:pStyle w:val="2"/>
        <w:ind w:firstLine="567"/>
        <w:jc w:val="both"/>
      </w:pPr>
      <w:r w:rsidRPr="005B5F1E">
        <w:rPr>
          <w:b w:val="0"/>
          <w:color w:val="000000"/>
          <w:szCs w:val="28"/>
        </w:rPr>
        <w:t>Статья 1</w:t>
      </w:r>
      <w:r w:rsidR="002D6225" w:rsidRPr="005B5F1E">
        <w:rPr>
          <w:b w:val="0"/>
          <w:color w:val="000000"/>
          <w:szCs w:val="28"/>
        </w:rPr>
        <w:t>5</w:t>
      </w:r>
      <w:r w:rsidRPr="005B5F1E">
        <w:rPr>
          <w:b w:val="0"/>
          <w:color w:val="000000"/>
          <w:szCs w:val="28"/>
        </w:rPr>
        <w:t>.</w:t>
      </w:r>
      <w:r w:rsidR="00676374" w:rsidRPr="005B5F1E">
        <w:rPr>
          <w:b w:val="0"/>
          <w:color w:val="000000"/>
          <w:szCs w:val="28"/>
        </w:rPr>
        <w:t xml:space="preserve"> Субсидии юридическим лицам, индивидуальным предпринимателям, физическим лицам</w:t>
      </w:r>
      <w:r w:rsidR="002D6225" w:rsidRPr="005B5F1E">
        <w:rPr>
          <w:b w:val="0"/>
          <w:color w:val="000000"/>
          <w:szCs w:val="28"/>
        </w:rPr>
        <w:t>, в том числе гранты в форме субсидий</w:t>
      </w:r>
    </w:p>
    <w:p w:rsidR="00676374" w:rsidRPr="005B5F1E" w:rsidRDefault="00676374" w:rsidP="002036A6">
      <w:pPr>
        <w:autoSpaceDE w:val="0"/>
        <w:autoSpaceDN w:val="0"/>
        <w:adjustRightInd w:val="0"/>
        <w:ind w:firstLine="567"/>
        <w:jc w:val="both"/>
        <w:rPr>
          <w:sz w:val="28"/>
          <w:szCs w:val="28"/>
        </w:rPr>
      </w:pPr>
      <w:r w:rsidRPr="005B5F1E">
        <w:rPr>
          <w:sz w:val="28"/>
          <w:szCs w:val="28"/>
        </w:rPr>
        <w:t>Установить, ч</w:t>
      </w:r>
      <w:r w:rsidR="002D6225" w:rsidRPr="005B5F1E">
        <w:rPr>
          <w:sz w:val="28"/>
          <w:szCs w:val="28"/>
        </w:rPr>
        <w:t xml:space="preserve">то субсидии юридическим лицам, </w:t>
      </w:r>
      <w:r w:rsidRPr="005B5F1E">
        <w:rPr>
          <w:sz w:val="28"/>
          <w:szCs w:val="28"/>
        </w:rPr>
        <w:t>индивидуальным предпринимателям, физическим лицам</w:t>
      </w:r>
      <w:r w:rsidR="002D6225" w:rsidRPr="005B5F1E">
        <w:rPr>
          <w:sz w:val="28"/>
          <w:szCs w:val="28"/>
        </w:rPr>
        <w:t>, в том числе гранты в форме субсидий, указанные в пунктах 1 и 7 стати 78, пунктах 2 и 4 статьи 78.1 Бюджетного кодекса Российской Федерации, пред</w:t>
      </w:r>
      <w:r w:rsidRPr="005B5F1E">
        <w:rPr>
          <w:sz w:val="28"/>
          <w:szCs w:val="28"/>
        </w:rPr>
        <w:t xml:space="preserve">усмотренные настоящим Решением, предоставляются в порядке, установленном </w:t>
      </w:r>
      <w:r w:rsidR="00CD0701" w:rsidRPr="005B5F1E">
        <w:rPr>
          <w:sz w:val="28"/>
          <w:szCs w:val="28"/>
        </w:rPr>
        <w:t>постановлениями админ</w:t>
      </w:r>
      <w:r w:rsidRPr="005B5F1E">
        <w:rPr>
          <w:sz w:val="28"/>
          <w:szCs w:val="28"/>
        </w:rPr>
        <w:t xml:space="preserve">истрации Шарыповского </w:t>
      </w:r>
      <w:r w:rsidR="007B4F4A" w:rsidRPr="005B5F1E">
        <w:rPr>
          <w:sz w:val="28"/>
          <w:szCs w:val="28"/>
        </w:rPr>
        <w:t>муниципального округа</w:t>
      </w:r>
      <w:r w:rsidRPr="005B5F1E">
        <w:rPr>
          <w:sz w:val="28"/>
          <w:szCs w:val="28"/>
        </w:rPr>
        <w:t>.</w:t>
      </w:r>
    </w:p>
    <w:p w:rsidR="008B7B5D" w:rsidRPr="00D33745" w:rsidRDefault="008B7B5D" w:rsidP="002036A6">
      <w:pPr>
        <w:pStyle w:val="21"/>
        <w:ind w:firstLine="567"/>
        <w:jc w:val="both"/>
        <w:rPr>
          <w:szCs w:val="28"/>
          <w:highlight w:val="yellow"/>
        </w:rPr>
      </w:pPr>
    </w:p>
    <w:p w:rsidR="005563D6" w:rsidRPr="006E08A6" w:rsidRDefault="00CD0701" w:rsidP="00CD0701">
      <w:pPr>
        <w:ind w:firstLine="567"/>
        <w:jc w:val="both"/>
        <w:rPr>
          <w:sz w:val="28"/>
          <w:szCs w:val="28"/>
        </w:rPr>
      </w:pPr>
      <w:r w:rsidRPr="006E08A6">
        <w:rPr>
          <w:sz w:val="28"/>
          <w:szCs w:val="28"/>
        </w:rPr>
        <w:t>Статья 1</w:t>
      </w:r>
      <w:r w:rsidR="002D6225" w:rsidRPr="006E08A6">
        <w:rPr>
          <w:sz w:val="28"/>
          <w:szCs w:val="28"/>
        </w:rPr>
        <w:t>6</w:t>
      </w:r>
      <w:r w:rsidRPr="006E08A6">
        <w:rPr>
          <w:sz w:val="28"/>
          <w:szCs w:val="28"/>
        </w:rPr>
        <w:t>. Муниципальные внутренние заимствования</w:t>
      </w:r>
    </w:p>
    <w:p w:rsidR="00CD0701" w:rsidRDefault="00CD0701" w:rsidP="00740CC8">
      <w:pPr>
        <w:pStyle w:val="af2"/>
        <w:numPr>
          <w:ilvl w:val="0"/>
          <w:numId w:val="30"/>
        </w:numPr>
        <w:ind w:left="0" w:firstLine="567"/>
        <w:jc w:val="both"/>
        <w:rPr>
          <w:sz w:val="28"/>
          <w:szCs w:val="28"/>
        </w:rPr>
      </w:pPr>
      <w:r w:rsidRPr="00740CC8">
        <w:rPr>
          <w:sz w:val="28"/>
          <w:szCs w:val="28"/>
        </w:rPr>
        <w:t>Утвердить программу муниципальных внутренних заимствований Шарыповского муниципального округа на 202</w:t>
      </w:r>
      <w:r w:rsidR="00167371" w:rsidRPr="00740CC8">
        <w:rPr>
          <w:sz w:val="28"/>
          <w:szCs w:val="28"/>
        </w:rPr>
        <w:t>5</w:t>
      </w:r>
      <w:r w:rsidRPr="00740CC8">
        <w:rPr>
          <w:sz w:val="28"/>
          <w:szCs w:val="28"/>
        </w:rPr>
        <w:t xml:space="preserve"> год и плановый период 202</w:t>
      </w:r>
      <w:r w:rsidR="00167371" w:rsidRPr="00740CC8">
        <w:rPr>
          <w:sz w:val="28"/>
          <w:szCs w:val="28"/>
        </w:rPr>
        <w:t>6</w:t>
      </w:r>
      <w:r w:rsidRPr="00740CC8">
        <w:rPr>
          <w:sz w:val="28"/>
          <w:szCs w:val="28"/>
        </w:rPr>
        <w:t>-202</w:t>
      </w:r>
      <w:r w:rsidR="00167371" w:rsidRPr="00740CC8">
        <w:rPr>
          <w:sz w:val="28"/>
          <w:szCs w:val="28"/>
        </w:rPr>
        <w:t>7</w:t>
      </w:r>
      <w:r w:rsidRPr="00740CC8">
        <w:rPr>
          <w:sz w:val="28"/>
          <w:szCs w:val="28"/>
        </w:rPr>
        <w:t xml:space="preserve"> годов согласно приложению 6 к настоящему решению.</w:t>
      </w:r>
    </w:p>
    <w:p w:rsidR="00F96705" w:rsidRPr="00F96705" w:rsidRDefault="00740CC8" w:rsidP="00F96705">
      <w:pPr>
        <w:ind w:firstLine="567"/>
        <w:jc w:val="both"/>
        <w:rPr>
          <w:sz w:val="28"/>
          <w:szCs w:val="28"/>
        </w:rPr>
      </w:pPr>
      <w:r>
        <w:rPr>
          <w:sz w:val="28"/>
          <w:szCs w:val="28"/>
        </w:rPr>
        <w:t xml:space="preserve">2. </w:t>
      </w:r>
      <w:proofErr w:type="gramStart"/>
      <w:r w:rsidR="00F96705" w:rsidRPr="00F96705">
        <w:rPr>
          <w:sz w:val="28"/>
          <w:szCs w:val="28"/>
        </w:rPr>
        <w:t>Администрация Шарыповского муниципального округа вправе от имени Шарыповского муниципального округа привлекать кредиты из бюджетов другого уровня в целях покрытия дефицита бюджета округа и погашения муниципальных долговых обязательств и пополнения в течение финансового года остатков средств на счетах бюджета округа в пределах сумм, установленных программой муниципальных заимствований Шарыповского муниципального округа на 202</w:t>
      </w:r>
      <w:r w:rsidR="00F96705">
        <w:rPr>
          <w:sz w:val="28"/>
          <w:szCs w:val="28"/>
        </w:rPr>
        <w:t>5</w:t>
      </w:r>
      <w:r w:rsidR="00F96705" w:rsidRPr="00F96705">
        <w:rPr>
          <w:sz w:val="28"/>
          <w:szCs w:val="28"/>
        </w:rPr>
        <w:t xml:space="preserve"> год и плановый период 202</w:t>
      </w:r>
      <w:r w:rsidR="00F96705">
        <w:rPr>
          <w:sz w:val="28"/>
          <w:szCs w:val="28"/>
        </w:rPr>
        <w:t>6</w:t>
      </w:r>
      <w:r w:rsidR="00F96705" w:rsidRPr="00F96705">
        <w:rPr>
          <w:sz w:val="28"/>
          <w:szCs w:val="28"/>
        </w:rPr>
        <w:t>–202</w:t>
      </w:r>
      <w:r w:rsidR="00F96705">
        <w:rPr>
          <w:sz w:val="28"/>
          <w:szCs w:val="28"/>
        </w:rPr>
        <w:t>7</w:t>
      </w:r>
      <w:r w:rsidR="00F96705" w:rsidRPr="00F96705">
        <w:rPr>
          <w:sz w:val="28"/>
          <w:szCs w:val="28"/>
        </w:rPr>
        <w:t xml:space="preserve"> годов.</w:t>
      </w:r>
      <w:proofErr w:type="gramEnd"/>
    </w:p>
    <w:p w:rsidR="00740CC8" w:rsidRDefault="00F96705" w:rsidP="00F96705">
      <w:pPr>
        <w:ind w:firstLine="567"/>
        <w:jc w:val="both"/>
        <w:rPr>
          <w:sz w:val="28"/>
          <w:szCs w:val="28"/>
        </w:rPr>
      </w:pPr>
      <w:r w:rsidRPr="00F96705">
        <w:rPr>
          <w:sz w:val="28"/>
          <w:szCs w:val="28"/>
        </w:rPr>
        <w:t>Плата за пользование кредитами из бюджетов другого уровня определяется в соответствии с действующим законодательством.</w:t>
      </w:r>
    </w:p>
    <w:p w:rsidR="006E08A6" w:rsidRPr="006E08A6" w:rsidRDefault="00740CC8" w:rsidP="00F96705">
      <w:pPr>
        <w:ind w:firstLine="567"/>
        <w:jc w:val="both"/>
        <w:rPr>
          <w:sz w:val="28"/>
          <w:szCs w:val="28"/>
        </w:rPr>
      </w:pPr>
      <w:r>
        <w:rPr>
          <w:sz w:val="28"/>
          <w:szCs w:val="28"/>
        </w:rPr>
        <w:t xml:space="preserve">3. </w:t>
      </w:r>
      <w:r w:rsidR="00CD0701" w:rsidRPr="006E08A6">
        <w:rPr>
          <w:sz w:val="28"/>
          <w:szCs w:val="28"/>
        </w:rPr>
        <w:t xml:space="preserve">Администрация Шарыповского муниципального округа вправе от имени Шарыповского муниципального округа привлекать кредиты </w:t>
      </w:r>
      <w:r w:rsidR="006E08A6" w:rsidRPr="006E08A6">
        <w:rPr>
          <w:sz w:val="28"/>
          <w:szCs w:val="28"/>
        </w:rPr>
        <w:t>от кредитных организаций в целях финансирования дефицита бюджета округа и погашения долговых обязательств округа в пределах сумм, установленных программой муниципальных внутренних заимствований Шарыповского муниципального округа на 2025 год и плановый период 2026-2027 годов.</w:t>
      </w:r>
    </w:p>
    <w:p w:rsidR="006E08A6" w:rsidRPr="006E08A6" w:rsidRDefault="006E08A6" w:rsidP="00CD0701">
      <w:pPr>
        <w:ind w:firstLine="567"/>
        <w:jc w:val="both"/>
        <w:rPr>
          <w:sz w:val="28"/>
          <w:szCs w:val="28"/>
        </w:rPr>
      </w:pPr>
      <w:r w:rsidRPr="006E08A6">
        <w:rPr>
          <w:sz w:val="28"/>
          <w:szCs w:val="28"/>
        </w:rPr>
        <w:lastRenderedPageBreak/>
        <w:t xml:space="preserve">Плата за пользование кредитами от кредитных организаций определяется в соответствии с действующим законодательством. </w:t>
      </w:r>
    </w:p>
    <w:p w:rsidR="00CD0701" w:rsidRPr="006E08A6" w:rsidRDefault="00740CC8" w:rsidP="006E08A6">
      <w:pPr>
        <w:ind w:firstLine="567"/>
        <w:jc w:val="both"/>
        <w:rPr>
          <w:sz w:val="28"/>
          <w:szCs w:val="28"/>
        </w:rPr>
      </w:pPr>
      <w:r>
        <w:rPr>
          <w:sz w:val="28"/>
          <w:szCs w:val="28"/>
        </w:rPr>
        <w:t>4</w:t>
      </w:r>
      <w:r w:rsidR="006E08A6" w:rsidRPr="006E08A6">
        <w:rPr>
          <w:sz w:val="28"/>
          <w:szCs w:val="28"/>
        </w:rPr>
        <w:t xml:space="preserve">. </w:t>
      </w:r>
      <w:proofErr w:type="gramStart"/>
      <w:r w:rsidR="006E08A6" w:rsidRPr="006E08A6">
        <w:rPr>
          <w:sz w:val="28"/>
          <w:szCs w:val="28"/>
        </w:rPr>
        <w:t>Установить, что привлечение бюджетного кредита на пополнение остатка средств на едином счете бюджета округа, предоставляемого Российской Федерацией за счет временно свободных средств единого счета федерального бюджета, осуществляется администрацией Шарыповского муниципального округа в пределах сумм, установленных программой муниципальных внутренних заимствований Шарыповского муниципального округа на 2025 год и плановый период 2026-2027 годов, в размере, не превышающем одной двенадцатой утвержденного объема доходов бюджета</w:t>
      </w:r>
      <w:proofErr w:type="gramEnd"/>
      <w:r w:rsidR="006E08A6" w:rsidRPr="006E08A6">
        <w:rPr>
          <w:sz w:val="28"/>
          <w:szCs w:val="28"/>
        </w:rPr>
        <w:t xml:space="preserve"> округа на соответствующий финансовый год. </w:t>
      </w:r>
    </w:p>
    <w:p w:rsidR="00CD0701" w:rsidRPr="00D33745" w:rsidRDefault="00CD0701" w:rsidP="00CD0701">
      <w:pPr>
        <w:ind w:firstLine="567"/>
        <w:jc w:val="both"/>
        <w:rPr>
          <w:sz w:val="28"/>
          <w:szCs w:val="28"/>
          <w:highlight w:val="yellow"/>
        </w:rPr>
      </w:pPr>
    </w:p>
    <w:p w:rsidR="005563D6" w:rsidRPr="00D33745" w:rsidRDefault="00CD0701" w:rsidP="00CD0701">
      <w:pPr>
        <w:ind w:firstLine="567"/>
        <w:jc w:val="both"/>
        <w:rPr>
          <w:sz w:val="28"/>
          <w:szCs w:val="28"/>
        </w:rPr>
      </w:pPr>
      <w:r w:rsidRPr="00D33745">
        <w:rPr>
          <w:sz w:val="28"/>
          <w:szCs w:val="28"/>
        </w:rPr>
        <w:t>Статья 1</w:t>
      </w:r>
      <w:r w:rsidR="002D6225" w:rsidRPr="00D33745">
        <w:rPr>
          <w:sz w:val="28"/>
          <w:szCs w:val="28"/>
        </w:rPr>
        <w:t>7</w:t>
      </w:r>
      <w:r w:rsidRPr="00D33745">
        <w:rPr>
          <w:sz w:val="28"/>
          <w:szCs w:val="28"/>
        </w:rPr>
        <w:t>. Муниципальный долг Шарыповского муниципального округа</w:t>
      </w:r>
    </w:p>
    <w:p w:rsidR="00CD0701" w:rsidRPr="00D33745" w:rsidRDefault="00CD0701" w:rsidP="00CD0701">
      <w:pPr>
        <w:ind w:firstLine="567"/>
        <w:jc w:val="both"/>
        <w:rPr>
          <w:sz w:val="28"/>
          <w:szCs w:val="28"/>
        </w:rPr>
      </w:pPr>
      <w:r w:rsidRPr="00D33745">
        <w:rPr>
          <w:sz w:val="28"/>
          <w:szCs w:val="28"/>
        </w:rPr>
        <w:t xml:space="preserve">1. Установить верхний предел муниципального внутреннего долга Шарыповского муниципального округа: </w:t>
      </w:r>
    </w:p>
    <w:p w:rsidR="00CD0701" w:rsidRPr="00D33745" w:rsidRDefault="00CD0701" w:rsidP="00CD0701">
      <w:pPr>
        <w:ind w:firstLine="567"/>
        <w:jc w:val="both"/>
        <w:rPr>
          <w:sz w:val="28"/>
          <w:szCs w:val="28"/>
        </w:rPr>
      </w:pPr>
      <w:r w:rsidRPr="00D33745">
        <w:rPr>
          <w:sz w:val="28"/>
          <w:szCs w:val="28"/>
        </w:rPr>
        <w:t>на 1 января 202</w:t>
      </w:r>
      <w:r w:rsidR="00167371" w:rsidRPr="00D33745">
        <w:rPr>
          <w:sz w:val="28"/>
          <w:szCs w:val="28"/>
        </w:rPr>
        <w:t>6</w:t>
      </w:r>
      <w:r w:rsidRPr="00D33745">
        <w:rPr>
          <w:sz w:val="28"/>
          <w:szCs w:val="28"/>
        </w:rPr>
        <w:t xml:space="preserve"> года в сумме 0 рублей, в том числе по муниципальным гарантиям 0 рублей;</w:t>
      </w:r>
    </w:p>
    <w:p w:rsidR="00CD0701" w:rsidRPr="00D33745" w:rsidRDefault="00CD0701" w:rsidP="00CD0701">
      <w:pPr>
        <w:ind w:firstLine="567"/>
        <w:jc w:val="both"/>
        <w:rPr>
          <w:sz w:val="28"/>
          <w:szCs w:val="28"/>
        </w:rPr>
      </w:pPr>
      <w:r w:rsidRPr="00D33745">
        <w:rPr>
          <w:sz w:val="28"/>
          <w:szCs w:val="28"/>
        </w:rPr>
        <w:t>на 1 января 202</w:t>
      </w:r>
      <w:r w:rsidR="00167371" w:rsidRPr="00D33745">
        <w:rPr>
          <w:sz w:val="28"/>
          <w:szCs w:val="28"/>
        </w:rPr>
        <w:t>7</w:t>
      </w:r>
      <w:r w:rsidRPr="00D33745">
        <w:rPr>
          <w:sz w:val="28"/>
          <w:szCs w:val="28"/>
        </w:rPr>
        <w:t xml:space="preserve"> года в сумме 0 рублей, в том числе по муниципальным гарантиям 0 рублей;</w:t>
      </w:r>
    </w:p>
    <w:p w:rsidR="00CD0701" w:rsidRPr="00D33745" w:rsidRDefault="00CD0701" w:rsidP="00CD0701">
      <w:pPr>
        <w:ind w:firstLine="567"/>
        <w:jc w:val="both"/>
        <w:rPr>
          <w:sz w:val="28"/>
          <w:szCs w:val="28"/>
        </w:rPr>
      </w:pPr>
      <w:r w:rsidRPr="00D33745">
        <w:rPr>
          <w:sz w:val="28"/>
          <w:szCs w:val="28"/>
        </w:rPr>
        <w:t>на 1 января 202</w:t>
      </w:r>
      <w:r w:rsidR="00167371" w:rsidRPr="00D33745">
        <w:rPr>
          <w:sz w:val="28"/>
          <w:szCs w:val="28"/>
        </w:rPr>
        <w:t>8</w:t>
      </w:r>
      <w:r w:rsidRPr="00D33745">
        <w:rPr>
          <w:sz w:val="28"/>
          <w:szCs w:val="28"/>
        </w:rPr>
        <w:t xml:space="preserve"> года в сумме 0 рублей, в том числе по муниципальным гарантиям 0 рублей.</w:t>
      </w:r>
    </w:p>
    <w:p w:rsidR="00CD0701" w:rsidRPr="00D33745" w:rsidRDefault="00CD0701" w:rsidP="00CD0701">
      <w:pPr>
        <w:ind w:firstLine="567"/>
        <w:jc w:val="both"/>
        <w:rPr>
          <w:sz w:val="28"/>
          <w:szCs w:val="28"/>
        </w:rPr>
      </w:pPr>
      <w:r w:rsidRPr="00D33745">
        <w:rPr>
          <w:sz w:val="28"/>
          <w:szCs w:val="28"/>
        </w:rPr>
        <w:t>2. Установить, что в 202</w:t>
      </w:r>
      <w:r w:rsidR="00167371" w:rsidRPr="00D33745">
        <w:rPr>
          <w:sz w:val="28"/>
          <w:szCs w:val="28"/>
        </w:rPr>
        <w:t>5</w:t>
      </w:r>
      <w:r w:rsidRPr="00D33745">
        <w:rPr>
          <w:sz w:val="28"/>
          <w:szCs w:val="28"/>
        </w:rPr>
        <w:t xml:space="preserve"> году и плановом периоде 202</w:t>
      </w:r>
      <w:r w:rsidR="00167371" w:rsidRPr="00D33745">
        <w:rPr>
          <w:sz w:val="28"/>
          <w:szCs w:val="28"/>
        </w:rPr>
        <w:t>6</w:t>
      </w:r>
      <w:r w:rsidRPr="00D33745">
        <w:rPr>
          <w:sz w:val="28"/>
          <w:szCs w:val="28"/>
        </w:rPr>
        <w:t>-202</w:t>
      </w:r>
      <w:r w:rsidR="00167371" w:rsidRPr="00D33745">
        <w:rPr>
          <w:sz w:val="28"/>
          <w:szCs w:val="28"/>
        </w:rPr>
        <w:t>7</w:t>
      </w:r>
      <w:r w:rsidRPr="00D33745">
        <w:rPr>
          <w:sz w:val="28"/>
          <w:szCs w:val="28"/>
        </w:rPr>
        <w:t xml:space="preserve"> годов муниципальные гарантии Шарыповского муниципального округа не предоставляются.</w:t>
      </w:r>
    </w:p>
    <w:p w:rsidR="00CD0701" w:rsidRPr="00D33745" w:rsidRDefault="00CD0701" w:rsidP="00CD0701">
      <w:pPr>
        <w:ind w:firstLine="567"/>
        <w:jc w:val="both"/>
        <w:rPr>
          <w:sz w:val="28"/>
          <w:szCs w:val="28"/>
        </w:rPr>
      </w:pPr>
      <w:r w:rsidRPr="00D33745">
        <w:rPr>
          <w:sz w:val="28"/>
          <w:szCs w:val="28"/>
        </w:rPr>
        <w:t>Бюджетные ассигнования на исполнение муниципальных гарантий Шарыповского муниципального округа по возможным гарантийным случаям на 202</w:t>
      </w:r>
      <w:r w:rsidR="00167371" w:rsidRPr="00D33745">
        <w:rPr>
          <w:sz w:val="28"/>
          <w:szCs w:val="28"/>
        </w:rPr>
        <w:t>5</w:t>
      </w:r>
      <w:r w:rsidRPr="00D33745">
        <w:rPr>
          <w:sz w:val="28"/>
          <w:szCs w:val="28"/>
        </w:rPr>
        <w:t xml:space="preserve"> год и плановый период 202</w:t>
      </w:r>
      <w:r w:rsidR="00167371" w:rsidRPr="00D33745">
        <w:rPr>
          <w:sz w:val="28"/>
          <w:szCs w:val="28"/>
        </w:rPr>
        <w:t>6</w:t>
      </w:r>
      <w:r w:rsidRPr="00D33745">
        <w:rPr>
          <w:sz w:val="28"/>
          <w:szCs w:val="28"/>
        </w:rPr>
        <w:t>-202</w:t>
      </w:r>
      <w:r w:rsidR="00167371" w:rsidRPr="00D33745">
        <w:rPr>
          <w:sz w:val="28"/>
          <w:szCs w:val="28"/>
        </w:rPr>
        <w:t>7</w:t>
      </w:r>
      <w:r w:rsidRPr="00D33745">
        <w:rPr>
          <w:sz w:val="28"/>
          <w:szCs w:val="28"/>
        </w:rPr>
        <w:t xml:space="preserve"> годов не предусмотрены.</w:t>
      </w:r>
    </w:p>
    <w:p w:rsidR="006032A4" w:rsidRPr="00D33745" w:rsidRDefault="006032A4" w:rsidP="00CD0701">
      <w:pPr>
        <w:ind w:firstLine="567"/>
        <w:jc w:val="both"/>
        <w:rPr>
          <w:color w:val="000000"/>
          <w:sz w:val="28"/>
          <w:szCs w:val="28"/>
        </w:rPr>
      </w:pPr>
    </w:p>
    <w:p w:rsidR="005563D6" w:rsidRPr="00D33745" w:rsidRDefault="008B7B5D" w:rsidP="005563D6">
      <w:pPr>
        <w:pStyle w:val="2"/>
        <w:ind w:firstLine="567"/>
        <w:jc w:val="both"/>
      </w:pPr>
      <w:r w:rsidRPr="00D33745">
        <w:rPr>
          <w:b w:val="0"/>
          <w:color w:val="000000"/>
          <w:szCs w:val="28"/>
        </w:rPr>
        <w:t xml:space="preserve">Статья </w:t>
      </w:r>
      <w:r w:rsidR="0069176E" w:rsidRPr="00D33745">
        <w:rPr>
          <w:b w:val="0"/>
          <w:color w:val="000000"/>
          <w:szCs w:val="28"/>
        </w:rPr>
        <w:t>1</w:t>
      </w:r>
      <w:r w:rsidR="004D19A7">
        <w:rPr>
          <w:b w:val="0"/>
          <w:color w:val="000000"/>
          <w:szCs w:val="28"/>
        </w:rPr>
        <w:t>8</w:t>
      </w:r>
      <w:r w:rsidRPr="00D33745">
        <w:rPr>
          <w:b w:val="0"/>
          <w:color w:val="000000"/>
          <w:szCs w:val="28"/>
        </w:rPr>
        <w:t xml:space="preserve">. </w:t>
      </w:r>
      <w:proofErr w:type="gramStart"/>
      <w:r w:rsidRPr="00D33745">
        <w:rPr>
          <w:b w:val="0"/>
          <w:color w:val="000000"/>
          <w:szCs w:val="28"/>
        </w:rPr>
        <w:t>Контроль за</w:t>
      </w:r>
      <w:proofErr w:type="gramEnd"/>
      <w:r w:rsidRPr="00D33745">
        <w:rPr>
          <w:b w:val="0"/>
          <w:color w:val="000000"/>
          <w:szCs w:val="28"/>
        </w:rPr>
        <w:t xml:space="preserve"> исполнением настоящего Решения</w:t>
      </w:r>
      <w:r w:rsidRPr="00D33745">
        <w:rPr>
          <w:b w:val="0"/>
          <w:color w:val="000000"/>
          <w:szCs w:val="28"/>
        </w:rPr>
        <w:tab/>
      </w:r>
    </w:p>
    <w:p w:rsidR="008B7B5D" w:rsidRPr="00D33745" w:rsidRDefault="008B7B5D" w:rsidP="00CD0701">
      <w:pPr>
        <w:ind w:firstLine="567"/>
        <w:jc w:val="both"/>
        <w:rPr>
          <w:sz w:val="28"/>
          <w:szCs w:val="28"/>
        </w:rPr>
      </w:pPr>
      <w:proofErr w:type="gramStart"/>
      <w:r w:rsidRPr="00D33745">
        <w:rPr>
          <w:sz w:val="28"/>
          <w:szCs w:val="28"/>
        </w:rPr>
        <w:t>Контроль за</w:t>
      </w:r>
      <w:proofErr w:type="gramEnd"/>
      <w:r w:rsidRPr="00D33745">
        <w:rPr>
          <w:sz w:val="28"/>
          <w:szCs w:val="28"/>
        </w:rPr>
        <w:t xml:space="preserve"> исполнением настоящего решения возло</w:t>
      </w:r>
      <w:r w:rsidR="00B0217E" w:rsidRPr="00D33745">
        <w:rPr>
          <w:sz w:val="28"/>
          <w:szCs w:val="28"/>
        </w:rPr>
        <w:t xml:space="preserve">жить на постоянную комиссию по </w:t>
      </w:r>
      <w:r w:rsidRPr="00D33745">
        <w:rPr>
          <w:sz w:val="28"/>
          <w:szCs w:val="28"/>
        </w:rPr>
        <w:t>бюджету и финансовым вопросам (</w:t>
      </w:r>
      <w:r w:rsidR="00D86060" w:rsidRPr="00D33745">
        <w:rPr>
          <w:sz w:val="28"/>
          <w:szCs w:val="28"/>
        </w:rPr>
        <w:t>Кузнецов</w:t>
      </w:r>
      <w:r w:rsidRPr="00D33745">
        <w:rPr>
          <w:sz w:val="28"/>
          <w:szCs w:val="28"/>
        </w:rPr>
        <w:t xml:space="preserve"> </w:t>
      </w:r>
      <w:r w:rsidR="00C676E1" w:rsidRPr="00D33745">
        <w:rPr>
          <w:sz w:val="28"/>
          <w:szCs w:val="28"/>
        </w:rPr>
        <w:t>С.В.</w:t>
      </w:r>
      <w:r w:rsidRPr="00D33745">
        <w:rPr>
          <w:sz w:val="28"/>
          <w:szCs w:val="28"/>
        </w:rPr>
        <w:t>)</w:t>
      </w:r>
      <w:r w:rsidR="0050462B" w:rsidRPr="00D33745">
        <w:rPr>
          <w:sz w:val="28"/>
          <w:szCs w:val="28"/>
        </w:rPr>
        <w:t>.</w:t>
      </w:r>
    </w:p>
    <w:p w:rsidR="008B7B5D" w:rsidRPr="00D33745" w:rsidRDefault="008B7B5D" w:rsidP="00CD0701">
      <w:pPr>
        <w:ind w:firstLine="567"/>
        <w:jc w:val="both"/>
        <w:rPr>
          <w:sz w:val="28"/>
          <w:szCs w:val="28"/>
        </w:rPr>
      </w:pPr>
    </w:p>
    <w:p w:rsidR="005563D6" w:rsidRPr="00D33745" w:rsidRDefault="004D19A7" w:rsidP="005563D6">
      <w:pPr>
        <w:pStyle w:val="2"/>
        <w:ind w:firstLine="567"/>
        <w:jc w:val="both"/>
      </w:pPr>
      <w:r>
        <w:rPr>
          <w:b w:val="0"/>
          <w:color w:val="000000"/>
          <w:szCs w:val="28"/>
        </w:rPr>
        <w:t>Статья 19</w:t>
      </w:r>
      <w:r w:rsidR="00B0217E" w:rsidRPr="00D33745">
        <w:rPr>
          <w:b w:val="0"/>
          <w:color w:val="000000"/>
          <w:szCs w:val="28"/>
        </w:rPr>
        <w:t xml:space="preserve">. </w:t>
      </w:r>
      <w:r w:rsidR="008B7B5D" w:rsidRPr="00D33745">
        <w:rPr>
          <w:b w:val="0"/>
          <w:color w:val="000000"/>
          <w:szCs w:val="28"/>
        </w:rPr>
        <w:t>Вступление в силу настоящего Решения</w:t>
      </w:r>
    </w:p>
    <w:p w:rsidR="008B7B5D" w:rsidRPr="00D33745" w:rsidRDefault="008B7B5D" w:rsidP="00CD0701">
      <w:pPr>
        <w:ind w:firstLine="567"/>
        <w:jc w:val="both"/>
        <w:rPr>
          <w:color w:val="000000"/>
          <w:sz w:val="28"/>
          <w:szCs w:val="28"/>
        </w:rPr>
      </w:pPr>
      <w:r w:rsidRPr="00D33745">
        <w:rPr>
          <w:color w:val="000000"/>
          <w:sz w:val="28"/>
          <w:szCs w:val="28"/>
        </w:rPr>
        <w:t xml:space="preserve">Настоящее Решение </w:t>
      </w:r>
      <w:r w:rsidR="00D86060" w:rsidRPr="00D33745">
        <w:rPr>
          <w:color w:val="000000"/>
          <w:sz w:val="28"/>
          <w:szCs w:val="28"/>
        </w:rPr>
        <w:t xml:space="preserve">вступает в силу с 1 января </w:t>
      </w:r>
      <w:r w:rsidR="008C758A" w:rsidRPr="00D33745">
        <w:rPr>
          <w:color w:val="000000"/>
          <w:sz w:val="28"/>
          <w:szCs w:val="28"/>
        </w:rPr>
        <w:t>202</w:t>
      </w:r>
      <w:r w:rsidR="00167371" w:rsidRPr="00D33745">
        <w:rPr>
          <w:color w:val="000000"/>
          <w:sz w:val="28"/>
          <w:szCs w:val="28"/>
        </w:rPr>
        <w:t>5</w:t>
      </w:r>
      <w:r w:rsidR="00D86060" w:rsidRPr="00D33745">
        <w:rPr>
          <w:color w:val="000000"/>
          <w:sz w:val="28"/>
          <w:szCs w:val="28"/>
        </w:rPr>
        <w:t xml:space="preserve"> года</w:t>
      </w:r>
      <w:r w:rsidR="00154E8A" w:rsidRPr="00D33745">
        <w:rPr>
          <w:color w:val="000000"/>
          <w:sz w:val="28"/>
          <w:szCs w:val="28"/>
        </w:rPr>
        <w:t>,</w:t>
      </w:r>
      <w:r w:rsidR="00D86060" w:rsidRPr="00D33745">
        <w:rPr>
          <w:color w:val="000000"/>
          <w:sz w:val="28"/>
          <w:szCs w:val="28"/>
        </w:rPr>
        <w:t xml:space="preserve"> но не ранее дня, следующего за днем его официального опубликования. </w:t>
      </w:r>
    </w:p>
    <w:p w:rsidR="008B7B5D" w:rsidRPr="00D33745" w:rsidRDefault="008B7B5D" w:rsidP="002036A6">
      <w:pPr>
        <w:ind w:firstLine="567"/>
        <w:jc w:val="both"/>
        <w:rPr>
          <w:color w:val="000000"/>
          <w:sz w:val="28"/>
          <w:szCs w:val="28"/>
          <w:highlight w:val="yellow"/>
        </w:rPr>
      </w:pPr>
    </w:p>
    <w:p w:rsidR="008B7B5D" w:rsidRPr="00D33745" w:rsidRDefault="008B7B5D" w:rsidP="002036A6">
      <w:pPr>
        <w:ind w:firstLine="567"/>
        <w:jc w:val="both"/>
        <w:rPr>
          <w:color w:val="000000"/>
          <w:sz w:val="28"/>
          <w:szCs w:val="28"/>
          <w:highlight w:val="yellow"/>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C4503" w:rsidTr="001C4503">
        <w:tc>
          <w:tcPr>
            <w:tcW w:w="4785" w:type="dxa"/>
          </w:tcPr>
          <w:p w:rsidR="001C4503" w:rsidRPr="00510703" w:rsidRDefault="001C4503" w:rsidP="002036A6">
            <w:pPr>
              <w:jc w:val="both"/>
              <w:rPr>
                <w:color w:val="000000"/>
                <w:sz w:val="28"/>
                <w:szCs w:val="28"/>
              </w:rPr>
            </w:pPr>
            <w:r w:rsidRPr="00510703">
              <w:rPr>
                <w:color w:val="000000"/>
                <w:sz w:val="28"/>
                <w:szCs w:val="28"/>
              </w:rPr>
              <w:t>Председатель</w:t>
            </w:r>
          </w:p>
          <w:p w:rsidR="001C4503" w:rsidRDefault="001C4503" w:rsidP="002036A6">
            <w:pPr>
              <w:jc w:val="both"/>
              <w:rPr>
                <w:color w:val="000000"/>
                <w:sz w:val="28"/>
                <w:szCs w:val="28"/>
              </w:rPr>
            </w:pPr>
          </w:p>
          <w:p w:rsidR="00931AEC" w:rsidRPr="00510703" w:rsidRDefault="00931AEC" w:rsidP="002036A6">
            <w:pPr>
              <w:jc w:val="both"/>
              <w:rPr>
                <w:color w:val="000000"/>
                <w:sz w:val="28"/>
                <w:szCs w:val="28"/>
              </w:rPr>
            </w:pPr>
          </w:p>
          <w:p w:rsidR="001C4503" w:rsidRPr="00510703" w:rsidRDefault="001C4503" w:rsidP="002036A6">
            <w:pPr>
              <w:jc w:val="both"/>
              <w:rPr>
                <w:color w:val="000000"/>
                <w:sz w:val="28"/>
                <w:szCs w:val="28"/>
              </w:rPr>
            </w:pPr>
            <w:r w:rsidRPr="00510703">
              <w:rPr>
                <w:color w:val="000000"/>
                <w:sz w:val="28"/>
                <w:szCs w:val="28"/>
              </w:rPr>
              <w:t>_______________</w:t>
            </w:r>
            <w:proofErr w:type="spellStart"/>
            <w:r w:rsidRPr="00510703">
              <w:rPr>
                <w:color w:val="000000"/>
                <w:sz w:val="28"/>
                <w:szCs w:val="28"/>
              </w:rPr>
              <w:t>Т.В.Варжинская</w:t>
            </w:r>
            <w:proofErr w:type="spellEnd"/>
            <w:r w:rsidRPr="00510703">
              <w:rPr>
                <w:color w:val="000000"/>
                <w:sz w:val="28"/>
                <w:szCs w:val="28"/>
              </w:rPr>
              <w:t xml:space="preserve"> </w:t>
            </w:r>
            <w:r w:rsidRPr="00510703">
              <w:rPr>
                <w:color w:val="000000"/>
                <w:sz w:val="28"/>
                <w:szCs w:val="28"/>
              </w:rPr>
              <w:tab/>
            </w:r>
          </w:p>
        </w:tc>
        <w:tc>
          <w:tcPr>
            <w:tcW w:w="4785" w:type="dxa"/>
          </w:tcPr>
          <w:p w:rsidR="000320C8" w:rsidRDefault="000320C8" w:rsidP="002036A6">
            <w:pPr>
              <w:rPr>
                <w:color w:val="000000"/>
                <w:sz w:val="28"/>
                <w:szCs w:val="28"/>
              </w:rPr>
            </w:pPr>
            <w:proofErr w:type="gramStart"/>
            <w:r>
              <w:rPr>
                <w:color w:val="000000"/>
                <w:sz w:val="28"/>
                <w:szCs w:val="28"/>
              </w:rPr>
              <w:t>Исполняющий</w:t>
            </w:r>
            <w:proofErr w:type="gramEnd"/>
            <w:r>
              <w:rPr>
                <w:color w:val="000000"/>
                <w:sz w:val="28"/>
                <w:szCs w:val="28"/>
              </w:rPr>
              <w:t xml:space="preserve"> полномочия </w:t>
            </w:r>
          </w:p>
          <w:p w:rsidR="001C4503" w:rsidRPr="00510703" w:rsidRDefault="000320C8" w:rsidP="002036A6">
            <w:pPr>
              <w:rPr>
                <w:color w:val="000000"/>
                <w:sz w:val="28"/>
                <w:szCs w:val="28"/>
              </w:rPr>
            </w:pPr>
            <w:r>
              <w:rPr>
                <w:color w:val="000000"/>
                <w:sz w:val="28"/>
                <w:szCs w:val="28"/>
              </w:rPr>
              <w:t>главы округа</w:t>
            </w:r>
          </w:p>
          <w:p w:rsidR="001C4503" w:rsidRPr="00510703" w:rsidRDefault="001C4503" w:rsidP="002036A6">
            <w:pPr>
              <w:jc w:val="both"/>
              <w:rPr>
                <w:color w:val="000000"/>
                <w:sz w:val="28"/>
                <w:szCs w:val="28"/>
              </w:rPr>
            </w:pPr>
            <w:r w:rsidRPr="00510703">
              <w:rPr>
                <w:color w:val="000000"/>
                <w:sz w:val="28"/>
                <w:szCs w:val="28"/>
              </w:rPr>
              <w:t xml:space="preserve">               </w:t>
            </w:r>
            <w:r w:rsidRPr="00510703">
              <w:rPr>
                <w:color w:val="000000"/>
                <w:sz w:val="28"/>
                <w:szCs w:val="28"/>
              </w:rPr>
              <w:tab/>
            </w:r>
            <w:r w:rsidRPr="00510703">
              <w:rPr>
                <w:color w:val="000000"/>
                <w:sz w:val="28"/>
                <w:szCs w:val="28"/>
              </w:rPr>
              <w:tab/>
            </w:r>
          </w:p>
          <w:p w:rsidR="001C4503" w:rsidRPr="00510703" w:rsidRDefault="001C4503" w:rsidP="002036A6">
            <w:pPr>
              <w:jc w:val="both"/>
              <w:rPr>
                <w:color w:val="000000"/>
                <w:sz w:val="28"/>
                <w:szCs w:val="28"/>
              </w:rPr>
            </w:pPr>
            <w:r w:rsidRPr="00510703">
              <w:rPr>
                <w:color w:val="000000"/>
                <w:sz w:val="28"/>
                <w:szCs w:val="28"/>
              </w:rPr>
              <w:t>___________________</w:t>
            </w:r>
            <w:r w:rsidR="000320C8">
              <w:rPr>
                <w:color w:val="000000"/>
                <w:sz w:val="28"/>
                <w:szCs w:val="28"/>
              </w:rPr>
              <w:t>А.В. Бах</w:t>
            </w:r>
          </w:p>
          <w:p w:rsidR="001C4503" w:rsidRPr="00510703" w:rsidRDefault="001C4503" w:rsidP="002036A6">
            <w:pPr>
              <w:rPr>
                <w:color w:val="000000"/>
                <w:sz w:val="28"/>
                <w:szCs w:val="28"/>
              </w:rPr>
            </w:pPr>
          </w:p>
        </w:tc>
      </w:tr>
    </w:tbl>
    <w:p w:rsidR="001C4503" w:rsidRPr="00C80513" w:rsidRDefault="001C4503" w:rsidP="00ED0425">
      <w:pPr>
        <w:jc w:val="both"/>
        <w:rPr>
          <w:color w:val="000000"/>
          <w:sz w:val="28"/>
          <w:szCs w:val="28"/>
        </w:rPr>
      </w:pPr>
    </w:p>
    <w:sectPr w:rsidR="001C4503" w:rsidRPr="00C80513" w:rsidSect="00931AEC">
      <w:headerReference w:type="default" r:id="rId10"/>
      <w:footerReference w:type="even" r:id="rId11"/>
      <w:footerReference w:type="default" r:id="rId12"/>
      <w:pgSz w:w="11906" w:h="16838"/>
      <w:pgMar w:top="284" w:right="851" w:bottom="142"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9CD" w:rsidRDefault="009B49CD">
      <w:r>
        <w:separator/>
      </w:r>
    </w:p>
  </w:endnote>
  <w:endnote w:type="continuationSeparator" w:id="0">
    <w:p w:rsidR="009B49CD" w:rsidRDefault="009B4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62B" w:rsidRDefault="0050462B">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0462B" w:rsidRDefault="0050462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62B" w:rsidRDefault="0050462B">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9CD" w:rsidRDefault="009B49CD">
      <w:r>
        <w:separator/>
      </w:r>
    </w:p>
  </w:footnote>
  <w:footnote w:type="continuationSeparator" w:id="0">
    <w:p w:rsidR="009B49CD" w:rsidRDefault="009B49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62B" w:rsidRDefault="0050462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48B"/>
    <w:multiLevelType w:val="hybridMultilevel"/>
    <w:tmpl w:val="D44E3D32"/>
    <w:lvl w:ilvl="0" w:tplc="A7D894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0FF61AC"/>
    <w:multiLevelType w:val="hybridMultilevel"/>
    <w:tmpl w:val="0F28EDAC"/>
    <w:lvl w:ilvl="0" w:tplc="E7BEE0E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29A0970"/>
    <w:multiLevelType w:val="hybridMultilevel"/>
    <w:tmpl w:val="F27C368C"/>
    <w:lvl w:ilvl="0" w:tplc="60CE1CF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DA2C14"/>
    <w:multiLevelType w:val="multilevel"/>
    <w:tmpl w:val="F044EEEE"/>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6054"/>
        </w:tabs>
        <w:ind w:left="6054" w:hanging="1800"/>
      </w:pPr>
      <w:rPr>
        <w:rFonts w:cs="Times New Roman" w:hint="default"/>
      </w:rPr>
    </w:lvl>
    <w:lvl w:ilvl="7">
      <w:start w:val="1"/>
      <w:numFmt w:val="decimal"/>
      <w:isLgl/>
      <w:lvlText w:val="%1.%2.%3.%4.%5.%6.%7.%8."/>
      <w:lvlJc w:val="left"/>
      <w:pPr>
        <w:tabs>
          <w:tab w:val="num" w:pos="6763"/>
        </w:tabs>
        <w:ind w:left="6763" w:hanging="180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abstractNum w:abstractNumId="4">
    <w:nsid w:val="097C795C"/>
    <w:multiLevelType w:val="hybridMultilevel"/>
    <w:tmpl w:val="2A6A9770"/>
    <w:lvl w:ilvl="0" w:tplc="3F8410B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09E53871"/>
    <w:multiLevelType w:val="hybridMultilevel"/>
    <w:tmpl w:val="603EB182"/>
    <w:lvl w:ilvl="0" w:tplc="190413C2">
      <w:start w:val="1"/>
      <w:numFmt w:val="decimal"/>
      <w:lvlText w:val="%1."/>
      <w:lvlJc w:val="left"/>
      <w:pPr>
        <w:tabs>
          <w:tab w:val="num" w:pos="1380"/>
        </w:tabs>
        <w:ind w:left="1380" w:hanging="6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149A1CB0"/>
    <w:multiLevelType w:val="hybridMultilevel"/>
    <w:tmpl w:val="6FCC7E60"/>
    <w:lvl w:ilvl="0" w:tplc="1C10DFCE">
      <w:start w:val="1"/>
      <w:numFmt w:val="decimal"/>
      <w:lvlText w:val="%1."/>
      <w:lvlJc w:val="left"/>
      <w:pPr>
        <w:ind w:left="1717" w:hanging="1008"/>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1F66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EDB691B"/>
    <w:multiLevelType w:val="hybridMultilevel"/>
    <w:tmpl w:val="AF34EF54"/>
    <w:lvl w:ilvl="0" w:tplc="BE623384">
      <w:start w:val="1"/>
      <w:numFmt w:val="decimal"/>
      <w:lvlText w:val="%1)"/>
      <w:lvlJc w:val="left"/>
      <w:pPr>
        <w:ind w:left="1251" w:hanging="825"/>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1230349"/>
    <w:multiLevelType w:val="hybridMultilevel"/>
    <w:tmpl w:val="1D86EB56"/>
    <w:lvl w:ilvl="0" w:tplc="DFBEF800">
      <w:start w:val="1"/>
      <w:numFmt w:val="decimal"/>
      <w:lvlText w:val="%1."/>
      <w:lvlJc w:val="left"/>
      <w:pPr>
        <w:tabs>
          <w:tab w:val="num" w:pos="825"/>
        </w:tabs>
        <w:ind w:left="825" w:hanging="46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017880"/>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11">
    <w:nsid w:val="2CF15DC9"/>
    <w:multiLevelType w:val="hybridMultilevel"/>
    <w:tmpl w:val="61E04808"/>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02E15FC"/>
    <w:multiLevelType w:val="singleLevel"/>
    <w:tmpl w:val="448616E0"/>
    <w:lvl w:ilvl="0">
      <w:start w:val="12"/>
      <w:numFmt w:val="decimal"/>
      <w:lvlText w:val="%1."/>
      <w:lvlJc w:val="left"/>
      <w:pPr>
        <w:tabs>
          <w:tab w:val="num" w:pos="1065"/>
        </w:tabs>
        <w:ind w:left="1065" w:hanging="495"/>
      </w:pPr>
      <w:rPr>
        <w:rFonts w:cs="Times New Roman" w:hint="default"/>
      </w:rPr>
    </w:lvl>
  </w:abstractNum>
  <w:abstractNum w:abstractNumId="13">
    <w:nsid w:val="34277328"/>
    <w:multiLevelType w:val="singleLevel"/>
    <w:tmpl w:val="36EC6CEE"/>
    <w:lvl w:ilvl="0">
      <w:start w:val="11"/>
      <w:numFmt w:val="decimal"/>
      <w:lvlText w:val="%1."/>
      <w:lvlJc w:val="left"/>
      <w:pPr>
        <w:tabs>
          <w:tab w:val="num" w:pos="930"/>
        </w:tabs>
        <w:ind w:left="930" w:hanging="360"/>
      </w:pPr>
      <w:rPr>
        <w:rFonts w:cs="Times New Roman" w:hint="default"/>
      </w:rPr>
    </w:lvl>
  </w:abstractNum>
  <w:abstractNum w:abstractNumId="14">
    <w:nsid w:val="374E57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7805A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419065B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42045820"/>
    <w:multiLevelType w:val="hybridMultilevel"/>
    <w:tmpl w:val="2A14C98E"/>
    <w:lvl w:ilvl="0" w:tplc="C79C4DA8">
      <w:start w:val="1"/>
      <w:numFmt w:val="decimal"/>
      <w:lvlText w:val="%1."/>
      <w:lvlJc w:val="left"/>
      <w:pPr>
        <w:tabs>
          <w:tab w:val="num" w:pos="1069"/>
        </w:tabs>
        <w:ind w:left="1069" w:hanging="360"/>
      </w:pPr>
      <w:rPr>
        <w:rFonts w:cs="Times New Roman" w:hint="default"/>
      </w:rPr>
    </w:lvl>
    <w:lvl w:ilvl="1" w:tplc="05F84946">
      <w:start w:val="1"/>
      <w:numFmt w:val="decimal"/>
      <w:lvlText w:val="%2)"/>
      <w:lvlJc w:val="left"/>
      <w:pPr>
        <w:tabs>
          <w:tab w:val="num" w:pos="1789"/>
        </w:tabs>
        <w:ind w:left="1789" w:hanging="360"/>
      </w:pPr>
      <w:rPr>
        <w:rFonts w:cs="Times New Roman" w:hint="default"/>
        <w:color w:val="000000"/>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4ABD6623"/>
    <w:multiLevelType w:val="hybridMultilevel"/>
    <w:tmpl w:val="53A68C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DD234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54557A3E"/>
    <w:multiLevelType w:val="singleLevel"/>
    <w:tmpl w:val="FE0812BC"/>
    <w:lvl w:ilvl="0">
      <w:numFmt w:val="bullet"/>
      <w:lvlText w:val="-"/>
      <w:lvlJc w:val="left"/>
      <w:pPr>
        <w:tabs>
          <w:tab w:val="num" w:pos="360"/>
        </w:tabs>
        <w:ind w:left="360" w:hanging="360"/>
      </w:pPr>
      <w:rPr>
        <w:rFonts w:hint="default"/>
      </w:rPr>
    </w:lvl>
  </w:abstractNum>
  <w:abstractNum w:abstractNumId="21">
    <w:nsid w:val="5BA20ED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2">
    <w:nsid w:val="5BD83F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BF21892"/>
    <w:multiLevelType w:val="hybridMultilevel"/>
    <w:tmpl w:val="C88ADC2E"/>
    <w:lvl w:ilvl="0" w:tplc="3F5C3CD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5CA733DC"/>
    <w:multiLevelType w:val="hybridMultilevel"/>
    <w:tmpl w:val="22880C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864C69"/>
    <w:multiLevelType w:val="hybridMultilevel"/>
    <w:tmpl w:val="53CC3F62"/>
    <w:lvl w:ilvl="0" w:tplc="0B4267A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665342A5"/>
    <w:multiLevelType w:val="hybridMultilevel"/>
    <w:tmpl w:val="C6D43A74"/>
    <w:lvl w:ilvl="0" w:tplc="49E6919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7">
    <w:nsid w:val="66E23A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0857E61"/>
    <w:multiLevelType w:val="hybridMultilevel"/>
    <w:tmpl w:val="289E838A"/>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72200375"/>
    <w:multiLevelType w:val="multilevel"/>
    <w:tmpl w:val="A9129AB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12"/>
  </w:num>
  <w:num w:numId="2">
    <w:abstractNumId w:val="19"/>
  </w:num>
  <w:num w:numId="3">
    <w:abstractNumId w:val="14"/>
  </w:num>
  <w:num w:numId="4">
    <w:abstractNumId w:val="7"/>
  </w:num>
  <w:num w:numId="5">
    <w:abstractNumId w:val="27"/>
  </w:num>
  <w:num w:numId="6">
    <w:abstractNumId w:val="13"/>
  </w:num>
  <w:num w:numId="7">
    <w:abstractNumId w:val="15"/>
  </w:num>
  <w:num w:numId="8">
    <w:abstractNumId w:val="16"/>
  </w:num>
  <w:num w:numId="9">
    <w:abstractNumId w:val="21"/>
  </w:num>
  <w:num w:numId="10">
    <w:abstractNumId w:val="3"/>
  </w:num>
  <w:num w:numId="11">
    <w:abstractNumId w:val="22"/>
  </w:num>
  <w:num w:numId="12">
    <w:abstractNumId w:val="20"/>
  </w:num>
  <w:num w:numId="13">
    <w:abstractNumId w:val="10"/>
  </w:num>
  <w:num w:numId="14">
    <w:abstractNumId w:val="5"/>
  </w:num>
  <w:num w:numId="15">
    <w:abstractNumId w:val="11"/>
  </w:num>
  <w:num w:numId="16">
    <w:abstractNumId w:val="28"/>
  </w:num>
  <w:num w:numId="17">
    <w:abstractNumId w:val="23"/>
  </w:num>
  <w:num w:numId="18">
    <w:abstractNumId w:val="29"/>
  </w:num>
  <w:num w:numId="19">
    <w:abstractNumId w:val="4"/>
  </w:num>
  <w:num w:numId="20">
    <w:abstractNumId w:val="17"/>
  </w:num>
  <w:num w:numId="21">
    <w:abstractNumId w:val="18"/>
  </w:num>
  <w:num w:numId="22">
    <w:abstractNumId w:val="9"/>
  </w:num>
  <w:num w:numId="23">
    <w:abstractNumId w:val="26"/>
  </w:num>
  <w:num w:numId="24">
    <w:abstractNumId w:val="6"/>
  </w:num>
  <w:num w:numId="25">
    <w:abstractNumId w:val="24"/>
  </w:num>
  <w:num w:numId="26">
    <w:abstractNumId w:val="25"/>
  </w:num>
  <w:num w:numId="27">
    <w:abstractNumId w:val="0"/>
  </w:num>
  <w:num w:numId="28">
    <w:abstractNumId w:val="8"/>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D1EA5"/>
    <w:rsid w:val="00003097"/>
    <w:rsid w:val="00006748"/>
    <w:rsid w:val="00010037"/>
    <w:rsid w:val="00011AD8"/>
    <w:rsid w:val="00015DBF"/>
    <w:rsid w:val="00017920"/>
    <w:rsid w:val="000209ED"/>
    <w:rsid w:val="00022788"/>
    <w:rsid w:val="000253B3"/>
    <w:rsid w:val="00025BB7"/>
    <w:rsid w:val="00027C95"/>
    <w:rsid w:val="00030BB2"/>
    <w:rsid w:val="000320C8"/>
    <w:rsid w:val="000325EF"/>
    <w:rsid w:val="00035089"/>
    <w:rsid w:val="0004008E"/>
    <w:rsid w:val="0004199E"/>
    <w:rsid w:val="00043A4D"/>
    <w:rsid w:val="000468C0"/>
    <w:rsid w:val="000556AA"/>
    <w:rsid w:val="000561D1"/>
    <w:rsid w:val="00062418"/>
    <w:rsid w:val="00062464"/>
    <w:rsid w:val="00063D4E"/>
    <w:rsid w:val="00065516"/>
    <w:rsid w:val="000661F2"/>
    <w:rsid w:val="00067140"/>
    <w:rsid w:val="0007044E"/>
    <w:rsid w:val="00072179"/>
    <w:rsid w:val="0007373B"/>
    <w:rsid w:val="00076DAC"/>
    <w:rsid w:val="00077295"/>
    <w:rsid w:val="00077B20"/>
    <w:rsid w:val="00081F74"/>
    <w:rsid w:val="000823FA"/>
    <w:rsid w:val="0008294F"/>
    <w:rsid w:val="000862F6"/>
    <w:rsid w:val="00087FA8"/>
    <w:rsid w:val="00091263"/>
    <w:rsid w:val="00092A32"/>
    <w:rsid w:val="00092EF3"/>
    <w:rsid w:val="000A0F0F"/>
    <w:rsid w:val="000A5A22"/>
    <w:rsid w:val="000A693B"/>
    <w:rsid w:val="000A6C33"/>
    <w:rsid w:val="000A707A"/>
    <w:rsid w:val="000B0071"/>
    <w:rsid w:val="000B39BE"/>
    <w:rsid w:val="000B5827"/>
    <w:rsid w:val="000B7C3C"/>
    <w:rsid w:val="000B7C97"/>
    <w:rsid w:val="000C1B25"/>
    <w:rsid w:val="000C7DB6"/>
    <w:rsid w:val="000D2D7C"/>
    <w:rsid w:val="000D59F7"/>
    <w:rsid w:val="000D72CB"/>
    <w:rsid w:val="000E2179"/>
    <w:rsid w:val="000E2B03"/>
    <w:rsid w:val="000E4A14"/>
    <w:rsid w:val="000E5333"/>
    <w:rsid w:val="000E53C2"/>
    <w:rsid w:val="000F03A6"/>
    <w:rsid w:val="000F60B3"/>
    <w:rsid w:val="000F6681"/>
    <w:rsid w:val="00101850"/>
    <w:rsid w:val="00103173"/>
    <w:rsid w:val="00104C4E"/>
    <w:rsid w:val="00105D8B"/>
    <w:rsid w:val="00107B77"/>
    <w:rsid w:val="00113C8F"/>
    <w:rsid w:val="00116430"/>
    <w:rsid w:val="00117E9F"/>
    <w:rsid w:val="001216F5"/>
    <w:rsid w:val="00122BAF"/>
    <w:rsid w:val="0012390C"/>
    <w:rsid w:val="00135C1A"/>
    <w:rsid w:val="00137B12"/>
    <w:rsid w:val="00137C66"/>
    <w:rsid w:val="00140B73"/>
    <w:rsid w:val="00141224"/>
    <w:rsid w:val="00142284"/>
    <w:rsid w:val="0014303A"/>
    <w:rsid w:val="00143A35"/>
    <w:rsid w:val="00145BF0"/>
    <w:rsid w:val="00145D85"/>
    <w:rsid w:val="00147859"/>
    <w:rsid w:val="00147B90"/>
    <w:rsid w:val="00150498"/>
    <w:rsid w:val="001513B5"/>
    <w:rsid w:val="00152D6A"/>
    <w:rsid w:val="001549B3"/>
    <w:rsid w:val="00154DAA"/>
    <w:rsid w:val="00154E8A"/>
    <w:rsid w:val="001568F1"/>
    <w:rsid w:val="00161515"/>
    <w:rsid w:val="0016511F"/>
    <w:rsid w:val="00167371"/>
    <w:rsid w:val="001750CF"/>
    <w:rsid w:val="00176D16"/>
    <w:rsid w:val="00176EF5"/>
    <w:rsid w:val="001837D7"/>
    <w:rsid w:val="001837EF"/>
    <w:rsid w:val="00187ED9"/>
    <w:rsid w:val="00192437"/>
    <w:rsid w:val="001925B3"/>
    <w:rsid w:val="00193A66"/>
    <w:rsid w:val="00193E1C"/>
    <w:rsid w:val="001951EF"/>
    <w:rsid w:val="001965AC"/>
    <w:rsid w:val="001A0F8C"/>
    <w:rsid w:val="001A1FA1"/>
    <w:rsid w:val="001A6269"/>
    <w:rsid w:val="001B1FB9"/>
    <w:rsid w:val="001B24AC"/>
    <w:rsid w:val="001B48DB"/>
    <w:rsid w:val="001B5877"/>
    <w:rsid w:val="001B6C2D"/>
    <w:rsid w:val="001C080F"/>
    <w:rsid w:val="001C186B"/>
    <w:rsid w:val="001C22C3"/>
    <w:rsid w:val="001C3DA6"/>
    <w:rsid w:val="001C4503"/>
    <w:rsid w:val="001C52C4"/>
    <w:rsid w:val="001C6DD6"/>
    <w:rsid w:val="001C76AA"/>
    <w:rsid w:val="001D12FC"/>
    <w:rsid w:val="001D1471"/>
    <w:rsid w:val="001D244C"/>
    <w:rsid w:val="001D2AF6"/>
    <w:rsid w:val="001D2DC6"/>
    <w:rsid w:val="001D789E"/>
    <w:rsid w:val="001E1A49"/>
    <w:rsid w:val="001E5605"/>
    <w:rsid w:val="001E697D"/>
    <w:rsid w:val="001F0BD3"/>
    <w:rsid w:val="001F308A"/>
    <w:rsid w:val="001F375F"/>
    <w:rsid w:val="001F3D19"/>
    <w:rsid w:val="001F4C23"/>
    <w:rsid w:val="001F6747"/>
    <w:rsid w:val="001F77A7"/>
    <w:rsid w:val="00201D48"/>
    <w:rsid w:val="00202169"/>
    <w:rsid w:val="002036A6"/>
    <w:rsid w:val="00205679"/>
    <w:rsid w:val="00212636"/>
    <w:rsid w:val="002134FE"/>
    <w:rsid w:val="00217B39"/>
    <w:rsid w:val="002217DD"/>
    <w:rsid w:val="00223697"/>
    <w:rsid w:val="00225D0A"/>
    <w:rsid w:val="002276D1"/>
    <w:rsid w:val="002316B5"/>
    <w:rsid w:val="0023344F"/>
    <w:rsid w:val="002378A8"/>
    <w:rsid w:val="00245EBB"/>
    <w:rsid w:val="0024702C"/>
    <w:rsid w:val="00247DB2"/>
    <w:rsid w:val="00253C6C"/>
    <w:rsid w:val="00254A0F"/>
    <w:rsid w:val="00256B43"/>
    <w:rsid w:val="00260E0C"/>
    <w:rsid w:val="00261A62"/>
    <w:rsid w:val="00262BB2"/>
    <w:rsid w:val="0026398F"/>
    <w:rsid w:val="00263EC5"/>
    <w:rsid w:val="00264BB6"/>
    <w:rsid w:val="002700D5"/>
    <w:rsid w:val="00271253"/>
    <w:rsid w:val="00271298"/>
    <w:rsid w:val="002712BC"/>
    <w:rsid w:val="00273664"/>
    <w:rsid w:val="0027556C"/>
    <w:rsid w:val="00276357"/>
    <w:rsid w:val="00281D2F"/>
    <w:rsid w:val="00284B20"/>
    <w:rsid w:val="002877F9"/>
    <w:rsid w:val="00295CEA"/>
    <w:rsid w:val="00295F21"/>
    <w:rsid w:val="00297198"/>
    <w:rsid w:val="00297786"/>
    <w:rsid w:val="002A0D08"/>
    <w:rsid w:val="002A6258"/>
    <w:rsid w:val="002A7217"/>
    <w:rsid w:val="002A760D"/>
    <w:rsid w:val="002A7C96"/>
    <w:rsid w:val="002B1778"/>
    <w:rsid w:val="002B2DE3"/>
    <w:rsid w:val="002B3B59"/>
    <w:rsid w:val="002B6F7B"/>
    <w:rsid w:val="002C027D"/>
    <w:rsid w:val="002C4838"/>
    <w:rsid w:val="002D36A8"/>
    <w:rsid w:val="002D506A"/>
    <w:rsid w:val="002D51BA"/>
    <w:rsid w:val="002D56BD"/>
    <w:rsid w:val="002D6225"/>
    <w:rsid w:val="002D7A5B"/>
    <w:rsid w:val="002E0393"/>
    <w:rsid w:val="002E0C4E"/>
    <w:rsid w:val="002E1788"/>
    <w:rsid w:val="002E1B48"/>
    <w:rsid w:val="002E297D"/>
    <w:rsid w:val="002E39F6"/>
    <w:rsid w:val="002E66DD"/>
    <w:rsid w:val="002E7381"/>
    <w:rsid w:val="002F0719"/>
    <w:rsid w:val="002F365D"/>
    <w:rsid w:val="002F4473"/>
    <w:rsid w:val="002F713A"/>
    <w:rsid w:val="00303DB0"/>
    <w:rsid w:val="00304498"/>
    <w:rsid w:val="00306C48"/>
    <w:rsid w:val="00307D31"/>
    <w:rsid w:val="0031269F"/>
    <w:rsid w:val="0031276B"/>
    <w:rsid w:val="00316F91"/>
    <w:rsid w:val="00317ABB"/>
    <w:rsid w:val="00321BDE"/>
    <w:rsid w:val="0032388C"/>
    <w:rsid w:val="003245B5"/>
    <w:rsid w:val="003313D0"/>
    <w:rsid w:val="00331ECF"/>
    <w:rsid w:val="00333DD2"/>
    <w:rsid w:val="003344C5"/>
    <w:rsid w:val="00334600"/>
    <w:rsid w:val="00335733"/>
    <w:rsid w:val="00340024"/>
    <w:rsid w:val="003400FF"/>
    <w:rsid w:val="00350F31"/>
    <w:rsid w:val="003554CB"/>
    <w:rsid w:val="0035782E"/>
    <w:rsid w:val="00357D23"/>
    <w:rsid w:val="003600E7"/>
    <w:rsid w:val="00360C3D"/>
    <w:rsid w:val="003648BC"/>
    <w:rsid w:val="0036673C"/>
    <w:rsid w:val="00367E0E"/>
    <w:rsid w:val="003730ED"/>
    <w:rsid w:val="00373D90"/>
    <w:rsid w:val="003779AD"/>
    <w:rsid w:val="00382F04"/>
    <w:rsid w:val="00383062"/>
    <w:rsid w:val="00383C7D"/>
    <w:rsid w:val="00387528"/>
    <w:rsid w:val="00387C17"/>
    <w:rsid w:val="00393500"/>
    <w:rsid w:val="00393EBB"/>
    <w:rsid w:val="00394A6C"/>
    <w:rsid w:val="003A2D5D"/>
    <w:rsid w:val="003A63BE"/>
    <w:rsid w:val="003B1A83"/>
    <w:rsid w:val="003B213C"/>
    <w:rsid w:val="003B2444"/>
    <w:rsid w:val="003B4FE2"/>
    <w:rsid w:val="003B7AF6"/>
    <w:rsid w:val="003C1B28"/>
    <w:rsid w:val="003C414C"/>
    <w:rsid w:val="003D0879"/>
    <w:rsid w:val="003D1940"/>
    <w:rsid w:val="003D51DD"/>
    <w:rsid w:val="003D78B6"/>
    <w:rsid w:val="003E0EE8"/>
    <w:rsid w:val="003E1240"/>
    <w:rsid w:val="003E36EA"/>
    <w:rsid w:val="003E5409"/>
    <w:rsid w:val="003E581A"/>
    <w:rsid w:val="003E758D"/>
    <w:rsid w:val="003F10C0"/>
    <w:rsid w:val="003F63FB"/>
    <w:rsid w:val="003F6955"/>
    <w:rsid w:val="003F6A87"/>
    <w:rsid w:val="003F7471"/>
    <w:rsid w:val="00403C27"/>
    <w:rsid w:val="004054ED"/>
    <w:rsid w:val="00406F62"/>
    <w:rsid w:val="00407583"/>
    <w:rsid w:val="0041284C"/>
    <w:rsid w:val="00415624"/>
    <w:rsid w:val="0041639F"/>
    <w:rsid w:val="00424500"/>
    <w:rsid w:val="00424D03"/>
    <w:rsid w:val="004254E5"/>
    <w:rsid w:val="004256E4"/>
    <w:rsid w:val="004258EE"/>
    <w:rsid w:val="00430395"/>
    <w:rsid w:val="00430A45"/>
    <w:rsid w:val="00430FDE"/>
    <w:rsid w:val="00431B43"/>
    <w:rsid w:val="004378C3"/>
    <w:rsid w:val="00441DC8"/>
    <w:rsid w:val="00446E58"/>
    <w:rsid w:val="0045352B"/>
    <w:rsid w:val="00455222"/>
    <w:rsid w:val="00455C07"/>
    <w:rsid w:val="0045613D"/>
    <w:rsid w:val="004565E4"/>
    <w:rsid w:val="00456AE7"/>
    <w:rsid w:val="00460200"/>
    <w:rsid w:val="00460F22"/>
    <w:rsid w:val="0046156C"/>
    <w:rsid w:val="00462D85"/>
    <w:rsid w:val="00466AE6"/>
    <w:rsid w:val="00470973"/>
    <w:rsid w:val="00471DEF"/>
    <w:rsid w:val="0047289E"/>
    <w:rsid w:val="0047305F"/>
    <w:rsid w:val="00475AB2"/>
    <w:rsid w:val="00480765"/>
    <w:rsid w:val="00483244"/>
    <w:rsid w:val="004851E5"/>
    <w:rsid w:val="004860D6"/>
    <w:rsid w:val="00487DB4"/>
    <w:rsid w:val="0049276C"/>
    <w:rsid w:val="00494EB3"/>
    <w:rsid w:val="00495D52"/>
    <w:rsid w:val="00496261"/>
    <w:rsid w:val="00497BB7"/>
    <w:rsid w:val="004A1D78"/>
    <w:rsid w:val="004A6AA5"/>
    <w:rsid w:val="004A786B"/>
    <w:rsid w:val="004B61DA"/>
    <w:rsid w:val="004B7DDF"/>
    <w:rsid w:val="004C0BD0"/>
    <w:rsid w:val="004C1AE0"/>
    <w:rsid w:val="004C2BB6"/>
    <w:rsid w:val="004C2F2D"/>
    <w:rsid w:val="004C49EE"/>
    <w:rsid w:val="004C4C0C"/>
    <w:rsid w:val="004C778C"/>
    <w:rsid w:val="004D072B"/>
    <w:rsid w:val="004D088D"/>
    <w:rsid w:val="004D19A7"/>
    <w:rsid w:val="004D1A89"/>
    <w:rsid w:val="004D3BFC"/>
    <w:rsid w:val="004D4AAD"/>
    <w:rsid w:val="004D4AE0"/>
    <w:rsid w:val="004D588D"/>
    <w:rsid w:val="004D6B5D"/>
    <w:rsid w:val="004E2355"/>
    <w:rsid w:val="004E3368"/>
    <w:rsid w:val="004E4D2B"/>
    <w:rsid w:val="004E4FD0"/>
    <w:rsid w:val="004E7804"/>
    <w:rsid w:val="004E7B02"/>
    <w:rsid w:val="004F1B16"/>
    <w:rsid w:val="004F3828"/>
    <w:rsid w:val="0050177E"/>
    <w:rsid w:val="00503673"/>
    <w:rsid w:val="00503872"/>
    <w:rsid w:val="0050407E"/>
    <w:rsid w:val="0050462B"/>
    <w:rsid w:val="005054D4"/>
    <w:rsid w:val="0050684D"/>
    <w:rsid w:val="00510703"/>
    <w:rsid w:val="00511641"/>
    <w:rsid w:val="00513FCC"/>
    <w:rsid w:val="00516593"/>
    <w:rsid w:val="00524376"/>
    <w:rsid w:val="00524ABF"/>
    <w:rsid w:val="00530370"/>
    <w:rsid w:val="00533A41"/>
    <w:rsid w:val="0053405A"/>
    <w:rsid w:val="00534147"/>
    <w:rsid w:val="00534B43"/>
    <w:rsid w:val="00535C9D"/>
    <w:rsid w:val="00542501"/>
    <w:rsid w:val="005451AD"/>
    <w:rsid w:val="0054564D"/>
    <w:rsid w:val="00545B10"/>
    <w:rsid w:val="005466C6"/>
    <w:rsid w:val="005467F6"/>
    <w:rsid w:val="005501F2"/>
    <w:rsid w:val="005514AA"/>
    <w:rsid w:val="005514FC"/>
    <w:rsid w:val="00552FD5"/>
    <w:rsid w:val="005563D6"/>
    <w:rsid w:val="00557006"/>
    <w:rsid w:val="00560F80"/>
    <w:rsid w:val="00561359"/>
    <w:rsid w:val="00565A8B"/>
    <w:rsid w:val="00572EC5"/>
    <w:rsid w:val="005835A2"/>
    <w:rsid w:val="00584425"/>
    <w:rsid w:val="00585B9C"/>
    <w:rsid w:val="0058607D"/>
    <w:rsid w:val="005926B5"/>
    <w:rsid w:val="00595CDF"/>
    <w:rsid w:val="00596482"/>
    <w:rsid w:val="00596F64"/>
    <w:rsid w:val="00597C3E"/>
    <w:rsid w:val="005A122A"/>
    <w:rsid w:val="005A1C1A"/>
    <w:rsid w:val="005A287A"/>
    <w:rsid w:val="005A2B5B"/>
    <w:rsid w:val="005A6C63"/>
    <w:rsid w:val="005B31E4"/>
    <w:rsid w:val="005B4B0D"/>
    <w:rsid w:val="005B4ED3"/>
    <w:rsid w:val="005B5471"/>
    <w:rsid w:val="005B5809"/>
    <w:rsid w:val="005B5F1E"/>
    <w:rsid w:val="005B617B"/>
    <w:rsid w:val="005B7819"/>
    <w:rsid w:val="005C43B8"/>
    <w:rsid w:val="005C5527"/>
    <w:rsid w:val="005C6943"/>
    <w:rsid w:val="005D23F0"/>
    <w:rsid w:val="005D2CD8"/>
    <w:rsid w:val="005D6725"/>
    <w:rsid w:val="005D7D68"/>
    <w:rsid w:val="005E024B"/>
    <w:rsid w:val="005E08C5"/>
    <w:rsid w:val="005E0D18"/>
    <w:rsid w:val="005E12DC"/>
    <w:rsid w:val="005E1513"/>
    <w:rsid w:val="005E5C83"/>
    <w:rsid w:val="005E5D6D"/>
    <w:rsid w:val="005E677A"/>
    <w:rsid w:val="005E76AF"/>
    <w:rsid w:val="005E76FA"/>
    <w:rsid w:val="005F0138"/>
    <w:rsid w:val="005F570A"/>
    <w:rsid w:val="0060315C"/>
    <w:rsid w:val="006032A4"/>
    <w:rsid w:val="0060347A"/>
    <w:rsid w:val="0060439F"/>
    <w:rsid w:val="006051D7"/>
    <w:rsid w:val="00606775"/>
    <w:rsid w:val="00612CA8"/>
    <w:rsid w:val="0061448C"/>
    <w:rsid w:val="0061662E"/>
    <w:rsid w:val="006238BF"/>
    <w:rsid w:val="00623A40"/>
    <w:rsid w:val="00635D7B"/>
    <w:rsid w:val="0063687E"/>
    <w:rsid w:val="00637216"/>
    <w:rsid w:val="00641397"/>
    <w:rsid w:val="00641C97"/>
    <w:rsid w:val="00644046"/>
    <w:rsid w:val="006454A1"/>
    <w:rsid w:val="006469A3"/>
    <w:rsid w:val="00646CBB"/>
    <w:rsid w:val="00646F6E"/>
    <w:rsid w:val="00652806"/>
    <w:rsid w:val="00654B54"/>
    <w:rsid w:val="00654DBE"/>
    <w:rsid w:val="006550A5"/>
    <w:rsid w:val="00661493"/>
    <w:rsid w:val="00662ED7"/>
    <w:rsid w:val="00671300"/>
    <w:rsid w:val="006720E4"/>
    <w:rsid w:val="00672D81"/>
    <w:rsid w:val="006737E2"/>
    <w:rsid w:val="00675155"/>
    <w:rsid w:val="00676374"/>
    <w:rsid w:val="0067702B"/>
    <w:rsid w:val="00677339"/>
    <w:rsid w:val="00680399"/>
    <w:rsid w:val="00683D13"/>
    <w:rsid w:val="006845DC"/>
    <w:rsid w:val="00684E69"/>
    <w:rsid w:val="0069176E"/>
    <w:rsid w:val="00691827"/>
    <w:rsid w:val="00691850"/>
    <w:rsid w:val="006939AC"/>
    <w:rsid w:val="00694E0B"/>
    <w:rsid w:val="00695249"/>
    <w:rsid w:val="006967AD"/>
    <w:rsid w:val="006B1961"/>
    <w:rsid w:val="006B3416"/>
    <w:rsid w:val="006B42A1"/>
    <w:rsid w:val="006B6B52"/>
    <w:rsid w:val="006B6EFE"/>
    <w:rsid w:val="006B755C"/>
    <w:rsid w:val="006B7D74"/>
    <w:rsid w:val="006C1544"/>
    <w:rsid w:val="006C1B16"/>
    <w:rsid w:val="006C2B8C"/>
    <w:rsid w:val="006D2A11"/>
    <w:rsid w:val="006D6A55"/>
    <w:rsid w:val="006E01EA"/>
    <w:rsid w:val="006E08A6"/>
    <w:rsid w:val="006E4DB4"/>
    <w:rsid w:val="006E57B7"/>
    <w:rsid w:val="006E6D5C"/>
    <w:rsid w:val="006E760E"/>
    <w:rsid w:val="006F3341"/>
    <w:rsid w:val="006F35B7"/>
    <w:rsid w:val="006F376B"/>
    <w:rsid w:val="006F4260"/>
    <w:rsid w:val="006F629A"/>
    <w:rsid w:val="006F6870"/>
    <w:rsid w:val="006F6D44"/>
    <w:rsid w:val="006F74C1"/>
    <w:rsid w:val="006F7857"/>
    <w:rsid w:val="00704179"/>
    <w:rsid w:val="007042A0"/>
    <w:rsid w:val="00705CAD"/>
    <w:rsid w:val="00706399"/>
    <w:rsid w:val="00712CB1"/>
    <w:rsid w:val="007200E5"/>
    <w:rsid w:val="00720BBC"/>
    <w:rsid w:val="00720C38"/>
    <w:rsid w:val="00721E1B"/>
    <w:rsid w:val="00723653"/>
    <w:rsid w:val="007270B3"/>
    <w:rsid w:val="007270DC"/>
    <w:rsid w:val="00727E13"/>
    <w:rsid w:val="0073077F"/>
    <w:rsid w:val="007324DF"/>
    <w:rsid w:val="0073338A"/>
    <w:rsid w:val="00733E7A"/>
    <w:rsid w:val="007341EA"/>
    <w:rsid w:val="00740CC8"/>
    <w:rsid w:val="00741C60"/>
    <w:rsid w:val="00742D6F"/>
    <w:rsid w:val="00743474"/>
    <w:rsid w:val="00743486"/>
    <w:rsid w:val="00744E02"/>
    <w:rsid w:val="0074578B"/>
    <w:rsid w:val="00747FB7"/>
    <w:rsid w:val="007538E3"/>
    <w:rsid w:val="0075399D"/>
    <w:rsid w:val="00757FE0"/>
    <w:rsid w:val="00760796"/>
    <w:rsid w:val="007611BE"/>
    <w:rsid w:val="0076264F"/>
    <w:rsid w:val="0076444B"/>
    <w:rsid w:val="0076537C"/>
    <w:rsid w:val="007664A7"/>
    <w:rsid w:val="0077029F"/>
    <w:rsid w:val="00772E82"/>
    <w:rsid w:val="00781343"/>
    <w:rsid w:val="00782222"/>
    <w:rsid w:val="0078256B"/>
    <w:rsid w:val="00782594"/>
    <w:rsid w:val="007858DB"/>
    <w:rsid w:val="00791FA3"/>
    <w:rsid w:val="00792FF7"/>
    <w:rsid w:val="007934C0"/>
    <w:rsid w:val="007943FB"/>
    <w:rsid w:val="0079704A"/>
    <w:rsid w:val="007A0C42"/>
    <w:rsid w:val="007A1FC9"/>
    <w:rsid w:val="007A3660"/>
    <w:rsid w:val="007B03C6"/>
    <w:rsid w:val="007B0545"/>
    <w:rsid w:val="007B1863"/>
    <w:rsid w:val="007B4B67"/>
    <w:rsid w:val="007B4F4A"/>
    <w:rsid w:val="007B5481"/>
    <w:rsid w:val="007B79FA"/>
    <w:rsid w:val="007C013F"/>
    <w:rsid w:val="007C034D"/>
    <w:rsid w:val="007C20F0"/>
    <w:rsid w:val="007C3124"/>
    <w:rsid w:val="007C3BD1"/>
    <w:rsid w:val="007C6492"/>
    <w:rsid w:val="007D384C"/>
    <w:rsid w:val="007D467C"/>
    <w:rsid w:val="007D4766"/>
    <w:rsid w:val="007D5298"/>
    <w:rsid w:val="007E37C0"/>
    <w:rsid w:val="007E3808"/>
    <w:rsid w:val="007E4D6F"/>
    <w:rsid w:val="007F12B5"/>
    <w:rsid w:val="007F16B7"/>
    <w:rsid w:val="007F1EEE"/>
    <w:rsid w:val="007F56D7"/>
    <w:rsid w:val="007F6B9D"/>
    <w:rsid w:val="00800E3C"/>
    <w:rsid w:val="00803612"/>
    <w:rsid w:val="0080475A"/>
    <w:rsid w:val="00805139"/>
    <w:rsid w:val="0081099E"/>
    <w:rsid w:val="00811512"/>
    <w:rsid w:val="008152E4"/>
    <w:rsid w:val="00820D1C"/>
    <w:rsid w:val="00827B23"/>
    <w:rsid w:val="008328B3"/>
    <w:rsid w:val="00834026"/>
    <w:rsid w:val="008348E0"/>
    <w:rsid w:val="00835F31"/>
    <w:rsid w:val="0084010E"/>
    <w:rsid w:val="00843AAC"/>
    <w:rsid w:val="008543EA"/>
    <w:rsid w:val="008549C3"/>
    <w:rsid w:val="00855828"/>
    <w:rsid w:val="00855DA1"/>
    <w:rsid w:val="00855FE2"/>
    <w:rsid w:val="00860270"/>
    <w:rsid w:val="0086209F"/>
    <w:rsid w:val="0086394A"/>
    <w:rsid w:val="00865AEF"/>
    <w:rsid w:val="008668AF"/>
    <w:rsid w:val="008708E7"/>
    <w:rsid w:val="008722E4"/>
    <w:rsid w:val="0087526C"/>
    <w:rsid w:val="00875E6D"/>
    <w:rsid w:val="00881C19"/>
    <w:rsid w:val="008828FF"/>
    <w:rsid w:val="00885B08"/>
    <w:rsid w:val="00887C63"/>
    <w:rsid w:val="00890BBC"/>
    <w:rsid w:val="008911CA"/>
    <w:rsid w:val="00891A3D"/>
    <w:rsid w:val="00892989"/>
    <w:rsid w:val="008940E6"/>
    <w:rsid w:val="008954EA"/>
    <w:rsid w:val="008957F1"/>
    <w:rsid w:val="008967A4"/>
    <w:rsid w:val="0089716B"/>
    <w:rsid w:val="008A3FFF"/>
    <w:rsid w:val="008A647E"/>
    <w:rsid w:val="008A7599"/>
    <w:rsid w:val="008B3AD7"/>
    <w:rsid w:val="008B7B5D"/>
    <w:rsid w:val="008C00B3"/>
    <w:rsid w:val="008C31B1"/>
    <w:rsid w:val="008C7549"/>
    <w:rsid w:val="008C758A"/>
    <w:rsid w:val="008D1001"/>
    <w:rsid w:val="008D1056"/>
    <w:rsid w:val="008D2AEC"/>
    <w:rsid w:val="008D5402"/>
    <w:rsid w:val="008D56C3"/>
    <w:rsid w:val="008D6BA4"/>
    <w:rsid w:val="008E3A84"/>
    <w:rsid w:val="008E3C17"/>
    <w:rsid w:val="008E5236"/>
    <w:rsid w:val="008E6DBB"/>
    <w:rsid w:val="008F03C7"/>
    <w:rsid w:val="008F277F"/>
    <w:rsid w:val="008F2FCC"/>
    <w:rsid w:val="008F64BA"/>
    <w:rsid w:val="009017C7"/>
    <w:rsid w:val="009027D3"/>
    <w:rsid w:val="009067E4"/>
    <w:rsid w:val="0090776F"/>
    <w:rsid w:val="009103BC"/>
    <w:rsid w:val="009109E0"/>
    <w:rsid w:val="00910E43"/>
    <w:rsid w:val="00912288"/>
    <w:rsid w:val="0091386B"/>
    <w:rsid w:val="00913B30"/>
    <w:rsid w:val="00914EA9"/>
    <w:rsid w:val="00927A0D"/>
    <w:rsid w:val="00931AEC"/>
    <w:rsid w:val="00931C3C"/>
    <w:rsid w:val="009332AE"/>
    <w:rsid w:val="00933601"/>
    <w:rsid w:val="00934062"/>
    <w:rsid w:val="00935C5E"/>
    <w:rsid w:val="00935E03"/>
    <w:rsid w:val="0094202E"/>
    <w:rsid w:val="009429FF"/>
    <w:rsid w:val="00942CB2"/>
    <w:rsid w:val="00944B00"/>
    <w:rsid w:val="00946FFD"/>
    <w:rsid w:val="00952315"/>
    <w:rsid w:val="00952D16"/>
    <w:rsid w:val="009531DC"/>
    <w:rsid w:val="0095321F"/>
    <w:rsid w:val="00955959"/>
    <w:rsid w:val="00955C03"/>
    <w:rsid w:val="009563D7"/>
    <w:rsid w:val="00957FE4"/>
    <w:rsid w:val="0096080F"/>
    <w:rsid w:val="009714B8"/>
    <w:rsid w:val="00975F8C"/>
    <w:rsid w:val="009775F8"/>
    <w:rsid w:val="00981B14"/>
    <w:rsid w:val="009835D2"/>
    <w:rsid w:val="00983C20"/>
    <w:rsid w:val="00983D72"/>
    <w:rsid w:val="009851F2"/>
    <w:rsid w:val="009871E2"/>
    <w:rsid w:val="009876A8"/>
    <w:rsid w:val="00990B79"/>
    <w:rsid w:val="00990FAA"/>
    <w:rsid w:val="00993496"/>
    <w:rsid w:val="00994330"/>
    <w:rsid w:val="009944B7"/>
    <w:rsid w:val="009A06F6"/>
    <w:rsid w:val="009A093F"/>
    <w:rsid w:val="009A0D6F"/>
    <w:rsid w:val="009A213C"/>
    <w:rsid w:val="009A40DC"/>
    <w:rsid w:val="009A727A"/>
    <w:rsid w:val="009A7DBF"/>
    <w:rsid w:val="009B188B"/>
    <w:rsid w:val="009B49CD"/>
    <w:rsid w:val="009C109E"/>
    <w:rsid w:val="009C22D3"/>
    <w:rsid w:val="009C3386"/>
    <w:rsid w:val="009C5E46"/>
    <w:rsid w:val="009C75B2"/>
    <w:rsid w:val="009D0E9D"/>
    <w:rsid w:val="009D193D"/>
    <w:rsid w:val="009D1D5B"/>
    <w:rsid w:val="009D4164"/>
    <w:rsid w:val="009D6B16"/>
    <w:rsid w:val="009D71F4"/>
    <w:rsid w:val="009D7266"/>
    <w:rsid w:val="009E01F0"/>
    <w:rsid w:val="009E1C87"/>
    <w:rsid w:val="009E327B"/>
    <w:rsid w:val="009E4013"/>
    <w:rsid w:val="009E6CD7"/>
    <w:rsid w:val="009F29A8"/>
    <w:rsid w:val="009F3084"/>
    <w:rsid w:val="009F39E0"/>
    <w:rsid w:val="009F516D"/>
    <w:rsid w:val="009F5E9D"/>
    <w:rsid w:val="009F7E86"/>
    <w:rsid w:val="00A01D24"/>
    <w:rsid w:val="00A031FF"/>
    <w:rsid w:val="00A03410"/>
    <w:rsid w:val="00A05A5B"/>
    <w:rsid w:val="00A07282"/>
    <w:rsid w:val="00A107B7"/>
    <w:rsid w:val="00A10DCC"/>
    <w:rsid w:val="00A13AF8"/>
    <w:rsid w:val="00A227FB"/>
    <w:rsid w:val="00A26910"/>
    <w:rsid w:val="00A32083"/>
    <w:rsid w:val="00A415EF"/>
    <w:rsid w:val="00A41CFF"/>
    <w:rsid w:val="00A43751"/>
    <w:rsid w:val="00A46187"/>
    <w:rsid w:val="00A4685C"/>
    <w:rsid w:val="00A46F32"/>
    <w:rsid w:val="00A47733"/>
    <w:rsid w:val="00A50F3A"/>
    <w:rsid w:val="00A52758"/>
    <w:rsid w:val="00A54C23"/>
    <w:rsid w:val="00A554EC"/>
    <w:rsid w:val="00A57DD8"/>
    <w:rsid w:val="00A62BBE"/>
    <w:rsid w:val="00A64359"/>
    <w:rsid w:val="00A73A09"/>
    <w:rsid w:val="00A74415"/>
    <w:rsid w:val="00A759D8"/>
    <w:rsid w:val="00A7712E"/>
    <w:rsid w:val="00A77BBB"/>
    <w:rsid w:val="00A814A7"/>
    <w:rsid w:val="00A85DC8"/>
    <w:rsid w:val="00A8669F"/>
    <w:rsid w:val="00A904E8"/>
    <w:rsid w:val="00A92518"/>
    <w:rsid w:val="00A94425"/>
    <w:rsid w:val="00A94497"/>
    <w:rsid w:val="00A97237"/>
    <w:rsid w:val="00AA1A55"/>
    <w:rsid w:val="00AA6806"/>
    <w:rsid w:val="00AA7C86"/>
    <w:rsid w:val="00AB0DF4"/>
    <w:rsid w:val="00AB28CC"/>
    <w:rsid w:val="00AB45C1"/>
    <w:rsid w:val="00AB4D4E"/>
    <w:rsid w:val="00AC2764"/>
    <w:rsid w:val="00AC4B2D"/>
    <w:rsid w:val="00AC541B"/>
    <w:rsid w:val="00AD440B"/>
    <w:rsid w:val="00AD57FF"/>
    <w:rsid w:val="00AE0363"/>
    <w:rsid w:val="00AE2345"/>
    <w:rsid w:val="00AE3166"/>
    <w:rsid w:val="00AE62A1"/>
    <w:rsid w:val="00AE7378"/>
    <w:rsid w:val="00AF1537"/>
    <w:rsid w:val="00AF58DC"/>
    <w:rsid w:val="00B00D76"/>
    <w:rsid w:val="00B00F10"/>
    <w:rsid w:val="00B01FA2"/>
    <w:rsid w:val="00B0217E"/>
    <w:rsid w:val="00B0375E"/>
    <w:rsid w:val="00B11715"/>
    <w:rsid w:val="00B11FF6"/>
    <w:rsid w:val="00B13547"/>
    <w:rsid w:val="00B13957"/>
    <w:rsid w:val="00B139D6"/>
    <w:rsid w:val="00B2113D"/>
    <w:rsid w:val="00B2189C"/>
    <w:rsid w:val="00B222A8"/>
    <w:rsid w:val="00B25500"/>
    <w:rsid w:val="00B26A02"/>
    <w:rsid w:val="00B30729"/>
    <w:rsid w:val="00B317B9"/>
    <w:rsid w:val="00B33408"/>
    <w:rsid w:val="00B3618F"/>
    <w:rsid w:val="00B37DFB"/>
    <w:rsid w:val="00B40E7E"/>
    <w:rsid w:val="00B41BB6"/>
    <w:rsid w:val="00B4335D"/>
    <w:rsid w:val="00B43737"/>
    <w:rsid w:val="00B47E2A"/>
    <w:rsid w:val="00B5108C"/>
    <w:rsid w:val="00B51B3F"/>
    <w:rsid w:val="00B51DA9"/>
    <w:rsid w:val="00B51F16"/>
    <w:rsid w:val="00B5214C"/>
    <w:rsid w:val="00B53122"/>
    <w:rsid w:val="00B55E0B"/>
    <w:rsid w:val="00B560FB"/>
    <w:rsid w:val="00B61206"/>
    <w:rsid w:val="00B65CFF"/>
    <w:rsid w:val="00B701EB"/>
    <w:rsid w:val="00B7041E"/>
    <w:rsid w:val="00B724B3"/>
    <w:rsid w:val="00B724F8"/>
    <w:rsid w:val="00B72A7B"/>
    <w:rsid w:val="00B73A82"/>
    <w:rsid w:val="00B74DB3"/>
    <w:rsid w:val="00B76C1B"/>
    <w:rsid w:val="00B80FF9"/>
    <w:rsid w:val="00B82295"/>
    <w:rsid w:val="00B82E8C"/>
    <w:rsid w:val="00B82EDD"/>
    <w:rsid w:val="00B850EE"/>
    <w:rsid w:val="00B8706F"/>
    <w:rsid w:val="00B90D8C"/>
    <w:rsid w:val="00B91791"/>
    <w:rsid w:val="00B9315A"/>
    <w:rsid w:val="00B9456B"/>
    <w:rsid w:val="00B94EDD"/>
    <w:rsid w:val="00B95F7B"/>
    <w:rsid w:val="00BA099E"/>
    <w:rsid w:val="00BA25EC"/>
    <w:rsid w:val="00BA2643"/>
    <w:rsid w:val="00BA6B22"/>
    <w:rsid w:val="00BA6B58"/>
    <w:rsid w:val="00BA7F93"/>
    <w:rsid w:val="00BB1DA7"/>
    <w:rsid w:val="00BB20F4"/>
    <w:rsid w:val="00BB2D1D"/>
    <w:rsid w:val="00BB4EB9"/>
    <w:rsid w:val="00BC279C"/>
    <w:rsid w:val="00BC2EA0"/>
    <w:rsid w:val="00BC49F8"/>
    <w:rsid w:val="00BC574F"/>
    <w:rsid w:val="00BD3BC7"/>
    <w:rsid w:val="00BD41A6"/>
    <w:rsid w:val="00BD55A9"/>
    <w:rsid w:val="00BD7150"/>
    <w:rsid w:val="00BD7902"/>
    <w:rsid w:val="00BE02DA"/>
    <w:rsid w:val="00BE03C4"/>
    <w:rsid w:val="00BE2F4E"/>
    <w:rsid w:val="00BE3919"/>
    <w:rsid w:val="00BE42DC"/>
    <w:rsid w:val="00BF01CB"/>
    <w:rsid w:val="00BF1291"/>
    <w:rsid w:val="00BF26ED"/>
    <w:rsid w:val="00BF2D7B"/>
    <w:rsid w:val="00BF3427"/>
    <w:rsid w:val="00C01CEC"/>
    <w:rsid w:val="00C02468"/>
    <w:rsid w:val="00C05720"/>
    <w:rsid w:val="00C06DDC"/>
    <w:rsid w:val="00C078A2"/>
    <w:rsid w:val="00C079AD"/>
    <w:rsid w:val="00C13402"/>
    <w:rsid w:val="00C1399F"/>
    <w:rsid w:val="00C17465"/>
    <w:rsid w:val="00C17E5B"/>
    <w:rsid w:val="00C2109B"/>
    <w:rsid w:val="00C211FB"/>
    <w:rsid w:val="00C24743"/>
    <w:rsid w:val="00C25E23"/>
    <w:rsid w:val="00C302AA"/>
    <w:rsid w:val="00C3170C"/>
    <w:rsid w:val="00C323D6"/>
    <w:rsid w:val="00C32961"/>
    <w:rsid w:val="00C3334A"/>
    <w:rsid w:val="00C33E64"/>
    <w:rsid w:val="00C36261"/>
    <w:rsid w:val="00C371ED"/>
    <w:rsid w:val="00C4084C"/>
    <w:rsid w:val="00C411AD"/>
    <w:rsid w:val="00C43D88"/>
    <w:rsid w:val="00C47310"/>
    <w:rsid w:val="00C5274A"/>
    <w:rsid w:val="00C53F17"/>
    <w:rsid w:val="00C54B44"/>
    <w:rsid w:val="00C55307"/>
    <w:rsid w:val="00C5543B"/>
    <w:rsid w:val="00C628E6"/>
    <w:rsid w:val="00C65B5F"/>
    <w:rsid w:val="00C66E0F"/>
    <w:rsid w:val="00C676E1"/>
    <w:rsid w:val="00C71BD1"/>
    <w:rsid w:val="00C7351E"/>
    <w:rsid w:val="00C74409"/>
    <w:rsid w:val="00C7665A"/>
    <w:rsid w:val="00C80513"/>
    <w:rsid w:val="00C80C7C"/>
    <w:rsid w:val="00C81F9A"/>
    <w:rsid w:val="00C82680"/>
    <w:rsid w:val="00C827FB"/>
    <w:rsid w:val="00C82CEA"/>
    <w:rsid w:val="00C831F3"/>
    <w:rsid w:val="00C83F6C"/>
    <w:rsid w:val="00C85CBC"/>
    <w:rsid w:val="00C860E1"/>
    <w:rsid w:val="00C87CFA"/>
    <w:rsid w:val="00C9007D"/>
    <w:rsid w:val="00C934B7"/>
    <w:rsid w:val="00C93DCB"/>
    <w:rsid w:val="00C97D34"/>
    <w:rsid w:val="00CA33DD"/>
    <w:rsid w:val="00CA7AEF"/>
    <w:rsid w:val="00CC2BF1"/>
    <w:rsid w:val="00CC4A34"/>
    <w:rsid w:val="00CD0701"/>
    <w:rsid w:val="00CD15C3"/>
    <w:rsid w:val="00CD24AB"/>
    <w:rsid w:val="00CD6FD9"/>
    <w:rsid w:val="00CE05CA"/>
    <w:rsid w:val="00CE08F6"/>
    <w:rsid w:val="00CE6E96"/>
    <w:rsid w:val="00CF449D"/>
    <w:rsid w:val="00CF479E"/>
    <w:rsid w:val="00CF5101"/>
    <w:rsid w:val="00CF6B29"/>
    <w:rsid w:val="00D00241"/>
    <w:rsid w:val="00D059AF"/>
    <w:rsid w:val="00D108AF"/>
    <w:rsid w:val="00D11FE3"/>
    <w:rsid w:val="00D14E3A"/>
    <w:rsid w:val="00D20419"/>
    <w:rsid w:val="00D208BA"/>
    <w:rsid w:val="00D2196B"/>
    <w:rsid w:val="00D225FA"/>
    <w:rsid w:val="00D24B6D"/>
    <w:rsid w:val="00D2642B"/>
    <w:rsid w:val="00D27B46"/>
    <w:rsid w:val="00D33745"/>
    <w:rsid w:val="00D34F9A"/>
    <w:rsid w:val="00D35DDC"/>
    <w:rsid w:val="00D35EA9"/>
    <w:rsid w:val="00D42620"/>
    <w:rsid w:val="00D442B0"/>
    <w:rsid w:val="00D478DC"/>
    <w:rsid w:val="00D500BC"/>
    <w:rsid w:val="00D50FAC"/>
    <w:rsid w:val="00D52DA5"/>
    <w:rsid w:val="00D538F0"/>
    <w:rsid w:val="00D57B5A"/>
    <w:rsid w:val="00D625D1"/>
    <w:rsid w:val="00D63952"/>
    <w:rsid w:val="00D64536"/>
    <w:rsid w:val="00D64CE9"/>
    <w:rsid w:val="00D716ED"/>
    <w:rsid w:val="00D71E8C"/>
    <w:rsid w:val="00D75DF3"/>
    <w:rsid w:val="00D800C1"/>
    <w:rsid w:val="00D816EA"/>
    <w:rsid w:val="00D8285D"/>
    <w:rsid w:val="00D83696"/>
    <w:rsid w:val="00D847BD"/>
    <w:rsid w:val="00D85A34"/>
    <w:rsid w:val="00D86060"/>
    <w:rsid w:val="00D86469"/>
    <w:rsid w:val="00D86DB6"/>
    <w:rsid w:val="00D905F8"/>
    <w:rsid w:val="00D9076C"/>
    <w:rsid w:val="00D910B0"/>
    <w:rsid w:val="00D92FBD"/>
    <w:rsid w:val="00D95E3A"/>
    <w:rsid w:val="00DA15D2"/>
    <w:rsid w:val="00DA42B0"/>
    <w:rsid w:val="00DB4732"/>
    <w:rsid w:val="00DB54B9"/>
    <w:rsid w:val="00DC31B3"/>
    <w:rsid w:val="00DC3AC4"/>
    <w:rsid w:val="00DC3E7A"/>
    <w:rsid w:val="00DC4951"/>
    <w:rsid w:val="00DC4E0C"/>
    <w:rsid w:val="00DC57C1"/>
    <w:rsid w:val="00DC6DBA"/>
    <w:rsid w:val="00DD0D2A"/>
    <w:rsid w:val="00DD1EA5"/>
    <w:rsid w:val="00DD5466"/>
    <w:rsid w:val="00DD742C"/>
    <w:rsid w:val="00DD790E"/>
    <w:rsid w:val="00DE0D2C"/>
    <w:rsid w:val="00DE149C"/>
    <w:rsid w:val="00DE35EB"/>
    <w:rsid w:val="00DE4CC1"/>
    <w:rsid w:val="00DE5A28"/>
    <w:rsid w:val="00DF0955"/>
    <w:rsid w:val="00DF20CC"/>
    <w:rsid w:val="00DF2F1B"/>
    <w:rsid w:val="00DF5134"/>
    <w:rsid w:val="00DF5F35"/>
    <w:rsid w:val="00E011C9"/>
    <w:rsid w:val="00E01DDF"/>
    <w:rsid w:val="00E05AD3"/>
    <w:rsid w:val="00E062BB"/>
    <w:rsid w:val="00E06861"/>
    <w:rsid w:val="00E07C18"/>
    <w:rsid w:val="00E07EAC"/>
    <w:rsid w:val="00E10F3D"/>
    <w:rsid w:val="00E14CF0"/>
    <w:rsid w:val="00E1776E"/>
    <w:rsid w:val="00E17C49"/>
    <w:rsid w:val="00E21DD6"/>
    <w:rsid w:val="00E241B0"/>
    <w:rsid w:val="00E26040"/>
    <w:rsid w:val="00E26488"/>
    <w:rsid w:val="00E27F27"/>
    <w:rsid w:val="00E3090B"/>
    <w:rsid w:val="00E3470A"/>
    <w:rsid w:val="00E34CB8"/>
    <w:rsid w:val="00E34D25"/>
    <w:rsid w:val="00E4237A"/>
    <w:rsid w:val="00E42A5A"/>
    <w:rsid w:val="00E43454"/>
    <w:rsid w:val="00E44A19"/>
    <w:rsid w:val="00E4576E"/>
    <w:rsid w:val="00E45F07"/>
    <w:rsid w:val="00E47368"/>
    <w:rsid w:val="00E50A20"/>
    <w:rsid w:val="00E5623A"/>
    <w:rsid w:val="00E57C64"/>
    <w:rsid w:val="00E57E2A"/>
    <w:rsid w:val="00E602AD"/>
    <w:rsid w:val="00E61C6F"/>
    <w:rsid w:val="00E64308"/>
    <w:rsid w:val="00E643E6"/>
    <w:rsid w:val="00E72E09"/>
    <w:rsid w:val="00E750DE"/>
    <w:rsid w:val="00E75465"/>
    <w:rsid w:val="00E814DE"/>
    <w:rsid w:val="00E83CFB"/>
    <w:rsid w:val="00E83DB6"/>
    <w:rsid w:val="00E8723C"/>
    <w:rsid w:val="00E9419F"/>
    <w:rsid w:val="00E958D6"/>
    <w:rsid w:val="00EA420E"/>
    <w:rsid w:val="00EA71B6"/>
    <w:rsid w:val="00EA7FCB"/>
    <w:rsid w:val="00EB7939"/>
    <w:rsid w:val="00EC1345"/>
    <w:rsid w:val="00EC2814"/>
    <w:rsid w:val="00EC7884"/>
    <w:rsid w:val="00EC7C39"/>
    <w:rsid w:val="00ED0425"/>
    <w:rsid w:val="00ED0969"/>
    <w:rsid w:val="00ED2D1E"/>
    <w:rsid w:val="00ED3765"/>
    <w:rsid w:val="00ED6F66"/>
    <w:rsid w:val="00ED716E"/>
    <w:rsid w:val="00ED7542"/>
    <w:rsid w:val="00ED7B99"/>
    <w:rsid w:val="00EE0720"/>
    <w:rsid w:val="00EE3E14"/>
    <w:rsid w:val="00EF1298"/>
    <w:rsid w:val="00EF2F02"/>
    <w:rsid w:val="00EF4476"/>
    <w:rsid w:val="00EF45D2"/>
    <w:rsid w:val="00EF4EC1"/>
    <w:rsid w:val="00EF5A51"/>
    <w:rsid w:val="00EF5D38"/>
    <w:rsid w:val="00EF647F"/>
    <w:rsid w:val="00EF6BCD"/>
    <w:rsid w:val="00EF764C"/>
    <w:rsid w:val="00F01129"/>
    <w:rsid w:val="00F01AA1"/>
    <w:rsid w:val="00F0493A"/>
    <w:rsid w:val="00F062A9"/>
    <w:rsid w:val="00F11E1A"/>
    <w:rsid w:val="00F122E2"/>
    <w:rsid w:val="00F20628"/>
    <w:rsid w:val="00F20DDD"/>
    <w:rsid w:val="00F2117A"/>
    <w:rsid w:val="00F22988"/>
    <w:rsid w:val="00F34FD4"/>
    <w:rsid w:val="00F355CE"/>
    <w:rsid w:val="00F35CAB"/>
    <w:rsid w:val="00F4078A"/>
    <w:rsid w:val="00F417BE"/>
    <w:rsid w:val="00F50A94"/>
    <w:rsid w:val="00F51E8D"/>
    <w:rsid w:val="00F5248B"/>
    <w:rsid w:val="00F541F5"/>
    <w:rsid w:val="00F542CC"/>
    <w:rsid w:val="00F54D2E"/>
    <w:rsid w:val="00F573AA"/>
    <w:rsid w:val="00F60BA6"/>
    <w:rsid w:val="00F62291"/>
    <w:rsid w:val="00F62789"/>
    <w:rsid w:val="00F62BC4"/>
    <w:rsid w:val="00F63AF1"/>
    <w:rsid w:val="00F657BE"/>
    <w:rsid w:val="00F66B43"/>
    <w:rsid w:val="00F67F42"/>
    <w:rsid w:val="00F71BFC"/>
    <w:rsid w:val="00F7458E"/>
    <w:rsid w:val="00F80F10"/>
    <w:rsid w:val="00F81317"/>
    <w:rsid w:val="00F82260"/>
    <w:rsid w:val="00F82B6E"/>
    <w:rsid w:val="00F832D3"/>
    <w:rsid w:val="00F845A4"/>
    <w:rsid w:val="00F86451"/>
    <w:rsid w:val="00F86E19"/>
    <w:rsid w:val="00F926BA"/>
    <w:rsid w:val="00F939B4"/>
    <w:rsid w:val="00F93A3A"/>
    <w:rsid w:val="00F94050"/>
    <w:rsid w:val="00F96705"/>
    <w:rsid w:val="00F969A0"/>
    <w:rsid w:val="00FA1570"/>
    <w:rsid w:val="00FA2D76"/>
    <w:rsid w:val="00FA3834"/>
    <w:rsid w:val="00FA64C3"/>
    <w:rsid w:val="00FA6AB0"/>
    <w:rsid w:val="00FA7044"/>
    <w:rsid w:val="00FA7CED"/>
    <w:rsid w:val="00FB3363"/>
    <w:rsid w:val="00FB68A5"/>
    <w:rsid w:val="00FC1DA8"/>
    <w:rsid w:val="00FC6763"/>
    <w:rsid w:val="00FC78BD"/>
    <w:rsid w:val="00FD3143"/>
    <w:rsid w:val="00FD6C22"/>
    <w:rsid w:val="00FE118C"/>
    <w:rsid w:val="00FE1E43"/>
    <w:rsid w:val="00FE460E"/>
    <w:rsid w:val="00FE603F"/>
    <w:rsid w:val="00FE670A"/>
    <w:rsid w:val="00FE78B8"/>
    <w:rsid w:val="00FF123A"/>
    <w:rsid w:val="00FF29D1"/>
    <w:rsid w:val="00FF2E31"/>
    <w:rsid w:val="00FF3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B7"/>
    <w:rPr>
      <w:sz w:val="24"/>
      <w:szCs w:val="24"/>
    </w:rPr>
  </w:style>
  <w:style w:type="paragraph" w:styleId="1">
    <w:name w:val="heading 1"/>
    <w:basedOn w:val="a"/>
    <w:next w:val="a"/>
    <w:link w:val="10"/>
    <w:uiPriority w:val="99"/>
    <w:qFormat/>
    <w:rsid w:val="00025BB7"/>
    <w:pPr>
      <w:keepNext/>
      <w:outlineLvl w:val="0"/>
    </w:pPr>
    <w:rPr>
      <w:sz w:val="28"/>
    </w:rPr>
  </w:style>
  <w:style w:type="paragraph" w:styleId="2">
    <w:name w:val="heading 2"/>
    <w:basedOn w:val="a"/>
    <w:next w:val="a"/>
    <w:link w:val="20"/>
    <w:uiPriority w:val="99"/>
    <w:qFormat/>
    <w:rsid w:val="00025BB7"/>
    <w:pPr>
      <w:keepNext/>
      <w:outlineLvl w:val="1"/>
    </w:pPr>
    <w:rPr>
      <w:b/>
      <w:bCs/>
      <w:sz w:val="28"/>
    </w:rPr>
  </w:style>
  <w:style w:type="paragraph" w:styleId="3">
    <w:name w:val="heading 3"/>
    <w:basedOn w:val="a"/>
    <w:next w:val="a"/>
    <w:link w:val="30"/>
    <w:uiPriority w:val="99"/>
    <w:qFormat/>
    <w:rsid w:val="00025BB7"/>
    <w:pPr>
      <w:keepNext/>
      <w:jc w:val="both"/>
      <w:outlineLvl w:val="2"/>
    </w:pPr>
    <w:rPr>
      <w:b/>
      <w:bCs/>
      <w:sz w:val="28"/>
    </w:rPr>
  </w:style>
  <w:style w:type="paragraph" w:styleId="4">
    <w:name w:val="heading 4"/>
    <w:basedOn w:val="a"/>
    <w:next w:val="a"/>
    <w:link w:val="40"/>
    <w:uiPriority w:val="99"/>
    <w:qFormat/>
    <w:rsid w:val="00025BB7"/>
    <w:pPr>
      <w:keepNext/>
      <w:jc w:val="center"/>
      <w:outlineLvl w:val="3"/>
    </w:pPr>
    <w:rPr>
      <w:b/>
      <w:sz w:val="28"/>
    </w:rPr>
  </w:style>
  <w:style w:type="paragraph" w:styleId="5">
    <w:name w:val="heading 5"/>
    <w:basedOn w:val="a"/>
    <w:next w:val="a"/>
    <w:link w:val="50"/>
    <w:uiPriority w:val="99"/>
    <w:qFormat/>
    <w:rsid w:val="00025BB7"/>
    <w:pPr>
      <w:keepNext/>
      <w:outlineLvl w:val="4"/>
    </w:pPr>
    <w:rPr>
      <w:b/>
      <w:i/>
      <w:sz w:val="28"/>
    </w:rPr>
  </w:style>
  <w:style w:type="paragraph" w:styleId="6">
    <w:name w:val="heading 6"/>
    <w:basedOn w:val="a"/>
    <w:next w:val="a"/>
    <w:link w:val="60"/>
    <w:uiPriority w:val="99"/>
    <w:qFormat/>
    <w:rsid w:val="00025BB7"/>
    <w:pPr>
      <w:keepNext/>
      <w:ind w:firstLine="708"/>
      <w:jc w:val="both"/>
      <w:outlineLvl w:val="5"/>
    </w:pPr>
    <w:rPr>
      <w:b/>
      <w:sz w:val="28"/>
    </w:rPr>
  </w:style>
  <w:style w:type="paragraph" w:styleId="7">
    <w:name w:val="heading 7"/>
    <w:basedOn w:val="a"/>
    <w:next w:val="a"/>
    <w:link w:val="70"/>
    <w:uiPriority w:val="99"/>
    <w:qFormat/>
    <w:rsid w:val="00025BB7"/>
    <w:pPr>
      <w:keepNext/>
      <w:ind w:firstLine="720"/>
      <w:jc w:val="both"/>
      <w:outlineLvl w:val="6"/>
    </w:pPr>
    <w:rPr>
      <w:b/>
      <w:color w:val="000000"/>
      <w:sz w:val="28"/>
    </w:rPr>
  </w:style>
  <w:style w:type="paragraph" w:styleId="8">
    <w:name w:val="heading 8"/>
    <w:basedOn w:val="a"/>
    <w:next w:val="a"/>
    <w:link w:val="80"/>
    <w:uiPriority w:val="99"/>
    <w:qFormat/>
    <w:rsid w:val="00025BB7"/>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FA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55F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55FA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55FA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55FA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55FAB"/>
    <w:rPr>
      <w:rFonts w:ascii="Calibri" w:eastAsia="Times New Roman" w:hAnsi="Calibri" w:cs="Times New Roman"/>
      <w:b/>
      <w:bCs/>
    </w:rPr>
  </w:style>
  <w:style w:type="character" w:customStyle="1" w:styleId="70">
    <w:name w:val="Заголовок 7 Знак"/>
    <w:basedOn w:val="a0"/>
    <w:link w:val="7"/>
    <w:uiPriority w:val="9"/>
    <w:semiHidden/>
    <w:rsid w:val="00255FA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55FAB"/>
    <w:rPr>
      <w:rFonts w:ascii="Calibri" w:eastAsia="Times New Roman" w:hAnsi="Calibri" w:cs="Times New Roman"/>
      <w:i/>
      <w:iCs/>
      <w:sz w:val="24"/>
      <w:szCs w:val="24"/>
    </w:rPr>
  </w:style>
  <w:style w:type="paragraph" w:styleId="a3">
    <w:name w:val="Body Text"/>
    <w:basedOn w:val="a"/>
    <w:link w:val="a4"/>
    <w:uiPriority w:val="99"/>
    <w:rsid w:val="00025BB7"/>
    <w:pPr>
      <w:jc w:val="both"/>
    </w:pPr>
    <w:rPr>
      <w:sz w:val="28"/>
    </w:rPr>
  </w:style>
  <w:style w:type="character" w:customStyle="1" w:styleId="a4">
    <w:name w:val="Основной текст Знак"/>
    <w:basedOn w:val="a0"/>
    <w:link w:val="a3"/>
    <w:uiPriority w:val="99"/>
    <w:semiHidden/>
    <w:rsid w:val="00255FAB"/>
    <w:rPr>
      <w:sz w:val="24"/>
      <w:szCs w:val="24"/>
    </w:rPr>
  </w:style>
  <w:style w:type="paragraph" w:styleId="a5">
    <w:name w:val="Title"/>
    <w:basedOn w:val="a"/>
    <w:link w:val="a6"/>
    <w:uiPriority w:val="99"/>
    <w:qFormat/>
    <w:rsid w:val="00025BB7"/>
    <w:pPr>
      <w:jc w:val="center"/>
    </w:pPr>
    <w:rPr>
      <w:b/>
    </w:rPr>
  </w:style>
  <w:style w:type="character" w:customStyle="1" w:styleId="a6">
    <w:name w:val="Название Знак"/>
    <w:basedOn w:val="a0"/>
    <w:link w:val="a5"/>
    <w:uiPriority w:val="10"/>
    <w:rsid w:val="00255FAB"/>
    <w:rPr>
      <w:rFonts w:ascii="Cambria" w:eastAsia="Times New Roman" w:hAnsi="Cambria" w:cs="Times New Roman"/>
      <w:b/>
      <w:bCs/>
      <w:kern w:val="28"/>
      <w:sz w:val="32"/>
      <w:szCs w:val="32"/>
    </w:rPr>
  </w:style>
  <w:style w:type="paragraph" w:styleId="21">
    <w:name w:val="Body Text 2"/>
    <w:basedOn w:val="a"/>
    <w:link w:val="22"/>
    <w:uiPriority w:val="99"/>
    <w:rsid w:val="00025BB7"/>
    <w:rPr>
      <w:sz w:val="28"/>
    </w:rPr>
  </w:style>
  <w:style w:type="character" w:customStyle="1" w:styleId="22">
    <w:name w:val="Основной текст 2 Знак"/>
    <w:basedOn w:val="a0"/>
    <w:link w:val="21"/>
    <w:uiPriority w:val="99"/>
    <w:semiHidden/>
    <w:rsid w:val="00255FAB"/>
    <w:rPr>
      <w:sz w:val="24"/>
      <w:szCs w:val="24"/>
    </w:rPr>
  </w:style>
  <w:style w:type="paragraph" w:styleId="a7">
    <w:name w:val="Body Text Indent"/>
    <w:basedOn w:val="a"/>
    <w:link w:val="a8"/>
    <w:uiPriority w:val="99"/>
    <w:rsid w:val="00025BB7"/>
    <w:pPr>
      <w:ind w:firstLine="709"/>
      <w:jc w:val="both"/>
    </w:pPr>
    <w:rPr>
      <w:sz w:val="28"/>
    </w:rPr>
  </w:style>
  <w:style w:type="character" w:customStyle="1" w:styleId="a8">
    <w:name w:val="Основной текст с отступом Знак"/>
    <w:basedOn w:val="a0"/>
    <w:link w:val="a7"/>
    <w:uiPriority w:val="99"/>
    <w:semiHidden/>
    <w:rsid w:val="00255FAB"/>
    <w:rPr>
      <w:sz w:val="24"/>
      <w:szCs w:val="24"/>
    </w:rPr>
  </w:style>
  <w:style w:type="paragraph" w:styleId="23">
    <w:name w:val="Body Text Indent 2"/>
    <w:basedOn w:val="a"/>
    <w:link w:val="24"/>
    <w:uiPriority w:val="99"/>
    <w:rsid w:val="00025BB7"/>
    <w:pPr>
      <w:ind w:left="1065"/>
      <w:jc w:val="both"/>
    </w:pPr>
    <w:rPr>
      <w:sz w:val="28"/>
    </w:rPr>
  </w:style>
  <w:style w:type="character" w:customStyle="1" w:styleId="24">
    <w:name w:val="Основной текст с отступом 2 Знак"/>
    <w:basedOn w:val="a0"/>
    <w:link w:val="23"/>
    <w:uiPriority w:val="99"/>
    <w:semiHidden/>
    <w:rsid w:val="00255FAB"/>
    <w:rPr>
      <w:sz w:val="24"/>
      <w:szCs w:val="24"/>
    </w:rPr>
  </w:style>
  <w:style w:type="paragraph" w:styleId="31">
    <w:name w:val="Body Text 3"/>
    <w:basedOn w:val="a"/>
    <w:link w:val="32"/>
    <w:uiPriority w:val="99"/>
    <w:rsid w:val="00025BB7"/>
    <w:pPr>
      <w:jc w:val="both"/>
    </w:pPr>
  </w:style>
  <w:style w:type="character" w:customStyle="1" w:styleId="32">
    <w:name w:val="Основной текст 3 Знак"/>
    <w:basedOn w:val="a0"/>
    <w:link w:val="31"/>
    <w:uiPriority w:val="99"/>
    <w:semiHidden/>
    <w:rsid w:val="00255FAB"/>
    <w:rPr>
      <w:sz w:val="16"/>
      <w:szCs w:val="16"/>
    </w:rPr>
  </w:style>
  <w:style w:type="paragraph" w:styleId="33">
    <w:name w:val="Body Text Indent 3"/>
    <w:basedOn w:val="a"/>
    <w:link w:val="34"/>
    <w:uiPriority w:val="99"/>
    <w:rsid w:val="00025BB7"/>
    <w:pPr>
      <w:ind w:firstLine="709"/>
      <w:jc w:val="both"/>
    </w:pPr>
    <w:rPr>
      <w:b/>
      <w:sz w:val="28"/>
    </w:rPr>
  </w:style>
  <w:style w:type="character" w:customStyle="1" w:styleId="34">
    <w:name w:val="Основной текст с отступом 3 Знак"/>
    <w:basedOn w:val="a0"/>
    <w:link w:val="33"/>
    <w:uiPriority w:val="99"/>
    <w:semiHidden/>
    <w:rsid w:val="00255FAB"/>
    <w:rPr>
      <w:sz w:val="16"/>
      <w:szCs w:val="16"/>
    </w:rPr>
  </w:style>
  <w:style w:type="paragraph" w:styleId="a9">
    <w:name w:val="Balloon Text"/>
    <w:basedOn w:val="a"/>
    <w:link w:val="aa"/>
    <w:uiPriority w:val="99"/>
    <w:semiHidden/>
    <w:rsid w:val="00025BB7"/>
    <w:rPr>
      <w:rFonts w:ascii="Tahoma" w:hAnsi="Tahoma" w:cs="Tahoma"/>
      <w:sz w:val="16"/>
      <w:szCs w:val="16"/>
    </w:rPr>
  </w:style>
  <w:style w:type="character" w:customStyle="1" w:styleId="aa">
    <w:name w:val="Текст выноски Знак"/>
    <w:basedOn w:val="a0"/>
    <w:link w:val="a9"/>
    <w:uiPriority w:val="99"/>
    <w:semiHidden/>
    <w:rsid w:val="00255FAB"/>
    <w:rPr>
      <w:sz w:val="0"/>
      <w:szCs w:val="0"/>
    </w:rPr>
  </w:style>
  <w:style w:type="character" w:styleId="ab">
    <w:name w:val="line number"/>
    <w:basedOn w:val="a0"/>
    <w:uiPriority w:val="99"/>
    <w:rsid w:val="00025BB7"/>
    <w:rPr>
      <w:rFonts w:cs="Times New Roman"/>
    </w:rPr>
  </w:style>
  <w:style w:type="paragraph" w:styleId="ac">
    <w:name w:val="footer"/>
    <w:basedOn w:val="a"/>
    <w:link w:val="ad"/>
    <w:uiPriority w:val="99"/>
    <w:rsid w:val="00025BB7"/>
    <w:pPr>
      <w:tabs>
        <w:tab w:val="center" w:pos="4677"/>
        <w:tab w:val="right" w:pos="9355"/>
      </w:tabs>
    </w:pPr>
  </w:style>
  <w:style w:type="character" w:customStyle="1" w:styleId="ad">
    <w:name w:val="Нижний колонтитул Знак"/>
    <w:basedOn w:val="a0"/>
    <w:link w:val="ac"/>
    <w:uiPriority w:val="99"/>
    <w:semiHidden/>
    <w:rsid w:val="00255FAB"/>
    <w:rPr>
      <w:sz w:val="24"/>
      <w:szCs w:val="24"/>
    </w:rPr>
  </w:style>
  <w:style w:type="character" w:styleId="ae">
    <w:name w:val="page number"/>
    <w:basedOn w:val="a0"/>
    <w:uiPriority w:val="99"/>
    <w:rsid w:val="00025BB7"/>
    <w:rPr>
      <w:rFonts w:cs="Times New Roman"/>
    </w:rPr>
  </w:style>
  <w:style w:type="paragraph" w:styleId="af">
    <w:name w:val="header"/>
    <w:basedOn w:val="a"/>
    <w:link w:val="af0"/>
    <w:uiPriority w:val="99"/>
    <w:rsid w:val="00025BB7"/>
    <w:pPr>
      <w:tabs>
        <w:tab w:val="center" w:pos="4677"/>
        <w:tab w:val="right" w:pos="9355"/>
      </w:tabs>
    </w:pPr>
  </w:style>
  <w:style w:type="character" w:customStyle="1" w:styleId="af0">
    <w:name w:val="Верхний колонтитул Знак"/>
    <w:basedOn w:val="a0"/>
    <w:link w:val="af"/>
    <w:uiPriority w:val="99"/>
    <w:rsid w:val="00255FAB"/>
    <w:rPr>
      <w:sz w:val="24"/>
      <w:szCs w:val="24"/>
    </w:rPr>
  </w:style>
  <w:style w:type="paragraph" w:styleId="af1">
    <w:name w:val="Normal (Web)"/>
    <w:basedOn w:val="a"/>
    <w:uiPriority w:val="99"/>
    <w:rsid w:val="00025BB7"/>
    <w:pPr>
      <w:spacing w:before="100" w:beforeAutospacing="1" w:after="100" w:afterAutospacing="1"/>
    </w:pPr>
  </w:style>
  <w:style w:type="paragraph" w:customStyle="1" w:styleId="ConsPlusNormalTimesNewRoman">
    <w:name w:val="ConsPlusNormal + Times New Roman"/>
    <w:aliases w:val="14 пт,По ширине,Первая строка:  0,95 см"/>
    <w:basedOn w:val="a"/>
    <w:uiPriority w:val="99"/>
    <w:rsid w:val="00C83F6C"/>
    <w:pPr>
      <w:autoSpaceDE w:val="0"/>
      <w:autoSpaceDN w:val="0"/>
      <w:adjustRightInd w:val="0"/>
      <w:ind w:firstLine="540"/>
      <w:jc w:val="both"/>
    </w:pPr>
    <w:rPr>
      <w:sz w:val="28"/>
      <w:szCs w:val="28"/>
    </w:rPr>
  </w:style>
  <w:style w:type="paragraph" w:customStyle="1" w:styleId="ConsPlusNormal">
    <w:name w:val="ConsPlusNormal"/>
    <w:rsid w:val="005B617B"/>
    <w:pPr>
      <w:widowControl w:val="0"/>
      <w:autoSpaceDE w:val="0"/>
      <w:autoSpaceDN w:val="0"/>
      <w:adjustRightInd w:val="0"/>
      <w:ind w:firstLine="720"/>
    </w:pPr>
    <w:rPr>
      <w:rFonts w:ascii="Arial" w:hAnsi="Arial" w:cs="Arial"/>
    </w:rPr>
  </w:style>
  <w:style w:type="paragraph" w:styleId="af2">
    <w:name w:val="List Paragraph"/>
    <w:basedOn w:val="a"/>
    <w:uiPriority w:val="99"/>
    <w:qFormat/>
    <w:rsid w:val="003B7AF6"/>
    <w:pPr>
      <w:ind w:left="720"/>
      <w:contextualSpacing/>
    </w:pPr>
  </w:style>
  <w:style w:type="paragraph" w:styleId="af3">
    <w:name w:val="Plain Text"/>
    <w:basedOn w:val="a"/>
    <w:link w:val="af4"/>
    <w:rsid w:val="00152D6A"/>
    <w:rPr>
      <w:rFonts w:ascii="Courier New" w:hAnsi="Courier New" w:cs="Courier New"/>
      <w:sz w:val="20"/>
      <w:szCs w:val="20"/>
    </w:rPr>
  </w:style>
  <w:style w:type="character" w:customStyle="1" w:styleId="af4">
    <w:name w:val="Текст Знак"/>
    <w:basedOn w:val="a0"/>
    <w:link w:val="af3"/>
    <w:rsid w:val="00152D6A"/>
    <w:rPr>
      <w:rFonts w:ascii="Courier New" w:hAnsi="Courier New" w:cs="Courier New"/>
    </w:rPr>
  </w:style>
  <w:style w:type="character" w:styleId="af5">
    <w:name w:val="Hyperlink"/>
    <w:basedOn w:val="a0"/>
    <w:uiPriority w:val="99"/>
    <w:unhideWhenUsed/>
    <w:rsid w:val="00A64359"/>
    <w:rPr>
      <w:color w:val="0000FF" w:themeColor="hyperlink"/>
      <w:u w:val="single"/>
    </w:rPr>
  </w:style>
  <w:style w:type="paragraph" w:styleId="af6">
    <w:name w:val="No Spacing"/>
    <w:uiPriority w:val="1"/>
    <w:qFormat/>
    <w:rsid w:val="006B6B52"/>
    <w:rPr>
      <w:rFonts w:asciiTheme="minorHAnsi" w:eastAsiaTheme="minorEastAsia" w:hAnsiTheme="minorHAnsi" w:cstheme="minorBidi"/>
      <w:sz w:val="22"/>
      <w:szCs w:val="22"/>
    </w:rPr>
  </w:style>
  <w:style w:type="table" w:styleId="af7">
    <w:name w:val="Table Grid"/>
    <w:basedOn w:val="a1"/>
    <w:uiPriority w:val="59"/>
    <w:rsid w:val="001C45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B7"/>
    <w:rPr>
      <w:sz w:val="24"/>
      <w:szCs w:val="24"/>
    </w:rPr>
  </w:style>
  <w:style w:type="paragraph" w:styleId="1">
    <w:name w:val="heading 1"/>
    <w:basedOn w:val="a"/>
    <w:next w:val="a"/>
    <w:link w:val="10"/>
    <w:uiPriority w:val="99"/>
    <w:qFormat/>
    <w:rsid w:val="00025BB7"/>
    <w:pPr>
      <w:keepNext/>
      <w:outlineLvl w:val="0"/>
    </w:pPr>
    <w:rPr>
      <w:sz w:val="28"/>
    </w:rPr>
  </w:style>
  <w:style w:type="paragraph" w:styleId="2">
    <w:name w:val="heading 2"/>
    <w:basedOn w:val="a"/>
    <w:next w:val="a"/>
    <w:link w:val="20"/>
    <w:uiPriority w:val="99"/>
    <w:qFormat/>
    <w:rsid w:val="00025BB7"/>
    <w:pPr>
      <w:keepNext/>
      <w:outlineLvl w:val="1"/>
    </w:pPr>
    <w:rPr>
      <w:b/>
      <w:bCs/>
      <w:sz w:val="28"/>
    </w:rPr>
  </w:style>
  <w:style w:type="paragraph" w:styleId="3">
    <w:name w:val="heading 3"/>
    <w:basedOn w:val="a"/>
    <w:next w:val="a"/>
    <w:link w:val="30"/>
    <w:uiPriority w:val="99"/>
    <w:qFormat/>
    <w:rsid w:val="00025BB7"/>
    <w:pPr>
      <w:keepNext/>
      <w:jc w:val="both"/>
      <w:outlineLvl w:val="2"/>
    </w:pPr>
    <w:rPr>
      <w:b/>
      <w:bCs/>
      <w:sz w:val="28"/>
    </w:rPr>
  </w:style>
  <w:style w:type="paragraph" w:styleId="4">
    <w:name w:val="heading 4"/>
    <w:basedOn w:val="a"/>
    <w:next w:val="a"/>
    <w:link w:val="40"/>
    <w:uiPriority w:val="99"/>
    <w:qFormat/>
    <w:rsid w:val="00025BB7"/>
    <w:pPr>
      <w:keepNext/>
      <w:jc w:val="center"/>
      <w:outlineLvl w:val="3"/>
    </w:pPr>
    <w:rPr>
      <w:b/>
      <w:sz w:val="28"/>
    </w:rPr>
  </w:style>
  <w:style w:type="paragraph" w:styleId="5">
    <w:name w:val="heading 5"/>
    <w:basedOn w:val="a"/>
    <w:next w:val="a"/>
    <w:link w:val="50"/>
    <w:uiPriority w:val="99"/>
    <w:qFormat/>
    <w:rsid w:val="00025BB7"/>
    <w:pPr>
      <w:keepNext/>
      <w:outlineLvl w:val="4"/>
    </w:pPr>
    <w:rPr>
      <w:b/>
      <w:i/>
      <w:sz w:val="28"/>
    </w:rPr>
  </w:style>
  <w:style w:type="paragraph" w:styleId="6">
    <w:name w:val="heading 6"/>
    <w:basedOn w:val="a"/>
    <w:next w:val="a"/>
    <w:link w:val="60"/>
    <w:uiPriority w:val="99"/>
    <w:qFormat/>
    <w:rsid w:val="00025BB7"/>
    <w:pPr>
      <w:keepNext/>
      <w:ind w:firstLine="708"/>
      <w:jc w:val="both"/>
      <w:outlineLvl w:val="5"/>
    </w:pPr>
    <w:rPr>
      <w:b/>
      <w:sz w:val="28"/>
    </w:rPr>
  </w:style>
  <w:style w:type="paragraph" w:styleId="7">
    <w:name w:val="heading 7"/>
    <w:basedOn w:val="a"/>
    <w:next w:val="a"/>
    <w:link w:val="70"/>
    <w:uiPriority w:val="99"/>
    <w:qFormat/>
    <w:rsid w:val="00025BB7"/>
    <w:pPr>
      <w:keepNext/>
      <w:ind w:firstLine="720"/>
      <w:jc w:val="both"/>
      <w:outlineLvl w:val="6"/>
    </w:pPr>
    <w:rPr>
      <w:b/>
      <w:color w:val="000000"/>
      <w:sz w:val="28"/>
    </w:rPr>
  </w:style>
  <w:style w:type="paragraph" w:styleId="8">
    <w:name w:val="heading 8"/>
    <w:basedOn w:val="a"/>
    <w:next w:val="a"/>
    <w:link w:val="80"/>
    <w:uiPriority w:val="99"/>
    <w:qFormat/>
    <w:rsid w:val="00025BB7"/>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FA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55F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55FA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55FA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55FA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55FAB"/>
    <w:rPr>
      <w:rFonts w:ascii="Calibri" w:eastAsia="Times New Roman" w:hAnsi="Calibri" w:cs="Times New Roman"/>
      <w:b/>
      <w:bCs/>
    </w:rPr>
  </w:style>
  <w:style w:type="character" w:customStyle="1" w:styleId="70">
    <w:name w:val="Заголовок 7 Знак"/>
    <w:basedOn w:val="a0"/>
    <w:link w:val="7"/>
    <w:uiPriority w:val="9"/>
    <w:semiHidden/>
    <w:rsid w:val="00255FA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55FAB"/>
    <w:rPr>
      <w:rFonts w:ascii="Calibri" w:eastAsia="Times New Roman" w:hAnsi="Calibri" w:cs="Times New Roman"/>
      <w:i/>
      <w:iCs/>
      <w:sz w:val="24"/>
      <w:szCs w:val="24"/>
    </w:rPr>
  </w:style>
  <w:style w:type="paragraph" w:styleId="a3">
    <w:name w:val="Body Text"/>
    <w:basedOn w:val="a"/>
    <w:link w:val="a4"/>
    <w:uiPriority w:val="99"/>
    <w:rsid w:val="00025BB7"/>
    <w:pPr>
      <w:jc w:val="both"/>
    </w:pPr>
    <w:rPr>
      <w:sz w:val="28"/>
    </w:rPr>
  </w:style>
  <w:style w:type="character" w:customStyle="1" w:styleId="a4">
    <w:name w:val="Основной текст Знак"/>
    <w:basedOn w:val="a0"/>
    <w:link w:val="a3"/>
    <w:uiPriority w:val="99"/>
    <w:semiHidden/>
    <w:rsid w:val="00255FAB"/>
    <w:rPr>
      <w:sz w:val="24"/>
      <w:szCs w:val="24"/>
    </w:rPr>
  </w:style>
  <w:style w:type="paragraph" w:styleId="a5">
    <w:name w:val="Title"/>
    <w:basedOn w:val="a"/>
    <w:link w:val="a6"/>
    <w:uiPriority w:val="99"/>
    <w:qFormat/>
    <w:rsid w:val="00025BB7"/>
    <w:pPr>
      <w:jc w:val="center"/>
    </w:pPr>
    <w:rPr>
      <w:b/>
    </w:rPr>
  </w:style>
  <w:style w:type="character" w:customStyle="1" w:styleId="a6">
    <w:name w:val="Название Знак"/>
    <w:basedOn w:val="a0"/>
    <w:link w:val="a5"/>
    <w:uiPriority w:val="10"/>
    <w:rsid w:val="00255FAB"/>
    <w:rPr>
      <w:rFonts w:ascii="Cambria" w:eastAsia="Times New Roman" w:hAnsi="Cambria" w:cs="Times New Roman"/>
      <w:b/>
      <w:bCs/>
      <w:kern w:val="28"/>
      <w:sz w:val="32"/>
      <w:szCs w:val="32"/>
    </w:rPr>
  </w:style>
  <w:style w:type="paragraph" w:styleId="21">
    <w:name w:val="Body Text 2"/>
    <w:basedOn w:val="a"/>
    <w:link w:val="22"/>
    <w:uiPriority w:val="99"/>
    <w:rsid w:val="00025BB7"/>
    <w:rPr>
      <w:sz w:val="28"/>
    </w:rPr>
  </w:style>
  <w:style w:type="character" w:customStyle="1" w:styleId="22">
    <w:name w:val="Основной текст 2 Знак"/>
    <w:basedOn w:val="a0"/>
    <w:link w:val="21"/>
    <w:uiPriority w:val="99"/>
    <w:semiHidden/>
    <w:rsid w:val="00255FAB"/>
    <w:rPr>
      <w:sz w:val="24"/>
      <w:szCs w:val="24"/>
    </w:rPr>
  </w:style>
  <w:style w:type="paragraph" w:styleId="a7">
    <w:name w:val="Body Text Indent"/>
    <w:basedOn w:val="a"/>
    <w:link w:val="a8"/>
    <w:uiPriority w:val="99"/>
    <w:rsid w:val="00025BB7"/>
    <w:pPr>
      <w:ind w:firstLine="709"/>
      <w:jc w:val="both"/>
    </w:pPr>
    <w:rPr>
      <w:sz w:val="28"/>
    </w:rPr>
  </w:style>
  <w:style w:type="character" w:customStyle="1" w:styleId="a8">
    <w:name w:val="Основной текст с отступом Знак"/>
    <w:basedOn w:val="a0"/>
    <w:link w:val="a7"/>
    <w:uiPriority w:val="99"/>
    <w:semiHidden/>
    <w:rsid w:val="00255FAB"/>
    <w:rPr>
      <w:sz w:val="24"/>
      <w:szCs w:val="24"/>
    </w:rPr>
  </w:style>
  <w:style w:type="paragraph" w:styleId="23">
    <w:name w:val="Body Text Indent 2"/>
    <w:basedOn w:val="a"/>
    <w:link w:val="24"/>
    <w:uiPriority w:val="99"/>
    <w:rsid w:val="00025BB7"/>
    <w:pPr>
      <w:ind w:left="1065"/>
      <w:jc w:val="both"/>
    </w:pPr>
    <w:rPr>
      <w:sz w:val="28"/>
    </w:rPr>
  </w:style>
  <w:style w:type="character" w:customStyle="1" w:styleId="24">
    <w:name w:val="Основной текст с отступом 2 Знак"/>
    <w:basedOn w:val="a0"/>
    <w:link w:val="23"/>
    <w:uiPriority w:val="99"/>
    <w:semiHidden/>
    <w:rsid w:val="00255FAB"/>
    <w:rPr>
      <w:sz w:val="24"/>
      <w:szCs w:val="24"/>
    </w:rPr>
  </w:style>
  <w:style w:type="paragraph" w:styleId="31">
    <w:name w:val="Body Text 3"/>
    <w:basedOn w:val="a"/>
    <w:link w:val="32"/>
    <w:uiPriority w:val="99"/>
    <w:rsid w:val="00025BB7"/>
    <w:pPr>
      <w:jc w:val="both"/>
    </w:pPr>
  </w:style>
  <w:style w:type="character" w:customStyle="1" w:styleId="32">
    <w:name w:val="Основной текст 3 Знак"/>
    <w:basedOn w:val="a0"/>
    <w:link w:val="31"/>
    <w:uiPriority w:val="99"/>
    <w:semiHidden/>
    <w:rsid w:val="00255FAB"/>
    <w:rPr>
      <w:sz w:val="16"/>
      <w:szCs w:val="16"/>
    </w:rPr>
  </w:style>
  <w:style w:type="paragraph" w:styleId="33">
    <w:name w:val="Body Text Indent 3"/>
    <w:basedOn w:val="a"/>
    <w:link w:val="34"/>
    <w:uiPriority w:val="99"/>
    <w:rsid w:val="00025BB7"/>
    <w:pPr>
      <w:ind w:firstLine="709"/>
      <w:jc w:val="both"/>
    </w:pPr>
    <w:rPr>
      <w:b/>
      <w:sz w:val="28"/>
    </w:rPr>
  </w:style>
  <w:style w:type="character" w:customStyle="1" w:styleId="34">
    <w:name w:val="Основной текст с отступом 3 Знак"/>
    <w:basedOn w:val="a0"/>
    <w:link w:val="33"/>
    <w:uiPriority w:val="99"/>
    <w:semiHidden/>
    <w:rsid w:val="00255FAB"/>
    <w:rPr>
      <w:sz w:val="16"/>
      <w:szCs w:val="16"/>
    </w:rPr>
  </w:style>
  <w:style w:type="paragraph" w:styleId="a9">
    <w:name w:val="Balloon Text"/>
    <w:basedOn w:val="a"/>
    <w:link w:val="aa"/>
    <w:uiPriority w:val="99"/>
    <w:semiHidden/>
    <w:rsid w:val="00025BB7"/>
    <w:rPr>
      <w:rFonts w:ascii="Tahoma" w:hAnsi="Tahoma" w:cs="Tahoma"/>
      <w:sz w:val="16"/>
      <w:szCs w:val="16"/>
    </w:rPr>
  </w:style>
  <w:style w:type="character" w:customStyle="1" w:styleId="aa">
    <w:name w:val="Текст выноски Знак"/>
    <w:basedOn w:val="a0"/>
    <w:link w:val="a9"/>
    <w:uiPriority w:val="99"/>
    <w:semiHidden/>
    <w:rsid w:val="00255FAB"/>
    <w:rPr>
      <w:sz w:val="0"/>
      <w:szCs w:val="0"/>
    </w:rPr>
  </w:style>
  <w:style w:type="character" w:styleId="ab">
    <w:name w:val="line number"/>
    <w:basedOn w:val="a0"/>
    <w:uiPriority w:val="99"/>
    <w:rsid w:val="00025BB7"/>
    <w:rPr>
      <w:rFonts w:cs="Times New Roman"/>
    </w:rPr>
  </w:style>
  <w:style w:type="paragraph" w:styleId="ac">
    <w:name w:val="footer"/>
    <w:basedOn w:val="a"/>
    <w:link w:val="ad"/>
    <w:uiPriority w:val="99"/>
    <w:rsid w:val="00025BB7"/>
    <w:pPr>
      <w:tabs>
        <w:tab w:val="center" w:pos="4677"/>
        <w:tab w:val="right" w:pos="9355"/>
      </w:tabs>
    </w:pPr>
  </w:style>
  <w:style w:type="character" w:customStyle="1" w:styleId="ad">
    <w:name w:val="Нижний колонтитул Знак"/>
    <w:basedOn w:val="a0"/>
    <w:link w:val="ac"/>
    <w:uiPriority w:val="99"/>
    <w:semiHidden/>
    <w:rsid w:val="00255FAB"/>
    <w:rPr>
      <w:sz w:val="24"/>
      <w:szCs w:val="24"/>
    </w:rPr>
  </w:style>
  <w:style w:type="character" w:styleId="ae">
    <w:name w:val="page number"/>
    <w:basedOn w:val="a0"/>
    <w:uiPriority w:val="99"/>
    <w:rsid w:val="00025BB7"/>
    <w:rPr>
      <w:rFonts w:cs="Times New Roman"/>
    </w:rPr>
  </w:style>
  <w:style w:type="paragraph" w:styleId="af">
    <w:name w:val="header"/>
    <w:basedOn w:val="a"/>
    <w:link w:val="af0"/>
    <w:uiPriority w:val="99"/>
    <w:rsid w:val="00025BB7"/>
    <w:pPr>
      <w:tabs>
        <w:tab w:val="center" w:pos="4677"/>
        <w:tab w:val="right" w:pos="9355"/>
      </w:tabs>
    </w:pPr>
  </w:style>
  <w:style w:type="character" w:customStyle="1" w:styleId="af0">
    <w:name w:val="Верхний колонтитул Знак"/>
    <w:basedOn w:val="a0"/>
    <w:link w:val="af"/>
    <w:uiPriority w:val="99"/>
    <w:rsid w:val="00255FAB"/>
    <w:rPr>
      <w:sz w:val="24"/>
      <w:szCs w:val="24"/>
    </w:rPr>
  </w:style>
  <w:style w:type="paragraph" w:styleId="af1">
    <w:name w:val="Normal (Web)"/>
    <w:basedOn w:val="a"/>
    <w:uiPriority w:val="99"/>
    <w:rsid w:val="00025BB7"/>
    <w:pPr>
      <w:spacing w:before="100" w:beforeAutospacing="1" w:after="100" w:afterAutospacing="1"/>
    </w:pPr>
  </w:style>
  <w:style w:type="paragraph" w:customStyle="1" w:styleId="ConsPlusNormalTimesNewRoman">
    <w:name w:val="ConsPlusNormal + Times New Roman"/>
    <w:aliases w:val="14 пт,По ширине,Первая строка:  0,95 см"/>
    <w:basedOn w:val="a"/>
    <w:uiPriority w:val="99"/>
    <w:rsid w:val="00C83F6C"/>
    <w:pPr>
      <w:autoSpaceDE w:val="0"/>
      <w:autoSpaceDN w:val="0"/>
      <w:adjustRightInd w:val="0"/>
      <w:ind w:firstLine="540"/>
      <w:jc w:val="both"/>
    </w:pPr>
    <w:rPr>
      <w:sz w:val="28"/>
      <w:szCs w:val="28"/>
    </w:rPr>
  </w:style>
  <w:style w:type="paragraph" w:customStyle="1" w:styleId="ConsPlusNormal">
    <w:name w:val="ConsPlusNormal"/>
    <w:rsid w:val="005B617B"/>
    <w:pPr>
      <w:widowControl w:val="0"/>
      <w:autoSpaceDE w:val="0"/>
      <w:autoSpaceDN w:val="0"/>
      <w:adjustRightInd w:val="0"/>
      <w:ind w:firstLine="720"/>
    </w:pPr>
    <w:rPr>
      <w:rFonts w:ascii="Arial" w:hAnsi="Arial" w:cs="Arial"/>
    </w:rPr>
  </w:style>
  <w:style w:type="paragraph" w:styleId="af2">
    <w:name w:val="List Paragraph"/>
    <w:basedOn w:val="a"/>
    <w:uiPriority w:val="99"/>
    <w:qFormat/>
    <w:rsid w:val="003B7AF6"/>
    <w:pPr>
      <w:ind w:left="720"/>
      <w:contextualSpacing/>
    </w:pPr>
  </w:style>
  <w:style w:type="paragraph" w:styleId="af3">
    <w:name w:val="Plain Text"/>
    <w:basedOn w:val="a"/>
    <w:link w:val="af4"/>
    <w:rsid w:val="00152D6A"/>
    <w:rPr>
      <w:rFonts w:ascii="Courier New" w:hAnsi="Courier New" w:cs="Courier New"/>
      <w:sz w:val="20"/>
      <w:szCs w:val="20"/>
    </w:rPr>
  </w:style>
  <w:style w:type="character" w:customStyle="1" w:styleId="af4">
    <w:name w:val="Текст Знак"/>
    <w:basedOn w:val="a0"/>
    <w:link w:val="af3"/>
    <w:rsid w:val="00152D6A"/>
    <w:rPr>
      <w:rFonts w:ascii="Courier New" w:hAnsi="Courier New" w:cs="Courier New"/>
    </w:rPr>
  </w:style>
  <w:style w:type="character" w:styleId="af5">
    <w:name w:val="Hyperlink"/>
    <w:basedOn w:val="a0"/>
    <w:uiPriority w:val="99"/>
    <w:unhideWhenUsed/>
    <w:rsid w:val="00A643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BD9DA-4FE0-4B88-9181-52BEFACC1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12</Pages>
  <Words>4551</Words>
  <Characters>25945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Шарыповский районный Совет депутатов</vt:lpstr>
    </vt:vector>
  </TitlesOfParts>
  <Company>FINUPRAV</Company>
  <LinksUpToDate>false</LinksUpToDate>
  <CharactersWithSpaces>30436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Шарыповский районный Совет депутатов</dc:title>
  <dc:creator>PGA</dc:creator>
  <cp:lastModifiedBy>kom23</cp:lastModifiedBy>
  <cp:revision>41</cp:revision>
  <cp:lastPrinted>2024-12-09T02:27:00Z</cp:lastPrinted>
  <dcterms:created xsi:type="dcterms:W3CDTF">2022-11-11T04:50:00Z</dcterms:created>
  <dcterms:modified xsi:type="dcterms:W3CDTF">2024-12-09T02:27:00Z</dcterms:modified>
</cp:coreProperties>
</file>