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F" w:rsidRPr="00D16DD4" w:rsidRDefault="00CD362F" w:rsidP="00CD362F">
      <w:pPr>
        <w:jc w:val="center"/>
        <w:rPr>
          <w:b/>
          <w:noProof/>
        </w:rPr>
      </w:pPr>
    </w:p>
    <w:p w:rsidR="00CD362F" w:rsidRDefault="00CD362F" w:rsidP="00CD362F">
      <w:pPr>
        <w:jc w:val="center"/>
        <w:rPr>
          <w:b/>
          <w:noProof/>
          <w:sz w:val="28"/>
          <w:szCs w:val="28"/>
        </w:rPr>
      </w:pPr>
    </w:p>
    <w:p w:rsidR="00CD362F" w:rsidRDefault="006E56DE" w:rsidP="00CD3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56DE">
        <w:rPr>
          <w:b/>
          <w:noProof/>
          <w:sz w:val="28"/>
          <w:szCs w:val="28"/>
        </w:rPr>
        <w:drawing>
          <wp:inline distT="0" distB="0" distL="0" distR="0">
            <wp:extent cx="5397500" cy="1583055"/>
            <wp:effectExtent l="0" t="0" r="0" b="0"/>
            <wp:docPr id="2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2F" w:rsidRDefault="00CD362F" w:rsidP="00CD362F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E56DE" w:rsidRPr="007245D6" w:rsidRDefault="006E56DE" w:rsidP="006E56DE">
      <w:pPr>
        <w:rPr>
          <w:noProof/>
          <w:sz w:val="28"/>
          <w:szCs w:val="28"/>
        </w:rPr>
      </w:pPr>
      <w:r w:rsidRPr="007245D6">
        <w:rPr>
          <w:noProof/>
          <w:sz w:val="28"/>
          <w:szCs w:val="28"/>
        </w:rPr>
        <w:t xml:space="preserve">24.10.2024       </w:t>
      </w:r>
      <w:r>
        <w:rPr>
          <w:noProof/>
          <w:sz w:val="28"/>
          <w:szCs w:val="28"/>
        </w:rPr>
        <w:t xml:space="preserve">                               </w:t>
      </w:r>
      <w:r w:rsidRPr="007245D6">
        <w:rPr>
          <w:noProof/>
          <w:sz w:val="28"/>
          <w:szCs w:val="28"/>
        </w:rPr>
        <w:t xml:space="preserve">г. Шарыпово                                     № </w:t>
      </w:r>
      <w:r w:rsidR="00DF30DA">
        <w:rPr>
          <w:noProof/>
          <w:sz w:val="28"/>
          <w:szCs w:val="28"/>
        </w:rPr>
        <w:t>42-330р</w:t>
      </w:r>
    </w:p>
    <w:p w:rsidR="00CD362F" w:rsidRDefault="00CD362F" w:rsidP="006E56DE">
      <w:pPr>
        <w:rPr>
          <w:sz w:val="26"/>
          <w:szCs w:val="26"/>
        </w:rPr>
      </w:pPr>
    </w:p>
    <w:p w:rsidR="00524A2F" w:rsidRPr="00D16DD4" w:rsidRDefault="00524A2F" w:rsidP="006E56DE">
      <w:pPr>
        <w:jc w:val="right"/>
        <w:rPr>
          <w:sz w:val="26"/>
          <w:szCs w:val="26"/>
        </w:rPr>
      </w:pPr>
    </w:p>
    <w:p w:rsidR="00CD362F" w:rsidRPr="00F16434" w:rsidRDefault="00F60083" w:rsidP="006E56DE">
      <w:pPr>
        <w:jc w:val="both"/>
        <w:rPr>
          <w:sz w:val="28"/>
          <w:szCs w:val="28"/>
        </w:rPr>
      </w:pPr>
      <w:r w:rsidRPr="00F16434">
        <w:rPr>
          <w:sz w:val="28"/>
          <w:szCs w:val="28"/>
        </w:rPr>
        <w:t>О внесении изменений в Решение Шарыповского окружного Совета депутатов Красноярского края от 21.03.2024 г. № 36-303р «</w:t>
      </w:r>
      <w:r w:rsidR="00B63319" w:rsidRPr="00F16434">
        <w:rPr>
          <w:sz w:val="28"/>
          <w:szCs w:val="28"/>
        </w:rPr>
        <w:t xml:space="preserve">Об утверждении Положения о </w:t>
      </w:r>
      <w:r w:rsidR="00F36148" w:rsidRPr="00F16434">
        <w:rPr>
          <w:sz w:val="28"/>
          <w:szCs w:val="28"/>
        </w:rPr>
        <w:t>публичных слушаниях в Шарыповском муниципальном округе</w:t>
      </w:r>
      <w:r w:rsidRPr="00F16434">
        <w:rPr>
          <w:sz w:val="28"/>
          <w:szCs w:val="28"/>
        </w:rPr>
        <w:t>»</w:t>
      </w:r>
    </w:p>
    <w:p w:rsidR="00DF30DA" w:rsidRPr="00F16434" w:rsidRDefault="00DF30DA" w:rsidP="006E56DE">
      <w:pPr>
        <w:ind w:firstLine="709"/>
        <w:rPr>
          <w:sz w:val="28"/>
          <w:szCs w:val="28"/>
        </w:rPr>
      </w:pPr>
    </w:p>
    <w:p w:rsidR="00F60083" w:rsidRPr="00F16434" w:rsidRDefault="00F60083" w:rsidP="006E56DE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16434">
        <w:rPr>
          <w:rFonts w:eastAsia="Calibri"/>
          <w:noProof/>
          <w:sz w:val="28"/>
          <w:szCs w:val="28"/>
          <w:lang w:eastAsia="en-US"/>
        </w:rPr>
        <w:t xml:space="preserve">Руководствуясь  статьями 23, 27 Устава Шарыповского муниципального округа, Шарыповский окружной Совет депутатов </w:t>
      </w:r>
    </w:p>
    <w:p w:rsidR="00F60083" w:rsidRPr="00F16434" w:rsidRDefault="00F60083" w:rsidP="006E56DE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16434">
        <w:rPr>
          <w:rFonts w:eastAsia="Calibri"/>
          <w:noProof/>
          <w:sz w:val="28"/>
          <w:szCs w:val="28"/>
          <w:lang w:eastAsia="en-US"/>
        </w:rPr>
        <w:t>РЕШИЛ:</w:t>
      </w:r>
    </w:p>
    <w:p w:rsidR="00F8317F" w:rsidRPr="00F16434" w:rsidRDefault="00F8317F" w:rsidP="006E56DE">
      <w:pPr>
        <w:pStyle w:val="a6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>Внести в Положение о публичных слушаниях в Шарыповском муниципальном округе, утвержденное Решением Шарыповского окружного Совета де</w:t>
      </w:r>
      <w:r w:rsidR="00C071BB" w:rsidRPr="00F16434">
        <w:rPr>
          <w:rFonts w:ascii="Times New Roman" w:hAnsi="Times New Roman"/>
          <w:sz w:val="28"/>
          <w:szCs w:val="28"/>
        </w:rPr>
        <w:t>путатов Красноярского края от 21</w:t>
      </w:r>
      <w:r w:rsidRPr="00F16434">
        <w:rPr>
          <w:rFonts w:ascii="Times New Roman" w:hAnsi="Times New Roman"/>
          <w:sz w:val="28"/>
          <w:szCs w:val="28"/>
        </w:rPr>
        <w:t>.0</w:t>
      </w:r>
      <w:r w:rsidR="00C071BB" w:rsidRPr="00F16434">
        <w:rPr>
          <w:rFonts w:ascii="Times New Roman" w:hAnsi="Times New Roman"/>
          <w:sz w:val="28"/>
          <w:szCs w:val="28"/>
        </w:rPr>
        <w:t>3.2024</w:t>
      </w:r>
      <w:r w:rsidRPr="00F16434">
        <w:rPr>
          <w:rFonts w:ascii="Times New Roman" w:hAnsi="Times New Roman"/>
          <w:sz w:val="28"/>
          <w:szCs w:val="28"/>
        </w:rPr>
        <w:t xml:space="preserve">г. № </w:t>
      </w:r>
      <w:r w:rsidR="00C071BB" w:rsidRPr="00F16434">
        <w:rPr>
          <w:rFonts w:ascii="Times New Roman" w:hAnsi="Times New Roman"/>
          <w:sz w:val="28"/>
          <w:szCs w:val="28"/>
        </w:rPr>
        <w:t>36-303</w:t>
      </w:r>
      <w:r w:rsidRPr="00F16434">
        <w:rPr>
          <w:rFonts w:ascii="Times New Roman" w:hAnsi="Times New Roman"/>
          <w:sz w:val="28"/>
          <w:szCs w:val="28"/>
        </w:rPr>
        <w:t>р (далее – Положение) следующие изменения:</w:t>
      </w:r>
    </w:p>
    <w:p w:rsidR="00296603" w:rsidRPr="00F16434" w:rsidRDefault="00D32832" w:rsidP="006E56DE">
      <w:pPr>
        <w:pStyle w:val="a6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>Пункт 15 раздела 4</w:t>
      </w:r>
      <w:r w:rsidR="00296603" w:rsidRPr="00F16434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486734" w:rsidRPr="00F16434" w:rsidRDefault="00296603" w:rsidP="006E56DE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>«</w:t>
      </w:r>
      <w:r w:rsidR="00486734" w:rsidRPr="00F16434">
        <w:rPr>
          <w:rFonts w:ascii="Times New Roman" w:hAnsi="Times New Roman"/>
          <w:sz w:val="28"/>
          <w:szCs w:val="28"/>
        </w:rPr>
        <w:t>В правовых актах окружного Совета, Глава округа о назначении публичных слушаний:</w:t>
      </w:r>
    </w:p>
    <w:p w:rsidR="00486734" w:rsidRPr="00F16434" w:rsidRDefault="00486734" w:rsidP="006E56DE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>- указываются наименования проекта правового акта, вопроса, выносимого на публичные слушания, сведения об инициаторах проведения публичных слушаний;</w:t>
      </w:r>
    </w:p>
    <w:p w:rsidR="008B3736" w:rsidRPr="00F16434" w:rsidRDefault="00486734" w:rsidP="006E56DE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>- устанавливаются дата, место и время проведения публичных слушаний</w:t>
      </w:r>
      <w:r w:rsidR="008B3736" w:rsidRPr="00F16434">
        <w:rPr>
          <w:rFonts w:ascii="Times New Roman" w:hAnsi="Times New Roman"/>
          <w:sz w:val="28"/>
          <w:szCs w:val="28"/>
        </w:rPr>
        <w:t>;</w:t>
      </w:r>
    </w:p>
    <w:p w:rsidR="008B3736" w:rsidRPr="00F16434" w:rsidRDefault="008B3736" w:rsidP="006E56DE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>- утверждаются текст проекта правового акта, выносимого на публичные слушания, и текст извещения о проведении публичны слушаний.</w:t>
      </w:r>
    </w:p>
    <w:p w:rsidR="008B3736" w:rsidRPr="00F16434" w:rsidRDefault="008B3736" w:rsidP="006E56DE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>Извещение о прове</w:t>
      </w:r>
      <w:r w:rsidR="007C0223" w:rsidRPr="00F16434">
        <w:rPr>
          <w:rFonts w:ascii="Times New Roman" w:hAnsi="Times New Roman"/>
          <w:sz w:val="28"/>
          <w:szCs w:val="28"/>
        </w:rPr>
        <w:t>дении публичных слушаний должно</w:t>
      </w:r>
      <w:r w:rsidRPr="00F16434">
        <w:rPr>
          <w:rFonts w:ascii="Times New Roman" w:hAnsi="Times New Roman"/>
          <w:sz w:val="28"/>
          <w:szCs w:val="28"/>
        </w:rPr>
        <w:t xml:space="preserve"> содержать информацию о дате, времени и месте проведения слушаний, о вопросе, выносимом на публичные слуша</w:t>
      </w:r>
      <w:bookmarkStart w:id="0" w:name="_GoBack"/>
      <w:bookmarkEnd w:id="0"/>
      <w:r w:rsidRPr="00F16434">
        <w:rPr>
          <w:rFonts w:ascii="Times New Roman" w:hAnsi="Times New Roman"/>
          <w:sz w:val="28"/>
          <w:szCs w:val="28"/>
        </w:rPr>
        <w:t>ния, либо с иными материалами, знакомство с которыми необходимо для эффективного участия граждан в публичных слушаниях.</w:t>
      </w:r>
    </w:p>
    <w:p w:rsidR="00296603" w:rsidRPr="00F16434" w:rsidRDefault="008B3736" w:rsidP="006E56DE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 xml:space="preserve">Правовые акты окружного Совета депутатов и Главы округа о назначении публичных слушаний подлежат опубликованию в периодическом печатном издании «Ведомости Шарыповского района» и </w:t>
      </w:r>
      <w:r w:rsidR="006D4405" w:rsidRPr="00F16434">
        <w:rPr>
          <w:rFonts w:ascii="Times New Roman" w:hAnsi="Times New Roman"/>
          <w:sz w:val="28"/>
          <w:szCs w:val="28"/>
        </w:rPr>
        <w:t>размещению на</w:t>
      </w:r>
      <w:r w:rsidR="007C0223" w:rsidRPr="00F16434">
        <w:rPr>
          <w:rFonts w:ascii="Times New Roman" w:hAnsi="Times New Roman"/>
          <w:sz w:val="28"/>
          <w:szCs w:val="28"/>
        </w:rPr>
        <w:t xml:space="preserve"> официальном сайте Шарыповского муниципального округа</w:t>
      </w:r>
      <w:r w:rsidR="006D4405" w:rsidRPr="00F16434">
        <w:rPr>
          <w:rFonts w:ascii="Times New Roman" w:hAnsi="Times New Roman"/>
          <w:sz w:val="28"/>
          <w:szCs w:val="28"/>
        </w:rPr>
        <w:t xml:space="preserve"> в </w:t>
      </w:r>
      <w:r w:rsidR="006D4405" w:rsidRPr="00F16434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 не позднее чем за 10 дней до дня проведения публичных слушаний.</w:t>
      </w:r>
      <w:r w:rsidR="00296603" w:rsidRPr="00F16434">
        <w:rPr>
          <w:rFonts w:ascii="Times New Roman" w:hAnsi="Times New Roman"/>
          <w:sz w:val="28"/>
          <w:szCs w:val="28"/>
        </w:rPr>
        <w:t>»;</w:t>
      </w:r>
    </w:p>
    <w:p w:rsidR="006D4405" w:rsidRPr="00F16434" w:rsidRDefault="006D4405" w:rsidP="006E56DE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16434">
        <w:rPr>
          <w:sz w:val="28"/>
          <w:szCs w:val="28"/>
        </w:rPr>
        <w:t>Пункт 2 раздела 5 Положения изложить в следующей редакции:</w:t>
      </w:r>
    </w:p>
    <w:p w:rsidR="006D4405" w:rsidRPr="00F16434" w:rsidRDefault="006D4405" w:rsidP="006E56DE">
      <w:pPr>
        <w:pStyle w:val="ab"/>
        <w:ind w:left="0" w:firstLine="709"/>
        <w:jc w:val="both"/>
        <w:rPr>
          <w:sz w:val="28"/>
          <w:szCs w:val="28"/>
        </w:rPr>
      </w:pPr>
      <w:r w:rsidRPr="00F16434">
        <w:rPr>
          <w:sz w:val="28"/>
          <w:szCs w:val="28"/>
        </w:rPr>
        <w:t>«2. Проведению публичных слушаний предшествует регистрация участников. Прибывшие на публичные слушания участники подлежат регистрации, с указанием места их проживания на основании паспортных данных.»;</w:t>
      </w:r>
    </w:p>
    <w:p w:rsidR="006D4405" w:rsidRPr="00F16434" w:rsidRDefault="006D4405" w:rsidP="006E56DE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16434">
        <w:rPr>
          <w:sz w:val="28"/>
          <w:szCs w:val="28"/>
        </w:rPr>
        <w:t>Пункт 5 раздела 6 Положения изложить в следующей редакции:</w:t>
      </w:r>
    </w:p>
    <w:p w:rsidR="006D4405" w:rsidRPr="00F16434" w:rsidRDefault="006D4405" w:rsidP="006E56DE">
      <w:pPr>
        <w:pStyle w:val="ab"/>
        <w:ind w:left="0" w:firstLine="709"/>
        <w:jc w:val="both"/>
        <w:rPr>
          <w:sz w:val="28"/>
          <w:szCs w:val="28"/>
        </w:rPr>
      </w:pPr>
      <w:r w:rsidRPr="00F16434">
        <w:rPr>
          <w:sz w:val="28"/>
          <w:szCs w:val="28"/>
        </w:rPr>
        <w:t>«5. Заключение о результатах публичных слушаний, включая мотивированное обоснование принятых решений, подлежит обязательному опубликованию в периодическом печатном издании «Ведомости Шарыповского района» и размещению на официальном сайте Шарыповского муниципального округа в информационно-телекоммуникационной сети «Интернет».</w:t>
      </w:r>
    </w:p>
    <w:p w:rsidR="00775317" w:rsidRPr="00F16434" w:rsidRDefault="00775317" w:rsidP="006E56DE">
      <w:pPr>
        <w:pStyle w:val="a6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социальным вопросам, молодежной политике и соблюдению норм законодательства (РомановаТ.А.).</w:t>
      </w:r>
    </w:p>
    <w:p w:rsidR="00775317" w:rsidRPr="00F16434" w:rsidRDefault="00775317" w:rsidP="006E56DE">
      <w:pPr>
        <w:pStyle w:val="a6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434">
        <w:rPr>
          <w:rFonts w:ascii="Times New Roman" w:hAnsi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«Ведомости Шарыповского района», </w:t>
      </w:r>
      <w:r w:rsidR="00F16434" w:rsidRPr="00F16434">
        <w:rPr>
          <w:rFonts w:ascii="Times New Roman" w:hAnsi="Times New Roman"/>
          <w:sz w:val="28"/>
          <w:szCs w:val="28"/>
        </w:rPr>
        <w:t>и подлежит размещению на официальном сайте Шарыповского муниципального округа в сети Интернет</w:t>
      </w:r>
      <w:r w:rsidRPr="00F16434">
        <w:rPr>
          <w:rFonts w:ascii="Times New Roman" w:hAnsi="Times New Roman"/>
          <w:sz w:val="28"/>
          <w:szCs w:val="28"/>
        </w:rPr>
        <w:t>.</w:t>
      </w:r>
    </w:p>
    <w:p w:rsidR="00775317" w:rsidRDefault="00775317" w:rsidP="006E56D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4A2F" w:rsidRDefault="00524A2F" w:rsidP="006E56DE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20"/>
        <w:gridCol w:w="4704"/>
      </w:tblGrid>
      <w:tr w:rsidR="006E56DE" w:rsidRPr="007245D6" w:rsidTr="004E4DEB">
        <w:tc>
          <w:tcPr>
            <w:tcW w:w="4820" w:type="dxa"/>
          </w:tcPr>
          <w:p w:rsidR="006E56DE" w:rsidRPr="007245D6" w:rsidRDefault="006E56DE" w:rsidP="006E56DE">
            <w:pPr>
              <w:rPr>
                <w:sz w:val="28"/>
                <w:szCs w:val="28"/>
              </w:rPr>
            </w:pPr>
            <w:r w:rsidRPr="007245D6">
              <w:rPr>
                <w:sz w:val="28"/>
                <w:szCs w:val="28"/>
              </w:rPr>
              <w:t xml:space="preserve">Председатель </w:t>
            </w:r>
          </w:p>
          <w:p w:rsidR="006E56DE" w:rsidRPr="007245D6" w:rsidRDefault="006E56DE" w:rsidP="006E56DE">
            <w:pPr>
              <w:rPr>
                <w:sz w:val="28"/>
                <w:szCs w:val="28"/>
              </w:rPr>
            </w:pPr>
          </w:p>
          <w:p w:rsidR="006E56DE" w:rsidRPr="007245D6" w:rsidRDefault="006E56DE" w:rsidP="006E56DE">
            <w:pPr>
              <w:rPr>
                <w:sz w:val="28"/>
                <w:szCs w:val="28"/>
              </w:rPr>
            </w:pPr>
          </w:p>
          <w:p w:rsidR="006E56DE" w:rsidRPr="007245D6" w:rsidRDefault="006E56DE" w:rsidP="006E56DE">
            <w:pPr>
              <w:rPr>
                <w:sz w:val="28"/>
                <w:szCs w:val="28"/>
              </w:rPr>
            </w:pPr>
            <w:r w:rsidRPr="007245D6">
              <w:rPr>
                <w:sz w:val="28"/>
                <w:szCs w:val="28"/>
              </w:rPr>
              <w:t>_______________Т.В. Варжинская</w:t>
            </w:r>
          </w:p>
        </w:tc>
        <w:tc>
          <w:tcPr>
            <w:tcW w:w="4704" w:type="dxa"/>
          </w:tcPr>
          <w:p w:rsidR="006E56DE" w:rsidRPr="007245D6" w:rsidRDefault="006E56DE" w:rsidP="006E56DE">
            <w:pPr>
              <w:rPr>
                <w:sz w:val="28"/>
                <w:szCs w:val="28"/>
              </w:rPr>
            </w:pPr>
            <w:r w:rsidRPr="007245D6">
              <w:rPr>
                <w:sz w:val="28"/>
                <w:szCs w:val="28"/>
              </w:rPr>
              <w:t xml:space="preserve">      Глава округа                   </w:t>
            </w:r>
          </w:p>
          <w:p w:rsidR="006E56DE" w:rsidRPr="007245D6" w:rsidRDefault="006E56DE" w:rsidP="006E56DE">
            <w:pPr>
              <w:rPr>
                <w:sz w:val="28"/>
                <w:szCs w:val="28"/>
              </w:rPr>
            </w:pPr>
          </w:p>
          <w:p w:rsidR="006E56DE" w:rsidRPr="007245D6" w:rsidRDefault="006E56DE" w:rsidP="006E56DE">
            <w:pPr>
              <w:rPr>
                <w:sz w:val="28"/>
                <w:szCs w:val="28"/>
              </w:rPr>
            </w:pPr>
          </w:p>
          <w:p w:rsidR="006E56DE" w:rsidRPr="007245D6" w:rsidRDefault="006E56DE" w:rsidP="006E56DE">
            <w:pPr>
              <w:rPr>
                <w:sz w:val="28"/>
                <w:szCs w:val="28"/>
              </w:rPr>
            </w:pPr>
            <w:r w:rsidRPr="007245D6">
              <w:rPr>
                <w:sz w:val="28"/>
                <w:szCs w:val="28"/>
              </w:rPr>
              <w:t xml:space="preserve">      _________________ Г.В. Качаев</w:t>
            </w:r>
          </w:p>
        </w:tc>
      </w:tr>
    </w:tbl>
    <w:p w:rsidR="006E56DE" w:rsidRPr="007245D6" w:rsidRDefault="006E56DE" w:rsidP="006E56DE">
      <w:pPr>
        <w:pStyle w:val="a6"/>
        <w:rPr>
          <w:rFonts w:ascii="Times New Roman" w:hAnsi="Times New Roman"/>
          <w:sz w:val="28"/>
          <w:szCs w:val="28"/>
        </w:rPr>
      </w:pPr>
    </w:p>
    <w:p w:rsidR="00E40009" w:rsidRPr="00CA2A41" w:rsidRDefault="00E40009" w:rsidP="006E56DE">
      <w:pPr>
        <w:spacing w:line="259" w:lineRule="auto"/>
      </w:pPr>
    </w:p>
    <w:sectPr w:rsidR="00E40009" w:rsidRPr="00CA2A41" w:rsidSect="006E56DE">
      <w:headerReference w:type="even" r:id="rId8"/>
      <w:headerReference w:type="default" r:id="rId9"/>
      <w:footnotePr>
        <w:numRestart w:val="eachPage"/>
      </w:footnotePr>
      <w:pgSz w:w="11907" w:h="16840" w:code="9"/>
      <w:pgMar w:top="1134" w:right="850" w:bottom="1134" w:left="1701" w:header="397" w:footer="284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A1" w:rsidRDefault="00EE41A1">
      <w:r>
        <w:separator/>
      </w:r>
    </w:p>
  </w:endnote>
  <w:endnote w:type="continuationSeparator" w:id="1">
    <w:p w:rsidR="00EE41A1" w:rsidRDefault="00EE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A1" w:rsidRDefault="00EE41A1">
      <w:r>
        <w:separator/>
      </w:r>
    </w:p>
  </w:footnote>
  <w:footnote w:type="continuationSeparator" w:id="1">
    <w:p w:rsidR="00EE41A1" w:rsidRDefault="00EE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E" w:rsidRDefault="00EE5746" w:rsidP="00350B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0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74E" w:rsidRDefault="00EE4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E" w:rsidRDefault="00EE41A1" w:rsidP="00983B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20FBE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399F"/>
    <w:rsid w:val="00074C91"/>
    <w:rsid w:val="000B1FAE"/>
    <w:rsid w:val="00167EC3"/>
    <w:rsid w:val="0018483E"/>
    <w:rsid w:val="00204252"/>
    <w:rsid w:val="00217192"/>
    <w:rsid w:val="0024533B"/>
    <w:rsid w:val="00296603"/>
    <w:rsid w:val="002C0BA4"/>
    <w:rsid w:val="0038399F"/>
    <w:rsid w:val="003B0F87"/>
    <w:rsid w:val="00454B7A"/>
    <w:rsid w:val="00486734"/>
    <w:rsid w:val="004B4831"/>
    <w:rsid w:val="0050346F"/>
    <w:rsid w:val="0050623C"/>
    <w:rsid w:val="005063AA"/>
    <w:rsid w:val="00524A2F"/>
    <w:rsid w:val="005A0515"/>
    <w:rsid w:val="005A4F99"/>
    <w:rsid w:val="005D31C0"/>
    <w:rsid w:val="00600DA8"/>
    <w:rsid w:val="006412F9"/>
    <w:rsid w:val="00687A6E"/>
    <w:rsid w:val="006A4015"/>
    <w:rsid w:val="006D4405"/>
    <w:rsid w:val="006E56DE"/>
    <w:rsid w:val="006F0BF2"/>
    <w:rsid w:val="00775317"/>
    <w:rsid w:val="007C0223"/>
    <w:rsid w:val="008676A6"/>
    <w:rsid w:val="008B3736"/>
    <w:rsid w:val="009B2CE9"/>
    <w:rsid w:val="009D3F3C"/>
    <w:rsid w:val="009F03AC"/>
    <w:rsid w:val="00B44A7E"/>
    <w:rsid w:val="00B63319"/>
    <w:rsid w:val="00B82F2D"/>
    <w:rsid w:val="00BB4859"/>
    <w:rsid w:val="00C071BB"/>
    <w:rsid w:val="00C1680D"/>
    <w:rsid w:val="00C57B50"/>
    <w:rsid w:val="00CA2A41"/>
    <w:rsid w:val="00CA5E6C"/>
    <w:rsid w:val="00CB2D72"/>
    <w:rsid w:val="00CD362F"/>
    <w:rsid w:val="00CF67F3"/>
    <w:rsid w:val="00D32832"/>
    <w:rsid w:val="00D818BE"/>
    <w:rsid w:val="00D93346"/>
    <w:rsid w:val="00DB28DD"/>
    <w:rsid w:val="00DC0057"/>
    <w:rsid w:val="00DF30DA"/>
    <w:rsid w:val="00E07648"/>
    <w:rsid w:val="00E40009"/>
    <w:rsid w:val="00E450B1"/>
    <w:rsid w:val="00EB53AF"/>
    <w:rsid w:val="00EC254C"/>
    <w:rsid w:val="00EE41A1"/>
    <w:rsid w:val="00EE5746"/>
    <w:rsid w:val="00F16434"/>
    <w:rsid w:val="00F36148"/>
    <w:rsid w:val="00F60083"/>
    <w:rsid w:val="00F8317F"/>
    <w:rsid w:val="00FB230C"/>
    <w:rsid w:val="00FF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6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3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362F"/>
  </w:style>
  <w:style w:type="paragraph" w:styleId="a6">
    <w:name w:val="No Spacing"/>
    <w:uiPriority w:val="1"/>
    <w:qFormat/>
    <w:rsid w:val="00CD36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rsid w:val="00CD362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D36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3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3A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93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osd1</cp:lastModifiedBy>
  <cp:revision>21</cp:revision>
  <cp:lastPrinted>2024-10-24T09:05:00Z</cp:lastPrinted>
  <dcterms:created xsi:type="dcterms:W3CDTF">2023-10-27T02:10:00Z</dcterms:created>
  <dcterms:modified xsi:type="dcterms:W3CDTF">2024-10-24T09:05:00Z</dcterms:modified>
</cp:coreProperties>
</file>