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E2" w:rsidRPr="00D16DD4" w:rsidRDefault="00873FE2" w:rsidP="00873FE2">
      <w:pPr>
        <w:jc w:val="center"/>
        <w:rPr>
          <w:b/>
          <w:noProof/>
        </w:rPr>
      </w:pPr>
    </w:p>
    <w:p w:rsidR="00873FE2" w:rsidRPr="00757517" w:rsidRDefault="00AD012D" w:rsidP="00873FE2">
      <w:pPr>
        <w:spacing w:after="120"/>
        <w:jc w:val="center"/>
        <w:rPr>
          <w:b/>
          <w:noProof/>
          <w:sz w:val="28"/>
          <w:szCs w:val="28"/>
        </w:rPr>
      </w:pPr>
      <w:r w:rsidRPr="00AD012D">
        <w:rPr>
          <w:b/>
          <w:noProof/>
          <w:sz w:val="28"/>
          <w:szCs w:val="28"/>
        </w:rPr>
        <w:drawing>
          <wp:inline distT="0" distB="0" distL="0" distR="0">
            <wp:extent cx="5401310" cy="1584325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4E" w:rsidRDefault="00B337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012D" w:rsidRPr="00AD012D" w:rsidRDefault="00AD012D" w:rsidP="00AD012D">
      <w:pPr>
        <w:rPr>
          <w:noProof/>
          <w:sz w:val="28"/>
          <w:szCs w:val="28"/>
        </w:rPr>
      </w:pPr>
      <w:r w:rsidRPr="00AD012D">
        <w:rPr>
          <w:noProof/>
          <w:sz w:val="28"/>
          <w:szCs w:val="28"/>
        </w:rPr>
        <w:t xml:space="preserve">24.10.2024       </w:t>
      </w:r>
      <w:r w:rsidR="007A1C09">
        <w:rPr>
          <w:noProof/>
          <w:sz w:val="28"/>
          <w:szCs w:val="28"/>
        </w:rPr>
        <w:t xml:space="preserve">                               </w:t>
      </w:r>
      <w:r w:rsidRPr="00AD012D">
        <w:rPr>
          <w:noProof/>
          <w:sz w:val="28"/>
          <w:szCs w:val="28"/>
        </w:rPr>
        <w:t xml:space="preserve">г. Шарыпово                                     № </w:t>
      </w:r>
      <w:r w:rsidR="007A1C09">
        <w:rPr>
          <w:noProof/>
          <w:sz w:val="28"/>
          <w:szCs w:val="28"/>
        </w:rPr>
        <w:t>42-327р</w:t>
      </w:r>
    </w:p>
    <w:p w:rsidR="00AD012D" w:rsidRPr="00AD012D" w:rsidRDefault="00AD012D" w:rsidP="00AD012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253E" w:rsidRPr="00AD012D" w:rsidRDefault="0031253E" w:rsidP="00AD012D">
      <w:pPr>
        <w:rPr>
          <w:sz w:val="28"/>
          <w:szCs w:val="28"/>
        </w:rPr>
      </w:pPr>
    </w:p>
    <w:p w:rsidR="001574B0" w:rsidRDefault="001574B0" w:rsidP="001574B0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Шарыповского окружного Совета от 19.11.2020 № 5-32р «О местных налогах на территории муниципального образования Шарыповский муниципальный округ Красноярского края»</w:t>
      </w:r>
    </w:p>
    <w:p w:rsidR="007A1C09" w:rsidRPr="007A1C09" w:rsidRDefault="007A1C09" w:rsidP="007A1C09">
      <w:pPr>
        <w:pStyle w:val="Style8"/>
        <w:widowControl/>
        <w:spacing w:line="240" w:lineRule="auto"/>
        <w:rPr>
          <w:color w:val="000000"/>
          <w:sz w:val="28"/>
          <w:szCs w:val="28"/>
        </w:rPr>
      </w:pPr>
    </w:p>
    <w:p w:rsidR="007A1C09" w:rsidRPr="007A1C09" w:rsidRDefault="007A1C09" w:rsidP="007A1C09">
      <w:pPr>
        <w:pStyle w:val="Style8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7A1C09">
        <w:rPr>
          <w:color w:val="000000"/>
          <w:sz w:val="28"/>
          <w:szCs w:val="28"/>
        </w:rPr>
        <w:t xml:space="preserve">В </w:t>
      </w:r>
      <w:r w:rsidRPr="007A1C09">
        <w:rPr>
          <w:sz w:val="28"/>
          <w:szCs w:val="28"/>
        </w:rPr>
        <w:t xml:space="preserve">соответствии с пунктом 81 и 83 статьи 2 Федерального закона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Pr="007A1C09">
        <w:rPr>
          <w:color w:val="000000"/>
          <w:sz w:val="28"/>
          <w:szCs w:val="28"/>
        </w:rPr>
        <w:t>руководствуясь ст. 23 Устава Шарыповского муниципального округа, окружной Совет депутатов</w:t>
      </w:r>
    </w:p>
    <w:p w:rsidR="007A1C09" w:rsidRPr="007A1C09" w:rsidRDefault="007A1C09" w:rsidP="007A1C09">
      <w:pPr>
        <w:pStyle w:val="Style8"/>
        <w:widowControl/>
        <w:spacing w:line="240" w:lineRule="auto"/>
        <w:rPr>
          <w:rFonts w:eastAsia="Calibri"/>
          <w:sz w:val="28"/>
          <w:szCs w:val="28"/>
          <w:lang w:eastAsia="en-US"/>
        </w:rPr>
      </w:pPr>
      <w:r w:rsidRPr="007A1C09">
        <w:rPr>
          <w:sz w:val="28"/>
          <w:szCs w:val="28"/>
        </w:rPr>
        <w:t>РЕШИЛ</w:t>
      </w:r>
      <w:r w:rsidRPr="007A1C09">
        <w:rPr>
          <w:rFonts w:eastAsia="Calibri"/>
          <w:sz w:val="28"/>
          <w:szCs w:val="28"/>
          <w:lang w:eastAsia="en-US"/>
        </w:rPr>
        <w:t>:</w:t>
      </w:r>
    </w:p>
    <w:p w:rsidR="007A1C09" w:rsidRPr="007A1C09" w:rsidRDefault="007A1C09" w:rsidP="007A1C09">
      <w:pPr>
        <w:pStyle w:val="2"/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</w:rPr>
      </w:pPr>
      <w:r w:rsidRPr="007A1C09">
        <w:rPr>
          <w:spacing w:val="-4"/>
          <w:sz w:val="28"/>
        </w:rPr>
        <w:t>1. Внести в Приложение</w:t>
      </w:r>
      <w:r>
        <w:rPr>
          <w:spacing w:val="-4"/>
          <w:sz w:val="28"/>
        </w:rPr>
        <w:t xml:space="preserve"> </w:t>
      </w:r>
      <w:r w:rsidRPr="007A1C09">
        <w:rPr>
          <w:spacing w:val="-4"/>
          <w:sz w:val="28"/>
        </w:rPr>
        <w:t>к</w:t>
      </w:r>
      <w:r>
        <w:rPr>
          <w:spacing w:val="-4"/>
          <w:sz w:val="28"/>
        </w:rPr>
        <w:t xml:space="preserve"> </w:t>
      </w:r>
      <w:r w:rsidRPr="007A1C09">
        <w:rPr>
          <w:color w:val="auto"/>
          <w:spacing w:val="-4"/>
          <w:sz w:val="28"/>
        </w:rPr>
        <w:t>Решению</w:t>
      </w:r>
      <w:r>
        <w:rPr>
          <w:color w:val="auto"/>
          <w:spacing w:val="-4"/>
          <w:sz w:val="28"/>
        </w:rPr>
        <w:t xml:space="preserve"> </w:t>
      </w:r>
      <w:r w:rsidRPr="007A1C09">
        <w:rPr>
          <w:color w:val="auto"/>
          <w:spacing w:val="-4"/>
          <w:sz w:val="28"/>
        </w:rPr>
        <w:t xml:space="preserve">Шарыповского окружного Совета </w:t>
      </w:r>
      <w:r>
        <w:rPr>
          <w:color w:val="auto"/>
          <w:spacing w:val="-4"/>
          <w:sz w:val="28"/>
        </w:rPr>
        <w:t xml:space="preserve">депутатов </w:t>
      </w:r>
      <w:r w:rsidRPr="007A1C09">
        <w:rPr>
          <w:color w:val="auto"/>
          <w:spacing w:val="-4"/>
          <w:sz w:val="28"/>
        </w:rPr>
        <w:t xml:space="preserve">от </w:t>
      </w:r>
      <w:r w:rsidRPr="007A1C09">
        <w:rPr>
          <w:rStyle w:val="FontStyle19"/>
          <w:sz w:val="28"/>
          <w:szCs w:val="28"/>
        </w:rPr>
        <w:t>19.11.2020</w:t>
      </w:r>
      <w:r>
        <w:rPr>
          <w:rStyle w:val="FontStyle19"/>
          <w:sz w:val="28"/>
          <w:szCs w:val="28"/>
        </w:rPr>
        <w:t xml:space="preserve"> </w:t>
      </w:r>
      <w:r w:rsidRPr="007A1C09">
        <w:rPr>
          <w:color w:val="auto"/>
          <w:spacing w:val="-4"/>
          <w:sz w:val="28"/>
        </w:rPr>
        <w:t xml:space="preserve">№ 5-32р </w:t>
      </w:r>
      <w:r w:rsidRPr="007A1C09">
        <w:rPr>
          <w:sz w:val="28"/>
        </w:rPr>
        <w:t>«О местных налогах на территории муниципального образования Шарыповский муниципальный округ Красноярского края» (в ред. от 14.12.2023) следующие изменения:</w:t>
      </w:r>
    </w:p>
    <w:p w:rsidR="007A1C09" w:rsidRPr="007A1C09" w:rsidRDefault="007A1C09" w:rsidP="007A1C09">
      <w:pPr>
        <w:pStyle w:val="2"/>
        <w:tabs>
          <w:tab w:val="left" w:pos="567"/>
        </w:tabs>
        <w:ind w:firstLine="567"/>
        <w:jc w:val="both"/>
        <w:rPr>
          <w:spacing w:val="-4"/>
          <w:sz w:val="28"/>
        </w:rPr>
      </w:pPr>
      <w:r w:rsidRPr="007A1C09">
        <w:rPr>
          <w:spacing w:val="-4"/>
          <w:sz w:val="28"/>
        </w:rPr>
        <w:t>1.1. Положение о местных налогах на территории муниципального образования Шарыповский муниципальный округ Красноярского края изложить в новой редакции согласно приложению.</w:t>
      </w:r>
    </w:p>
    <w:p w:rsidR="007A1C09" w:rsidRPr="007A1C09" w:rsidRDefault="00864D2C" w:rsidP="007A1C09">
      <w:pPr>
        <w:pStyle w:val="2"/>
        <w:tabs>
          <w:tab w:val="left" w:pos="567"/>
        </w:tabs>
        <w:ind w:firstLine="567"/>
        <w:jc w:val="both"/>
        <w:rPr>
          <w:spacing w:val="-4"/>
          <w:sz w:val="28"/>
        </w:rPr>
      </w:pPr>
      <w:hyperlink r:id="rId8" w:history="1">
        <w:r w:rsidR="007A1C09" w:rsidRPr="007A1C09">
          <w:rPr>
            <w:rStyle w:val="a5"/>
            <w:color w:val="auto"/>
            <w:spacing w:val="-4"/>
            <w:sz w:val="28"/>
          </w:rPr>
          <w:t>2</w:t>
        </w:r>
      </w:hyperlink>
      <w:r w:rsidR="007A1C09" w:rsidRPr="007A1C09">
        <w:rPr>
          <w:color w:val="auto"/>
          <w:spacing w:val="-4"/>
          <w:sz w:val="28"/>
        </w:rPr>
        <w:t>.</w:t>
      </w:r>
      <w:r w:rsidR="007A1C09" w:rsidRPr="007A1C09">
        <w:rPr>
          <w:spacing w:val="-4"/>
          <w:sz w:val="28"/>
        </w:rPr>
        <w:t xml:space="preserve"> Контроль за исполнением настоящего Решения возложить на постоянную комиссию по бюджету и финансовым вопросам (Кузнецов С.В.).</w:t>
      </w:r>
    </w:p>
    <w:p w:rsidR="007A1C09" w:rsidRPr="007A1C09" w:rsidRDefault="007A1C09" w:rsidP="007A1C09">
      <w:pPr>
        <w:pStyle w:val="2"/>
        <w:tabs>
          <w:tab w:val="left" w:pos="567"/>
        </w:tabs>
        <w:ind w:firstLine="567"/>
        <w:jc w:val="both"/>
        <w:rPr>
          <w:spacing w:val="-4"/>
          <w:sz w:val="28"/>
        </w:rPr>
      </w:pPr>
      <w:r w:rsidRPr="007A1C09">
        <w:rPr>
          <w:spacing w:val="-4"/>
          <w:sz w:val="28"/>
        </w:rPr>
        <w:t>3. Решение подлежит официальному опубликованию в печатном издании «Ведомости Шарыповского района» и</w:t>
      </w:r>
      <w:r>
        <w:rPr>
          <w:spacing w:val="-4"/>
          <w:sz w:val="28"/>
        </w:rPr>
        <w:t xml:space="preserve"> </w:t>
      </w:r>
      <w:r w:rsidRPr="007A1C09">
        <w:rPr>
          <w:spacing w:val="-4"/>
          <w:sz w:val="28"/>
        </w:rPr>
        <w:t xml:space="preserve">размещению на официальном сайте </w:t>
      </w:r>
      <w:r w:rsidRPr="007A1C09">
        <w:rPr>
          <w:color w:val="auto"/>
          <w:spacing w:val="-4"/>
          <w:sz w:val="28"/>
        </w:rPr>
        <w:t>Шарыповского</w:t>
      </w:r>
      <w:r>
        <w:rPr>
          <w:color w:val="auto"/>
          <w:spacing w:val="-4"/>
          <w:sz w:val="28"/>
        </w:rPr>
        <w:t xml:space="preserve"> </w:t>
      </w:r>
      <w:r w:rsidRPr="007A1C09">
        <w:rPr>
          <w:color w:val="auto"/>
          <w:spacing w:val="-4"/>
          <w:sz w:val="28"/>
        </w:rPr>
        <w:t xml:space="preserve">муниципального округа </w:t>
      </w:r>
      <w:r w:rsidRPr="007A1C09">
        <w:rPr>
          <w:spacing w:val="-4"/>
          <w:sz w:val="28"/>
        </w:rPr>
        <w:t>в сети Интернет.</w:t>
      </w:r>
    </w:p>
    <w:p w:rsidR="007A1C09" w:rsidRPr="007A1C09" w:rsidRDefault="007A1C09" w:rsidP="007A1C09">
      <w:pPr>
        <w:autoSpaceDE w:val="0"/>
        <w:autoSpaceDN w:val="0"/>
        <w:adjustRightInd w:val="0"/>
        <w:ind w:firstLine="567"/>
        <w:jc w:val="both"/>
        <w:rPr>
          <w:color w:val="FF0000"/>
          <w:spacing w:val="-4"/>
          <w:sz w:val="28"/>
          <w:szCs w:val="28"/>
        </w:rPr>
      </w:pPr>
      <w:r w:rsidRPr="007A1C09">
        <w:rPr>
          <w:spacing w:val="-4"/>
          <w:sz w:val="28"/>
          <w:szCs w:val="28"/>
        </w:rPr>
        <w:t>4.</w:t>
      </w:r>
      <w:r w:rsidRPr="007A1C09">
        <w:rPr>
          <w:rFonts w:eastAsiaTheme="minorHAnsi"/>
          <w:sz w:val="28"/>
          <w:szCs w:val="28"/>
          <w:lang w:eastAsia="en-US"/>
        </w:rPr>
        <w:t>Настоящее Решение вступает в силу не ранее чем по истечении одного месяца со дня его официального опубликования и</w:t>
      </w:r>
      <w:r w:rsidRPr="007A1C09">
        <w:rPr>
          <w:sz w:val="28"/>
          <w:szCs w:val="28"/>
        </w:rPr>
        <w:t xml:space="preserve"> не ранее 1-го числа очередного налогового периода.</w:t>
      </w:r>
    </w:p>
    <w:p w:rsidR="007A1C09" w:rsidRPr="007A1C09" w:rsidRDefault="007A1C09" w:rsidP="007A1C09">
      <w:pPr>
        <w:pStyle w:val="Style8"/>
        <w:widowControl/>
        <w:tabs>
          <w:tab w:val="left" w:pos="709"/>
        </w:tabs>
        <w:spacing w:line="240" w:lineRule="auto"/>
        <w:rPr>
          <w:spacing w:val="-4"/>
          <w:sz w:val="28"/>
          <w:szCs w:val="28"/>
        </w:rPr>
      </w:pPr>
    </w:p>
    <w:p w:rsidR="007A1C09" w:rsidRPr="007A1C09" w:rsidRDefault="007A1C09" w:rsidP="007A1C0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20"/>
        <w:gridCol w:w="4704"/>
      </w:tblGrid>
      <w:tr w:rsidR="007A1C09" w:rsidRPr="00AD012D" w:rsidTr="00DC6828">
        <w:tc>
          <w:tcPr>
            <w:tcW w:w="4820" w:type="dxa"/>
          </w:tcPr>
          <w:p w:rsidR="007A1C09" w:rsidRPr="00AD012D" w:rsidRDefault="007A1C09" w:rsidP="00DC6828">
            <w:pPr>
              <w:rPr>
                <w:sz w:val="28"/>
                <w:szCs w:val="28"/>
              </w:rPr>
            </w:pPr>
            <w:r w:rsidRPr="00AD012D">
              <w:rPr>
                <w:sz w:val="28"/>
                <w:szCs w:val="28"/>
              </w:rPr>
              <w:t xml:space="preserve">Председатель </w:t>
            </w:r>
          </w:p>
          <w:p w:rsidR="007A1C09" w:rsidRPr="00AD012D" w:rsidRDefault="007A1C09" w:rsidP="00DC6828">
            <w:pPr>
              <w:rPr>
                <w:sz w:val="28"/>
                <w:szCs w:val="28"/>
              </w:rPr>
            </w:pPr>
          </w:p>
          <w:p w:rsidR="007A1C09" w:rsidRPr="00AD012D" w:rsidRDefault="007A1C09" w:rsidP="00DC6828">
            <w:pPr>
              <w:rPr>
                <w:sz w:val="28"/>
                <w:szCs w:val="28"/>
              </w:rPr>
            </w:pPr>
            <w:r w:rsidRPr="00AD012D">
              <w:rPr>
                <w:sz w:val="28"/>
                <w:szCs w:val="28"/>
              </w:rPr>
              <w:t>_______________Т.В. Варжинская</w:t>
            </w:r>
          </w:p>
        </w:tc>
        <w:tc>
          <w:tcPr>
            <w:tcW w:w="4704" w:type="dxa"/>
          </w:tcPr>
          <w:p w:rsidR="007A1C09" w:rsidRPr="00AD012D" w:rsidRDefault="007A1C09" w:rsidP="00DC6828">
            <w:pPr>
              <w:rPr>
                <w:sz w:val="28"/>
                <w:szCs w:val="28"/>
              </w:rPr>
            </w:pPr>
            <w:r w:rsidRPr="00AD012D">
              <w:rPr>
                <w:sz w:val="28"/>
                <w:szCs w:val="28"/>
              </w:rPr>
              <w:t xml:space="preserve">      Глава округа                   </w:t>
            </w:r>
          </w:p>
          <w:p w:rsidR="007A1C09" w:rsidRPr="00AD012D" w:rsidRDefault="007A1C09" w:rsidP="00DC6828">
            <w:pPr>
              <w:rPr>
                <w:sz w:val="28"/>
                <w:szCs w:val="28"/>
              </w:rPr>
            </w:pPr>
          </w:p>
          <w:p w:rsidR="007A1C09" w:rsidRPr="00AD012D" w:rsidRDefault="007A1C09" w:rsidP="00DC6828">
            <w:pPr>
              <w:rPr>
                <w:sz w:val="28"/>
                <w:szCs w:val="28"/>
              </w:rPr>
            </w:pPr>
            <w:r w:rsidRPr="00AD012D">
              <w:rPr>
                <w:sz w:val="28"/>
                <w:szCs w:val="28"/>
              </w:rPr>
              <w:t xml:space="preserve">      _________________ Г.В. Качаев</w:t>
            </w:r>
          </w:p>
        </w:tc>
      </w:tr>
    </w:tbl>
    <w:p w:rsidR="007A1C09" w:rsidRDefault="007A1C09" w:rsidP="007A1C0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A1C09" w:rsidRDefault="007A1C09" w:rsidP="007A1C0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</w:t>
      </w:r>
    </w:p>
    <w:p w:rsidR="007A1C09" w:rsidRDefault="007A1C09" w:rsidP="007A1C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Решению Шарыповского </w:t>
      </w:r>
    </w:p>
    <w:p w:rsidR="007A1C09" w:rsidRDefault="007A1C09" w:rsidP="007A1C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окружного Совета депутатов</w:t>
      </w:r>
    </w:p>
    <w:p w:rsidR="007A1C09" w:rsidRDefault="007A1C09" w:rsidP="007A1C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24.10.2024г.  № 42-327р</w:t>
      </w:r>
    </w:p>
    <w:p w:rsidR="007A1C09" w:rsidRDefault="007A1C09" w:rsidP="007A1C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1C09" w:rsidRDefault="007A1C09" w:rsidP="007A1C0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</w:t>
      </w:r>
    </w:p>
    <w:p w:rsidR="007A1C09" w:rsidRDefault="007A1C09" w:rsidP="007A1C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Решению Шарыповского </w:t>
      </w:r>
    </w:p>
    <w:p w:rsidR="007A1C09" w:rsidRDefault="007A1C09" w:rsidP="007A1C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окружного Совета депутатов</w:t>
      </w:r>
    </w:p>
    <w:p w:rsidR="007A1C09" w:rsidRDefault="007A1C09" w:rsidP="007A1C0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19.11.2020г. № 5-32р</w:t>
      </w:r>
    </w:p>
    <w:p w:rsidR="007A1C09" w:rsidRDefault="007A1C09" w:rsidP="007A1C09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A1C09" w:rsidRDefault="007A1C09" w:rsidP="007A1C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C09" w:rsidRPr="007A1C09" w:rsidRDefault="007A1C09" w:rsidP="007A1C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ПОЛОЖЕНИЕ</w:t>
      </w:r>
    </w:p>
    <w:p w:rsidR="007A1C09" w:rsidRPr="007A1C09" w:rsidRDefault="007A1C09" w:rsidP="007A1C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О МЕСТНЫХ НАЛОГАХ НА ТЕРРИТОРИИ МУНИЦИПАЛЬНОГО ОБРАЗОВАНИЯ ШАРЫПОВСКИЙ МУНИЦИПАЛЬНЫЙ ОКРУГКРАСНОЯРСКОГО КРАЯ</w:t>
      </w:r>
    </w:p>
    <w:p w:rsidR="007A1C09" w:rsidRPr="007A1C09" w:rsidRDefault="007A1C09" w:rsidP="007A1C09">
      <w:pPr>
        <w:jc w:val="center"/>
        <w:rPr>
          <w:sz w:val="28"/>
          <w:szCs w:val="28"/>
        </w:rPr>
      </w:pPr>
    </w:p>
    <w:p w:rsidR="007A1C09" w:rsidRPr="007A1C09" w:rsidRDefault="007A1C09" w:rsidP="007A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A1C09" w:rsidRPr="007A1C09" w:rsidRDefault="007A1C09" w:rsidP="007A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Налоговым </w:t>
      </w:r>
      <w:hyperlink r:id="rId9" w:history="1">
        <w:r w:rsidRPr="007A1C0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A1C09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устанавливает виды местных налогов, а также в пределах установленной в соответствии с законодательством Российской Федерации компетенции представительных органов муниципальных образований определяет элементы налогообложения, устанавливает налоговые льготы.</w:t>
      </w:r>
    </w:p>
    <w:p w:rsidR="007A1C09" w:rsidRPr="007A1C09" w:rsidRDefault="007A1C09" w:rsidP="007A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II. ВИДЫ МЕСТНЫХ НАЛОГОВ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 xml:space="preserve">2.1.Установить и ввести в действие с 1 января 2021 года на территории муниципального образования Шарыповский муниципальный округ Красноярского края (далее – муниципальный округ) следующие виды местных налогов: 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1) налог на имущество физических лиц;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2) земельный налог.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2.2.Установить и ввести в действие на территории муниципального образования Шарыповский муниципальный округ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туристический налог с 1 января 2025 года.</w:t>
      </w: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III. НАЛОГ НА ИМУЩЕСТВО ФИЗИЧЕСКИХ ЛИЦ</w:t>
      </w: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3.1. Налоговые ставки устанавливаются исходя из кадастровой стоимости объекта налогообложения в следующих размерах: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"/>
        <w:gridCol w:w="6607"/>
        <w:gridCol w:w="2126"/>
      </w:tblGrid>
      <w:tr w:rsidR="007A1C09" w:rsidRPr="007A1C09" w:rsidTr="007A1C0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P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09" w:rsidRPr="007A1C09" w:rsidRDefault="007A1C09" w:rsidP="007A1C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C09" w:rsidRPr="007A1C09" w:rsidTr="007A1C09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жилой дом (часть жилого дома);</w:t>
            </w:r>
          </w:p>
          <w:p w:rsidR="00BE0F0D" w:rsidRPr="007A1C09" w:rsidRDefault="00BE0F0D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квартира (часть квартиры);</w:t>
            </w:r>
          </w:p>
          <w:p w:rsidR="00BE0F0D" w:rsidRPr="007A1C09" w:rsidRDefault="00BE0F0D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комната;</w:t>
            </w:r>
          </w:p>
          <w:p w:rsidR="00BE0F0D" w:rsidRPr="007A1C09" w:rsidRDefault="00BE0F0D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P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P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P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гараж, машино-место, в том числе расположенные в объектах налогообложения, указанных в подпункте 2 пункта 2 ст. 406 НК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P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P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 xml:space="preserve"> «объекты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P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A1C09" w:rsidRPr="007A1C09" w:rsidTr="007A1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09" w:rsidRDefault="007A1C09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  <w:p w:rsidR="00BE0F0D" w:rsidRPr="007A1C09" w:rsidRDefault="00BE0F0D" w:rsidP="007A1C09">
            <w:pPr>
              <w:pStyle w:val="ConsPlusNormal"/>
              <w:ind w:firstLine="3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09" w:rsidRPr="007A1C09" w:rsidRDefault="007A1C09" w:rsidP="007A1C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C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7A1C09" w:rsidRPr="007A1C09" w:rsidRDefault="007A1C09" w:rsidP="00BE0F0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IV. ЗЕМЕЛЬНЫЙ НАЛОГ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4. Налоговые ставки устанавливаются исходя из кадастровой стоимости земельных участков: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4.1. в размере 0,3 процента в отношении земельных участков: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 населенных пунктах и используемых для сельскохозяйственного производства;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 инфраструктуры жилищно-коммунального комплекса (за исключением доли в праве на земельный участок, приходящейся  на объект, не относящийся  к жилищному фонду и к объектам   инженерной инфраструктуры жилищно-коммунального комплекса) или приобретенных (предоставленных) 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4.2. в размере 1,5 процента  в отношении прочих земельных участков.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1C09">
        <w:rPr>
          <w:sz w:val="28"/>
          <w:szCs w:val="28"/>
        </w:rPr>
        <w:t>4.3.</w:t>
      </w:r>
      <w:r w:rsidRPr="007A1C09">
        <w:rPr>
          <w:rFonts w:eastAsiaTheme="minorHAnsi"/>
          <w:sz w:val="28"/>
          <w:szCs w:val="28"/>
          <w:lang w:eastAsia="en-US"/>
        </w:rPr>
        <w:t xml:space="preserve">Освободить от уплаты земельного налога </w:t>
      </w:r>
      <w:r w:rsidRPr="007A1C09">
        <w:rPr>
          <w:sz w:val="28"/>
          <w:szCs w:val="28"/>
        </w:rPr>
        <w:t>следующие категории налогоплательщиков:</w:t>
      </w:r>
    </w:p>
    <w:p w:rsidR="007A1C09" w:rsidRPr="007A1C09" w:rsidRDefault="007A1C09" w:rsidP="007A1C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- органы государственной власти Красноярского края и органы местного самоуправления - в отношении земельных участков, предоставленных для обеспечения их деятельности;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-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</w:r>
    </w:p>
    <w:p w:rsidR="007A1C09" w:rsidRPr="007A1C09" w:rsidRDefault="007A1C09" w:rsidP="007A1C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1C09">
        <w:rPr>
          <w:sz w:val="28"/>
          <w:szCs w:val="28"/>
        </w:rPr>
        <w:lastRenderedPageBreak/>
        <w:t xml:space="preserve">       - о</w:t>
      </w:r>
      <w:r w:rsidRPr="007A1C09">
        <w:rPr>
          <w:rFonts w:eastAsiaTheme="minorHAnsi"/>
          <w:sz w:val="28"/>
          <w:szCs w:val="28"/>
          <w:lang w:eastAsia="en-US"/>
        </w:rPr>
        <w:t xml:space="preserve">снования и порядок применения к налогоплательщикам налоговых льгот осуществляется в порядке, аналогичном порядку, предусмотренному </w:t>
      </w:r>
      <w:hyperlink r:id="rId10" w:history="1">
        <w:r w:rsidRPr="00BE0F0D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пунктом 10 статьи 396</w:t>
        </w:r>
      </w:hyperlink>
      <w:r w:rsidRPr="00BE0F0D">
        <w:rPr>
          <w:rFonts w:eastAsiaTheme="minorHAnsi"/>
          <w:sz w:val="28"/>
          <w:szCs w:val="28"/>
          <w:lang w:eastAsia="en-US"/>
        </w:rPr>
        <w:t xml:space="preserve"> Н</w:t>
      </w:r>
      <w:r w:rsidRPr="007A1C09">
        <w:rPr>
          <w:rFonts w:eastAsiaTheme="minorHAnsi"/>
          <w:sz w:val="28"/>
          <w:szCs w:val="28"/>
          <w:lang w:eastAsia="en-US"/>
        </w:rPr>
        <w:t>алогового кодекса Российской Федерации.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4.4. Земельный налог уплачивается налогоплательщиками за истекший налоговый период. Налогоплательщики-организации в течение налогового периода уплачивают авансовые платежи по налогу.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V. ТУРИСТИЧЕСКИЙ НАЛОГ</w:t>
      </w:r>
    </w:p>
    <w:p w:rsidR="007A1C09" w:rsidRPr="007A1C09" w:rsidRDefault="007A1C09" w:rsidP="007A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C09" w:rsidRPr="007A1C09" w:rsidRDefault="007A1C09" w:rsidP="007A1C0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5. Налоговые ставки устанавливаются в 2025 году в размере</w:t>
      </w:r>
      <w:r w:rsidR="00C1766B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1 процента, в 2026 году - 2 процентов, в 2027 году - 3 процентов, в 2028 году - 4 процентов, начиная с 2029 года - 5 процентов от</w:t>
      </w:r>
      <w:r w:rsidR="00BE0F0D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стоимости оказываемой услуги по предоставлению мест для временного проживания физических лиц в средстве размещения (его части).</w:t>
      </w:r>
    </w:p>
    <w:p w:rsidR="007A1C09" w:rsidRPr="007A1C09" w:rsidRDefault="007A1C09" w:rsidP="007A1C0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5.1. Размер (сумма) минимального налога</w:t>
      </w:r>
      <w:r w:rsidR="00BE0F0D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определяется в соответствии с статьей</w:t>
      </w:r>
      <w:r w:rsidR="00BE0F0D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418.7.  Налогового кодекса Российской Федерации.</w:t>
      </w:r>
    </w:p>
    <w:p w:rsidR="007A1C09" w:rsidRPr="007A1C09" w:rsidRDefault="007A1C09" w:rsidP="007A1C0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1C09">
        <w:rPr>
          <w:rFonts w:ascii="Times New Roman" w:hAnsi="Times New Roman" w:cs="Times New Roman"/>
          <w:sz w:val="28"/>
          <w:szCs w:val="28"/>
        </w:rPr>
        <w:t>5.2.</w:t>
      </w:r>
      <w:r w:rsidR="00C1766B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Освободить от уплаты туристического налога граждан</w:t>
      </w:r>
      <w:r w:rsidR="00BE0F0D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с</w:t>
      </w:r>
      <w:r w:rsidR="00BE0F0D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постоянной регистрацией</w:t>
      </w:r>
      <w:r w:rsidR="00BE0F0D">
        <w:rPr>
          <w:rFonts w:ascii="Times New Roman" w:hAnsi="Times New Roman" w:cs="Times New Roman"/>
          <w:sz w:val="28"/>
          <w:szCs w:val="28"/>
        </w:rPr>
        <w:t xml:space="preserve"> </w:t>
      </w:r>
      <w:r w:rsidRPr="007A1C09">
        <w:rPr>
          <w:rFonts w:ascii="Times New Roman" w:hAnsi="Times New Roman" w:cs="Times New Roman"/>
          <w:sz w:val="28"/>
          <w:szCs w:val="28"/>
        </w:rPr>
        <w:t>на территории Шарыповского муниципального округа при условии предоставления налогоплательщику документов, подтверждающих соответствующую категорию физического лица.</w:t>
      </w:r>
    </w:p>
    <w:p w:rsidR="007A1C09" w:rsidRPr="007A1C09" w:rsidRDefault="007A1C09" w:rsidP="007A1C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1C09" w:rsidRPr="007A1C09" w:rsidRDefault="007A1C09" w:rsidP="007A1C09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Pr="007A1C09" w:rsidRDefault="007A1C09" w:rsidP="007A1C09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Default="007A1C09" w:rsidP="00AD012D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Default="007A1C09" w:rsidP="00AD012D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Default="007A1C09" w:rsidP="00AD012D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Default="007A1C09" w:rsidP="00AD012D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Default="007A1C09" w:rsidP="00AD012D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Default="007A1C09" w:rsidP="00AD012D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p w:rsidR="007A1C09" w:rsidRDefault="007A1C09" w:rsidP="00AD012D">
      <w:pPr>
        <w:pStyle w:val="Style8"/>
        <w:widowControl/>
        <w:spacing w:line="240" w:lineRule="auto"/>
        <w:ind w:firstLine="0"/>
        <w:rPr>
          <w:color w:val="000000"/>
          <w:sz w:val="28"/>
          <w:szCs w:val="28"/>
        </w:rPr>
      </w:pPr>
    </w:p>
    <w:sectPr w:rsidR="007A1C09" w:rsidSect="008D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F2" w:rsidRDefault="00F333F2" w:rsidP="0062686A">
      <w:r>
        <w:separator/>
      </w:r>
    </w:p>
  </w:endnote>
  <w:endnote w:type="continuationSeparator" w:id="1">
    <w:p w:rsidR="00F333F2" w:rsidRDefault="00F333F2" w:rsidP="0062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F2" w:rsidRDefault="00F333F2" w:rsidP="0062686A">
      <w:r>
        <w:separator/>
      </w:r>
    </w:p>
  </w:footnote>
  <w:footnote w:type="continuationSeparator" w:id="1">
    <w:p w:rsidR="00F333F2" w:rsidRDefault="00F333F2" w:rsidP="00626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23A"/>
    <w:rsid w:val="00010A7F"/>
    <w:rsid w:val="0003588A"/>
    <w:rsid w:val="00042B2E"/>
    <w:rsid w:val="00053646"/>
    <w:rsid w:val="00057450"/>
    <w:rsid w:val="00065CF5"/>
    <w:rsid w:val="000713A3"/>
    <w:rsid w:val="00077679"/>
    <w:rsid w:val="000B1948"/>
    <w:rsid w:val="000C2947"/>
    <w:rsid w:val="000C3FD5"/>
    <w:rsid w:val="000F319A"/>
    <w:rsid w:val="00154DF1"/>
    <w:rsid w:val="001574B0"/>
    <w:rsid w:val="00162B5A"/>
    <w:rsid w:val="0017592E"/>
    <w:rsid w:val="00176F60"/>
    <w:rsid w:val="00184C29"/>
    <w:rsid w:val="001856AD"/>
    <w:rsid w:val="00194CB9"/>
    <w:rsid w:val="001A173A"/>
    <w:rsid w:val="001C5D60"/>
    <w:rsid w:val="0023275C"/>
    <w:rsid w:val="00240AAA"/>
    <w:rsid w:val="0024792F"/>
    <w:rsid w:val="00270758"/>
    <w:rsid w:val="002918A2"/>
    <w:rsid w:val="00294B08"/>
    <w:rsid w:val="002965DB"/>
    <w:rsid w:val="002D3448"/>
    <w:rsid w:val="002D431D"/>
    <w:rsid w:val="002E700F"/>
    <w:rsid w:val="00306F60"/>
    <w:rsid w:val="0031253E"/>
    <w:rsid w:val="003148E9"/>
    <w:rsid w:val="00321EF8"/>
    <w:rsid w:val="003371C0"/>
    <w:rsid w:val="00346E89"/>
    <w:rsid w:val="00347E4F"/>
    <w:rsid w:val="003615D9"/>
    <w:rsid w:val="00374EC7"/>
    <w:rsid w:val="003A6D4A"/>
    <w:rsid w:val="003B29C2"/>
    <w:rsid w:val="003E13E7"/>
    <w:rsid w:val="003E3811"/>
    <w:rsid w:val="004071A7"/>
    <w:rsid w:val="00426316"/>
    <w:rsid w:val="004279A2"/>
    <w:rsid w:val="00434BBE"/>
    <w:rsid w:val="00457A33"/>
    <w:rsid w:val="0048091A"/>
    <w:rsid w:val="004830D3"/>
    <w:rsid w:val="00486D2F"/>
    <w:rsid w:val="004B15AC"/>
    <w:rsid w:val="004C3291"/>
    <w:rsid w:val="004D10FD"/>
    <w:rsid w:val="004D2963"/>
    <w:rsid w:val="004D6EBA"/>
    <w:rsid w:val="004E009A"/>
    <w:rsid w:val="004E3C43"/>
    <w:rsid w:val="005123A2"/>
    <w:rsid w:val="005247D5"/>
    <w:rsid w:val="00532FB4"/>
    <w:rsid w:val="0053667D"/>
    <w:rsid w:val="00545ECE"/>
    <w:rsid w:val="00547171"/>
    <w:rsid w:val="005733EE"/>
    <w:rsid w:val="00580A98"/>
    <w:rsid w:val="00596EC1"/>
    <w:rsid w:val="005B6722"/>
    <w:rsid w:val="005D2C64"/>
    <w:rsid w:val="005E08CB"/>
    <w:rsid w:val="005F29C3"/>
    <w:rsid w:val="00601A9D"/>
    <w:rsid w:val="006131C6"/>
    <w:rsid w:val="00617135"/>
    <w:rsid w:val="0062686A"/>
    <w:rsid w:val="006358A7"/>
    <w:rsid w:val="00650F87"/>
    <w:rsid w:val="00680757"/>
    <w:rsid w:val="00681AFE"/>
    <w:rsid w:val="00683599"/>
    <w:rsid w:val="00690285"/>
    <w:rsid w:val="0069439B"/>
    <w:rsid w:val="006961BB"/>
    <w:rsid w:val="006A033B"/>
    <w:rsid w:val="006C282D"/>
    <w:rsid w:val="006D6E01"/>
    <w:rsid w:val="006E5EB7"/>
    <w:rsid w:val="00721AC7"/>
    <w:rsid w:val="007315DC"/>
    <w:rsid w:val="0073793E"/>
    <w:rsid w:val="00754203"/>
    <w:rsid w:val="00765011"/>
    <w:rsid w:val="007747A6"/>
    <w:rsid w:val="007A1C09"/>
    <w:rsid w:val="007A26B3"/>
    <w:rsid w:val="007E2C93"/>
    <w:rsid w:val="007F512C"/>
    <w:rsid w:val="00826C12"/>
    <w:rsid w:val="0083696A"/>
    <w:rsid w:val="00842530"/>
    <w:rsid w:val="00844829"/>
    <w:rsid w:val="008575FC"/>
    <w:rsid w:val="00864D2C"/>
    <w:rsid w:val="008734CC"/>
    <w:rsid w:val="00873FE2"/>
    <w:rsid w:val="00880DFD"/>
    <w:rsid w:val="0088459A"/>
    <w:rsid w:val="00895068"/>
    <w:rsid w:val="008A3557"/>
    <w:rsid w:val="008A5BA6"/>
    <w:rsid w:val="008C3102"/>
    <w:rsid w:val="008D0EB7"/>
    <w:rsid w:val="008D2FA2"/>
    <w:rsid w:val="00907633"/>
    <w:rsid w:val="009251F7"/>
    <w:rsid w:val="009339A5"/>
    <w:rsid w:val="00947ADE"/>
    <w:rsid w:val="00955BA2"/>
    <w:rsid w:val="009865B9"/>
    <w:rsid w:val="00995C03"/>
    <w:rsid w:val="00997370"/>
    <w:rsid w:val="009B2CD2"/>
    <w:rsid w:val="009C6013"/>
    <w:rsid w:val="009E279E"/>
    <w:rsid w:val="009F2992"/>
    <w:rsid w:val="00A04280"/>
    <w:rsid w:val="00A06DED"/>
    <w:rsid w:val="00A15C30"/>
    <w:rsid w:val="00A43642"/>
    <w:rsid w:val="00A514C9"/>
    <w:rsid w:val="00A566F3"/>
    <w:rsid w:val="00A64759"/>
    <w:rsid w:val="00A70B28"/>
    <w:rsid w:val="00A823E3"/>
    <w:rsid w:val="00A96A06"/>
    <w:rsid w:val="00AA1B6D"/>
    <w:rsid w:val="00AA4FE3"/>
    <w:rsid w:val="00AC0AFB"/>
    <w:rsid w:val="00AC2C6C"/>
    <w:rsid w:val="00AC4CF1"/>
    <w:rsid w:val="00AD012D"/>
    <w:rsid w:val="00B00080"/>
    <w:rsid w:val="00B033F6"/>
    <w:rsid w:val="00B0599B"/>
    <w:rsid w:val="00B3374E"/>
    <w:rsid w:val="00B40E85"/>
    <w:rsid w:val="00B4226C"/>
    <w:rsid w:val="00B46F4D"/>
    <w:rsid w:val="00B5387F"/>
    <w:rsid w:val="00B81A58"/>
    <w:rsid w:val="00B82E4D"/>
    <w:rsid w:val="00B9636C"/>
    <w:rsid w:val="00B971D0"/>
    <w:rsid w:val="00BC5F49"/>
    <w:rsid w:val="00BD294A"/>
    <w:rsid w:val="00BD6029"/>
    <w:rsid w:val="00BE0F0D"/>
    <w:rsid w:val="00BF3DE6"/>
    <w:rsid w:val="00BF7D2C"/>
    <w:rsid w:val="00C1766B"/>
    <w:rsid w:val="00C470B8"/>
    <w:rsid w:val="00C50AB6"/>
    <w:rsid w:val="00C85131"/>
    <w:rsid w:val="00C93A19"/>
    <w:rsid w:val="00C96131"/>
    <w:rsid w:val="00C97706"/>
    <w:rsid w:val="00CA7537"/>
    <w:rsid w:val="00CC5AFA"/>
    <w:rsid w:val="00CE5CE2"/>
    <w:rsid w:val="00D13DB2"/>
    <w:rsid w:val="00D676D5"/>
    <w:rsid w:val="00D70A19"/>
    <w:rsid w:val="00D91716"/>
    <w:rsid w:val="00D936F4"/>
    <w:rsid w:val="00DA15F1"/>
    <w:rsid w:val="00DA17E1"/>
    <w:rsid w:val="00DA5336"/>
    <w:rsid w:val="00DB3E2E"/>
    <w:rsid w:val="00DC4D39"/>
    <w:rsid w:val="00DD37F0"/>
    <w:rsid w:val="00E04E6F"/>
    <w:rsid w:val="00E0736E"/>
    <w:rsid w:val="00E17CAE"/>
    <w:rsid w:val="00E4026B"/>
    <w:rsid w:val="00E73B3B"/>
    <w:rsid w:val="00E83427"/>
    <w:rsid w:val="00EA3F27"/>
    <w:rsid w:val="00EC0420"/>
    <w:rsid w:val="00EC0E62"/>
    <w:rsid w:val="00EE623A"/>
    <w:rsid w:val="00F0300E"/>
    <w:rsid w:val="00F333F2"/>
    <w:rsid w:val="00F4668B"/>
    <w:rsid w:val="00F637CA"/>
    <w:rsid w:val="00F746F6"/>
    <w:rsid w:val="00F85F11"/>
    <w:rsid w:val="00F92E37"/>
    <w:rsid w:val="00FA3946"/>
    <w:rsid w:val="00FA767D"/>
    <w:rsid w:val="00FB05A0"/>
    <w:rsid w:val="00FC453A"/>
    <w:rsid w:val="00FC704C"/>
    <w:rsid w:val="00FD1AB6"/>
    <w:rsid w:val="00FD3073"/>
    <w:rsid w:val="00FD61A7"/>
    <w:rsid w:val="00FE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BC5F4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B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5F49"/>
    <w:pPr>
      <w:widowControl w:val="0"/>
      <w:autoSpaceDE w:val="0"/>
      <w:autoSpaceDN w:val="0"/>
      <w:adjustRightInd w:val="0"/>
      <w:spacing w:line="321" w:lineRule="exact"/>
      <w:ind w:firstLine="590"/>
      <w:jc w:val="both"/>
    </w:pPr>
  </w:style>
  <w:style w:type="paragraph" w:styleId="2">
    <w:name w:val="Body Text 2"/>
    <w:basedOn w:val="a"/>
    <w:link w:val="20"/>
    <w:rsid w:val="0031253E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0"/>
      <w:szCs w:val="28"/>
    </w:rPr>
  </w:style>
  <w:style w:type="character" w:customStyle="1" w:styleId="20">
    <w:name w:val="Основной текст 2 Знак"/>
    <w:basedOn w:val="a0"/>
    <w:link w:val="2"/>
    <w:rsid w:val="0031253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5336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F85F11"/>
    <w:rPr>
      <w:color w:val="0000FF"/>
      <w:u w:val="single"/>
    </w:rPr>
  </w:style>
  <w:style w:type="paragraph" w:styleId="a6">
    <w:name w:val="No Spacing"/>
    <w:uiPriority w:val="1"/>
    <w:qFormat/>
    <w:rsid w:val="00F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873FE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73F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A06DED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BC5F4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locked/>
    <w:rsid w:val="00BC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5F49"/>
    <w:pPr>
      <w:widowControl w:val="0"/>
      <w:autoSpaceDE w:val="0"/>
      <w:autoSpaceDN w:val="0"/>
      <w:adjustRightInd w:val="0"/>
      <w:spacing w:line="321" w:lineRule="exact"/>
      <w:ind w:firstLine="590"/>
      <w:jc w:val="both"/>
    </w:pPr>
  </w:style>
  <w:style w:type="paragraph" w:styleId="2">
    <w:name w:val="Body Text 2"/>
    <w:basedOn w:val="a"/>
    <w:link w:val="20"/>
    <w:rsid w:val="0031253E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0"/>
      <w:szCs w:val="28"/>
      <w:lang w:val="x-none"/>
    </w:rPr>
  </w:style>
  <w:style w:type="character" w:customStyle="1" w:styleId="20">
    <w:name w:val="Основной текст 2 Знак"/>
    <w:basedOn w:val="a0"/>
    <w:link w:val="2"/>
    <w:rsid w:val="0031253E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A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A53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basedOn w:val="a0"/>
    <w:uiPriority w:val="99"/>
    <w:unhideWhenUsed/>
    <w:rsid w:val="00F85F11"/>
    <w:rPr>
      <w:color w:val="0000FF"/>
      <w:u w:val="single"/>
    </w:rPr>
  </w:style>
  <w:style w:type="paragraph" w:styleId="a6">
    <w:name w:val="No Spacing"/>
    <w:uiPriority w:val="1"/>
    <w:qFormat/>
    <w:rsid w:val="00F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873FE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73F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3F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F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A06DED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268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6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30F7DAB725ACC5D0C875A7EA674DE2EC39A759704A5975DD7D031710C50AF77A3E90B06D9BFFDD92C3DA6D19A319D1B8BF0C3A27A03B30EAFF3rATC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8CD1FE0EE96284578AA4CF4FE477C68001CBA68324A5CE8598DB65BD3CA3FBF52BA3907EF0E7C1A73068B9C14178EB47722E548EE873WBL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C30F7DAB725ACC5D0C995768CA2BD12ECDC3709101A7C702888B6C26055AF830ECB04B40D2B7F68D7D78F1D7CF66C74E8FEFC7BC78r0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145A-BEE4-4C94-A3C1-42336339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kom4</dc:creator>
  <cp:lastModifiedBy>osd1</cp:lastModifiedBy>
  <cp:revision>104</cp:revision>
  <cp:lastPrinted>2024-10-24T09:46:00Z</cp:lastPrinted>
  <dcterms:created xsi:type="dcterms:W3CDTF">2020-09-16T06:19:00Z</dcterms:created>
  <dcterms:modified xsi:type="dcterms:W3CDTF">2024-10-24T09:47:00Z</dcterms:modified>
</cp:coreProperties>
</file>