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D7" w:rsidRPr="00DB4D3D" w:rsidRDefault="0010511A" w:rsidP="0010511A">
      <w:pPr>
        <w:spacing w:after="0" w:line="240" w:lineRule="auto"/>
        <w:ind w:hanging="567"/>
        <w:jc w:val="center"/>
        <w:rPr>
          <w:rFonts w:ascii="Times New Roman" w:hAnsi="Times New Roman" w:cs="Times New Roman"/>
          <w:color w:val="EEECE1" w:themeColor="background2"/>
          <w:sz w:val="36"/>
          <w:szCs w:val="36"/>
        </w:rPr>
      </w:pPr>
      <w:r w:rsidRPr="0010511A">
        <w:rPr>
          <w:rFonts w:ascii="Times New Roman" w:hAnsi="Times New Roman" w:cs="Times New Roman"/>
          <w:sz w:val="24"/>
          <w:szCs w:val="24"/>
        </w:rPr>
        <w:t>25.01.2024</w:t>
      </w:r>
      <w:r>
        <w:rPr>
          <w:rFonts w:ascii="Times New Roman" w:hAnsi="Times New Roman" w:cs="Times New Roman"/>
          <w:color w:val="EEECE1" w:themeColor="background2"/>
          <w:sz w:val="36"/>
          <w:szCs w:val="36"/>
        </w:rPr>
        <w:t xml:space="preserve"> </w:t>
      </w:r>
      <w:r w:rsidR="0066409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60875" cy="23933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7F" w:rsidRPr="00151DCE" w:rsidRDefault="00151DCE" w:rsidP="00AB061D">
      <w:pPr>
        <w:tabs>
          <w:tab w:val="left" w:pos="2730"/>
          <w:tab w:val="left" w:pos="81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0D7C">
        <w:rPr>
          <w:rFonts w:ascii="Arial" w:hAnsi="Arial" w:cs="Arial"/>
          <w:sz w:val="24"/>
          <w:szCs w:val="24"/>
        </w:rPr>
        <w:tab/>
      </w:r>
      <w:r w:rsidR="0010511A">
        <w:rPr>
          <w:rFonts w:ascii="Arial" w:hAnsi="Arial" w:cs="Arial"/>
          <w:sz w:val="24"/>
          <w:szCs w:val="24"/>
        </w:rPr>
        <w:t xml:space="preserve">                                                                             15-р</w:t>
      </w:r>
    </w:p>
    <w:p w:rsidR="00151DCE" w:rsidRDefault="00151DCE" w:rsidP="00D67B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BD7" w:rsidRPr="00330D7C" w:rsidRDefault="00B6647F" w:rsidP="00D6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BC">
        <w:rPr>
          <w:rFonts w:ascii="Times New Roman" w:hAnsi="Times New Roman" w:cs="Times New Roman"/>
          <w:sz w:val="28"/>
          <w:szCs w:val="28"/>
        </w:rPr>
        <w:t>О назначении уполномоченного органа по осуществлению организации и</w:t>
      </w:r>
      <w:r w:rsidRPr="00151DCE">
        <w:rPr>
          <w:rFonts w:ascii="Arial" w:hAnsi="Arial" w:cs="Arial"/>
          <w:sz w:val="24"/>
          <w:szCs w:val="24"/>
        </w:rPr>
        <w:t xml:space="preserve"> </w:t>
      </w:r>
      <w:r w:rsidRPr="00330D7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16435B" w:rsidRPr="00330D7C">
        <w:rPr>
          <w:rFonts w:ascii="Times New Roman" w:hAnsi="Times New Roman" w:cs="Times New Roman"/>
          <w:sz w:val="28"/>
          <w:szCs w:val="28"/>
        </w:rPr>
        <w:t>антимонопольного комплаенса, а также комиссии по оценке</w:t>
      </w:r>
      <w:r w:rsidR="00D67B55" w:rsidRPr="00330D7C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комплаенса в администрации Шарыповского муниципального округа</w:t>
      </w:r>
      <w:r w:rsidR="0016435B" w:rsidRPr="00330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D7" w:rsidRPr="00330D7C" w:rsidRDefault="00AD7BD7" w:rsidP="00AD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BD7" w:rsidRPr="00330D7C" w:rsidRDefault="00AD7BD7" w:rsidP="00AD7B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30D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330D7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методическими </w:t>
      </w:r>
      <w:hyperlink r:id="rId9" w:history="1">
        <w:r w:rsidRPr="00330D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рекомендациями</w:t>
        </w:r>
      </w:hyperlink>
      <w:r w:rsidRPr="00330D7C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перечнем, утвержденными Распоряжением Правительства Российской Федерации от 18.10.2018 № 2258-р, </w:t>
      </w:r>
      <w:r w:rsidR="00E109A8" w:rsidRPr="00330D7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Шарыповского муниципального округа от 18.11.2022 № 751-п «Об организации и функционирова</w:t>
      </w:r>
      <w:r w:rsidR="00982467" w:rsidRPr="00330D7C">
        <w:rPr>
          <w:rFonts w:ascii="Times New Roman" w:hAnsi="Times New Roman" w:cs="Times New Roman"/>
          <w:sz w:val="28"/>
          <w:szCs w:val="28"/>
        </w:rPr>
        <w:t>н</w:t>
      </w:r>
      <w:r w:rsidR="00E109A8" w:rsidRPr="00330D7C">
        <w:rPr>
          <w:rFonts w:ascii="Times New Roman" w:hAnsi="Times New Roman" w:cs="Times New Roman"/>
          <w:sz w:val="28"/>
          <w:szCs w:val="28"/>
        </w:rPr>
        <w:t>ии в администрации Шарыповского муниципального округа</w:t>
      </w:r>
      <w:r w:rsidR="00982467" w:rsidRPr="00330D7C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 соответствия требованиям антимонопольного законодательства (антимонопольный комплаенс)», </w:t>
      </w:r>
      <w:r w:rsidRPr="00330D7C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38 Устава Шарыповского Муниципального округа,</w:t>
      </w:r>
    </w:p>
    <w:p w:rsidR="002F7452" w:rsidRPr="00F345BC" w:rsidRDefault="000D212F" w:rsidP="00F345BC">
      <w:pPr>
        <w:pStyle w:val="ae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B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F7452" w:rsidRPr="00F345BC">
        <w:rPr>
          <w:rFonts w:ascii="Times New Roman" w:hAnsi="Times New Roman" w:cs="Times New Roman"/>
          <w:sz w:val="28"/>
          <w:szCs w:val="28"/>
        </w:rPr>
        <w:t xml:space="preserve">отдел по правовой работе администрации округа </w:t>
      </w:r>
      <w:r w:rsidR="009C2EC1" w:rsidRPr="00F345BC">
        <w:rPr>
          <w:rFonts w:ascii="Times New Roman" w:hAnsi="Times New Roman" w:cs="Times New Roman"/>
          <w:sz w:val="28"/>
          <w:szCs w:val="28"/>
        </w:rPr>
        <w:t>у</w:t>
      </w:r>
      <w:r w:rsidRPr="00F345BC">
        <w:rPr>
          <w:rFonts w:ascii="Times New Roman" w:hAnsi="Times New Roman" w:cs="Times New Roman"/>
          <w:sz w:val="28"/>
          <w:szCs w:val="28"/>
        </w:rPr>
        <w:t>полномоченным ор</w:t>
      </w:r>
      <w:r w:rsidR="00D673F5" w:rsidRPr="00F345BC">
        <w:rPr>
          <w:rFonts w:ascii="Times New Roman" w:hAnsi="Times New Roman" w:cs="Times New Roman"/>
          <w:sz w:val="28"/>
          <w:szCs w:val="28"/>
        </w:rPr>
        <w:t>г</w:t>
      </w:r>
      <w:r w:rsidRPr="00F345BC">
        <w:rPr>
          <w:rFonts w:ascii="Times New Roman" w:hAnsi="Times New Roman" w:cs="Times New Roman"/>
          <w:sz w:val="28"/>
          <w:szCs w:val="28"/>
        </w:rPr>
        <w:t xml:space="preserve">аном </w:t>
      </w:r>
      <w:r w:rsidR="002F7452" w:rsidRPr="00F345BC">
        <w:rPr>
          <w:rFonts w:ascii="Times New Roman" w:hAnsi="Times New Roman" w:cs="Times New Roman"/>
          <w:sz w:val="28"/>
          <w:szCs w:val="28"/>
        </w:rPr>
        <w:t xml:space="preserve">по </w:t>
      </w:r>
      <w:r w:rsidR="00E81FEB" w:rsidRPr="00F345BC">
        <w:rPr>
          <w:rFonts w:ascii="Times New Roman" w:hAnsi="Times New Roman" w:cs="Times New Roman"/>
          <w:sz w:val="28"/>
          <w:szCs w:val="28"/>
        </w:rPr>
        <w:t>осуществлению</w:t>
      </w:r>
      <w:r w:rsidR="00003FBF" w:rsidRPr="00F345BC">
        <w:rPr>
          <w:rFonts w:ascii="Times New Roman" w:hAnsi="Times New Roman" w:cs="Times New Roman"/>
          <w:sz w:val="28"/>
          <w:szCs w:val="28"/>
        </w:rPr>
        <w:t xml:space="preserve"> </w:t>
      </w:r>
      <w:r w:rsidR="00E81FEB" w:rsidRPr="00F345BC">
        <w:rPr>
          <w:rFonts w:ascii="Times New Roman" w:hAnsi="Times New Roman" w:cs="Times New Roman"/>
          <w:sz w:val="28"/>
          <w:szCs w:val="28"/>
        </w:rPr>
        <w:t>организации и</w:t>
      </w:r>
      <w:r w:rsidR="002F7452" w:rsidRPr="00F345BC">
        <w:rPr>
          <w:rFonts w:ascii="Times New Roman" w:hAnsi="Times New Roman" w:cs="Times New Roman"/>
          <w:sz w:val="28"/>
          <w:szCs w:val="28"/>
        </w:rPr>
        <w:t xml:space="preserve"> </w:t>
      </w:r>
      <w:r w:rsidR="00E81FEB" w:rsidRPr="00F345B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FC510F" w:rsidRPr="00F345BC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9D6A1C" w:rsidRPr="00F345BC">
        <w:rPr>
          <w:rFonts w:ascii="Times New Roman" w:hAnsi="Times New Roman" w:cs="Times New Roman"/>
          <w:sz w:val="28"/>
          <w:szCs w:val="28"/>
        </w:rPr>
        <w:t xml:space="preserve"> (системы внутреннего обеспечения соответствия требованиям антимонопольного законодательства)</w:t>
      </w:r>
      <w:r w:rsidR="00FC510F" w:rsidRPr="00F345BC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9D6A1C" w:rsidRPr="00F345BC">
        <w:rPr>
          <w:rFonts w:ascii="Times New Roman" w:hAnsi="Times New Roman" w:cs="Times New Roman"/>
          <w:sz w:val="28"/>
          <w:szCs w:val="28"/>
        </w:rPr>
        <w:t xml:space="preserve"> Шарыповского муниципального </w:t>
      </w:r>
      <w:r w:rsidR="00FC510F" w:rsidRPr="00F345BC">
        <w:rPr>
          <w:rFonts w:ascii="Times New Roman" w:hAnsi="Times New Roman" w:cs="Times New Roman"/>
          <w:sz w:val="28"/>
          <w:szCs w:val="28"/>
        </w:rPr>
        <w:t>округа</w:t>
      </w:r>
      <w:r w:rsidR="00003FBF" w:rsidRPr="00F345BC">
        <w:rPr>
          <w:rFonts w:ascii="Times New Roman" w:hAnsi="Times New Roman" w:cs="Times New Roman"/>
          <w:sz w:val="28"/>
          <w:szCs w:val="28"/>
        </w:rPr>
        <w:t xml:space="preserve"> и ее органах.</w:t>
      </w:r>
    </w:p>
    <w:p w:rsidR="00F345BC" w:rsidRDefault="00D6377B" w:rsidP="00F345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5BC">
        <w:rPr>
          <w:rFonts w:ascii="Times New Roman" w:hAnsi="Times New Roman" w:cs="Times New Roman"/>
          <w:sz w:val="28"/>
          <w:szCs w:val="28"/>
        </w:rPr>
        <w:t xml:space="preserve"> </w:t>
      </w:r>
      <w:r w:rsidR="001D0370" w:rsidRPr="00F345BC">
        <w:rPr>
          <w:rFonts w:ascii="Times New Roman" w:hAnsi="Times New Roman" w:cs="Times New Roman"/>
          <w:sz w:val="28"/>
          <w:szCs w:val="28"/>
        </w:rPr>
        <w:t xml:space="preserve"> </w:t>
      </w:r>
      <w:r w:rsidR="00BD2EAF" w:rsidRPr="00F345BC">
        <w:rPr>
          <w:rFonts w:ascii="Times New Roman" w:hAnsi="Times New Roman" w:cs="Times New Roman"/>
          <w:sz w:val="28"/>
          <w:szCs w:val="28"/>
        </w:rPr>
        <w:t xml:space="preserve">Создать комиссию по оценке эффективности функционирования антимонопольного комплаенса в администрации </w:t>
      </w:r>
      <w:r w:rsidR="005C4DA6" w:rsidRPr="00F345BC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="00BD2EAF" w:rsidRPr="00F345B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0">
        <w:r w:rsidR="00BD2EAF" w:rsidRPr="00F345BC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="00BD2EAF" w:rsidRPr="00F345B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7079F" w:rsidRPr="00F345BC">
        <w:rPr>
          <w:rFonts w:ascii="Times New Roman" w:hAnsi="Times New Roman" w:cs="Times New Roman"/>
          <w:sz w:val="28"/>
          <w:szCs w:val="28"/>
        </w:rPr>
        <w:t>№</w:t>
      </w:r>
      <w:r w:rsidR="00E94F92">
        <w:rPr>
          <w:rFonts w:ascii="Times New Roman" w:hAnsi="Times New Roman" w:cs="Times New Roman"/>
          <w:sz w:val="28"/>
          <w:szCs w:val="28"/>
        </w:rPr>
        <w:t xml:space="preserve"> 1 к р</w:t>
      </w:r>
      <w:r w:rsidR="00BD2EAF" w:rsidRPr="00F345BC">
        <w:rPr>
          <w:rFonts w:ascii="Times New Roman" w:hAnsi="Times New Roman" w:cs="Times New Roman"/>
          <w:sz w:val="28"/>
          <w:szCs w:val="28"/>
        </w:rPr>
        <w:t>аспоряжению.</w:t>
      </w:r>
    </w:p>
    <w:p w:rsidR="00E7079F" w:rsidRDefault="001D0370" w:rsidP="00F345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5BC">
        <w:rPr>
          <w:rFonts w:ascii="Times New Roman" w:hAnsi="Times New Roman" w:cs="Times New Roman"/>
          <w:sz w:val="28"/>
          <w:szCs w:val="28"/>
        </w:rPr>
        <w:t xml:space="preserve"> </w:t>
      </w:r>
      <w:r w:rsidR="00E7079F" w:rsidRPr="00F345B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70">
        <w:r w:rsidR="00E7079F" w:rsidRPr="00F345B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7079F" w:rsidRPr="00F345BC">
        <w:rPr>
          <w:rFonts w:ascii="Times New Roman" w:hAnsi="Times New Roman" w:cs="Times New Roman"/>
          <w:sz w:val="28"/>
          <w:szCs w:val="28"/>
        </w:rPr>
        <w:t xml:space="preserve"> о комиссии по оценке эффективности функционирования антимонопольного комплаенса в администрации </w:t>
      </w:r>
      <w:r w:rsidR="005C4DA6" w:rsidRPr="00F345BC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="00E94F92">
        <w:rPr>
          <w:rFonts w:ascii="Times New Roman" w:hAnsi="Times New Roman" w:cs="Times New Roman"/>
          <w:sz w:val="28"/>
          <w:szCs w:val="28"/>
        </w:rPr>
        <w:t xml:space="preserve"> согласно приложению № 2 к р</w:t>
      </w:r>
      <w:r w:rsidR="00E7079F" w:rsidRPr="00F345BC">
        <w:rPr>
          <w:rFonts w:ascii="Times New Roman" w:hAnsi="Times New Roman" w:cs="Times New Roman"/>
          <w:sz w:val="28"/>
          <w:szCs w:val="28"/>
        </w:rPr>
        <w:t>аспоряжению.</w:t>
      </w:r>
      <w:r w:rsidR="00F3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5BC" w:rsidRPr="00F345BC" w:rsidRDefault="00F345BC" w:rsidP="00F345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645E5">
        <w:rPr>
          <w:rFonts w:ascii="Times New Roman" w:hAnsi="Times New Roman" w:cs="Times New Roman"/>
          <w:sz w:val="28"/>
          <w:szCs w:val="28"/>
        </w:rPr>
        <w:t xml:space="preserve">распоряжение администрации Шарыповского муниципального округа от 12.12.2022 № 614-р «О назначении уполномоченного органа по осуществлению организации и функционирования </w:t>
      </w:r>
      <w:r w:rsidR="003645E5">
        <w:rPr>
          <w:rFonts w:ascii="Times New Roman" w:hAnsi="Times New Roman" w:cs="Times New Roman"/>
          <w:sz w:val="28"/>
          <w:szCs w:val="28"/>
        </w:rPr>
        <w:lastRenderedPageBreak/>
        <w:t>антимонопольного комплаенса, а также комиссии по оценке эффективности функционирования антимонопольного комплаенса в администрации Шарыповского муниципального округа</w:t>
      </w:r>
      <w:r w:rsidR="00FD416D">
        <w:rPr>
          <w:rFonts w:ascii="Times New Roman" w:hAnsi="Times New Roman" w:cs="Times New Roman"/>
          <w:sz w:val="28"/>
          <w:szCs w:val="28"/>
        </w:rPr>
        <w:t>»</w:t>
      </w:r>
      <w:r w:rsidR="003645E5">
        <w:rPr>
          <w:rFonts w:ascii="Times New Roman" w:hAnsi="Times New Roman" w:cs="Times New Roman"/>
          <w:sz w:val="28"/>
          <w:szCs w:val="28"/>
        </w:rPr>
        <w:t>.</w:t>
      </w:r>
    </w:p>
    <w:p w:rsidR="00AD7BD7" w:rsidRPr="00330D7C" w:rsidRDefault="00D6377B" w:rsidP="000D25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</w:t>
      </w:r>
      <w:r w:rsidR="005A79D4" w:rsidRPr="00330D7C">
        <w:rPr>
          <w:rFonts w:ascii="Times New Roman" w:hAnsi="Times New Roman" w:cs="Times New Roman"/>
          <w:sz w:val="28"/>
          <w:szCs w:val="28"/>
        </w:rPr>
        <w:t xml:space="preserve"> </w:t>
      </w:r>
      <w:r w:rsidR="001D0370" w:rsidRPr="00330D7C">
        <w:rPr>
          <w:rFonts w:ascii="Times New Roman" w:hAnsi="Times New Roman" w:cs="Times New Roman"/>
          <w:sz w:val="28"/>
          <w:szCs w:val="28"/>
        </w:rPr>
        <w:t xml:space="preserve">  </w:t>
      </w:r>
      <w:r w:rsidR="005A79D4" w:rsidRPr="00330D7C">
        <w:rPr>
          <w:rFonts w:ascii="Times New Roman" w:hAnsi="Times New Roman" w:cs="Times New Roman"/>
          <w:sz w:val="28"/>
          <w:szCs w:val="28"/>
        </w:rPr>
        <w:t>Контроль за исполнением распоряжения возложить на Баха А.В., заместителя главы округа по социальным вопросам.</w:t>
      </w:r>
      <w:r w:rsidRPr="00330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D7" w:rsidRPr="00330D7C" w:rsidRDefault="001D0370" w:rsidP="00AD7B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 xml:space="preserve">5. </w:t>
      </w:r>
      <w:r w:rsidR="00AD7BD7" w:rsidRPr="00330D7C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подписания и подлежит </w:t>
      </w:r>
      <w:r w:rsidRPr="00330D7C">
        <w:rPr>
          <w:rFonts w:ascii="Times New Roman" w:hAnsi="Times New Roman" w:cs="Times New Roman"/>
          <w:sz w:val="28"/>
          <w:szCs w:val="28"/>
        </w:rPr>
        <w:t>размещению на официальном сайте Шарыповского муниципального округа в сети Интернет.</w:t>
      </w:r>
    </w:p>
    <w:p w:rsidR="00AD7BD7" w:rsidRDefault="00AD7BD7" w:rsidP="00AD7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F92" w:rsidRPr="00330D7C" w:rsidRDefault="00E94F92" w:rsidP="00AD7B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BD7" w:rsidRPr="00330D7C" w:rsidRDefault="00AD7BD7" w:rsidP="00AD7BD7">
      <w:pPr>
        <w:pStyle w:val="ConsPlusNormal"/>
        <w:jc w:val="both"/>
        <w:rPr>
          <w:rFonts w:ascii="Times New Roman" w:hAnsi="Times New Roman" w:cs="Times New Roman"/>
          <w:color w:val="EEECE1" w:themeColor="background2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Глава округа</w:t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</w:r>
      <w:r w:rsidRPr="00330D7C">
        <w:rPr>
          <w:rFonts w:ascii="Times New Roman" w:hAnsi="Times New Roman" w:cs="Times New Roman"/>
          <w:sz w:val="28"/>
          <w:szCs w:val="28"/>
        </w:rPr>
        <w:tab/>
        <w:t xml:space="preserve">        Г.В. Качаев</w:t>
      </w: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</w:p>
    <w:p w:rsidR="00094BE3" w:rsidRDefault="00094BE3" w:rsidP="00204FE7">
      <w:pPr>
        <w:pStyle w:val="ConsPlusTitle"/>
        <w:ind w:left="5954"/>
        <w:rPr>
          <w:b w:val="0"/>
          <w:sz w:val="28"/>
          <w:szCs w:val="28"/>
        </w:rPr>
      </w:pPr>
      <w:bookmarkStart w:id="0" w:name="_GoBack"/>
      <w:bookmarkEnd w:id="0"/>
    </w:p>
    <w:p w:rsidR="00204FE7" w:rsidRPr="00330D7C" w:rsidRDefault="00204FE7" w:rsidP="00204FE7">
      <w:pPr>
        <w:pStyle w:val="ConsPlusTitle"/>
        <w:ind w:left="5954"/>
        <w:rPr>
          <w:b w:val="0"/>
          <w:sz w:val="28"/>
          <w:szCs w:val="28"/>
        </w:rPr>
      </w:pPr>
      <w:r w:rsidRPr="00330D7C">
        <w:rPr>
          <w:b w:val="0"/>
          <w:sz w:val="28"/>
          <w:szCs w:val="28"/>
        </w:rPr>
        <w:t>Приложение № 1</w:t>
      </w:r>
    </w:p>
    <w:p w:rsidR="00204FE7" w:rsidRPr="00330D7C" w:rsidRDefault="00204FE7" w:rsidP="00204FE7">
      <w:pPr>
        <w:pStyle w:val="ConsPlusTitle"/>
        <w:ind w:left="5954"/>
        <w:rPr>
          <w:b w:val="0"/>
          <w:sz w:val="28"/>
          <w:szCs w:val="28"/>
        </w:rPr>
      </w:pPr>
      <w:r w:rsidRPr="00330D7C">
        <w:rPr>
          <w:b w:val="0"/>
          <w:sz w:val="28"/>
          <w:szCs w:val="28"/>
        </w:rPr>
        <w:t xml:space="preserve">к распоряжению администрации Шарыповского муниципального округа </w:t>
      </w:r>
    </w:p>
    <w:p w:rsidR="00204FE7" w:rsidRPr="00330D7C" w:rsidRDefault="00330D7C" w:rsidP="00204FE7">
      <w:pPr>
        <w:pStyle w:val="ConsPlusTitle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</w:t>
      </w:r>
      <w:r w:rsidR="00204FE7" w:rsidRPr="00330D7C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__________</w:t>
      </w:r>
    </w:p>
    <w:p w:rsidR="00A10143" w:rsidRPr="00330D7C" w:rsidRDefault="00A10143" w:rsidP="00C85BBF">
      <w:pPr>
        <w:pStyle w:val="ConsPlusTitle"/>
        <w:jc w:val="center"/>
        <w:rPr>
          <w:sz w:val="28"/>
          <w:szCs w:val="28"/>
        </w:rPr>
      </w:pPr>
    </w:p>
    <w:p w:rsidR="00A10143" w:rsidRPr="00330D7C" w:rsidRDefault="00A10143" w:rsidP="00C85BBF">
      <w:pPr>
        <w:pStyle w:val="ConsPlusTitle"/>
        <w:jc w:val="center"/>
        <w:rPr>
          <w:sz w:val="28"/>
          <w:szCs w:val="28"/>
        </w:rPr>
      </w:pPr>
    </w:p>
    <w:p w:rsidR="00A10143" w:rsidRPr="00330D7C" w:rsidRDefault="005C4DA6" w:rsidP="00E224CD">
      <w:pPr>
        <w:pStyle w:val="ConsPlusTitle"/>
        <w:jc w:val="center"/>
        <w:rPr>
          <w:sz w:val="28"/>
          <w:szCs w:val="28"/>
        </w:rPr>
      </w:pPr>
      <w:r w:rsidRPr="00330D7C">
        <w:rPr>
          <w:sz w:val="28"/>
          <w:szCs w:val="28"/>
        </w:rPr>
        <w:t>Состав</w:t>
      </w:r>
    </w:p>
    <w:p w:rsidR="00E224CD" w:rsidRPr="00330D7C" w:rsidRDefault="00E224CD" w:rsidP="00E22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7C">
        <w:rPr>
          <w:rFonts w:ascii="Times New Roman" w:hAnsi="Times New Roman" w:cs="Times New Roman"/>
          <w:b/>
          <w:sz w:val="28"/>
          <w:szCs w:val="28"/>
        </w:rPr>
        <w:t>комиссии по оценке эффективности функционирования</w:t>
      </w:r>
    </w:p>
    <w:p w:rsidR="00E224CD" w:rsidRPr="00330D7C" w:rsidRDefault="00E224CD" w:rsidP="00E22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7C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A10143" w:rsidRPr="00330D7C" w:rsidRDefault="00E224CD" w:rsidP="00E22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D7C">
        <w:rPr>
          <w:rFonts w:ascii="Times New Roman" w:hAnsi="Times New Roman" w:cs="Times New Roman"/>
          <w:b/>
          <w:sz w:val="28"/>
          <w:szCs w:val="28"/>
        </w:rPr>
        <w:t>в администрации Шарыповского муниципального округа</w:t>
      </w:r>
    </w:p>
    <w:p w:rsidR="00A10143" w:rsidRPr="00330D7C" w:rsidRDefault="00A10143" w:rsidP="00C85BBF">
      <w:pPr>
        <w:pStyle w:val="ConsPlusTitle"/>
        <w:jc w:val="center"/>
        <w:rPr>
          <w:sz w:val="28"/>
          <w:szCs w:val="28"/>
        </w:rPr>
      </w:pPr>
    </w:p>
    <w:p w:rsidR="00F724A0" w:rsidRPr="00330D7C" w:rsidRDefault="00F724A0" w:rsidP="008E07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4A0" w:rsidRPr="00330D7C" w:rsidRDefault="00F724A0" w:rsidP="008E0750">
      <w:pPr>
        <w:pStyle w:val="ConsPlusNormal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724A0" w:rsidRPr="00330D7C" w:rsidRDefault="00F724A0" w:rsidP="008E0750">
      <w:pPr>
        <w:pStyle w:val="ConsPlusNormal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770"/>
      </w:tblGrid>
      <w:tr w:rsidR="00F724A0" w:rsidRPr="00330D7C" w:rsidTr="0003156D">
        <w:tc>
          <w:tcPr>
            <w:tcW w:w="2660" w:type="dxa"/>
          </w:tcPr>
          <w:p w:rsidR="00F724A0" w:rsidRPr="00330D7C" w:rsidRDefault="00F724A0" w:rsidP="008E0750">
            <w:pPr>
              <w:pStyle w:val="ConsPlusNormal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>Бах А.В.</w:t>
            </w:r>
          </w:p>
        </w:tc>
        <w:tc>
          <w:tcPr>
            <w:tcW w:w="6770" w:type="dxa"/>
          </w:tcPr>
          <w:p w:rsidR="00F724A0" w:rsidRPr="00330D7C" w:rsidRDefault="00FD416D" w:rsidP="008E0750">
            <w:pPr>
              <w:pStyle w:val="ConsPlusNormal"/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F724A0" w:rsidRPr="00330D7C">
              <w:rPr>
                <w:rFonts w:ascii="Times New Roman" w:hAnsi="Times New Roman" w:cs="Times New Roman"/>
                <w:sz w:val="28"/>
                <w:szCs w:val="28"/>
              </w:rPr>
              <w:t>аместитель главы Шарыповского муниципального округа по социальным вопросам</w:t>
            </w:r>
          </w:p>
        </w:tc>
      </w:tr>
    </w:tbl>
    <w:p w:rsidR="00F724A0" w:rsidRPr="00330D7C" w:rsidRDefault="00F724A0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F724A0" w:rsidRPr="00330D7C" w:rsidRDefault="00F724A0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770"/>
      </w:tblGrid>
      <w:tr w:rsidR="00F724A0" w:rsidRPr="00330D7C" w:rsidTr="0003156D">
        <w:tc>
          <w:tcPr>
            <w:tcW w:w="2660" w:type="dxa"/>
          </w:tcPr>
          <w:p w:rsidR="00F724A0" w:rsidRPr="00330D7C" w:rsidRDefault="00B12B9C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Расторгуев А.В.</w:t>
            </w:r>
          </w:p>
        </w:tc>
        <w:tc>
          <w:tcPr>
            <w:tcW w:w="6770" w:type="dxa"/>
          </w:tcPr>
          <w:p w:rsidR="00F724A0" w:rsidRPr="00330D7C" w:rsidRDefault="00F724A0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7E6A" w:rsidRPr="00330D7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правовой работе администрации округа</w:t>
            </w:r>
          </w:p>
        </w:tc>
      </w:tr>
    </w:tbl>
    <w:p w:rsidR="00F724A0" w:rsidRPr="00330D7C" w:rsidRDefault="00F724A0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724A0" w:rsidRPr="00330D7C" w:rsidRDefault="00F724A0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770"/>
      </w:tblGrid>
      <w:tr w:rsidR="00F724A0" w:rsidRPr="00330D7C" w:rsidTr="0003156D">
        <w:tc>
          <w:tcPr>
            <w:tcW w:w="2660" w:type="dxa"/>
          </w:tcPr>
          <w:p w:rsidR="00F724A0" w:rsidRPr="00330D7C" w:rsidRDefault="00B12B9C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Дранишникова Е.А.</w:t>
            </w:r>
          </w:p>
        </w:tc>
        <w:tc>
          <w:tcPr>
            <w:tcW w:w="6770" w:type="dxa"/>
          </w:tcPr>
          <w:p w:rsidR="00F724A0" w:rsidRPr="00330D7C" w:rsidRDefault="00F724A0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7E6A" w:rsidRPr="00330D7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правовой работе</w:t>
            </w:r>
            <w:r w:rsidR="00226EEF"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</w:tr>
    </w:tbl>
    <w:p w:rsidR="00D41706" w:rsidRPr="00330D7C" w:rsidRDefault="00D41706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4A0" w:rsidRPr="00330D7C" w:rsidRDefault="002D5322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 xml:space="preserve"> </w:t>
      </w:r>
      <w:r w:rsidR="00F724A0" w:rsidRPr="00330D7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724A0" w:rsidRPr="00330D7C" w:rsidRDefault="00F724A0" w:rsidP="008E07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770"/>
      </w:tblGrid>
      <w:tr w:rsidR="00F724A0" w:rsidRPr="00330D7C" w:rsidTr="0003156D">
        <w:tc>
          <w:tcPr>
            <w:tcW w:w="2660" w:type="dxa"/>
          </w:tcPr>
          <w:p w:rsidR="00F724A0" w:rsidRPr="00330D7C" w:rsidRDefault="00564F8B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>Савчук Г.В.</w:t>
            </w:r>
          </w:p>
          <w:p w:rsidR="00F724A0" w:rsidRPr="00330D7C" w:rsidRDefault="00F724A0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F724A0" w:rsidRPr="00330D7C" w:rsidRDefault="00F724A0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5700" w:rsidRPr="00330D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4F8B" w:rsidRPr="00330D7C">
              <w:rPr>
                <w:rFonts w:ascii="Times New Roman" w:hAnsi="Times New Roman" w:cs="Times New Roman"/>
                <w:sz w:val="28"/>
                <w:szCs w:val="28"/>
              </w:rPr>
              <w:t>редседатель контрольно-счетного органа</w:t>
            </w:r>
            <w:r w:rsidR="00E35700"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 Шарыповского муниципального о</w:t>
            </w:r>
            <w:r w:rsidR="008E0750" w:rsidRPr="00330D7C"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r w:rsidR="00E35700" w:rsidRPr="00330D7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FD416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8E0750" w:rsidRPr="00330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750" w:rsidRPr="00330D7C" w:rsidRDefault="008E0750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1DA" w:rsidRPr="00330D7C" w:rsidTr="0003156D">
        <w:tc>
          <w:tcPr>
            <w:tcW w:w="2660" w:type="dxa"/>
          </w:tcPr>
          <w:p w:rsidR="009841DA" w:rsidRPr="00330D7C" w:rsidRDefault="00E4270A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>Пежемская О.А.</w:t>
            </w:r>
          </w:p>
        </w:tc>
        <w:tc>
          <w:tcPr>
            <w:tcW w:w="6770" w:type="dxa"/>
          </w:tcPr>
          <w:p w:rsidR="009841DA" w:rsidRPr="00330D7C" w:rsidRDefault="00E4270A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79B"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 администрации округа</w:t>
            </w:r>
            <w:r w:rsidR="008E0750" w:rsidRPr="00330D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750" w:rsidRPr="00330D7C" w:rsidRDefault="008E0750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662" w:rsidRPr="00330D7C" w:rsidTr="0003156D">
        <w:tc>
          <w:tcPr>
            <w:tcW w:w="2660" w:type="dxa"/>
          </w:tcPr>
          <w:p w:rsidR="00B74662" w:rsidRPr="00330D7C" w:rsidRDefault="00E4270A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>Кузнецов С.В.</w:t>
            </w:r>
          </w:p>
        </w:tc>
        <w:tc>
          <w:tcPr>
            <w:tcW w:w="6770" w:type="dxa"/>
          </w:tcPr>
          <w:p w:rsidR="00B74662" w:rsidRPr="00330D7C" w:rsidRDefault="00E4270A" w:rsidP="008E07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679B" w:rsidRPr="00330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700" w:rsidRPr="00330D7C">
              <w:rPr>
                <w:rFonts w:ascii="Times New Roman" w:hAnsi="Times New Roman" w:cs="Times New Roman"/>
                <w:sz w:val="28"/>
                <w:szCs w:val="28"/>
              </w:rPr>
              <w:t>депутат Шарыповского окружного Совета депутатов</w:t>
            </w:r>
            <w:r w:rsidR="00FD416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B12B9C" w:rsidRDefault="00B12B9C" w:rsidP="00A10143">
      <w:pPr>
        <w:pStyle w:val="ConsPlusTitle"/>
        <w:ind w:left="5954"/>
        <w:rPr>
          <w:b w:val="0"/>
          <w:sz w:val="28"/>
          <w:szCs w:val="28"/>
        </w:rPr>
      </w:pPr>
    </w:p>
    <w:p w:rsidR="007352D6" w:rsidRDefault="007352D6" w:rsidP="00A10143">
      <w:pPr>
        <w:pStyle w:val="ConsPlusTitle"/>
        <w:ind w:left="5954"/>
        <w:rPr>
          <w:b w:val="0"/>
          <w:sz w:val="28"/>
          <w:szCs w:val="28"/>
        </w:rPr>
      </w:pPr>
    </w:p>
    <w:p w:rsidR="00A10143" w:rsidRPr="00330D7C" w:rsidRDefault="00A10143" w:rsidP="00A10143">
      <w:pPr>
        <w:pStyle w:val="ConsPlusTitle"/>
        <w:ind w:left="5954"/>
        <w:rPr>
          <w:b w:val="0"/>
          <w:sz w:val="28"/>
          <w:szCs w:val="28"/>
        </w:rPr>
      </w:pPr>
      <w:r w:rsidRPr="00330D7C">
        <w:rPr>
          <w:b w:val="0"/>
          <w:sz w:val="28"/>
          <w:szCs w:val="28"/>
        </w:rPr>
        <w:t>Приложение № 2</w:t>
      </w:r>
    </w:p>
    <w:p w:rsidR="00C00501" w:rsidRPr="00330D7C" w:rsidRDefault="00A10143" w:rsidP="00A10143">
      <w:pPr>
        <w:pStyle w:val="ConsPlusTitle"/>
        <w:ind w:left="5954"/>
        <w:rPr>
          <w:b w:val="0"/>
          <w:sz w:val="28"/>
          <w:szCs w:val="28"/>
        </w:rPr>
      </w:pPr>
      <w:r w:rsidRPr="00330D7C">
        <w:rPr>
          <w:b w:val="0"/>
          <w:sz w:val="28"/>
          <w:szCs w:val="28"/>
        </w:rPr>
        <w:t xml:space="preserve">к распоряжению администрации Шарыповского муниципального округа </w:t>
      </w:r>
    </w:p>
    <w:p w:rsidR="00A10143" w:rsidRPr="00330D7C" w:rsidRDefault="00A10143" w:rsidP="00A10143">
      <w:pPr>
        <w:pStyle w:val="ConsPlusTitle"/>
        <w:ind w:left="5954"/>
        <w:rPr>
          <w:b w:val="0"/>
          <w:sz w:val="28"/>
          <w:szCs w:val="28"/>
        </w:rPr>
      </w:pPr>
      <w:r w:rsidRPr="00330D7C">
        <w:rPr>
          <w:b w:val="0"/>
          <w:sz w:val="28"/>
          <w:szCs w:val="28"/>
        </w:rPr>
        <w:t xml:space="preserve">от </w:t>
      </w:r>
      <w:r w:rsidR="00330D7C">
        <w:rPr>
          <w:b w:val="0"/>
          <w:sz w:val="28"/>
          <w:szCs w:val="28"/>
        </w:rPr>
        <w:t>________</w:t>
      </w:r>
      <w:r w:rsidRPr="00330D7C">
        <w:rPr>
          <w:b w:val="0"/>
          <w:sz w:val="28"/>
          <w:szCs w:val="28"/>
        </w:rPr>
        <w:t xml:space="preserve"> №</w:t>
      </w:r>
      <w:r w:rsidR="00330D7C">
        <w:rPr>
          <w:b w:val="0"/>
          <w:sz w:val="28"/>
          <w:szCs w:val="28"/>
        </w:rPr>
        <w:t xml:space="preserve"> __________</w:t>
      </w:r>
    </w:p>
    <w:p w:rsidR="000761F6" w:rsidRPr="00330D7C" w:rsidRDefault="000761F6" w:rsidP="00C85BBF">
      <w:pPr>
        <w:pStyle w:val="ConsPlusTitle"/>
        <w:jc w:val="center"/>
        <w:rPr>
          <w:sz w:val="28"/>
          <w:szCs w:val="28"/>
        </w:rPr>
      </w:pPr>
    </w:p>
    <w:p w:rsidR="000761F6" w:rsidRPr="00330D7C" w:rsidRDefault="000761F6" w:rsidP="00C85BBF">
      <w:pPr>
        <w:pStyle w:val="ConsPlusTitle"/>
        <w:jc w:val="center"/>
        <w:rPr>
          <w:sz w:val="28"/>
          <w:szCs w:val="28"/>
        </w:rPr>
      </w:pPr>
    </w:p>
    <w:p w:rsidR="00C85BBF" w:rsidRPr="00330D7C" w:rsidRDefault="00C00501" w:rsidP="00C85BBF">
      <w:pPr>
        <w:pStyle w:val="ConsPlusTitle"/>
        <w:jc w:val="center"/>
        <w:rPr>
          <w:sz w:val="28"/>
          <w:szCs w:val="28"/>
        </w:rPr>
      </w:pPr>
      <w:r w:rsidRPr="00330D7C">
        <w:rPr>
          <w:sz w:val="28"/>
          <w:szCs w:val="28"/>
        </w:rPr>
        <w:t>ПОЛОЖЕНИЕ</w:t>
      </w:r>
    </w:p>
    <w:p w:rsidR="00C85BBF" w:rsidRPr="00330D7C" w:rsidRDefault="00C85BBF" w:rsidP="00C85BBF">
      <w:pPr>
        <w:pStyle w:val="ConsPlusTitle"/>
        <w:jc w:val="center"/>
        <w:rPr>
          <w:sz w:val="28"/>
          <w:szCs w:val="28"/>
        </w:rPr>
      </w:pPr>
      <w:r w:rsidRPr="00330D7C">
        <w:rPr>
          <w:sz w:val="28"/>
          <w:szCs w:val="28"/>
        </w:rPr>
        <w:t xml:space="preserve">О КОМИССИИ ПО ОЦЕНКЕ ЭФФЕКТИВНОСТИ </w:t>
      </w:r>
    </w:p>
    <w:p w:rsidR="00C00501" w:rsidRPr="00330D7C" w:rsidRDefault="000761F6" w:rsidP="00C85BBF">
      <w:pPr>
        <w:pStyle w:val="ConsPlusTitle"/>
        <w:jc w:val="center"/>
        <w:rPr>
          <w:sz w:val="28"/>
          <w:szCs w:val="28"/>
        </w:rPr>
      </w:pPr>
      <w:r w:rsidRPr="00330D7C">
        <w:rPr>
          <w:sz w:val="28"/>
          <w:szCs w:val="28"/>
        </w:rPr>
        <w:t>ФУНКЦИОНИРОВАНИЯ АНТИМОНОПОЛЬНОГО КОМПЛАЕНСА</w:t>
      </w:r>
    </w:p>
    <w:p w:rsidR="000761F6" w:rsidRPr="00330D7C" w:rsidRDefault="000761F6" w:rsidP="00C85BBF">
      <w:pPr>
        <w:pStyle w:val="ConsPlusTitle"/>
        <w:jc w:val="center"/>
        <w:rPr>
          <w:sz w:val="28"/>
          <w:szCs w:val="28"/>
        </w:rPr>
      </w:pPr>
      <w:r w:rsidRPr="00330D7C">
        <w:rPr>
          <w:sz w:val="28"/>
          <w:szCs w:val="28"/>
        </w:rPr>
        <w:t>В АДМИНИСТРАЦИИ ШАРЫПОВСКОГО МУНИЦИПАЛЬНОГО ОКРУГА</w:t>
      </w:r>
    </w:p>
    <w:p w:rsidR="00C85BBF" w:rsidRPr="00330D7C" w:rsidRDefault="00C85BBF" w:rsidP="00C85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Title"/>
        <w:jc w:val="center"/>
        <w:outlineLvl w:val="1"/>
        <w:rPr>
          <w:sz w:val="28"/>
          <w:szCs w:val="28"/>
        </w:rPr>
      </w:pPr>
      <w:r w:rsidRPr="00330D7C">
        <w:rPr>
          <w:sz w:val="28"/>
          <w:szCs w:val="28"/>
        </w:rPr>
        <w:t>1. ОБЩИЕ ПОЛОЖЕНИЯ</w:t>
      </w:r>
    </w:p>
    <w:p w:rsidR="00C85BBF" w:rsidRPr="00330D7C" w:rsidRDefault="00C85BBF" w:rsidP="00C85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основные цели и задачи, организацию работы и полномочия комиссии по оценке эффективности функционирования антимонопольного комплаенса в администрации </w:t>
      </w:r>
      <w:r w:rsidR="00BE092C" w:rsidRPr="00330D7C">
        <w:rPr>
          <w:rFonts w:ascii="Times New Roman" w:hAnsi="Times New Roman" w:cs="Times New Roman"/>
          <w:sz w:val="28"/>
          <w:szCs w:val="28"/>
        </w:rPr>
        <w:t>Шарыповского муниципального округа</w:t>
      </w:r>
      <w:r w:rsidRPr="00330D7C">
        <w:rPr>
          <w:rFonts w:ascii="Times New Roman" w:hAnsi="Times New Roman" w:cs="Times New Roman"/>
          <w:sz w:val="28"/>
          <w:szCs w:val="28"/>
        </w:rPr>
        <w:t xml:space="preserve"> (далее соответственно - комиссия, администрация).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0">
        <w:r w:rsidRPr="00330D7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30D7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Красноярского края, нормативными правовыми актами органов местного самоуправления, а также настоящим Положением.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1.3. Комиссия является постоянно действующим коллегиальным органом, созданным для рассмотрения вопросов организации и функционирования в администрации антимонопольного комплаенса.</w:t>
      </w:r>
    </w:p>
    <w:p w:rsidR="00C85BBF" w:rsidRPr="00330D7C" w:rsidRDefault="00C85BBF" w:rsidP="00C85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Title"/>
        <w:jc w:val="center"/>
        <w:outlineLvl w:val="1"/>
        <w:rPr>
          <w:sz w:val="28"/>
          <w:szCs w:val="28"/>
        </w:rPr>
      </w:pPr>
      <w:r w:rsidRPr="00330D7C">
        <w:rPr>
          <w:sz w:val="28"/>
          <w:szCs w:val="28"/>
        </w:rPr>
        <w:t>2. ЦЕЛИ, ЗАДАЧИ И ФУНКЦИИ КОМИССИИ</w:t>
      </w:r>
    </w:p>
    <w:p w:rsidR="00C85BBF" w:rsidRPr="00330D7C" w:rsidRDefault="00C85BBF" w:rsidP="00C85B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2.1. Основными целями комиссии являются анализ и оценка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2.2. Основной задачей комиссии является организация работы, направленной на проведение анализа и оценки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2.3. Основные функции комиссии: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2.3.1. Рассмотрение, согласование и направление на</w:t>
      </w:r>
      <w:r w:rsidR="00F345BC">
        <w:rPr>
          <w:rFonts w:ascii="Times New Roman" w:hAnsi="Times New Roman" w:cs="Times New Roman"/>
          <w:sz w:val="28"/>
          <w:szCs w:val="28"/>
        </w:rPr>
        <w:t xml:space="preserve"> утверждение главе </w:t>
      </w:r>
      <w:r w:rsidR="00F345BC">
        <w:rPr>
          <w:rFonts w:ascii="Times New Roman" w:hAnsi="Times New Roman" w:cs="Times New Roman"/>
          <w:sz w:val="28"/>
          <w:szCs w:val="28"/>
        </w:rPr>
        <w:lastRenderedPageBreak/>
        <w:t>Шарыповского муниципального округа</w:t>
      </w:r>
      <w:r w:rsidRPr="00330D7C">
        <w:rPr>
          <w:rFonts w:ascii="Times New Roman" w:hAnsi="Times New Roman" w:cs="Times New Roman"/>
          <w:sz w:val="28"/>
          <w:szCs w:val="28"/>
        </w:rPr>
        <w:t xml:space="preserve"> проекта плана мероприятий по снижению рисков нарушения антимонопольного законодательства в администрации;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 xml:space="preserve">2.3.2. Рассмотрение, согласование и направление на утверждение главе </w:t>
      </w:r>
      <w:r w:rsidR="00BE092C" w:rsidRPr="00330D7C">
        <w:rPr>
          <w:rFonts w:ascii="Times New Roman" w:hAnsi="Times New Roman" w:cs="Times New Roman"/>
          <w:sz w:val="28"/>
          <w:szCs w:val="28"/>
        </w:rPr>
        <w:t>округа</w:t>
      </w:r>
      <w:r w:rsidRPr="00330D7C">
        <w:rPr>
          <w:rFonts w:ascii="Times New Roman" w:hAnsi="Times New Roman" w:cs="Times New Roman"/>
          <w:sz w:val="28"/>
          <w:szCs w:val="28"/>
        </w:rPr>
        <w:t xml:space="preserve"> проекта доклада об антимонопольном комплаенсе;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2.3.3. Проведение оценки эффективности организации и функционирования в администрации антимонопольного комплаенса на основании оценки достижения ключевых показателей эффективности антимонопольного комплаенса в администрации.</w:t>
      </w:r>
    </w:p>
    <w:p w:rsidR="00C85BBF" w:rsidRPr="00330D7C" w:rsidRDefault="00C85BBF" w:rsidP="00C85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Title"/>
        <w:jc w:val="center"/>
        <w:outlineLvl w:val="1"/>
        <w:rPr>
          <w:sz w:val="28"/>
          <w:szCs w:val="28"/>
        </w:rPr>
      </w:pPr>
      <w:r w:rsidRPr="00330D7C">
        <w:rPr>
          <w:sz w:val="28"/>
          <w:szCs w:val="28"/>
        </w:rPr>
        <w:t>3. ПРАВА КОМИССИИ</w:t>
      </w:r>
    </w:p>
    <w:p w:rsidR="00C85BBF" w:rsidRPr="00330D7C" w:rsidRDefault="00C85BBF" w:rsidP="00C85B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3.1. Комиссия по вопросам, входящим в ее компетенцию, имеет право: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3.1.1. Запрашивать</w:t>
      </w:r>
      <w:r w:rsidR="00FD416D">
        <w:rPr>
          <w:rFonts w:ascii="Times New Roman" w:hAnsi="Times New Roman" w:cs="Times New Roman"/>
          <w:sz w:val="28"/>
          <w:szCs w:val="28"/>
        </w:rPr>
        <w:t xml:space="preserve"> у уполномоченного органа</w:t>
      </w:r>
      <w:r w:rsidRPr="00330D7C">
        <w:rPr>
          <w:rFonts w:ascii="Times New Roman" w:hAnsi="Times New Roman" w:cs="Times New Roman"/>
          <w:sz w:val="28"/>
          <w:szCs w:val="28"/>
        </w:rPr>
        <w:t>, ответственного за внедрение, организацию функционирования антимонопольного комплаенса в администрации, документы, необходимые для получения всесторонней и достоверной информации, в части, касающейся функционирования антимонопольного комплаенса;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3.1.2. Устанавливать сроки представления запрашиваемых документов, информации;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3.1.3. Привлекать к работе комиссии сотрудников администрации, руководителей функциональных подразделений и подведомственных учреждений администрации, в том числе и их сотрудников, ответственных за содействие в проведении мероприятий по снижению рисков нарушения антимонопольного законодательства в администрации, не являющихся членами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3.1.4. Разрабатывать и рассматривать предложения, принимать решения по вопросам, входящим в компетенцию комиссии.</w:t>
      </w:r>
    </w:p>
    <w:p w:rsidR="00C85BBF" w:rsidRPr="00330D7C" w:rsidRDefault="00C85BBF" w:rsidP="00C85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Title"/>
        <w:jc w:val="center"/>
        <w:outlineLvl w:val="1"/>
        <w:rPr>
          <w:sz w:val="28"/>
          <w:szCs w:val="28"/>
        </w:rPr>
      </w:pPr>
      <w:r w:rsidRPr="00330D7C">
        <w:rPr>
          <w:sz w:val="28"/>
          <w:szCs w:val="28"/>
        </w:rPr>
        <w:t>4. ПОРЯДОК СОЗДАНИЯ И ОРГАНИЗАЦИЯ ДЕЯТЕЛЬНОСТИ КОМИССИИ</w:t>
      </w:r>
    </w:p>
    <w:p w:rsidR="00C85BBF" w:rsidRPr="00330D7C" w:rsidRDefault="00C85BBF" w:rsidP="00C85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BBF" w:rsidRPr="00330D7C" w:rsidRDefault="00C85BBF" w:rsidP="00C85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4.1. Комиссия состоит из председателя, заместителя председателя, секретаря и ее членов.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4.2. Состав комиссии утверждается распоряжением администрации</w:t>
      </w:r>
      <w:r w:rsidR="00D4139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30D7C">
        <w:rPr>
          <w:rFonts w:ascii="Times New Roman" w:hAnsi="Times New Roman" w:cs="Times New Roman"/>
          <w:sz w:val="28"/>
          <w:szCs w:val="28"/>
        </w:rPr>
        <w:t>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4.3. Председатель комиссии осуществляет общее руководство работой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4.4. В период отсутствия председателя комиссии или по его поручению функции председателя комиссии исполняет его заместитель либо член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lastRenderedPageBreak/>
        <w:t>4.5. Заседания комиссии проводятся по мере необходимости при получении соответствующих обращений уполномоченного подразделения, осуществляющего внедрение, организацию функционирования антимонопольного комплаенса в администрации, в срок не позднее 5 рабочих дней со дня получения указанного обращения.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4.6. Решение о проведении заседаний принимает председатель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4.7. Секретарь комиссии не менее чем за 2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4.8. Заседания комиссии признаются правомочными для принятия решений, если на них присутствует не менее половины состава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4.9. Председатель комиссии: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определяет дату, время и место проведения заседаний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согласовывает перечень вопросов для обсуждения на заседаниях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ведет заседания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дает поручения членам комиссии, связанные с ее деятельностью;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4.10. Секретарь комиссии: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обеспечивает участие членов комиссии в заседаниях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организует проведение заседаний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ведет и оформляет протоколы заседаний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представляет протоколы заседаний комиссии на подпись председателю комиссии;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представляет копии (выписки из) протоколов заседаний комиссии заинтересованным лицам;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осуществляет контроль за ходом выполнения протокольных решений, принятых на заседаниях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4.11. Члены Комиссии: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- рассматривают представленные на заседания комиссии документы;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lastRenderedPageBreak/>
        <w:t>- высказывают свое мнение (предложение) по рассматриваемым в документах вопросам.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4.12. 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председательствующего на заседании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4.13. Решения комиссии оформляются протоколом, который подписывается председательствующим на заседании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4.14. Подписанные протоколы заседаний комиссии, материалы, отчеты и результаты периодических оценок эффективности функционирования антимонопольного комплаенса направляются председате</w:t>
      </w:r>
      <w:r w:rsidR="00F345BC">
        <w:rPr>
          <w:rFonts w:ascii="Times New Roman" w:hAnsi="Times New Roman" w:cs="Times New Roman"/>
          <w:sz w:val="28"/>
          <w:szCs w:val="28"/>
        </w:rPr>
        <w:t>лем комиссии г</w:t>
      </w:r>
      <w:r w:rsidR="00D413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F345B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30D7C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подписания протоколов заседаний комиссии.</w:t>
      </w:r>
    </w:p>
    <w:p w:rsidR="00C85BBF" w:rsidRPr="00330D7C" w:rsidRDefault="00C85BBF" w:rsidP="00C85BB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7C">
        <w:rPr>
          <w:rFonts w:ascii="Times New Roman" w:hAnsi="Times New Roman" w:cs="Times New Roman"/>
          <w:sz w:val="28"/>
          <w:szCs w:val="28"/>
        </w:rPr>
        <w:t>4.15. Копии протоколов заседаний комиссии направляются в адрес всех присутствующих членов комиссии в течение 3 рабочих дней после подписания протоколов.</w:t>
      </w:r>
    </w:p>
    <w:p w:rsidR="00AD7BD7" w:rsidRPr="00330D7C" w:rsidRDefault="00AD7BD7" w:rsidP="00AD7BD7">
      <w:pPr>
        <w:rPr>
          <w:rFonts w:ascii="Times New Roman" w:hAnsi="Times New Roman" w:cs="Times New Roman"/>
          <w:sz w:val="28"/>
          <w:szCs w:val="28"/>
        </w:rPr>
      </w:pPr>
    </w:p>
    <w:p w:rsidR="00292298" w:rsidRPr="00330D7C" w:rsidRDefault="00292298">
      <w:pPr>
        <w:rPr>
          <w:rFonts w:ascii="Times New Roman" w:hAnsi="Times New Roman" w:cs="Times New Roman"/>
          <w:sz w:val="28"/>
          <w:szCs w:val="28"/>
        </w:rPr>
      </w:pPr>
    </w:p>
    <w:sectPr w:rsidR="00292298" w:rsidRPr="00330D7C" w:rsidSect="001B1303">
      <w:pgSz w:w="11906" w:h="16838"/>
      <w:pgMar w:top="709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8E" w:rsidRDefault="00D9468E" w:rsidP="00023C47">
      <w:pPr>
        <w:spacing w:after="0" w:line="240" w:lineRule="auto"/>
      </w:pPr>
      <w:r>
        <w:separator/>
      </w:r>
    </w:p>
  </w:endnote>
  <w:endnote w:type="continuationSeparator" w:id="0">
    <w:p w:rsidR="00D9468E" w:rsidRDefault="00D9468E" w:rsidP="0002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8E" w:rsidRDefault="00D9468E" w:rsidP="00023C47">
      <w:pPr>
        <w:spacing w:after="0" w:line="240" w:lineRule="auto"/>
      </w:pPr>
      <w:r>
        <w:separator/>
      </w:r>
    </w:p>
  </w:footnote>
  <w:footnote w:type="continuationSeparator" w:id="0">
    <w:p w:rsidR="00D9468E" w:rsidRDefault="00D9468E" w:rsidP="00023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C92"/>
    <w:multiLevelType w:val="hybridMultilevel"/>
    <w:tmpl w:val="2452B160"/>
    <w:lvl w:ilvl="0" w:tplc="B42C6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96188"/>
    <w:multiLevelType w:val="hybridMultilevel"/>
    <w:tmpl w:val="2452B160"/>
    <w:lvl w:ilvl="0" w:tplc="B42C6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CA7699"/>
    <w:multiLevelType w:val="hybridMultilevel"/>
    <w:tmpl w:val="7C7AF32E"/>
    <w:lvl w:ilvl="0" w:tplc="9D4E1F2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BD7"/>
    <w:rsid w:val="00003FBF"/>
    <w:rsid w:val="00023C47"/>
    <w:rsid w:val="000761F6"/>
    <w:rsid w:val="00094BE3"/>
    <w:rsid w:val="000D212F"/>
    <w:rsid w:val="000D25FE"/>
    <w:rsid w:val="000E4C7F"/>
    <w:rsid w:val="00103A88"/>
    <w:rsid w:val="0010511A"/>
    <w:rsid w:val="00151DCE"/>
    <w:rsid w:val="00160623"/>
    <w:rsid w:val="0016435B"/>
    <w:rsid w:val="00186F6A"/>
    <w:rsid w:val="001D0370"/>
    <w:rsid w:val="00204FE7"/>
    <w:rsid w:val="00226EEF"/>
    <w:rsid w:val="002561FB"/>
    <w:rsid w:val="00292298"/>
    <w:rsid w:val="00293641"/>
    <w:rsid w:val="002B3DC7"/>
    <w:rsid w:val="002D5322"/>
    <w:rsid w:val="002F7452"/>
    <w:rsid w:val="00330D7C"/>
    <w:rsid w:val="003645E5"/>
    <w:rsid w:val="00430983"/>
    <w:rsid w:val="00535A01"/>
    <w:rsid w:val="00557E6A"/>
    <w:rsid w:val="00564F8B"/>
    <w:rsid w:val="005A79D4"/>
    <w:rsid w:val="005C4DA6"/>
    <w:rsid w:val="00610E9C"/>
    <w:rsid w:val="0063679B"/>
    <w:rsid w:val="0066409A"/>
    <w:rsid w:val="006B306A"/>
    <w:rsid w:val="006B4008"/>
    <w:rsid w:val="007352D6"/>
    <w:rsid w:val="00746AFA"/>
    <w:rsid w:val="00756D91"/>
    <w:rsid w:val="00812641"/>
    <w:rsid w:val="00835E07"/>
    <w:rsid w:val="00896A35"/>
    <w:rsid w:val="008D695B"/>
    <w:rsid w:val="008E0750"/>
    <w:rsid w:val="00946753"/>
    <w:rsid w:val="00982467"/>
    <w:rsid w:val="00982838"/>
    <w:rsid w:val="009841DA"/>
    <w:rsid w:val="009C2EC1"/>
    <w:rsid w:val="009D6A1C"/>
    <w:rsid w:val="00A10143"/>
    <w:rsid w:val="00A141A9"/>
    <w:rsid w:val="00A70BBE"/>
    <w:rsid w:val="00AB061D"/>
    <w:rsid w:val="00AD7BD7"/>
    <w:rsid w:val="00B12B9C"/>
    <w:rsid w:val="00B6647F"/>
    <w:rsid w:val="00B74662"/>
    <w:rsid w:val="00BB41C9"/>
    <w:rsid w:val="00BB76E3"/>
    <w:rsid w:val="00BC5202"/>
    <w:rsid w:val="00BD022C"/>
    <w:rsid w:val="00BD2EAF"/>
    <w:rsid w:val="00BE092C"/>
    <w:rsid w:val="00C00501"/>
    <w:rsid w:val="00C53C52"/>
    <w:rsid w:val="00C85BBF"/>
    <w:rsid w:val="00D4139C"/>
    <w:rsid w:val="00D41706"/>
    <w:rsid w:val="00D6377B"/>
    <w:rsid w:val="00D673F5"/>
    <w:rsid w:val="00D67B55"/>
    <w:rsid w:val="00D9468E"/>
    <w:rsid w:val="00E109A8"/>
    <w:rsid w:val="00E17EFF"/>
    <w:rsid w:val="00E224CD"/>
    <w:rsid w:val="00E35700"/>
    <w:rsid w:val="00E4270A"/>
    <w:rsid w:val="00E7079F"/>
    <w:rsid w:val="00E81FEB"/>
    <w:rsid w:val="00E94F92"/>
    <w:rsid w:val="00EA1703"/>
    <w:rsid w:val="00EA4CAF"/>
    <w:rsid w:val="00ED276D"/>
    <w:rsid w:val="00EE4149"/>
    <w:rsid w:val="00F345BC"/>
    <w:rsid w:val="00F501B2"/>
    <w:rsid w:val="00F724A0"/>
    <w:rsid w:val="00FC510F"/>
    <w:rsid w:val="00F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5AF"/>
  <w15:docId w15:val="{2729E133-07C4-4814-B3F3-77A36F0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B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BD7"/>
  </w:style>
  <w:style w:type="paragraph" w:customStyle="1" w:styleId="ConsPlusNormal">
    <w:name w:val="ConsPlusNormal"/>
    <w:rsid w:val="00AD7B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link w:val="a7"/>
    <w:uiPriority w:val="1"/>
    <w:qFormat/>
    <w:rsid w:val="00AD7BD7"/>
    <w:pPr>
      <w:spacing w:after="0" w:line="240" w:lineRule="auto"/>
    </w:pPr>
  </w:style>
  <w:style w:type="character" w:styleId="a8">
    <w:name w:val="Strong"/>
    <w:basedOn w:val="a0"/>
    <w:uiPriority w:val="22"/>
    <w:qFormat/>
    <w:rsid w:val="00AD7BD7"/>
    <w:rPr>
      <w:b/>
      <w:bCs/>
    </w:rPr>
  </w:style>
  <w:style w:type="table" w:styleId="a9">
    <w:name w:val="Table Grid"/>
    <w:basedOn w:val="a1"/>
    <w:uiPriority w:val="59"/>
    <w:rsid w:val="00AD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rsid w:val="00AD7BD7"/>
  </w:style>
  <w:style w:type="paragraph" w:styleId="aa">
    <w:name w:val="Balloon Text"/>
    <w:basedOn w:val="a"/>
    <w:link w:val="ab"/>
    <w:uiPriority w:val="99"/>
    <w:semiHidden/>
    <w:unhideWhenUsed/>
    <w:rsid w:val="00AD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7B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5BB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409A"/>
  </w:style>
  <w:style w:type="paragraph" w:styleId="ae">
    <w:name w:val="List Paragraph"/>
    <w:basedOn w:val="a"/>
    <w:uiPriority w:val="34"/>
    <w:qFormat/>
    <w:rsid w:val="00F3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65D1D0E6A1EBF2D74ADF747AB565FC02B78B65F8C6B3A52CF19E25C130A76BCC689926BC1FE637EF0DBA222zBe4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A5F8C4AC6D33B8AC0FC5A290C0281F072CDE888A4025FD3B1C802EA43F52F43E2212835E1D956925726A7N9U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565D1D0E6A1EBF2D74ADF747AB565FC12374B25E8E6B3A52CF19E25C130A76AEC6D19E6BC7E06276E58DF364E3AFEF1075130C1F9DEB1Az6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2023-01-18T01:53:00Z</cp:lastPrinted>
  <dcterms:created xsi:type="dcterms:W3CDTF">2023-01-18T01:53:00Z</dcterms:created>
  <dcterms:modified xsi:type="dcterms:W3CDTF">2024-06-26T07:55:00Z</dcterms:modified>
</cp:coreProperties>
</file>