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67" w:rsidRPr="00641A67" w:rsidRDefault="00641A67" w:rsidP="00641A67">
      <w:pPr>
        <w:ind w:left="709" w:hanging="709"/>
        <w:jc w:val="center"/>
        <w:rPr>
          <w:b/>
          <w:sz w:val="36"/>
          <w:szCs w:val="36"/>
        </w:rPr>
      </w:pPr>
      <w:r w:rsidRPr="00641A67">
        <w:rPr>
          <w:b/>
          <w:sz w:val="36"/>
          <w:szCs w:val="36"/>
        </w:rPr>
        <w:t>ФИНАНСОВО - ЭКОНОМИЧЕСКОЕ УПРАВЛЕНИЕ</w:t>
      </w:r>
    </w:p>
    <w:p w:rsidR="00641A67" w:rsidRPr="00641A67" w:rsidRDefault="00641A67" w:rsidP="00641A67">
      <w:pPr>
        <w:ind w:left="709" w:right="-143" w:hanging="709"/>
        <w:jc w:val="center"/>
        <w:rPr>
          <w:caps/>
          <w:sz w:val="36"/>
          <w:szCs w:val="36"/>
        </w:rPr>
      </w:pPr>
      <w:r w:rsidRPr="00641A67">
        <w:rPr>
          <w:b/>
          <w:caps/>
          <w:sz w:val="36"/>
          <w:szCs w:val="36"/>
        </w:rPr>
        <w:t>Администрации Шарыповского МУНИЦИПАЛЬНОГО ОКРУГА</w:t>
      </w:r>
    </w:p>
    <w:p w:rsidR="00641A67" w:rsidRPr="00641A67" w:rsidRDefault="000A113C" w:rsidP="00641A67">
      <w:pPr>
        <w:keepNext/>
        <w:ind w:left="709" w:right="-143" w:hanging="709"/>
        <w:jc w:val="both"/>
        <w:outlineLvl w:val="4"/>
        <w:rPr>
          <w:b/>
        </w:rPr>
      </w:pPr>
      <w:r>
        <w:rPr>
          <w:b/>
          <w:noProof/>
        </w:rPr>
        <w:pict>
          <v:line id="_x0000_s1032" style="position:absolute;left:0;text-align:left;z-index:251659264" from="-9pt,12.95pt" to="486pt,12.95pt" strokeweight="4.5pt">
            <v:stroke linestyle="thinThick"/>
          </v:line>
        </w:pict>
      </w:r>
    </w:p>
    <w:p w:rsidR="00641A67" w:rsidRPr="00641A67" w:rsidRDefault="00641A67" w:rsidP="00641A67">
      <w:pPr>
        <w:keepNext/>
        <w:ind w:left="709" w:right="-143" w:hanging="709"/>
        <w:jc w:val="center"/>
        <w:outlineLvl w:val="4"/>
        <w:rPr>
          <w:rFonts w:ascii="Bookman Old Style" w:hAnsi="Bookman Old Style"/>
          <w:b/>
          <w:sz w:val="60"/>
          <w:szCs w:val="60"/>
        </w:rPr>
      </w:pPr>
      <w:r w:rsidRPr="00641A67">
        <w:rPr>
          <w:rFonts w:ascii="Bookman Old Style" w:hAnsi="Bookman Old Style"/>
          <w:b/>
          <w:spacing w:val="100"/>
          <w:sz w:val="60"/>
          <w:szCs w:val="60"/>
        </w:rPr>
        <w:t>ПРИКАЗ</w:t>
      </w:r>
    </w:p>
    <w:p w:rsidR="00641A67" w:rsidRPr="00641A67" w:rsidRDefault="000A113C" w:rsidP="00641A67">
      <w:pPr>
        <w:ind w:left="709" w:right="-143" w:hanging="70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3" style="position:absolute;left:0;text-align:left;z-index:251660288" from="-9pt,6.4pt" to="486pt,6.4pt" strokeweight="4.5pt">
            <v:stroke linestyle="thickThin"/>
          </v:line>
        </w:pict>
      </w:r>
    </w:p>
    <w:p w:rsidR="00641A67" w:rsidRPr="00641A67" w:rsidRDefault="00641A67" w:rsidP="00641A67">
      <w:pPr>
        <w:ind w:left="709" w:hanging="709"/>
        <w:jc w:val="center"/>
        <w:rPr>
          <w:sz w:val="24"/>
          <w:szCs w:val="24"/>
        </w:rPr>
      </w:pPr>
      <w:r w:rsidRPr="00641A67">
        <w:rPr>
          <w:sz w:val="24"/>
          <w:szCs w:val="24"/>
        </w:rPr>
        <w:t xml:space="preserve">662314,  Красноярский край  г. Шарыпово,  пл. Революции, 7а,  факс (39153)  21-6-56, </w:t>
      </w:r>
    </w:p>
    <w:p w:rsidR="00641A67" w:rsidRPr="00B91004" w:rsidRDefault="00641A67" w:rsidP="00641A67">
      <w:pPr>
        <w:tabs>
          <w:tab w:val="center" w:pos="4677"/>
          <w:tab w:val="left" w:pos="6928"/>
        </w:tabs>
        <w:ind w:left="709" w:hanging="709"/>
        <w:jc w:val="center"/>
        <w:rPr>
          <w:sz w:val="24"/>
          <w:szCs w:val="24"/>
          <w:u w:val="single"/>
        </w:rPr>
      </w:pPr>
      <w:r w:rsidRPr="00641A67">
        <w:rPr>
          <w:sz w:val="24"/>
          <w:szCs w:val="24"/>
          <w:lang w:val="en-US"/>
        </w:rPr>
        <w:t>E</w:t>
      </w:r>
      <w:r w:rsidRPr="00641A67">
        <w:rPr>
          <w:sz w:val="24"/>
          <w:szCs w:val="24"/>
        </w:rPr>
        <w:t>-</w:t>
      </w:r>
      <w:r w:rsidRPr="00641A67">
        <w:rPr>
          <w:sz w:val="24"/>
          <w:szCs w:val="24"/>
          <w:lang w:val="en-US"/>
        </w:rPr>
        <w:t>mail</w:t>
      </w:r>
      <w:r w:rsidRPr="00641A67">
        <w:rPr>
          <w:sz w:val="24"/>
          <w:szCs w:val="24"/>
        </w:rPr>
        <w:t xml:space="preserve">:  </w:t>
      </w:r>
      <w:r w:rsidR="00B91004" w:rsidRPr="00B91004">
        <w:rPr>
          <w:sz w:val="24"/>
          <w:szCs w:val="24"/>
          <w:u w:val="single"/>
        </w:rPr>
        <w:t>feu@42.krskcit.ru</w:t>
      </w:r>
    </w:p>
    <w:p w:rsidR="00CB1C2B" w:rsidRPr="001C7257" w:rsidRDefault="00CB1C2B" w:rsidP="00CB1C2B">
      <w:pPr>
        <w:ind w:right="283"/>
        <w:jc w:val="center"/>
      </w:pPr>
    </w:p>
    <w:p w:rsidR="00CB1C2B" w:rsidRPr="0089785F" w:rsidRDefault="00B47955" w:rsidP="00CB1C2B">
      <w:pPr>
        <w:ind w:right="-2"/>
        <w:rPr>
          <w:b/>
        </w:rPr>
      </w:pPr>
      <w:r>
        <w:t>28</w:t>
      </w:r>
      <w:r w:rsidR="00CB1C2B" w:rsidRPr="00472C52">
        <w:t>.</w:t>
      </w:r>
      <w:r w:rsidR="00E3255D" w:rsidRPr="00472C52">
        <w:t>0</w:t>
      </w:r>
      <w:r w:rsidR="006F2B67" w:rsidRPr="00472C52">
        <w:t>8</w:t>
      </w:r>
      <w:r w:rsidR="00CB1C2B" w:rsidRPr="00472C52">
        <w:t>.202</w:t>
      </w:r>
      <w:r>
        <w:t>4</w:t>
      </w:r>
      <w:r w:rsidR="00CB1C2B">
        <w:t xml:space="preserve"> </w:t>
      </w:r>
      <w:r w:rsidR="00CB1C2B" w:rsidRPr="0089785F">
        <w:t xml:space="preserve">         </w:t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</w:r>
      <w:r w:rsidR="00CB1C2B" w:rsidRPr="0089785F">
        <w:tab/>
        <w:t xml:space="preserve">      </w:t>
      </w:r>
      <w:r w:rsidR="00472C52">
        <w:t xml:space="preserve">        </w:t>
      </w:r>
      <w:r w:rsidR="00CB1C2B" w:rsidRPr="0089785F">
        <w:t xml:space="preserve">  </w:t>
      </w:r>
      <w:r w:rsidR="00CB1C2B">
        <w:t xml:space="preserve"> </w:t>
      </w:r>
      <w:r w:rsidR="00CB1C2B" w:rsidRPr="00CB1C2B">
        <w:t>№</w:t>
      </w:r>
      <w:r w:rsidR="00CB1C2B" w:rsidRPr="0089785F">
        <w:t xml:space="preserve"> </w:t>
      </w:r>
      <w:r w:rsidR="00472C52" w:rsidRPr="001E4A3B">
        <w:t>6</w:t>
      </w:r>
      <w:r w:rsidR="001E4A3B">
        <w:t>5</w:t>
      </w:r>
    </w:p>
    <w:p w:rsidR="00CB1C2B" w:rsidRPr="007C28E4" w:rsidRDefault="00CB1C2B" w:rsidP="000311CE">
      <w:pPr>
        <w:ind w:firstLine="709"/>
        <w:jc w:val="center"/>
      </w:pPr>
    </w:p>
    <w:p w:rsidR="00D26902" w:rsidRPr="00CB1C2B" w:rsidRDefault="00B47955" w:rsidP="00026020">
      <w:pPr>
        <w:jc w:val="both"/>
      </w:pPr>
      <w:r w:rsidRPr="00B47955">
        <w:t xml:space="preserve">О внесении изменений в приказ ФЭУ администрации Шарыповского муниципального округа от </w:t>
      </w:r>
      <w:r>
        <w:t>16</w:t>
      </w:r>
      <w:r w:rsidRPr="00B47955">
        <w:t>.</w:t>
      </w:r>
      <w:r>
        <w:t>08</w:t>
      </w:r>
      <w:r w:rsidRPr="00B47955">
        <w:t>.202</w:t>
      </w:r>
      <w:r>
        <w:t>4</w:t>
      </w:r>
      <w:r w:rsidRPr="00B47955">
        <w:t xml:space="preserve"> № </w:t>
      </w:r>
      <w:r>
        <w:t>61</w:t>
      </w:r>
      <w:r w:rsidRPr="00B47955">
        <w:t xml:space="preserve"> «</w:t>
      </w:r>
      <w:r w:rsidR="00D26902" w:rsidRPr="00CB1C2B">
        <w:t>Об утверждении</w:t>
      </w:r>
      <w:hyperlink r:id="rId7" w:anchor="sub_1000#sub_1000" w:history="1">
        <w:r w:rsidR="00D26902" w:rsidRPr="00CB1C2B">
          <w:rPr>
            <w:rStyle w:val="a3"/>
            <w:color w:val="000000"/>
            <w:u w:val="none"/>
          </w:rPr>
          <w:t xml:space="preserve"> порядка</w:t>
        </w:r>
      </w:hyperlink>
      <w:r w:rsidR="00D26902" w:rsidRPr="00CB1C2B">
        <w:rPr>
          <w:color w:val="000000"/>
        </w:rPr>
        <w:t xml:space="preserve"> </w:t>
      </w:r>
      <w:r w:rsidR="000311CE" w:rsidRPr="00CB1C2B">
        <w:rPr>
          <w:color w:val="000000"/>
        </w:rPr>
        <w:t xml:space="preserve">и методики </w:t>
      </w:r>
      <w:r w:rsidR="00D26902" w:rsidRPr="00CB1C2B">
        <w:t>планирования</w:t>
      </w:r>
      <w:r w:rsidR="000311CE" w:rsidRPr="00CB1C2B">
        <w:t xml:space="preserve"> </w:t>
      </w:r>
      <w:r w:rsidR="00D26902" w:rsidRPr="00CB1C2B">
        <w:t>бюджетных ассигнований</w:t>
      </w:r>
      <w:r w:rsidR="00573912">
        <w:t xml:space="preserve"> бюджета Шарыповского муниципального округа</w:t>
      </w:r>
      <w:r>
        <w:t>»</w:t>
      </w:r>
    </w:p>
    <w:p w:rsidR="00D26902" w:rsidRPr="000311CE" w:rsidRDefault="00D26902" w:rsidP="000311CE">
      <w:pPr>
        <w:tabs>
          <w:tab w:val="left" w:pos="720"/>
        </w:tabs>
        <w:ind w:firstLine="709"/>
        <w:jc w:val="both"/>
        <w:rPr>
          <w:highlight w:val="yellow"/>
        </w:rPr>
      </w:pPr>
    </w:p>
    <w:p w:rsidR="00CB1C2B" w:rsidRPr="00CB1C2B" w:rsidRDefault="000311CE" w:rsidP="00CB1C2B">
      <w:pPr>
        <w:ind w:firstLine="709"/>
        <w:jc w:val="both"/>
      </w:pPr>
      <w:r w:rsidRPr="000311CE">
        <w:t>В соответстви</w:t>
      </w:r>
      <w:r w:rsidR="00026020">
        <w:t>и</w:t>
      </w:r>
      <w:r w:rsidRPr="000311CE">
        <w:t xml:space="preserve"> со</w:t>
      </w:r>
      <w:r w:rsidR="004F24E5" w:rsidRPr="000311CE">
        <w:t xml:space="preserve"> стать</w:t>
      </w:r>
      <w:r w:rsidRPr="000311CE">
        <w:t>ей</w:t>
      </w:r>
      <w:r w:rsidR="004F24E5" w:rsidRPr="000311CE">
        <w:t xml:space="preserve"> 174.2 Бюджетного кодекса Российской Федерации</w:t>
      </w:r>
      <w:r w:rsidR="00CB1C2B">
        <w:t>,</w:t>
      </w:r>
      <w:r w:rsidR="004F24E5" w:rsidRPr="000311CE">
        <w:t xml:space="preserve"> </w:t>
      </w:r>
      <w:r w:rsidR="00CB1C2B">
        <w:t>подпунктом 2 пункта 1</w:t>
      </w:r>
      <w:r w:rsidR="004F24E5" w:rsidRPr="00CB1C2B">
        <w:t xml:space="preserve"> стать</w:t>
      </w:r>
      <w:r w:rsidR="00CB1C2B">
        <w:t>и</w:t>
      </w:r>
      <w:r w:rsidR="004F24E5" w:rsidRPr="00CB1C2B">
        <w:t xml:space="preserve"> 6 </w:t>
      </w:r>
      <w:r w:rsidR="00CB1C2B">
        <w:t>Положения о бюджетном процессе в Шарыповском муниципальном округе</w:t>
      </w:r>
      <w:r w:rsidR="004F24E5" w:rsidRPr="00CB1C2B">
        <w:t xml:space="preserve">, утвержденного решением </w:t>
      </w:r>
      <w:r w:rsidR="00CB1C2B">
        <w:t>Шарыповского окружного</w:t>
      </w:r>
      <w:r w:rsidR="004F24E5" w:rsidRPr="00CB1C2B">
        <w:t xml:space="preserve"> Совета депутатов от 26.</w:t>
      </w:r>
      <w:r w:rsidR="00CB1C2B">
        <w:t>11</w:t>
      </w:r>
      <w:r w:rsidR="004F24E5" w:rsidRPr="00CB1C2B">
        <w:t>.</w:t>
      </w:r>
      <w:r w:rsidR="00CB1C2B">
        <w:t>2020</w:t>
      </w:r>
      <w:r w:rsidR="004F24E5" w:rsidRPr="00CB1C2B">
        <w:t xml:space="preserve"> № </w:t>
      </w:r>
      <w:r w:rsidR="00CB1C2B">
        <w:t>6-37</w:t>
      </w:r>
      <w:r w:rsidR="004F24E5" w:rsidRPr="00CB1C2B">
        <w:t>р</w:t>
      </w:r>
      <w:r w:rsidR="00BD396A" w:rsidRPr="00CB1C2B">
        <w:t xml:space="preserve">, </w:t>
      </w:r>
      <w:r w:rsidR="00CB1C2B" w:rsidRPr="00CB1C2B">
        <w:t xml:space="preserve">руководствуясь </w:t>
      </w:r>
      <w:r w:rsidR="00E3255D" w:rsidRPr="00CB1C2B">
        <w:t xml:space="preserve">подпунктом </w:t>
      </w:r>
      <w:r w:rsidR="00E3255D">
        <w:t>4</w:t>
      </w:r>
      <w:r w:rsidR="00E3255D" w:rsidRPr="00CB1C2B">
        <w:t xml:space="preserve"> пункта 3</w:t>
      </w:r>
      <w:r w:rsidR="00E3255D">
        <w:t>.1</w:t>
      </w:r>
      <w:r w:rsidR="00E3255D" w:rsidRPr="00CB1C2B">
        <w:t xml:space="preserve"> раздела </w:t>
      </w:r>
      <w:r w:rsidR="00E3255D">
        <w:t>3 и</w:t>
      </w:r>
      <w:r w:rsidR="00E3255D" w:rsidRPr="00CB1C2B">
        <w:t xml:space="preserve"> </w:t>
      </w:r>
      <w:r w:rsidR="00CB1C2B" w:rsidRPr="00CB1C2B">
        <w:t xml:space="preserve">подпунктом 3 пункта 4.3 раздела 4 Положения </w:t>
      </w:r>
      <w:r w:rsidR="00CC1BF7">
        <w:t>финансово-экономического управления</w:t>
      </w:r>
      <w:r w:rsidR="00CB1C2B" w:rsidRPr="00CB1C2B">
        <w:t xml:space="preserve"> администрации Шарыповского муниципального округа</w:t>
      </w:r>
      <w:r w:rsidR="00E65E9F">
        <w:t>,</w:t>
      </w:r>
      <w:r w:rsidR="00CB1C2B" w:rsidRPr="00CB1C2B">
        <w:t xml:space="preserve"> утвержденного </w:t>
      </w:r>
      <w:r w:rsidR="00026020">
        <w:t>р</w:t>
      </w:r>
      <w:r w:rsidR="00CB1C2B" w:rsidRPr="00CB1C2B">
        <w:t xml:space="preserve">ешением Шарыповского окружного Совета депутатов от 26.11.2020 года № 6-38р, </w:t>
      </w:r>
    </w:p>
    <w:p w:rsidR="00D26902" w:rsidRPr="00CB1C2B" w:rsidRDefault="00D26902" w:rsidP="00CB1C2B">
      <w:pPr>
        <w:jc w:val="both"/>
        <w:rPr>
          <w:caps/>
        </w:rPr>
      </w:pPr>
      <w:r w:rsidRPr="00CB1C2B">
        <w:rPr>
          <w:caps/>
        </w:rPr>
        <w:t>Приказываю:</w:t>
      </w:r>
    </w:p>
    <w:p w:rsidR="004F24E5" w:rsidRPr="00CB1C2B" w:rsidRDefault="00D26902" w:rsidP="00CB1C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C2B">
        <w:rPr>
          <w:rFonts w:ascii="Times New Roman" w:hAnsi="Times New Roman" w:cs="Times New Roman"/>
          <w:sz w:val="28"/>
          <w:szCs w:val="28"/>
        </w:rPr>
        <w:t xml:space="preserve">1. </w:t>
      </w:r>
      <w:r w:rsidR="00B47955" w:rsidRPr="00B47955">
        <w:rPr>
          <w:rFonts w:ascii="Times New Roman" w:hAnsi="Times New Roman" w:cs="Times New Roman"/>
          <w:sz w:val="28"/>
          <w:szCs w:val="28"/>
        </w:rPr>
        <w:t>Внести изменения в приказ ФЭУ администрации Шарыповского муниципального округа от 16.08.2024 № 61 «Об утверждении порядка и методики планирования бюджетных ассигнований бюджета Шарыповского муниципального округа» изложив приложение к нему в новой редакции согласно приложению к настоящему приказу</w:t>
      </w:r>
      <w:r w:rsidR="004F24E5" w:rsidRPr="00CB1C2B">
        <w:rPr>
          <w:rFonts w:ascii="Times New Roman" w:hAnsi="Times New Roman" w:cs="Times New Roman"/>
          <w:sz w:val="28"/>
          <w:szCs w:val="28"/>
        </w:rPr>
        <w:t>.</w:t>
      </w:r>
    </w:p>
    <w:p w:rsidR="00BB4A0C" w:rsidRPr="00B47955" w:rsidRDefault="005C6104" w:rsidP="00B479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C2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D26902" w:rsidRPr="00B4795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CB1C2B" w:rsidRPr="00B4795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B1C2B" w:rsidRPr="00B47955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</w:t>
      </w:r>
      <w:r w:rsidR="00CB1C2B" w:rsidRPr="00B47955">
        <w:rPr>
          <w:rFonts w:ascii="Times New Roman" w:hAnsi="Times New Roman" w:cs="Times New Roman"/>
          <w:sz w:val="28"/>
          <w:szCs w:val="28"/>
        </w:rPr>
        <w:br/>
        <w:t>Адамову Т.З., начальника бюджетного отдела</w:t>
      </w:r>
      <w:r w:rsidR="00BB4A0C" w:rsidRPr="00B47955">
        <w:rPr>
          <w:rFonts w:ascii="Times New Roman" w:hAnsi="Times New Roman" w:cs="Times New Roman"/>
          <w:sz w:val="28"/>
          <w:szCs w:val="28"/>
        </w:rPr>
        <w:t>.</w:t>
      </w:r>
    </w:p>
    <w:p w:rsidR="00D26902" w:rsidRPr="00CB1C2B" w:rsidRDefault="00B47955" w:rsidP="00573912">
      <w:pPr>
        <w:autoSpaceDE w:val="0"/>
        <w:autoSpaceDN w:val="0"/>
        <w:adjustRightInd w:val="0"/>
        <w:ind w:firstLine="709"/>
        <w:jc w:val="both"/>
      </w:pPr>
      <w:r>
        <w:t>3</w:t>
      </w:r>
      <w:r w:rsidR="00D26902" w:rsidRPr="00885507">
        <w:t xml:space="preserve">. Приказ вступает в силу </w:t>
      </w:r>
      <w:r w:rsidR="00D4322F" w:rsidRPr="00885507">
        <w:t>в день</w:t>
      </w:r>
      <w:r w:rsidR="009D059E" w:rsidRPr="00885507">
        <w:t xml:space="preserve"> его </w:t>
      </w:r>
      <w:r w:rsidR="00CB1C2B" w:rsidRPr="00885507">
        <w:t>подписания</w:t>
      </w:r>
      <w:r w:rsidR="00573912" w:rsidRPr="00885507">
        <w:t xml:space="preserve"> </w:t>
      </w:r>
      <w:r w:rsidR="00CB1C2B" w:rsidRPr="00885507">
        <w:t>и подлежит размещению на официальном сайте Шарыповского муниципального округа в сети Интернет</w:t>
      </w:r>
      <w:r w:rsidR="00D26902" w:rsidRPr="00885507">
        <w:t>.</w:t>
      </w:r>
    </w:p>
    <w:p w:rsidR="00D26902" w:rsidRDefault="00D26902" w:rsidP="000311CE">
      <w:pPr>
        <w:tabs>
          <w:tab w:val="left" w:pos="900"/>
        </w:tabs>
        <w:ind w:firstLine="709"/>
        <w:rPr>
          <w:highlight w:val="yellow"/>
        </w:rPr>
      </w:pPr>
    </w:p>
    <w:p w:rsidR="00CB1C2B" w:rsidRPr="000311CE" w:rsidRDefault="00CB1C2B" w:rsidP="000311CE">
      <w:pPr>
        <w:tabs>
          <w:tab w:val="left" w:pos="900"/>
        </w:tabs>
        <w:ind w:firstLine="709"/>
        <w:rPr>
          <w:highlight w:val="yellow"/>
        </w:rPr>
      </w:pPr>
    </w:p>
    <w:p w:rsidR="00D26902" w:rsidRPr="00CB1C2B" w:rsidRDefault="008D10D7" w:rsidP="00CB1C2B">
      <w:pPr>
        <w:tabs>
          <w:tab w:val="left" w:pos="900"/>
        </w:tabs>
      </w:pPr>
      <w:r w:rsidRPr="00CB1C2B">
        <w:t xml:space="preserve">Заместитель главы </w:t>
      </w:r>
      <w:r w:rsidR="00CB1C2B" w:rsidRPr="00CB1C2B">
        <w:t>округа</w:t>
      </w:r>
      <w:r w:rsidRPr="00CB1C2B">
        <w:t>,</w:t>
      </w:r>
    </w:p>
    <w:p w:rsidR="00CB1C2B" w:rsidRPr="00CB1C2B" w:rsidRDefault="008D10D7" w:rsidP="00CB1C2B">
      <w:pPr>
        <w:tabs>
          <w:tab w:val="left" w:pos="900"/>
        </w:tabs>
      </w:pPr>
      <w:r w:rsidRPr="00CB1C2B">
        <w:t xml:space="preserve">руководитель </w:t>
      </w:r>
      <w:proofErr w:type="gramStart"/>
      <w:r w:rsidR="00D26902" w:rsidRPr="00CB1C2B">
        <w:t>финансово-экономического</w:t>
      </w:r>
      <w:proofErr w:type="gramEnd"/>
      <w:r w:rsidR="00CB1C2B" w:rsidRPr="00CB1C2B">
        <w:t xml:space="preserve">                                  </w:t>
      </w:r>
      <w:proofErr w:type="spellStart"/>
      <w:r w:rsidR="00CB1C2B" w:rsidRPr="00CB1C2B">
        <w:t>Г.И.Фахрутдинова</w:t>
      </w:r>
      <w:proofErr w:type="spellEnd"/>
    </w:p>
    <w:p w:rsidR="00D26902" w:rsidRPr="00CB1C2B" w:rsidRDefault="00D26902" w:rsidP="00CB1C2B">
      <w:pPr>
        <w:tabs>
          <w:tab w:val="left" w:pos="900"/>
        </w:tabs>
      </w:pPr>
      <w:r w:rsidRPr="00CB1C2B">
        <w:t xml:space="preserve">управления </w:t>
      </w:r>
    </w:p>
    <w:p w:rsidR="00C3049E" w:rsidRDefault="00C3049E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C3049E" w:rsidRDefault="00C3049E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885507" w:rsidRDefault="00885507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B47955" w:rsidRDefault="00B47955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885507" w:rsidRDefault="00885507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885507" w:rsidRDefault="00885507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B47955" w:rsidRPr="005919EC" w:rsidRDefault="00B47955" w:rsidP="00B47955">
      <w:pPr>
        <w:autoSpaceDE w:val="0"/>
        <w:autoSpaceDN w:val="0"/>
        <w:adjustRightInd w:val="0"/>
        <w:ind w:firstLine="709"/>
        <w:jc w:val="right"/>
        <w:outlineLvl w:val="0"/>
      </w:pPr>
      <w:r w:rsidRPr="005919EC">
        <w:lastRenderedPageBreak/>
        <w:t>Приложение</w:t>
      </w:r>
    </w:p>
    <w:p w:rsidR="00B47955" w:rsidRDefault="00B47955" w:rsidP="00B47955">
      <w:pPr>
        <w:autoSpaceDE w:val="0"/>
        <w:autoSpaceDN w:val="0"/>
        <w:adjustRightInd w:val="0"/>
        <w:ind w:firstLine="709"/>
        <w:jc w:val="right"/>
        <w:outlineLvl w:val="0"/>
      </w:pPr>
      <w:r w:rsidRPr="005919EC">
        <w:t xml:space="preserve">к Приказу ФЭУ </w:t>
      </w:r>
      <w:r>
        <w:t xml:space="preserve">администрации </w:t>
      </w:r>
    </w:p>
    <w:p w:rsidR="00B47955" w:rsidRPr="005919EC" w:rsidRDefault="00B47955" w:rsidP="00B47955">
      <w:pPr>
        <w:autoSpaceDE w:val="0"/>
        <w:autoSpaceDN w:val="0"/>
        <w:adjustRightInd w:val="0"/>
        <w:ind w:firstLine="709"/>
        <w:jc w:val="right"/>
        <w:outlineLvl w:val="0"/>
      </w:pPr>
      <w:r>
        <w:t>Шарыповского муниципального округа</w:t>
      </w:r>
    </w:p>
    <w:p w:rsidR="00B47955" w:rsidRPr="005919EC" w:rsidRDefault="00B47955" w:rsidP="00B47955">
      <w:pPr>
        <w:autoSpaceDE w:val="0"/>
        <w:autoSpaceDN w:val="0"/>
        <w:adjustRightInd w:val="0"/>
        <w:ind w:firstLine="709"/>
        <w:jc w:val="right"/>
      </w:pPr>
      <w:r w:rsidRPr="00472C52">
        <w:t xml:space="preserve">от </w:t>
      </w:r>
      <w:r>
        <w:t>28</w:t>
      </w:r>
      <w:r w:rsidRPr="00472C52">
        <w:t>.08.202</w:t>
      </w:r>
      <w:r>
        <w:t>4</w:t>
      </w:r>
      <w:r w:rsidRPr="00472C52">
        <w:t xml:space="preserve">г. № </w:t>
      </w:r>
      <w:r w:rsidRPr="001E4A3B">
        <w:t>6</w:t>
      </w:r>
      <w:r w:rsidR="001E4A3B">
        <w:t>5</w:t>
      </w:r>
    </w:p>
    <w:p w:rsidR="00B47955" w:rsidRDefault="00B47955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B47955" w:rsidRDefault="00B47955" w:rsidP="00573912">
      <w:pPr>
        <w:autoSpaceDE w:val="0"/>
        <w:autoSpaceDN w:val="0"/>
        <w:adjustRightInd w:val="0"/>
        <w:ind w:firstLine="709"/>
        <w:jc w:val="right"/>
        <w:outlineLvl w:val="0"/>
      </w:pPr>
    </w:p>
    <w:p w:rsidR="00573912" w:rsidRPr="005919EC" w:rsidRDefault="00573912" w:rsidP="00573912">
      <w:pPr>
        <w:autoSpaceDE w:val="0"/>
        <w:autoSpaceDN w:val="0"/>
        <w:adjustRightInd w:val="0"/>
        <w:ind w:firstLine="709"/>
        <w:jc w:val="right"/>
        <w:outlineLvl w:val="0"/>
      </w:pPr>
      <w:r w:rsidRPr="005919EC">
        <w:t>Приложение</w:t>
      </w:r>
    </w:p>
    <w:p w:rsidR="00573912" w:rsidRDefault="00573912" w:rsidP="00573912">
      <w:pPr>
        <w:autoSpaceDE w:val="0"/>
        <w:autoSpaceDN w:val="0"/>
        <w:adjustRightInd w:val="0"/>
        <w:ind w:firstLine="709"/>
        <w:jc w:val="right"/>
        <w:outlineLvl w:val="0"/>
      </w:pPr>
      <w:r w:rsidRPr="005919EC">
        <w:t xml:space="preserve">к Приказу ФЭУ </w:t>
      </w:r>
      <w:r>
        <w:t xml:space="preserve">администрации </w:t>
      </w:r>
    </w:p>
    <w:p w:rsidR="00573912" w:rsidRPr="005919EC" w:rsidRDefault="00573912" w:rsidP="00573912">
      <w:pPr>
        <w:autoSpaceDE w:val="0"/>
        <w:autoSpaceDN w:val="0"/>
        <w:adjustRightInd w:val="0"/>
        <w:ind w:firstLine="709"/>
        <w:jc w:val="right"/>
        <w:outlineLvl w:val="0"/>
      </w:pPr>
      <w:r>
        <w:t>Шарыповского муниципального округа</w:t>
      </w:r>
    </w:p>
    <w:p w:rsidR="00573912" w:rsidRPr="005919EC" w:rsidRDefault="00573912" w:rsidP="00573912">
      <w:pPr>
        <w:autoSpaceDE w:val="0"/>
        <w:autoSpaceDN w:val="0"/>
        <w:adjustRightInd w:val="0"/>
        <w:ind w:firstLine="709"/>
        <w:jc w:val="right"/>
      </w:pPr>
      <w:r w:rsidRPr="00472C52">
        <w:t xml:space="preserve">от </w:t>
      </w:r>
      <w:r w:rsidR="006F2B67" w:rsidRPr="00472C52">
        <w:t>16.08</w:t>
      </w:r>
      <w:r w:rsidRPr="00472C52">
        <w:t>.202</w:t>
      </w:r>
      <w:r w:rsidR="00EE44C0" w:rsidRPr="00472C52">
        <w:t>1</w:t>
      </w:r>
      <w:r w:rsidRPr="00472C52">
        <w:t xml:space="preserve">г. № </w:t>
      </w:r>
      <w:r w:rsidR="00472C52">
        <w:t>61</w:t>
      </w:r>
    </w:p>
    <w:p w:rsidR="00573912" w:rsidRPr="008D10D7" w:rsidRDefault="00573912" w:rsidP="000311CE">
      <w:pPr>
        <w:ind w:firstLine="709"/>
      </w:pPr>
    </w:p>
    <w:p w:rsidR="001D7E2B" w:rsidRPr="009A05F9" w:rsidRDefault="001D7E2B" w:rsidP="00573912">
      <w:pPr>
        <w:jc w:val="center"/>
        <w:rPr>
          <w:b/>
        </w:rPr>
      </w:pPr>
      <w:r w:rsidRPr="009A05F9">
        <w:rPr>
          <w:b/>
        </w:rPr>
        <w:t>ПОРЯДОК</w:t>
      </w:r>
    </w:p>
    <w:p w:rsidR="001D7E2B" w:rsidRPr="009A05F9" w:rsidRDefault="00573912" w:rsidP="00573912">
      <w:pPr>
        <w:jc w:val="center"/>
        <w:rPr>
          <w:b/>
        </w:rPr>
      </w:pPr>
      <w:r w:rsidRPr="009A05F9">
        <w:rPr>
          <w:b/>
        </w:rPr>
        <w:t xml:space="preserve">И МЕТОДИКА </w:t>
      </w:r>
      <w:r w:rsidR="001D7E2B" w:rsidRPr="009A05F9">
        <w:rPr>
          <w:b/>
        </w:rPr>
        <w:t xml:space="preserve">ПЛАНИРОВАНИЯ БЮДЖЕТНЫХ АССИГНОВАНИЙ </w:t>
      </w:r>
      <w:r w:rsidRPr="009A05F9">
        <w:rPr>
          <w:b/>
        </w:rPr>
        <w:t>БЮДЖЕТА ШАРЫПОВСКОГО МУНИЦИПАЛЬНОГО ОКРУГА</w:t>
      </w:r>
    </w:p>
    <w:p w:rsidR="001D7E2B" w:rsidRPr="009A05F9" w:rsidRDefault="001D7E2B" w:rsidP="00573912">
      <w:pPr>
        <w:rPr>
          <w:b/>
        </w:rPr>
      </w:pPr>
    </w:p>
    <w:p w:rsidR="00573912" w:rsidRPr="009A05F9" w:rsidRDefault="00573912" w:rsidP="00573912">
      <w:pPr>
        <w:ind w:firstLine="709"/>
        <w:jc w:val="center"/>
        <w:rPr>
          <w:b/>
        </w:rPr>
      </w:pPr>
      <w:r w:rsidRPr="009A05F9">
        <w:rPr>
          <w:b/>
          <w:sz w:val="24"/>
          <w:szCs w:val="24"/>
        </w:rPr>
        <w:t xml:space="preserve">I. </w:t>
      </w:r>
      <w:r w:rsidRPr="009A05F9">
        <w:rPr>
          <w:b/>
          <w:szCs w:val="24"/>
        </w:rPr>
        <w:t>Общие положения</w:t>
      </w:r>
    </w:p>
    <w:p w:rsidR="00573912" w:rsidRDefault="00573912" w:rsidP="000311CE">
      <w:pPr>
        <w:ind w:firstLine="709"/>
      </w:pPr>
    </w:p>
    <w:p w:rsidR="00D052BD" w:rsidRPr="00756673" w:rsidRDefault="00D052BD" w:rsidP="00D052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73912" w:rsidRPr="00756673">
        <w:rPr>
          <w:rFonts w:ascii="Times New Roman" w:hAnsi="Times New Roman" w:cs="Times New Roman"/>
          <w:sz w:val="28"/>
          <w:szCs w:val="28"/>
        </w:rPr>
        <w:t xml:space="preserve">Настоящий Порядок и методика планирования бюджетных ассигнований бюджета Шарыповского муниципального округа (далее - Порядок) определяет </w:t>
      </w:r>
      <w:r w:rsidRPr="00756673">
        <w:rPr>
          <w:rFonts w:ascii="Times New Roman" w:hAnsi="Times New Roman" w:cs="Times New Roman"/>
          <w:sz w:val="28"/>
          <w:szCs w:val="28"/>
        </w:rPr>
        <w:t xml:space="preserve">порядок и методику планирования бюджетных ассигнований бюджета Шарыповского муниципального округа на очередной финансовый год и плановый период и </w:t>
      </w:r>
      <w:r w:rsidR="00443C3E" w:rsidRPr="00756673">
        <w:rPr>
          <w:rFonts w:ascii="Times New Roman" w:hAnsi="Times New Roman" w:cs="Times New Roman"/>
          <w:sz w:val="28"/>
          <w:szCs w:val="28"/>
        </w:rPr>
        <w:t xml:space="preserve">разработан в целях определения </w:t>
      </w:r>
      <w:r w:rsidR="00573912" w:rsidRPr="00756673">
        <w:rPr>
          <w:rFonts w:ascii="Times New Roman" w:hAnsi="Times New Roman" w:cs="Times New Roman"/>
          <w:sz w:val="28"/>
          <w:szCs w:val="28"/>
        </w:rPr>
        <w:t>механизм</w:t>
      </w:r>
      <w:r w:rsidR="00443C3E" w:rsidRPr="00756673">
        <w:rPr>
          <w:rFonts w:ascii="Times New Roman" w:hAnsi="Times New Roman" w:cs="Times New Roman"/>
          <w:sz w:val="28"/>
          <w:szCs w:val="28"/>
        </w:rPr>
        <w:t>а</w:t>
      </w:r>
      <w:r w:rsidR="00573912" w:rsidRPr="00756673">
        <w:rPr>
          <w:rFonts w:ascii="Times New Roman" w:hAnsi="Times New Roman" w:cs="Times New Roman"/>
          <w:sz w:val="28"/>
          <w:szCs w:val="28"/>
        </w:rPr>
        <w:t xml:space="preserve"> взаимодействия участников бюджетного процесса Шарыповского муниципального округа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и обеспечения единых подходов при планировании бюджетных ассигнований при формировании проекта бюджета </w:t>
      </w:r>
      <w:r w:rsidR="00443C3E" w:rsidRPr="00756673">
        <w:rPr>
          <w:rFonts w:ascii="Times New Roman" w:hAnsi="Times New Roman" w:cs="Times New Roman"/>
          <w:sz w:val="28"/>
          <w:szCs w:val="28"/>
        </w:rPr>
        <w:t>Шарыповского муниципального округа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 (далее - бюджет </w:t>
      </w:r>
      <w:r w:rsidR="00492F41" w:rsidRPr="00756673">
        <w:rPr>
          <w:rFonts w:ascii="Times New Roman" w:hAnsi="Times New Roman" w:cs="Times New Roman"/>
          <w:sz w:val="28"/>
          <w:szCs w:val="28"/>
        </w:rPr>
        <w:t>округа</w:t>
      </w:r>
      <w:r w:rsidRPr="00756673">
        <w:rPr>
          <w:rFonts w:ascii="Times New Roman" w:hAnsi="Times New Roman" w:cs="Times New Roman"/>
          <w:sz w:val="28"/>
          <w:szCs w:val="28"/>
        </w:rPr>
        <w:t>)</w:t>
      </w:r>
      <w:r w:rsidR="00443C3E" w:rsidRPr="00756673">
        <w:rPr>
          <w:rFonts w:ascii="Times New Roman" w:hAnsi="Times New Roman" w:cs="Times New Roman"/>
          <w:sz w:val="28"/>
          <w:szCs w:val="28"/>
        </w:rPr>
        <w:t>.</w:t>
      </w:r>
    </w:p>
    <w:p w:rsidR="00D052BD" w:rsidRPr="00756673" w:rsidRDefault="00573912" w:rsidP="00D052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2. </w:t>
      </w:r>
      <w:r w:rsidR="00D052BD" w:rsidRPr="00756673">
        <w:rPr>
          <w:rFonts w:ascii="Times New Roman" w:hAnsi="Times New Roman" w:cs="Times New Roman"/>
          <w:sz w:val="28"/>
          <w:szCs w:val="28"/>
        </w:rPr>
        <w:t>Планирование бюджетных ассигнований бюджета округа на очередной финансовый год и плановый период (далее - планирование бюджетных ассигнований) осуществляется раздельно на исполнение действующих и принимаемых обязательств.</w:t>
      </w:r>
    </w:p>
    <w:p w:rsidR="001D7E2B" w:rsidRPr="00756673" w:rsidRDefault="009A05F9" w:rsidP="00D052BD">
      <w:pPr>
        <w:ind w:firstLine="709"/>
        <w:jc w:val="both"/>
      </w:pPr>
      <w:r w:rsidRPr="00756673">
        <w:t>3</w:t>
      </w:r>
      <w:r w:rsidR="00D052BD" w:rsidRPr="00756673">
        <w:t xml:space="preserve">. </w:t>
      </w:r>
      <w:r w:rsidR="001D7E2B" w:rsidRPr="00756673">
        <w:t xml:space="preserve">В </w:t>
      </w:r>
      <w:r w:rsidR="00D052BD" w:rsidRPr="00756673">
        <w:t xml:space="preserve">целях применения </w:t>
      </w:r>
      <w:r w:rsidR="001D7E2B" w:rsidRPr="00756673">
        <w:t>настояще</w:t>
      </w:r>
      <w:r w:rsidR="00D052BD" w:rsidRPr="00756673">
        <w:t>го</w:t>
      </w:r>
      <w:r w:rsidR="001D7E2B" w:rsidRPr="00756673">
        <w:t xml:space="preserve"> Порядк</w:t>
      </w:r>
      <w:r w:rsidR="00D052BD" w:rsidRPr="00756673">
        <w:t>а</w:t>
      </w:r>
      <w:r w:rsidR="001D7E2B" w:rsidRPr="00756673">
        <w:t>:</w:t>
      </w:r>
    </w:p>
    <w:p w:rsidR="0066664D" w:rsidRPr="00756673" w:rsidRDefault="0066664D" w:rsidP="0066664D">
      <w:pPr>
        <w:ind w:firstLine="709"/>
        <w:jc w:val="both"/>
      </w:pPr>
      <w:r w:rsidRPr="00756673">
        <w:t xml:space="preserve">Под бюджетными ассигнованиями на исполнение </w:t>
      </w:r>
      <w:proofErr w:type="gramStart"/>
      <w:r w:rsidRPr="00756673">
        <w:t>действующих</w:t>
      </w:r>
      <w:proofErr w:type="gramEnd"/>
      <w:r w:rsidRPr="00756673">
        <w:t xml:space="preserve"> </w:t>
      </w:r>
      <w:proofErr w:type="gramStart"/>
      <w:r w:rsidRPr="00756673">
        <w:t>расходных обязательств понимаются ассигнования, состав и (или) объем которых обусловлены законами, нормативными правовыми актами (муниципальными правовыми актами),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</w:t>
      </w:r>
      <w:proofErr w:type="gramEnd"/>
      <w:r w:rsidRPr="00756673">
        <w:t xml:space="preserve">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 (муниципальных правовых актов).</w:t>
      </w:r>
    </w:p>
    <w:p w:rsidR="00D052BD" w:rsidRPr="00756673" w:rsidRDefault="0066664D" w:rsidP="0066664D">
      <w:pPr>
        <w:ind w:firstLine="709"/>
        <w:jc w:val="both"/>
      </w:pPr>
      <w:proofErr w:type="gramStart"/>
      <w:r w:rsidRPr="00756673">
        <w:t xml:space="preserve">Под бюджетными ассигнованиями на исполнение принимаемых обязательств понимаются ассигнования, состав и (или) объем которых обусловлены законами, нормативными правовыми актами (муниципальными </w:t>
      </w:r>
      <w:r w:rsidRPr="00756673">
        <w:lastRenderedPageBreak/>
        <w:t>правовыми актами),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</w:t>
      </w:r>
      <w:proofErr w:type="gramEnd"/>
      <w:r w:rsidRPr="00756673">
        <w:t xml:space="preserve"> </w:t>
      </w:r>
      <w:proofErr w:type="gramStart"/>
      <w:r w:rsidRPr="00756673">
        <w:t>финансовом году, включая договоры и соглашения, подлежащие заключению получателями бюджетных средств во исполнение указанных законов и нормативных правовых актов (муниципальных правовых актов).</w:t>
      </w:r>
      <w:proofErr w:type="gramEnd"/>
    </w:p>
    <w:p w:rsidR="001D7E2B" w:rsidRPr="00756673" w:rsidRDefault="001D7E2B" w:rsidP="00443C3E">
      <w:pPr>
        <w:ind w:firstLine="709"/>
        <w:jc w:val="both"/>
      </w:pPr>
      <w:r w:rsidRPr="00756673">
        <w:t>Другие понятия и термины, принимаемые в настоящем Порядке, используются в значениях, определенных Бюджетным кодексом Р</w:t>
      </w:r>
      <w:r w:rsidR="00443C3E" w:rsidRPr="00756673">
        <w:t>оссийской Федерации</w:t>
      </w:r>
      <w:r w:rsidRPr="00756673">
        <w:t>.</w:t>
      </w:r>
    </w:p>
    <w:p w:rsidR="001D7E2B" w:rsidRPr="00756673" w:rsidRDefault="001D7E2B" w:rsidP="000311CE">
      <w:pPr>
        <w:ind w:firstLine="709"/>
      </w:pPr>
    </w:p>
    <w:p w:rsidR="001D7E2B" w:rsidRPr="00756673" w:rsidRDefault="009A05F9" w:rsidP="000311CE">
      <w:pPr>
        <w:ind w:firstLine="709"/>
        <w:jc w:val="center"/>
        <w:rPr>
          <w:b/>
        </w:rPr>
      </w:pPr>
      <w:r w:rsidRPr="00756673">
        <w:rPr>
          <w:b/>
        </w:rPr>
        <w:t>II.</w:t>
      </w:r>
      <w:r w:rsidR="001D7E2B" w:rsidRPr="00756673">
        <w:rPr>
          <w:b/>
        </w:rPr>
        <w:t xml:space="preserve"> </w:t>
      </w:r>
      <w:r w:rsidRPr="00756673">
        <w:rPr>
          <w:b/>
        </w:rPr>
        <w:t xml:space="preserve">Порядок планирования бюджетных ассигнований </w:t>
      </w:r>
    </w:p>
    <w:p w:rsidR="00FD5D96" w:rsidRPr="00756673" w:rsidRDefault="00FD5D9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5F9" w:rsidRPr="00756673" w:rsidRDefault="009A05F9" w:rsidP="00DE6210">
      <w:pPr>
        <w:spacing w:line="330" w:lineRule="atLeast"/>
        <w:ind w:firstLine="709"/>
        <w:jc w:val="both"/>
        <w:textAlignment w:val="baseline"/>
      </w:pPr>
      <w:r w:rsidRPr="00756673">
        <w:t xml:space="preserve">4. Планирование бюджетных ассигнований на исполнение действующих и принимаемых расходных обязательств осуществляется субъектами бюджетного планирования в соответствии с методикой планирования бюджетных ассигнований на основании реестра расходных обязательств Шарыповского муниципального округа. </w:t>
      </w:r>
    </w:p>
    <w:p w:rsidR="00FA5D11" w:rsidRPr="00756673" w:rsidRDefault="00FA5D11" w:rsidP="009A05F9">
      <w:pPr>
        <w:spacing w:line="330" w:lineRule="atLeast"/>
        <w:ind w:firstLine="709"/>
        <w:jc w:val="both"/>
        <w:textAlignment w:val="baseline"/>
      </w:pPr>
      <w:r w:rsidRPr="00756673">
        <w:t>Бюджетные ассигнования на принимаемые обязательства (включая увеличение действующих обязательств) определяются после определения расходов на действующие обязательства и публичные нормативные обязательства в пределах имеющегося объема доходных источников (с учетом сбалансированности бюджета округа), а также исходя из приоритетности и эффективности планируемых расходов.</w:t>
      </w:r>
    </w:p>
    <w:p w:rsidR="009A05F9" w:rsidRPr="00756673" w:rsidRDefault="009A05F9" w:rsidP="009453B1">
      <w:pPr>
        <w:spacing w:line="330" w:lineRule="atLeast"/>
        <w:ind w:firstLine="709"/>
        <w:jc w:val="both"/>
        <w:textAlignment w:val="baseline"/>
      </w:pPr>
      <w:r w:rsidRPr="00B47955">
        <w:t>Распределение принимаемых расходных обязательств осуществляется в соответствии с</w:t>
      </w:r>
      <w:r w:rsidR="00EE44C0" w:rsidRPr="00B47955">
        <w:t xml:space="preserve"> </w:t>
      </w:r>
      <w:r w:rsidR="00B47955" w:rsidRPr="00B47955">
        <w:t>Порядком принятия решений по введению новых (увеличению действующих) расходных обязательств округа, в том числе критерии инициирования таких расходных обязательств, органами администрации округа</w:t>
      </w:r>
      <w:r w:rsidR="006B44A7" w:rsidRPr="00B47955">
        <w:rPr>
          <w:rFonts w:eastAsiaTheme="minorEastAsia"/>
        </w:rPr>
        <w:t xml:space="preserve">, утвержденным администрацией </w:t>
      </w:r>
      <w:r w:rsidR="006B44A7" w:rsidRPr="00B47955">
        <w:t xml:space="preserve">Шарыповского </w:t>
      </w:r>
      <w:r w:rsidR="00B47955" w:rsidRPr="00756673">
        <w:t>муниципального округа</w:t>
      </w:r>
      <w:r w:rsidRPr="00B47955">
        <w:t>.</w:t>
      </w:r>
    </w:p>
    <w:p w:rsidR="00FD5D96" w:rsidRPr="00756673" w:rsidRDefault="00EE44C0" w:rsidP="009A05F9">
      <w:pPr>
        <w:spacing w:line="330" w:lineRule="atLeast"/>
        <w:ind w:firstLine="709"/>
        <w:jc w:val="both"/>
        <w:textAlignment w:val="baseline"/>
      </w:pPr>
      <w:r w:rsidRPr="00756673">
        <w:t>5</w:t>
      </w:r>
      <w:r w:rsidR="00FD5D96" w:rsidRPr="00756673">
        <w:t>. К действующим обязательствам</w:t>
      </w:r>
      <w:r w:rsidR="009A05F9" w:rsidRPr="00756673">
        <w:t>, в частности,</w:t>
      </w:r>
      <w:r w:rsidR="00FD5D96" w:rsidRPr="00756673">
        <w:t xml:space="preserve"> относятся:</w:t>
      </w:r>
    </w:p>
    <w:p w:rsidR="009A05F9" w:rsidRDefault="009A05F9" w:rsidP="009A05F9">
      <w:pPr>
        <w:ind w:firstLine="709"/>
        <w:jc w:val="both"/>
      </w:pPr>
      <w:r w:rsidRPr="00756673">
        <w:t>- обязательства, вытекающие из договоров (соглашений), действующих в планируемом периоде;</w:t>
      </w:r>
    </w:p>
    <w:p w:rsidR="009F7D0A" w:rsidRDefault="009A05F9" w:rsidP="009A05F9">
      <w:pPr>
        <w:ind w:firstLine="709"/>
        <w:jc w:val="both"/>
      </w:pPr>
      <w:r w:rsidRPr="00756673">
        <w:t>- обеспечение выполнения муниципальных функций;</w:t>
      </w:r>
      <w:r w:rsidR="009F7D0A" w:rsidRPr="009F7D0A">
        <w:t xml:space="preserve"> </w:t>
      </w:r>
    </w:p>
    <w:p w:rsidR="009A05F9" w:rsidRPr="00756673" w:rsidRDefault="009F7D0A" w:rsidP="009A05F9">
      <w:pPr>
        <w:ind w:firstLine="709"/>
        <w:jc w:val="both"/>
      </w:pPr>
      <w:r w:rsidRPr="00756673">
        <w:t>- обязательства по предоставлению муниципальных услуг (работ) в рамках выполнения муниципального задания в соответствии с законодательством Российской Федерации;</w:t>
      </w:r>
    </w:p>
    <w:p w:rsidR="00FD5D96" w:rsidRPr="00756673" w:rsidRDefault="00FD5D96" w:rsidP="009A05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</w:t>
      </w:r>
      <w:r w:rsidR="00E35385" w:rsidRPr="00756673">
        <w:rPr>
          <w:rFonts w:ascii="Times New Roman" w:hAnsi="Times New Roman" w:cs="Times New Roman"/>
          <w:sz w:val="28"/>
          <w:szCs w:val="28"/>
        </w:rPr>
        <w:t xml:space="preserve">по </w:t>
      </w:r>
      <w:r w:rsidRPr="00756673">
        <w:rPr>
          <w:rFonts w:ascii="Times New Roman" w:hAnsi="Times New Roman" w:cs="Times New Roman"/>
          <w:sz w:val="28"/>
          <w:szCs w:val="28"/>
        </w:rPr>
        <w:t xml:space="preserve">оплате </w:t>
      </w:r>
      <w:r w:rsidR="00E35385" w:rsidRPr="00756673">
        <w:rPr>
          <w:rFonts w:ascii="Times New Roman" w:hAnsi="Times New Roman" w:cs="Times New Roman"/>
          <w:sz w:val="28"/>
          <w:szCs w:val="28"/>
        </w:rPr>
        <w:t>поставок товаров, выполнения работ, оказания</w:t>
      </w:r>
      <w:r w:rsidR="00C118B7" w:rsidRPr="00756673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E35385" w:rsidRPr="00756673">
        <w:rPr>
          <w:rFonts w:ascii="Times New Roman" w:hAnsi="Times New Roman" w:cs="Times New Roman"/>
          <w:sz w:val="28"/>
          <w:szCs w:val="28"/>
        </w:rPr>
        <w:t>для муниципальных нужд</w:t>
      </w:r>
      <w:r w:rsidR="00B150BB" w:rsidRPr="00756673">
        <w:rPr>
          <w:rFonts w:ascii="Times New Roman" w:hAnsi="Times New Roman" w:cs="Times New Roman"/>
          <w:sz w:val="28"/>
          <w:szCs w:val="28"/>
        </w:rPr>
        <w:t>, а также их индексация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</w:p>
    <w:p w:rsidR="003F4BA5" w:rsidRPr="00756673" w:rsidRDefault="003F4BA5" w:rsidP="009A05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по оплате труда работников </w:t>
      </w:r>
      <w:r w:rsidR="00E35385" w:rsidRPr="00756673">
        <w:rPr>
          <w:rFonts w:ascii="Times New Roman" w:hAnsi="Times New Roman" w:cs="Times New Roman"/>
          <w:sz w:val="28"/>
          <w:szCs w:val="28"/>
        </w:rPr>
        <w:t>муниципальных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учреждений,  денежному содержанию (денежному вознаграждению, заработной плате) работников органов местного самоуправления 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56673">
        <w:rPr>
          <w:rFonts w:ascii="Times New Roman" w:hAnsi="Times New Roman" w:cs="Times New Roman"/>
          <w:sz w:val="28"/>
          <w:szCs w:val="28"/>
        </w:rPr>
        <w:t xml:space="preserve">, в объеме, утвержденном решением 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>окружного</w:t>
      </w:r>
      <w:r w:rsidRPr="0075667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AA4B0A" w:rsidRPr="00756673">
        <w:rPr>
          <w:rFonts w:ascii="Times New Roman" w:hAnsi="Times New Roman" w:cs="Times New Roman"/>
          <w:sz w:val="28"/>
          <w:szCs w:val="28"/>
        </w:rPr>
        <w:t xml:space="preserve"> о бюджете на текущий финансовый год с учетом изменений условий </w:t>
      </w:r>
      <w:r w:rsidR="00AA4B0A" w:rsidRPr="00756673">
        <w:rPr>
          <w:rFonts w:ascii="Times New Roman" w:hAnsi="Times New Roman" w:cs="Times New Roman"/>
          <w:sz w:val="28"/>
          <w:szCs w:val="28"/>
        </w:rPr>
        <w:lastRenderedPageBreak/>
        <w:t>оплаты труда и изменений, вносимых в штатные расписания в течение текущего финансового года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85C45" w:rsidRPr="00756673" w:rsidRDefault="00E65B37" w:rsidP="00685C45">
      <w:pPr>
        <w:ind w:firstLine="709"/>
        <w:jc w:val="both"/>
      </w:pPr>
      <w:r w:rsidRPr="00756673">
        <w:t xml:space="preserve">- </w:t>
      </w:r>
      <w:r w:rsidR="00685C45" w:rsidRPr="00756673">
        <w:t>публичные нормативные обязательства, установленные нормативными правовыми актами, введенными в действие не позднее текущего года;</w:t>
      </w:r>
    </w:p>
    <w:p w:rsidR="00FD5D96" w:rsidRPr="00756673" w:rsidRDefault="00FD5D9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по расходам на </w:t>
      </w:r>
      <w:r w:rsidR="009A05F9" w:rsidRPr="00756673">
        <w:rPr>
          <w:rFonts w:ascii="Times New Roman" w:hAnsi="Times New Roman" w:cs="Times New Roman"/>
          <w:sz w:val="28"/>
          <w:szCs w:val="28"/>
        </w:rPr>
        <w:t xml:space="preserve">погашение и (или) </w:t>
      </w:r>
      <w:r w:rsidRPr="00756673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534C51" w:rsidRPr="00756673">
        <w:rPr>
          <w:rFonts w:ascii="Times New Roman" w:hAnsi="Times New Roman" w:cs="Times New Roman"/>
          <w:sz w:val="28"/>
          <w:szCs w:val="28"/>
        </w:rPr>
        <w:t>муниципального</w:t>
      </w:r>
      <w:r w:rsidRPr="00756673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534C51" w:rsidRPr="00756673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34C51" w:rsidRPr="00756673">
        <w:rPr>
          <w:rFonts w:ascii="Times New Roman" w:hAnsi="Times New Roman" w:cs="Times New Roman"/>
          <w:sz w:val="28"/>
          <w:szCs w:val="28"/>
        </w:rPr>
        <w:t>;</w:t>
      </w:r>
    </w:p>
    <w:p w:rsidR="009A05F9" w:rsidRPr="00756673" w:rsidRDefault="00FD5D96" w:rsidP="00EE44C0">
      <w:pPr>
        <w:ind w:firstLine="709"/>
        <w:jc w:val="both"/>
      </w:pPr>
      <w:r w:rsidRPr="00756673">
        <w:t xml:space="preserve">- </w:t>
      </w:r>
      <w:proofErr w:type="spellStart"/>
      <w:r w:rsidRPr="00756673">
        <w:t>досчет</w:t>
      </w:r>
      <w:proofErr w:type="spellEnd"/>
      <w:r w:rsidRPr="00756673">
        <w:t xml:space="preserve"> расходов по обязательствам до годовой потребности по решениям, реализация которых производится не с начала года;</w:t>
      </w:r>
      <w:r w:rsidR="009A05F9" w:rsidRPr="00756673">
        <w:t xml:space="preserve"> </w:t>
      </w:r>
    </w:p>
    <w:p w:rsidR="009A05F9" w:rsidRPr="00756673" w:rsidRDefault="009A05F9" w:rsidP="009A05F9">
      <w:pPr>
        <w:ind w:firstLine="709"/>
        <w:jc w:val="both"/>
      </w:pPr>
      <w:r w:rsidRPr="00756673">
        <w:t>- исполнение муниципальных гарантий по возможным гарантийным случаям в соответствии с программой муниципальных</w:t>
      </w:r>
      <w:r w:rsidR="009453B1" w:rsidRPr="00756673">
        <w:t xml:space="preserve"> гарантий</w:t>
      </w:r>
      <w:r w:rsidRPr="00756673">
        <w:t>;</w:t>
      </w:r>
    </w:p>
    <w:p w:rsidR="00FD5D96" w:rsidRPr="00756673" w:rsidRDefault="00FD5D9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- исполнение судебных актов.</w:t>
      </w:r>
    </w:p>
    <w:p w:rsidR="00EA592A" w:rsidRPr="00756673" w:rsidRDefault="00EE44C0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6</w:t>
      </w:r>
      <w:r w:rsidR="00EA592A" w:rsidRPr="00756673">
        <w:rPr>
          <w:rFonts w:ascii="Times New Roman" w:hAnsi="Times New Roman" w:cs="Times New Roman"/>
          <w:sz w:val="28"/>
          <w:szCs w:val="28"/>
        </w:rPr>
        <w:t>. К принимаемым обязательствам</w:t>
      </w:r>
      <w:r w:rsidR="009A05F9" w:rsidRPr="00756673">
        <w:rPr>
          <w:rFonts w:ascii="Times New Roman" w:hAnsi="Times New Roman" w:cs="Times New Roman"/>
          <w:sz w:val="28"/>
          <w:szCs w:val="28"/>
        </w:rPr>
        <w:t xml:space="preserve">, в частности, </w:t>
      </w:r>
      <w:r w:rsidR="00EA592A" w:rsidRPr="00756673">
        <w:rPr>
          <w:rFonts w:ascii="Times New Roman" w:hAnsi="Times New Roman" w:cs="Times New Roman"/>
          <w:sz w:val="28"/>
          <w:szCs w:val="28"/>
        </w:rPr>
        <w:t>относятся:</w:t>
      </w:r>
    </w:p>
    <w:p w:rsidR="00685C45" w:rsidRPr="00756673" w:rsidRDefault="00EA592A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6673">
        <w:rPr>
          <w:rFonts w:ascii="Times New Roman" w:hAnsi="Times New Roman" w:cs="Times New Roman"/>
          <w:sz w:val="28"/>
          <w:szCs w:val="28"/>
        </w:rPr>
        <w:t>- принятие новых публичных обязательств, публичных нормативных обязательств</w:t>
      </w:r>
      <w:r w:rsidR="00685C45" w:rsidRPr="00756673">
        <w:rPr>
          <w:rFonts w:ascii="Times New Roman" w:hAnsi="Times New Roman" w:cs="Times New Roman"/>
          <w:sz w:val="28"/>
          <w:szCs w:val="28"/>
        </w:rPr>
        <w:t xml:space="preserve"> с очередного финансового года;</w:t>
      </w:r>
    </w:p>
    <w:p w:rsidR="00EA592A" w:rsidRPr="00756673" w:rsidRDefault="00EA592A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принимаемые решения по увеличению заработной платы работников </w:t>
      </w:r>
      <w:r w:rsidR="00AA4B0A" w:rsidRPr="00756673">
        <w:rPr>
          <w:rFonts w:ascii="Times New Roman" w:hAnsi="Times New Roman" w:cs="Times New Roman"/>
          <w:sz w:val="28"/>
          <w:szCs w:val="28"/>
        </w:rPr>
        <w:t>органов местного самоуправления, работников</w:t>
      </w:r>
      <w:r w:rsidRPr="00756673">
        <w:rPr>
          <w:rFonts w:ascii="Times New Roman" w:hAnsi="Times New Roman" w:cs="Times New Roman"/>
          <w:sz w:val="28"/>
          <w:szCs w:val="28"/>
        </w:rPr>
        <w:t xml:space="preserve"> муниципальных учреждений в планируемом периоде (по сравнению с действующими муниципальными правовыми актами);</w:t>
      </w:r>
    </w:p>
    <w:p w:rsidR="00EA592A" w:rsidRPr="00756673" w:rsidRDefault="00EA592A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- обязательства по обеспечению выполнения функций </w:t>
      </w:r>
      <w:r w:rsidR="00C07170" w:rsidRPr="00756673">
        <w:rPr>
          <w:rFonts w:ascii="Times New Roman" w:hAnsi="Times New Roman" w:cs="Times New Roman"/>
          <w:sz w:val="28"/>
          <w:szCs w:val="28"/>
        </w:rPr>
        <w:t>муниципальных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учреждений в связи </w:t>
      </w:r>
      <w:r w:rsidR="00B276D1" w:rsidRPr="00756673">
        <w:rPr>
          <w:rFonts w:ascii="Times New Roman" w:hAnsi="Times New Roman" w:cs="Times New Roman"/>
          <w:sz w:val="28"/>
          <w:szCs w:val="28"/>
        </w:rPr>
        <w:t>созданием новой сети учреждений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</w:p>
    <w:p w:rsidR="00685C45" w:rsidRPr="00756673" w:rsidRDefault="00685C45" w:rsidP="00685C45">
      <w:pPr>
        <w:ind w:firstLine="709"/>
        <w:jc w:val="both"/>
      </w:pPr>
      <w:r w:rsidRPr="00756673">
        <w:t>- увеличение по сравнению с ранее предусмотренными планами ассигнований на реализацию действующих или принятие новых муниципальных программ;</w:t>
      </w:r>
    </w:p>
    <w:p w:rsidR="00685C45" w:rsidRPr="00756673" w:rsidRDefault="00685C45" w:rsidP="00685C45">
      <w:pPr>
        <w:ind w:firstLine="709"/>
        <w:jc w:val="both"/>
      </w:pPr>
      <w:r w:rsidRPr="00756673">
        <w:t>- бюджетные инвестиции в новые объекты строительства;</w:t>
      </w:r>
    </w:p>
    <w:p w:rsidR="00685C45" w:rsidRPr="00756673" w:rsidRDefault="00685C45" w:rsidP="00685C45">
      <w:pPr>
        <w:ind w:firstLine="709"/>
        <w:jc w:val="both"/>
      </w:pPr>
      <w:r w:rsidRPr="00756673">
        <w:t>- досрочное погашение муниципального долга;</w:t>
      </w:r>
    </w:p>
    <w:p w:rsidR="00EA592A" w:rsidRPr="00756673" w:rsidRDefault="00685C45" w:rsidP="00685C45">
      <w:pPr>
        <w:ind w:firstLine="709"/>
        <w:jc w:val="both"/>
      </w:pPr>
      <w:r w:rsidRPr="00756673">
        <w:t>- погашение и обслуживание планируемых на очередной финансовый год и плановый период новых заимствований</w:t>
      </w:r>
      <w:r w:rsidR="00A72D28" w:rsidRPr="00756673">
        <w:t>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- возможное исполнение обязательств по предоставляемым в очередном финансовом году и (или) плановом периоде новым муниципальным гарантиям в соответствии с программой муниципальных гарантий; </w:t>
      </w:r>
    </w:p>
    <w:p w:rsidR="00B276D1" w:rsidRPr="00756673" w:rsidRDefault="00B276D1" w:rsidP="00B276D1">
      <w:pPr>
        <w:ind w:firstLine="709"/>
        <w:jc w:val="both"/>
      </w:pPr>
      <w:r w:rsidRPr="00756673">
        <w:t>- ремонт зданий и сооружений;</w:t>
      </w:r>
    </w:p>
    <w:p w:rsidR="00B276D1" w:rsidRPr="00756673" w:rsidRDefault="00B276D1" w:rsidP="00B276D1">
      <w:pPr>
        <w:ind w:firstLine="709"/>
        <w:jc w:val="both"/>
      </w:pPr>
      <w:r w:rsidRPr="00756673">
        <w:t>- приобретение основных средств.</w:t>
      </w:r>
    </w:p>
    <w:p w:rsidR="00A23331" w:rsidRPr="00756673" w:rsidRDefault="00504D5A" w:rsidP="00A72D28">
      <w:pPr>
        <w:ind w:firstLine="709"/>
        <w:jc w:val="both"/>
        <w:textAlignment w:val="baseline"/>
      </w:pPr>
      <w:r w:rsidRPr="00756673">
        <w:t>7</w:t>
      </w:r>
      <w:r w:rsidR="00A23331" w:rsidRPr="00756673">
        <w:t>. При планировании бюджетных ассигнований применяются следующие методы расчетов бюджетных ассигнований:</w:t>
      </w:r>
    </w:p>
    <w:p w:rsidR="00A23331" w:rsidRPr="00756673" w:rsidRDefault="00A23331" w:rsidP="00A23331">
      <w:pPr>
        <w:ind w:firstLine="480"/>
        <w:jc w:val="both"/>
        <w:textAlignment w:val="baseline"/>
      </w:pPr>
      <w:r w:rsidRPr="00756673">
        <w:t>- метод индексации расходов, под которым понимается расчет бюджетных ассигнований путем индексации объема бюджетных ассигнований текущего (отчетного) года на коэффициент уровня инфляции или иной коэффициент;</w:t>
      </w:r>
    </w:p>
    <w:p w:rsidR="00A23331" w:rsidRPr="00756673" w:rsidRDefault="00A23331" w:rsidP="00A23331">
      <w:pPr>
        <w:ind w:firstLine="480"/>
        <w:jc w:val="both"/>
        <w:textAlignment w:val="baseline"/>
      </w:pPr>
      <w:r w:rsidRPr="00756673">
        <w:t>- нормативный метод, под которым понимается расчет бюджетных ассигнований на основе нормативов, утвержденных соответствующим нормативным правовым актом;</w:t>
      </w:r>
    </w:p>
    <w:p w:rsidR="00A23331" w:rsidRPr="00756673" w:rsidRDefault="00A23331" w:rsidP="00A23331">
      <w:pPr>
        <w:ind w:firstLine="480"/>
        <w:jc w:val="both"/>
        <w:textAlignment w:val="baseline"/>
      </w:pPr>
      <w:r w:rsidRPr="00756673">
        <w:t>- плановый метод, под которым понимается установление объема бюджетных ассигнований в соответствии с показателями, указанными в нормативном правовом акте или ином документе, либо со сметной стоимостью объекта;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- иные методы расчетов</w:t>
      </w:r>
      <w:r w:rsidR="00CC7694" w:rsidRPr="00756673">
        <w:rPr>
          <w:rFonts w:ascii="Times New Roman" w:hAnsi="Times New Roman" w:cs="Times New Roman"/>
          <w:sz w:val="28"/>
          <w:szCs w:val="28"/>
        </w:rPr>
        <w:t>, под которыми понимается расчет бюджетных ассигнований методом, отличным от вышеперечисленных методов.</w:t>
      </w:r>
    </w:p>
    <w:p w:rsidR="00B276D1" w:rsidRPr="00756673" w:rsidRDefault="00CC3186" w:rsidP="00B276D1">
      <w:pPr>
        <w:ind w:firstLine="709"/>
        <w:jc w:val="both"/>
      </w:pPr>
      <w:r w:rsidRPr="00756673">
        <w:lastRenderedPageBreak/>
        <w:t>8</w:t>
      </w:r>
      <w:r w:rsidR="00B276D1" w:rsidRPr="00756673">
        <w:t xml:space="preserve">. Планирование бюджетных ассигнований на исполнение действующих и принимаемых расходных обязательств производится в разрезе главных распорядителей </w:t>
      </w:r>
      <w:r w:rsidR="001D42FB" w:rsidRPr="00756673">
        <w:t>бюджетных средств (далее - главные распорядители)</w:t>
      </w:r>
      <w:r w:rsidR="00B276D1" w:rsidRPr="00756673">
        <w:t>, разделов, подразделов, целевых статей расходов</w:t>
      </w:r>
      <w:r w:rsidR="001D42FB" w:rsidRPr="00756673">
        <w:t xml:space="preserve">, видов расходов </w:t>
      </w:r>
      <w:r w:rsidR="00B276D1" w:rsidRPr="00756673">
        <w:t>бюджетной классификации, источников финансирования дефицита бюджета</w:t>
      </w:r>
      <w:r w:rsidR="00D50791">
        <w:t xml:space="preserve"> </w:t>
      </w:r>
      <w:r w:rsidR="00B276D1" w:rsidRPr="00756673">
        <w:t xml:space="preserve">по </w:t>
      </w:r>
      <w:r w:rsidR="00B47955">
        <w:t xml:space="preserve">следующим </w:t>
      </w:r>
      <w:r w:rsidR="00B276D1" w:rsidRPr="00756673">
        <w:t xml:space="preserve">направлениям: </w:t>
      </w:r>
    </w:p>
    <w:p w:rsidR="00472C52" w:rsidRPr="00756673" w:rsidRDefault="00472C52" w:rsidP="00B276D1">
      <w:pPr>
        <w:ind w:firstLine="709"/>
        <w:jc w:val="both"/>
      </w:pPr>
      <w:r w:rsidRPr="00756673">
        <w:t>1) обеспечение выполнения муниципальных функций;</w:t>
      </w:r>
    </w:p>
    <w:p w:rsidR="00B276D1" w:rsidRPr="00756673" w:rsidRDefault="00472C52" w:rsidP="00B276D1">
      <w:pPr>
        <w:ind w:firstLine="709"/>
        <w:jc w:val="both"/>
      </w:pPr>
      <w:r w:rsidRPr="00756673">
        <w:t xml:space="preserve">2) </w:t>
      </w:r>
      <w:r w:rsidR="00B276D1" w:rsidRPr="00756673">
        <w:t>муниципальные задания на выполнение муниципальных услуг муниципальными автономными и муниципальными бюджетными учреждениями;</w:t>
      </w:r>
    </w:p>
    <w:p w:rsidR="00B276D1" w:rsidRPr="00756673" w:rsidRDefault="00472C52" w:rsidP="00B276D1">
      <w:pPr>
        <w:ind w:firstLine="709"/>
        <w:jc w:val="both"/>
      </w:pPr>
      <w:r w:rsidRPr="00756673">
        <w:t xml:space="preserve">3) </w:t>
      </w:r>
      <w:r w:rsidR="00B276D1" w:rsidRPr="00756673">
        <w:t>исполнение публичных нормативных обязательств;</w:t>
      </w:r>
    </w:p>
    <w:p w:rsidR="00B276D1" w:rsidRPr="00756673" w:rsidRDefault="00B276D1" w:rsidP="00B276D1">
      <w:pPr>
        <w:ind w:firstLine="709"/>
        <w:jc w:val="both"/>
      </w:pPr>
      <w:r w:rsidRPr="00756673">
        <w:t>4) реализация муниципальных программ;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5) </w:t>
      </w:r>
      <w:r w:rsidR="00472C52" w:rsidRPr="00756673">
        <w:t>осуществление бюджетных инвестиций в объекты капитального строительства муниципальной собственности;</w:t>
      </w:r>
    </w:p>
    <w:p w:rsidR="00472C52" w:rsidRPr="00756673" w:rsidRDefault="00B276D1" w:rsidP="00472C52">
      <w:pPr>
        <w:ind w:firstLine="709"/>
        <w:jc w:val="both"/>
      </w:pPr>
      <w:r w:rsidRPr="00756673">
        <w:t xml:space="preserve">6) </w:t>
      </w:r>
      <w:r w:rsidR="00472C52" w:rsidRPr="00756673">
        <w:t>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7) </w:t>
      </w:r>
      <w:r w:rsidR="00472C52" w:rsidRPr="00756673">
        <w:t>формирование и использование дорожного фонда Шарыповского муниципального округа;</w:t>
      </w:r>
    </w:p>
    <w:p w:rsidR="00B276D1" w:rsidRPr="00756673" w:rsidRDefault="00B276D1" w:rsidP="00B276D1">
      <w:pPr>
        <w:ind w:firstLine="709"/>
        <w:jc w:val="both"/>
      </w:pPr>
      <w:r w:rsidRPr="00756673">
        <w:t>8) предоставление субсидий юридическим лицам (за исключением субсидий муниципальным учреждениям)</w:t>
      </w:r>
      <w:r w:rsidR="00791990">
        <w:t xml:space="preserve"> (в том числе грантов в форме субсидий)</w:t>
      </w:r>
      <w:r w:rsidRPr="00756673">
        <w:t>, индивидуальным предпринимателям, физическим лицам – производителям товаров, работ и услуг;</w:t>
      </w:r>
    </w:p>
    <w:p w:rsidR="00B276D1" w:rsidRPr="00756673" w:rsidRDefault="00B276D1" w:rsidP="00B276D1">
      <w:pPr>
        <w:ind w:firstLine="709"/>
        <w:jc w:val="both"/>
      </w:pPr>
      <w:r w:rsidRPr="00756673">
        <w:t>9) погашение и (или) обслуживание муниципального долга;</w:t>
      </w:r>
    </w:p>
    <w:p w:rsidR="00B276D1" w:rsidRPr="00756673" w:rsidRDefault="00B276D1" w:rsidP="00B276D1">
      <w:pPr>
        <w:ind w:firstLine="709"/>
        <w:jc w:val="both"/>
      </w:pPr>
      <w:r w:rsidRPr="00756673">
        <w:t>10) исполнение муниципальных гарантий;</w:t>
      </w:r>
    </w:p>
    <w:p w:rsidR="00B276D1" w:rsidRPr="00756673" w:rsidRDefault="00B276D1" w:rsidP="00B276D1">
      <w:pPr>
        <w:ind w:firstLine="709"/>
        <w:jc w:val="both"/>
      </w:pPr>
      <w:r w:rsidRPr="00756673">
        <w:t xml:space="preserve">11) резервный фонд администрации </w:t>
      </w:r>
      <w:r w:rsidR="00A23331" w:rsidRPr="00756673">
        <w:t>Шарыповского муниципального округа</w:t>
      </w:r>
      <w:r w:rsidRPr="00756673">
        <w:t>.</w:t>
      </w:r>
    </w:p>
    <w:p w:rsidR="00A23331" w:rsidRPr="00756673" w:rsidRDefault="00CC3186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9</w:t>
      </w:r>
      <w:r w:rsidR="00A23331" w:rsidRPr="00756673">
        <w:rPr>
          <w:rFonts w:ascii="Times New Roman" w:hAnsi="Times New Roman" w:cs="Times New Roman"/>
          <w:sz w:val="28"/>
          <w:szCs w:val="28"/>
        </w:rPr>
        <w:t>. При планировании бюджетных ассигнований необходимо учитывать следующие общие для всех главных распорядителей подходы: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а) расходы бюджета Шарыповского муниципального округа рассчитываются в рамках среднесрочного бюджетного планирования на очередной финансовый год и два последующих года планового периода.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б) планирование бюджетных ассигнований осуществляется в соответствии с расходными обязательствами Шарыповского муниципального округа</w:t>
      </w:r>
      <w:r w:rsidR="0015629C" w:rsidRPr="00756673">
        <w:rPr>
          <w:rFonts w:ascii="Times New Roman" w:hAnsi="Times New Roman" w:cs="Times New Roman"/>
          <w:sz w:val="28"/>
          <w:szCs w:val="28"/>
        </w:rPr>
        <w:t>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в) за </w:t>
      </w:r>
      <w:r w:rsidR="0068085A" w:rsidRPr="00756673">
        <w:rPr>
          <w:rFonts w:ascii="Times New Roman" w:hAnsi="Times New Roman" w:cs="Times New Roman"/>
          <w:sz w:val="28"/>
          <w:szCs w:val="28"/>
        </w:rPr>
        <w:t>базу формирования</w:t>
      </w:r>
      <w:r w:rsidRPr="00756673">
        <w:rPr>
          <w:rFonts w:ascii="Times New Roman" w:hAnsi="Times New Roman" w:cs="Times New Roman"/>
          <w:sz w:val="28"/>
          <w:szCs w:val="28"/>
        </w:rPr>
        <w:t xml:space="preserve"> расчетов обоснований бюджетных ассигнований и предельных объемов бюджетного финансирования на очередной финансовый год и плановый период принимаются утвержденные показатели сводной бюджетной росписи текущего года с учетом изменений</w:t>
      </w:r>
      <w:r w:rsidR="00504D5A" w:rsidRPr="00756673">
        <w:rPr>
          <w:rFonts w:ascii="Times New Roman" w:hAnsi="Times New Roman" w:cs="Times New Roman"/>
          <w:sz w:val="28"/>
          <w:szCs w:val="28"/>
        </w:rPr>
        <w:t xml:space="preserve"> на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01 </w:t>
      </w:r>
      <w:r w:rsidR="0068085A" w:rsidRPr="00756673">
        <w:rPr>
          <w:rFonts w:ascii="Times New Roman" w:hAnsi="Times New Roman" w:cs="Times New Roman"/>
          <w:sz w:val="28"/>
          <w:szCs w:val="28"/>
        </w:rPr>
        <w:t>августа</w:t>
      </w:r>
      <w:r w:rsidRPr="00756673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г) планирование бюджетных ассигнований за счет межбюджетных трансфертов, предоставляемых из бюджетов других уровней, осуществляется отдельно по каждому источнику поступлений доходов и направлению расходов. При формировании расходов за счет межбюджетных трансфертов необходимо исходить из их распределения в соответствии с законом (проектом закона) о краевом бюджете на очередной финансовый год и плановый период.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lastRenderedPageBreak/>
        <w:t xml:space="preserve">д) показатели сводной бюджетной росписи, принятые за </w:t>
      </w:r>
      <w:r w:rsidR="00885507" w:rsidRPr="00756673">
        <w:rPr>
          <w:rFonts w:ascii="Times New Roman" w:hAnsi="Times New Roman" w:cs="Times New Roman"/>
          <w:sz w:val="28"/>
          <w:szCs w:val="28"/>
        </w:rPr>
        <w:t>базу</w:t>
      </w:r>
      <w:r w:rsidRPr="00756673">
        <w:rPr>
          <w:rFonts w:ascii="Times New Roman" w:hAnsi="Times New Roman" w:cs="Times New Roman"/>
          <w:sz w:val="28"/>
          <w:szCs w:val="28"/>
        </w:rPr>
        <w:t>, корректируются (уменьшаются либо увеличиваются):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возникшим в результате структурных и организационных преобразований в установленных сферах деятельности;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планируемым к осуществлению в соответствии с разовыми решениями, включая исполнение решений за счет резервных фондов;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 на реализацию решений, срок действия которых завершается;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необходимым для реализации решений, принятых в текущем году и подлежащих учету при уточнении бюджета округа на текущий год</w:t>
      </w:r>
      <w:r w:rsidR="00504D5A" w:rsidRPr="00756673">
        <w:rPr>
          <w:rFonts w:ascii="Times New Roman" w:hAnsi="Times New Roman" w:cs="Times New Roman"/>
          <w:sz w:val="28"/>
          <w:szCs w:val="28"/>
        </w:rPr>
        <w:t xml:space="preserve"> с учетом корректировки до годовой потребности</w:t>
      </w:r>
      <w:r w:rsidRPr="00756673">
        <w:rPr>
          <w:rFonts w:ascii="Times New Roman" w:hAnsi="Times New Roman" w:cs="Times New Roman"/>
          <w:sz w:val="28"/>
          <w:szCs w:val="28"/>
        </w:rPr>
        <w:t>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ассигнований, предусмотренных за счет целевых остатков и межбюджетных трансфертов, предоставляемых из бюджетов других уровней;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ассигнований текущего периода, высвободившихся в результате оптимизации бюджетных расходов;</w:t>
      </w:r>
    </w:p>
    <w:p w:rsidR="00A23331" w:rsidRPr="00756673" w:rsidRDefault="00A23331" w:rsidP="00A233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на суммы других ассигнований, имеющих отраслевую специфику планирования.</w:t>
      </w:r>
    </w:p>
    <w:p w:rsidR="00610135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10</w:t>
      </w:r>
      <w:r w:rsidR="003532E1" w:rsidRPr="00756673">
        <w:rPr>
          <w:rFonts w:ascii="Times New Roman" w:hAnsi="Times New Roman" w:cs="Times New Roman"/>
          <w:sz w:val="28"/>
          <w:szCs w:val="28"/>
        </w:rPr>
        <w:t xml:space="preserve">. При планировании бюджетных ассигнований финансово-экономическое управление администрации Шарыповского </w:t>
      </w:r>
      <w:r w:rsidR="009A05F9" w:rsidRPr="0075667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3532E1" w:rsidRPr="00756673">
        <w:rPr>
          <w:rFonts w:ascii="Times New Roman" w:hAnsi="Times New Roman" w:cs="Times New Roman"/>
          <w:sz w:val="28"/>
          <w:szCs w:val="28"/>
        </w:rPr>
        <w:t>(далее</w:t>
      </w:r>
      <w:r w:rsidR="0044012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3532E1" w:rsidRPr="00756673">
        <w:rPr>
          <w:rFonts w:ascii="Times New Roman" w:hAnsi="Times New Roman" w:cs="Times New Roman"/>
          <w:sz w:val="28"/>
          <w:szCs w:val="28"/>
        </w:rPr>
        <w:t>- ФЭУ)</w:t>
      </w:r>
      <w:r w:rsidR="00610135" w:rsidRPr="00756673">
        <w:rPr>
          <w:rFonts w:ascii="Times New Roman" w:hAnsi="Times New Roman" w:cs="Times New Roman"/>
          <w:sz w:val="28"/>
          <w:szCs w:val="28"/>
        </w:rPr>
        <w:t>:</w:t>
      </w:r>
    </w:p>
    <w:p w:rsidR="004943AF" w:rsidRPr="00756673" w:rsidRDefault="00610135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а)</w:t>
      </w:r>
      <w:r w:rsidR="003532E1" w:rsidRPr="00756673">
        <w:rPr>
          <w:rFonts w:ascii="Times New Roman" w:hAnsi="Times New Roman" w:cs="Times New Roman"/>
          <w:sz w:val="28"/>
          <w:szCs w:val="28"/>
        </w:rPr>
        <w:t xml:space="preserve"> направляет субъектам бюджетного планирования в сроки, установленные </w:t>
      </w:r>
      <w:r w:rsidR="007F4F1B" w:rsidRPr="00756673">
        <w:rPr>
          <w:rFonts w:ascii="Times New Roman" w:hAnsi="Times New Roman" w:cs="Times New Roman"/>
          <w:sz w:val="28"/>
          <w:szCs w:val="28"/>
        </w:rPr>
        <w:t>порядк</w:t>
      </w:r>
      <w:r w:rsidR="00EE44C0" w:rsidRPr="00756673">
        <w:rPr>
          <w:rFonts w:ascii="Times New Roman" w:hAnsi="Times New Roman" w:cs="Times New Roman"/>
          <w:sz w:val="28"/>
          <w:szCs w:val="28"/>
        </w:rPr>
        <w:t>ом</w:t>
      </w:r>
      <w:r w:rsidR="007F4F1B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EE44C0" w:rsidRPr="00756673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Шарыповского муниципального округа на очередной финансовый год и плановый </w:t>
      </w:r>
      <w:proofErr w:type="gramStart"/>
      <w:r w:rsidR="00EE44C0" w:rsidRPr="00756673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="004943AF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291A22" w:rsidRPr="00756673">
        <w:rPr>
          <w:rFonts w:ascii="Times New Roman" w:hAnsi="Times New Roman" w:cs="Times New Roman"/>
          <w:sz w:val="28"/>
          <w:szCs w:val="28"/>
        </w:rPr>
        <w:t>предельны</w:t>
      </w:r>
      <w:r w:rsidR="00A72D28" w:rsidRPr="00756673">
        <w:rPr>
          <w:rFonts w:ascii="Times New Roman" w:hAnsi="Times New Roman" w:cs="Times New Roman"/>
          <w:sz w:val="28"/>
          <w:szCs w:val="28"/>
        </w:rPr>
        <w:t>е</w:t>
      </w:r>
      <w:r w:rsidR="00291A22" w:rsidRPr="0075667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A72D28" w:rsidRPr="00756673">
        <w:rPr>
          <w:rFonts w:ascii="Times New Roman" w:hAnsi="Times New Roman" w:cs="Times New Roman"/>
          <w:sz w:val="28"/>
          <w:szCs w:val="28"/>
        </w:rPr>
        <w:t>ы</w:t>
      </w:r>
      <w:r w:rsidR="00291A22" w:rsidRPr="00756673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действующих </w:t>
      </w:r>
      <w:r w:rsidR="00026020">
        <w:rPr>
          <w:rFonts w:ascii="Times New Roman" w:hAnsi="Times New Roman" w:cs="Times New Roman"/>
          <w:sz w:val="28"/>
          <w:szCs w:val="28"/>
        </w:rPr>
        <w:t xml:space="preserve">и принимаемых </w:t>
      </w:r>
      <w:r w:rsidR="00291A22" w:rsidRPr="00756673">
        <w:rPr>
          <w:rFonts w:ascii="Times New Roman" w:hAnsi="Times New Roman" w:cs="Times New Roman"/>
          <w:sz w:val="28"/>
          <w:szCs w:val="28"/>
        </w:rPr>
        <w:t>расходных обязательств на очередной финансовый год и планов</w:t>
      </w:r>
      <w:r w:rsidR="00A72D28" w:rsidRPr="00756673">
        <w:rPr>
          <w:rFonts w:ascii="Times New Roman" w:hAnsi="Times New Roman" w:cs="Times New Roman"/>
          <w:sz w:val="28"/>
          <w:szCs w:val="28"/>
        </w:rPr>
        <w:t>ый</w:t>
      </w:r>
      <w:r w:rsidR="00291A22" w:rsidRPr="00756673">
        <w:rPr>
          <w:rFonts w:ascii="Times New Roman" w:hAnsi="Times New Roman" w:cs="Times New Roman"/>
          <w:sz w:val="28"/>
          <w:szCs w:val="28"/>
        </w:rPr>
        <w:t xml:space="preserve"> период по главным распорядителям бюджетных средств;</w:t>
      </w:r>
    </w:p>
    <w:p w:rsidR="009A4AAD" w:rsidRPr="00756673" w:rsidRDefault="009A4AAD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б) осуществляет анализ представленных субъектами бюджетного планирования расчетов объемов бюджетных ассигнований, направляет замечания по указанным расчетам, при необходимости проводит согласительные совещания</w:t>
      </w:r>
      <w:r w:rsidR="00CC7694" w:rsidRPr="00756673">
        <w:rPr>
          <w:rFonts w:ascii="Times New Roman" w:hAnsi="Times New Roman" w:cs="Times New Roman"/>
          <w:sz w:val="28"/>
          <w:szCs w:val="28"/>
        </w:rPr>
        <w:t>. Замечания должны быть устранены субъектом бюджетного планирования в течени</w:t>
      </w:r>
      <w:proofErr w:type="gramStart"/>
      <w:r w:rsidR="00CC7694" w:rsidRPr="0075667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C7694" w:rsidRPr="00756673">
        <w:rPr>
          <w:rFonts w:ascii="Times New Roman" w:hAnsi="Times New Roman" w:cs="Times New Roman"/>
          <w:sz w:val="28"/>
          <w:szCs w:val="28"/>
        </w:rPr>
        <w:t xml:space="preserve"> 1 рабочего дня</w:t>
      </w:r>
      <w:r w:rsidRPr="007566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97954" w:rsidRPr="00756673" w:rsidRDefault="00897954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в) осуществляет планирование бюджетных ассигнований на об</w:t>
      </w:r>
      <w:r w:rsidR="00CC7694" w:rsidRPr="00756673">
        <w:rPr>
          <w:rFonts w:ascii="Times New Roman" w:hAnsi="Times New Roman" w:cs="Times New Roman"/>
          <w:sz w:val="28"/>
          <w:szCs w:val="28"/>
        </w:rPr>
        <w:t>служивание муниципального долга</w:t>
      </w:r>
      <w:r w:rsidR="00F6457F">
        <w:rPr>
          <w:rFonts w:ascii="Times New Roman" w:hAnsi="Times New Roman" w:cs="Times New Roman"/>
          <w:sz w:val="28"/>
          <w:szCs w:val="28"/>
        </w:rPr>
        <w:t>.</w:t>
      </w:r>
    </w:p>
    <w:p w:rsidR="00ED1A45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11</w:t>
      </w:r>
      <w:r w:rsidR="00FD5D96"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0760DB" w:rsidRPr="00756673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су</w:t>
      </w:r>
      <w:r w:rsidR="00FD5D96" w:rsidRPr="00756673">
        <w:rPr>
          <w:rFonts w:ascii="Times New Roman" w:hAnsi="Times New Roman" w:cs="Times New Roman"/>
          <w:sz w:val="28"/>
          <w:szCs w:val="28"/>
        </w:rPr>
        <w:t>бъекты бюджетного планирования</w:t>
      </w:r>
      <w:r w:rsidR="00995396" w:rsidRPr="00756673">
        <w:rPr>
          <w:rFonts w:ascii="Times New Roman" w:hAnsi="Times New Roman" w:cs="Times New Roman"/>
          <w:sz w:val="28"/>
          <w:szCs w:val="28"/>
        </w:rPr>
        <w:t>:</w:t>
      </w:r>
      <w:r w:rsidR="00ED1A45" w:rsidRPr="00756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5DB" w:rsidRDefault="00995396" w:rsidP="000260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а)</w:t>
      </w:r>
      <w:r w:rsidR="00FD5D9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>в</w:t>
      </w:r>
      <w:r w:rsidR="00FD5D9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717270" w:rsidRPr="00756673">
        <w:rPr>
          <w:rFonts w:ascii="Times New Roman" w:hAnsi="Times New Roman" w:cs="Times New Roman"/>
          <w:sz w:val="28"/>
          <w:szCs w:val="28"/>
        </w:rPr>
        <w:t>срок</w:t>
      </w:r>
      <w:r w:rsidR="000E4C3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BB15DB">
        <w:rPr>
          <w:rFonts w:ascii="Times New Roman" w:hAnsi="Times New Roman" w:cs="Times New Roman"/>
          <w:sz w:val="28"/>
          <w:szCs w:val="28"/>
        </w:rPr>
        <w:t>не позднее</w:t>
      </w:r>
      <w:r w:rsidR="00BB15DB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F6457F">
        <w:rPr>
          <w:rFonts w:ascii="Times New Roman" w:hAnsi="Times New Roman" w:cs="Times New Roman"/>
          <w:sz w:val="28"/>
          <w:szCs w:val="28"/>
        </w:rPr>
        <w:t>14</w:t>
      </w:r>
      <w:r w:rsidR="00BB15DB" w:rsidRPr="00756673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FD5D96" w:rsidRPr="00756673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565A1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BB15DB" w:rsidRPr="00756673">
        <w:rPr>
          <w:rFonts w:ascii="Times New Roman" w:hAnsi="Times New Roman" w:cs="Times New Roman"/>
          <w:sz w:val="28"/>
          <w:szCs w:val="28"/>
        </w:rPr>
        <w:t xml:space="preserve">представляют в ФЭУ </w:t>
      </w:r>
      <w:r w:rsidR="00565A15" w:rsidRPr="00756673">
        <w:rPr>
          <w:rFonts w:ascii="Times New Roman" w:hAnsi="Times New Roman" w:cs="Times New Roman"/>
          <w:sz w:val="28"/>
          <w:szCs w:val="28"/>
        </w:rPr>
        <w:t>обоснования бюджетных ассигнований (далее – обоснования),</w:t>
      </w:r>
      <w:r w:rsidR="00D6366C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565A15" w:rsidRPr="00756673">
        <w:rPr>
          <w:rFonts w:ascii="Times New Roman" w:hAnsi="Times New Roman" w:cs="Times New Roman"/>
          <w:sz w:val="28"/>
          <w:szCs w:val="28"/>
        </w:rPr>
        <w:t>включающие</w:t>
      </w:r>
      <w:r w:rsidR="00BB15DB">
        <w:rPr>
          <w:rFonts w:ascii="Times New Roman" w:hAnsi="Times New Roman" w:cs="Times New Roman"/>
          <w:sz w:val="28"/>
          <w:szCs w:val="28"/>
        </w:rPr>
        <w:t>:</w:t>
      </w:r>
    </w:p>
    <w:p w:rsidR="00365236" w:rsidRDefault="00BB15DB" w:rsidP="000260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93260" w:rsidRPr="00026020">
        <w:rPr>
          <w:rFonts w:ascii="Times New Roman" w:hAnsi="Times New Roman" w:cs="Times New Roman"/>
          <w:sz w:val="28"/>
          <w:szCs w:val="28"/>
        </w:rPr>
        <w:t xml:space="preserve"> </w:t>
      </w:r>
      <w:r w:rsidR="00365236" w:rsidRPr="00026020">
        <w:rPr>
          <w:rFonts w:ascii="Times New Roman" w:hAnsi="Times New Roman" w:cs="Times New Roman"/>
          <w:sz w:val="28"/>
          <w:szCs w:val="28"/>
        </w:rPr>
        <w:t>правовые основания возникновения действующих расходных обязательств, правовые основания изменения действующих расходных обязательств, правовые основания принимаемых расходных обязательств, на исполнение которых планируется н</w:t>
      </w:r>
      <w:r>
        <w:rPr>
          <w:rFonts w:ascii="Times New Roman" w:hAnsi="Times New Roman" w:cs="Times New Roman"/>
          <w:sz w:val="28"/>
          <w:szCs w:val="28"/>
        </w:rPr>
        <w:t>аправить бюджетные ассигнования;</w:t>
      </w:r>
    </w:p>
    <w:p w:rsidR="00026020" w:rsidRDefault="00026020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6673">
        <w:rPr>
          <w:rFonts w:ascii="Times New Roman" w:hAnsi="Times New Roman" w:cs="Times New Roman"/>
          <w:sz w:val="28"/>
          <w:szCs w:val="28"/>
        </w:rPr>
        <w:t>распределение</w:t>
      </w:r>
      <w:r w:rsidR="00BB15DB">
        <w:rPr>
          <w:rFonts w:ascii="Times New Roman" w:hAnsi="Times New Roman" w:cs="Times New Roman"/>
          <w:sz w:val="28"/>
          <w:szCs w:val="28"/>
        </w:rPr>
        <w:t xml:space="preserve"> и расчеты</w:t>
      </w:r>
      <w:r w:rsidRPr="00756673">
        <w:rPr>
          <w:rFonts w:ascii="Times New Roman" w:hAnsi="Times New Roman" w:cs="Times New Roman"/>
          <w:sz w:val="28"/>
          <w:szCs w:val="28"/>
        </w:rPr>
        <w:t xml:space="preserve"> бюджетных ассигнований на </w:t>
      </w:r>
      <w:r w:rsidR="00BB15D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Pr="00756673">
        <w:rPr>
          <w:rFonts w:ascii="Times New Roman" w:hAnsi="Times New Roman" w:cs="Times New Roman"/>
          <w:sz w:val="28"/>
          <w:szCs w:val="28"/>
        </w:rPr>
        <w:t>действующи</w:t>
      </w:r>
      <w:r w:rsidR="00BB15DB">
        <w:rPr>
          <w:rFonts w:ascii="Times New Roman" w:hAnsi="Times New Roman" w:cs="Times New Roman"/>
          <w:sz w:val="28"/>
          <w:szCs w:val="28"/>
        </w:rPr>
        <w:t>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и принимаемы</w:t>
      </w:r>
      <w:r w:rsidR="00BB15DB">
        <w:rPr>
          <w:rFonts w:ascii="Times New Roman" w:hAnsi="Times New Roman" w:cs="Times New Roman"/>
          <w:sz w:val="28"/>
          <w:szCs w:val="28"/>
        </w:rPr>
        <w:t>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расходны</w:t>
      </w:r>
      <w:r w:rsidR="00BB15DB">
        <w:rPr>
          <w:rFonts w:ascii="Times New Roman" w:hAnsi="Times New Roman" w:cs="Times New Roman"/>
          <w:sz w:val="28"/>
          <w:szCs w:val="28"/>
        </w:rPr>
        <w:t>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обязательств на очередной </w:t>
      </w:r>
      <w:r w:rsidRPr="00756673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плановый период </w:t>
      </w:r>
      <w:r>
        <w:rPr>
          <w:rFonts w:ascii="Times New Roman" w:hAnsi="Times New Roman" w:cs="Times New Roman"/>
          <w:sz w:val="28"/>
          <w:szCs w:val="28"/>
        </w:rPr>
        <w:t>в пределах</w:t>
      </w:r>
      <w:r w:rsidRPr="00756673">
        <w:rPr>
          <w:rFonts w:ascii="Times New Roman" w:hAnsi="Times New Roman" w:cs="Times New Roman"/>
          <w:sz w:val="28"/>
          <w:szCs w:val="28"/>
        </w:rPr>
        <w:t xml:space="preserve"> доведенных объемов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56673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56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B15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6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66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61E" w:rsidRDefault="00F6457F" w:rsidP="00BB15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срок до 8 ноября </w:t>
      </w:r>
      <w:r w:rsidRPr="00756673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396" w:rsidRPr="00BB0DA6">
        <w:rPr>
          <w:rFonts w:ascii="Times New Roman" w:hAnsi="Times New Roman" w:cs="Times New Roman"/>
          <w:sz w:val="28"/>
          <w:szCs w:val="28"/>
        </w:rPr>
        <w:t xml:space="preserve">обеспечивают ввод </w:t>
      </w:r>
      <w:r w:rsidR="00BB0DA6" w:rsidRPr="00BB0DA6">
        <w:rPr>
          <w:rFonts w:ascii="Times New Roman" w:hAnsi="Times New Roman" w:cs="Times New Roman"/>
          <w:sz w:val="28"/>
          <w:szCs w:val="28"/>
        </w:rPr>
        <w:t>распределенного предельного объема бюджетных ассигнований по кодам бюджетной классификации в программном комплексе по планированию бюджета</w:t>
      </w:r>
      <w:r w:rsidR="00BB15DB">
        <w:rPr>
          <w:rFonts w:ascii="Times New Roman" w:hAnsi="Times New Roman" w:cs="Times New Roman"/>
          <w:sz w:val="28"/>
          <w:szCs w:val="28"/>
        </w:rPr>
        <w:t>.</w:t>
      </w:r>
    </w:p>
    <w:p w:rsidR="00BB15DB" w:rsidRPr="00756673" w:rsidRDefault="00BB15DB" w:rsidP="00BB15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D96" w:rsidRPr="00756673" w:rsidRDefault="00EC5C83" w:rsidP="00EC5C8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6673">
        <w:rPr>
          <w:rFonts w:ascii="Times New Roman" w:hAnsi="Times New Roman" w:cs="Times New Roman"/>
          <w:b/>
          <w:sz w:val="28"/>
          <w:szCs w:val="28"/>
        </w:rPr>
        <w:t>III</w:t>
      </w:r>
      <w:r w:rsidR="00FD5D96" w:rsidRPr="0075667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56673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="001D42FB" w:rsidRPr="00756673">
        <w:rPr>
          <w:rFonts w:ascii="Times New Roman" w:hAnsi="Times New Roman" w:cs="Times New Roman"/>
          <w:b/>
          <w:sz w:val="28"/>
          <w:szCs w:val="28"/>
        </w:rPr>
        <w:t>планирования бюджетных ассигнований</w:t>
      </w:r>
    </w:p>
    <w:p w:rsidR="00EC5C83" w:rsidRPr="00756673" w:rsidRDefault="00EC5C83" w:rsidP="000311C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70C1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12</w:t>
      </w:r>
      <w:r w:rsidR="00D770C1" w:rsidRPr="00756673">
        <w:rPr>
          <w:rFonts w:ascii="Times New Roman" w:hAnsi="Times New Roman" w:cs="Times New Roman"/>
          <w:sz w:val="28"/>
          <w:szCs w:val="28"/>
        </w:rPr>
        <w:t>. Расчет бюджетных ассигнований осуществляется на основе единых подходов</w:t>
      </w:r>
      <w:r w:rsidR="00995396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D770C1" w:rsidRPr="00756673">
        <w:rPr>
          <w:rFonts w:ascii="Times New Roman" w:hAnsi="Times New Roman" w:cs="Times New Roman"/>
          <w:sz w:val="28"/>
          <w:szCs w:val="28"/>
        </w:rPr>
        <w:t xml:space="preserve">с учетом отраслевых (ведомственных) особенностей планирования </w:t>
      </w:r>
      <w:r w:rsidR="0075737D" w:rsidRPr="00756673">
        <w:rPr>
          <w:rFonts w:ascii="Times New Roman" w:hAnsi="Times New Roman" w:cs="Times New Roman"/>
          <w:sz w:val="28"/>
          <w:szCs w:val="28"/>
        </w:rPr>
        <w:t>и</w:t>
      </w:r>
      <w:r w:rsidR="00D770C1" w:rsidRPr="00756673">
        <w:rPr>
          <w:rFonts w:ascii="Times New Roman" w:hAnsi="Times New Roman" w:cs="Times New Roman"/>
          <w:sz w:val="28"/>
          <w:szCs w:val="28"/>
        </w:rPr>
        <w:t xml:space="preserve"> рекомендаций Министерства финансов Красноярского края</w:t>
      </w:r>
      <w:r w:rsidR="004F6228" w:rsidRPr="00756673">
        <w:rPr>
          <w:rFonts w:ascii="Times New Roman" w:hAnsi="Times New Roman" w:cs="Times New Roman"/>
          <w:sz w:val="28"/>
          <w:szCs w:val="28"/>
        </w:rPr>
        <w:t xml:space="preserve"> с применением доведенных индексов-дефляторов цен</w:t>
      </w:r>
      <w:r w:rsidR="00081915" w:rsidRPr="00756673">
        <w:rPr>
          <w:rFonts w:ascii="Times New Roman" w:hAnsi="Times New Roman" w:cs="Times New Roman"/>
          <w:sz w:val="28"/>
          <w:szCs w:val="28"/>
        </w:rPr>
        <w:t xml:space="preserve"> и тарифов</w:t>
      </w:r>
      <w:r w:rsidR="00D770C1" w:rsidRPr="00756673">
        <w:rPr>
          <w:rFonts w:ascii="Times New Roman" w:hAnsi="Times New Roman" w:cs="Times New Roman"/>
          <w:sz w:val="28"/>
          <w:szCs w:val="28"/>
        </w:rPr>
        <w:t>.</w:t>
      </w:r>
    </w:p>
    <w:p w:rsidR="00905E28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</w:t>
      </w:r>
      <w:r w:rsidR="00214E78" w:rsidRPr="00756673">
        <w:rPr>
          <w:rFonts w:ascii="Times New Roman" w:hAnsi="Times New Roman" w:cs="Times New Roman"/>
          <w:sz w:val="28"/>
          <w:szCs w:val="28"/>
        </w:rPr>
        <w:t>3</w:t>
      </w:r>
      <w:r w:rsidR="009E4BCE"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1F62A4" w:rsidRPr="00BB0DA6">
        <w:rPr>
          <w:rFonts w:ascii="Times New Roman" w:hAnsi="Times New Roman" w:cs="Times New Roman"/>
          <w:sz w:val="28"/>
          <w:szCs w:val="28"/>
        </w:rPr>
        <w:t>Бюджетные ассигнования на финансовое обеспечение деятельности органов местного самоуправления Шарыповского муниципального округа</w:t>
      </w:r>
      <w:r w:rsidR="0050546B" w:rsidRPr="0050546B">
        <w:rPr>
          <w:rFonts w:ascii="Times New Roman" w:hAnsi="Times New Roman" w:cs="Times New Roman"/>
          <w:sz w:val="28"/>
          <w:szCs w:val="28"/>
        </w:rPr>
        <w:t xml:space="preserve"> </w:t>
      </w:r>
      <w:r w:rsidR="0050546B" w:rsidRPr="00756673">
        <w:rPr>
          <w:rFonts w:ascii="Times New Roman" w:hAnsi="Times New Roman" w:cs="Times New Roman"/>
          <w:sz w:val="28"/>
          <w:szCs w:val="28"/>
        </w:rPr>
        <w:t>и казенных учреждений</w:t>
      </w:r>
      <w:r w:rsidR="00BB0DA6">
        <w:rPr>
          <w:rFonts w:ascii="Times New Roman" w:hAnsi="Times New Roman" w:cs="Times New Roman"/>
          <w:sz w:val="28"/>
          <w:szCs w:val="28"/>
        </w:rPr>
        <w:t xml:space="preserve"> состоят из расходов на оплату труда, расходов на поставку товаров, выполнение работ и оказание услуг для муниципальных нужд и расходов на уплату налогов, сборов и иных платежей в бюджетные системы РФ</w:t>
      </w:r>
      <w:r w:rsidR="001F62A4" w:rsidRPr="00BB0DA6">
        <w:rPr>
          <w:rFonts w:ascii="Times New Roman" w:hAnsi="Times New Roman" w:cs="Times New Roman"/>
          <w:sz w:val="28"/>
          <w:szCs w:val="28"/>
        </w:rPr>
        <w:t>.</w:t>
      </w:r>
    </w:p>
    <w:p w:rsidR="001F62A4" w:rsidRPr="00756673" w:rsidRDefault="001F62A4" w:rsidP="001F62A4">
      <w:pPr>
        <w:autoSpaceDE w:val="0"/>
        <w:autoSpaceDN w:val="0"/>
        <w:adjustRightInd w:val="0"/>
        <w:ind w:firstLine="709"/>
        <w:jc w:val="both"/>
      </w:pPr>
      <w:proofErr w:type="gramStart"/>
      <w:r w:rsidRPr="00756673">
        <w:t>Планирование бюджетных ассигнований на денежное содержание лиц, замещающих муниципальные должности и муниципальные должности муниципальной службы, производится в соответствии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показателями утвержденной штатной численности и месячного фонда</w:t>
      </w:r>
      <w:proofErr w:type="gramEnd"/>
      <w:r w:rsidRPr="00756673">
        <w:t xml:space="preserve"> по должностным окладам.</w:t>
      </w:r>
    </w:p>
    <w:p w:rsidR="001F62A4" w:rsidRPr="00756673" w:rsidRDefault="001F62A4" w:rsidP="001F62A4">
      <w:pPr>
        <w:spacing w:line="330" w:lineRule="atLeast"/>
        <w:ind w:firstLine="480"/>
        <w:jc w:val="both"/>
        <w:textAlignment w:val="baseline"/>
      </w:pPr>
      <w:r w:rsidRPr="00756673">
        <w:t xml:space="preserve">Объем бюджетных ассигнований на оплату труда лиц, исполняющих обязанности по обеспечению деятельности органов местного самоуправления Шарыповского муниципального округа, не замещающих должности муниципальной службы и не являющихся муниципальными служащими, </w:t>
      </w:r>
      <w:r w:rsidR="00A64E16" w:rsidRPr="00756673">
        <w:t xml:space="preserve">и казенных учреждений </w:t>
      </w:r>
      <w:r w:rsidRPr="00756673">
        <w:t>производится в соответствии с показателями утвержденной штатной численности и месячного фонда по должностным окладам</w:t>
      </w:r>
      <w:r w:rsidR="00BB0DA6">
        <w:t xml:space="preserve"> и иным </w:t>
      </w:r>
      <w:proofErr w:type="gramStart"/>
      <w:r w:rsidR="00BB0DA6">
        <w:t>выплатам</w:t>
      </w:r>
      <w:proofErr w:type="gramEnd"/>
      <w:r w:rsidR="00BB0DA6">
        <w:t xml:space="preserve"> установленным нормативными актами</w:t>
      </w:r>
      <w:r w:rsidRPr="00756673">
        <w:t>.</w:t>
      </w:r>
    </w:p>
    <w:p w:rsidR="00451176" w:rsidRPr="00756673" w:rsidRDefault="00CC318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14. </w:t>
      </w:r>
      <w:r w:rsidR="00214E78" w:rsidRPr="00756673">
        <w:rPr>
          <w:rFonts w:ascii="Times New Roman" w:hAnsi="Times New Roman" w:cs="Times New Roman"/>
          <w:sz w:val="28"/>
          <w:szCs w:val="28"/>
        </w:rPr>
        <w:t>О</w:t>
      </w:r>
      <w:r w:rsidR="00167149" w:rsidRPr="00756673">
        <w:rPr>
          <w:rFonts w:ascii="Times New Roman" w:hAnsi="Times New Roman" w:cs="Times New Roman"/>
          <w:sz w:val="28"/>
          <w:szCs w:val="28"/>
        </w:rPr>
        <w:t>бъем</w:t>
      </w:r>
      <w:r w:rsidR="00214E78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167149" w:rsidRPr="00756673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9E4BCE" w:rsidRPr="00756673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8347D8" w:rsidRPr="00756673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E21215" w:rsidRPr="00756673">
        <w:rPr>
          <w:rFonts w:ascii="Times New Roman" w:hAnsi="Times New Roman" w:cs="Times New Roman"/>
          <w:sz w:val="28"/>
          <w:szCs w:val="28"/>
        </w:rPr>
        <w:t>муниципальных</w:t>
      </w:r>
      <w:r w:rsidR="004D5ED9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9040B7" w:rsidRPr="00756673">
        <w:rPr>
          <w:rFonts w:ascii="Times New Roman" w:hAnsi="Times New Roman" w:cs="Times New Roman"/>
          <w:sz w:val="28"/>
          <w:szCs w:val="28"/>
        </w:rPr>
        <w:t>учреждений</w:t>
      </w:r>
      <w:r w:rsidR="00F65AA3" w:rsidRPr="00756673">
        <w:rPr>
          <w:rFonts w:ascii="Times New Roman" w:hAnsi="Times New Roman" w:cs="Times New Roman"/>
          <w:sz w:val="28"/>
          <w:szCs w:val="28"/>
        </w:rPr>
        <w:t xml:space="preserve"> (код КОСГУ 211)</w:t>
      </w:r>
      <w:r w:rsidR="00AD27FF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9E4BCE" w:rsidRPr="00756673">
        <w:rPr>
          <w:rFonts w:ascii="Times New Roman" w:hAnsi="Times New Roman" w:cs="Times New Roman"/>
          <w:sz w:val="28"/>
          <w:szCs w:val="28"/>
        </w:rPr>
        <w:t>рассчитыва</w:t>
      </w:r>
      <w:r w:rsidR="001A778C" w:rsidRPr="00756673">
        <w:rPr>
          <w:rFonts w:ascii="Times New Roman" w:hAnsi="Times New Roman" w:cs="Times New Roman"/>
          <w:sz w:val="28"/>
          <w:szCs w:val="28"/>
        </w:rPr>
        <w:t>е</w:t>
      </w:r>
      <w:r w:rsidR="009E4BCE" w:rsidRPr="00756673">
        <w:rPr>
          <w:rFonts w:ascii="Times New Roman" w:hAnsi="Times New Roman" w:cs="Times New Roman"/>
          <w:sz w:val="28"/>
          <w:szCs w:val="28"/>
        </w:rPr>
        <w:t>тся</w:t>
      </w:r>
      <w:r w:rsidR="00214E78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451176" w:rsidRPr="00756673">
        <w:rPr>
          <w:rFonts w:ascii="Times New Roman" w:hAnsi="Times New Roman" w:cs="Times New Roman"/>
          <w:sz w:val="28"/>
          <w:szCs w:val="28"/>
        </w:rPr>
        <w:t xml:space="preserve">индексным методом исходя из параметров базисного периода с применением соответствующих индексов роста заработной платы. Для расчета расходов на оплату труда в случае индексации, изменения условий оплаты труда, </w:t>
      </w:r>
      <w:r w:rsidR="0087609A" w:rsidRPr="00756673">
        <w:rPr>
          <w:rFonts w:ascii="Times New Roman" w:hAnsi="Times New Roman" w:cs="Times New Roman"/>
          <w:sz w:val="28"/>
          <w:szCs w:val="28"/>
        </w:rPr>
        <w:t xml:space="preserve">изменений, вносимых в штатные расписания </w:t>
      </w:r>
      <w:r w:rsidR="00451176" w:rsidRPr="00756673">
        <w:rPr>
          <w:rFonts w:ascii="Times New Roman" w:hAnsi="Times New Roman" w:cs="Times New Roman"/>
          <w:sz w:val="28"/>
          <w:szCs w:val="28"/>
        </w:rPr>
        <w:t>в течение базисного периода, принимаются расходы указанного периода в сопоставимых условиях. Расчет производится по формуле:</w:t>
      </w:r>
    </w:p>
    <w:p w:rsidR="00451176" w:rsidRPr="00756673" w:rsidRDefault="00451176" w:rsidP="000311C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(i) =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б) х 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5667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451176" w:rsidRPr="00756673" w:rsidRDefault="00451176" w:rsidP="000311CE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451176" w:rsidRPr="00756673" w:rsidRDefault="0045117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lastRenderedPageBreak/>
        <w:t>БАф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– объем бюджетных ассигнований по фонду оплаты труда в i-м году;</w:t>
      </w:r>
    </w:p>
    <w:p w:rsidR="00451176" w:rsidRPr="00756673" w:rsidRDefault="0045117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>б)– бюджетные ассигнования по фонду оплаты труда, предусмотренные в сводной бюджетной росписи с учетом приведения их в сопоставимые условия;</w:t>
      </w:r>
    </w:p>
    <w:p w:rsidR="00451176" w:rsidRPr="00756673" w:rsidRDefault="00451176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5667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) – коэффициенты индексации фонда оплаты труда на очередной финансовый год и плановый период к аналогичному показателю  базисного периода.</w:t>
      </w:r>
    </w:p>
    <w:p w:rsidR="00451176" w:rsidRPr="00756673" w:rsidRDefault="00451176" w:rsidP="000311CE">
      <w:pPr>
        <w:pStyle w:val="ConsPlusNormal"/>
        <w:widowControl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период.</w:t>
      </w:r>
    </w:p>
    <w:p w:rsidR="00F3730E" w:rsidRPr="00756673" w:rsidRDefault="00907B48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15</w:t>
      </w:r>
      <w:r w:rsidR="00F3730E" w:rsidRPr="00756673">
        <w:rPr>
          <w:rFonts w:ascii="Times New Roman" w:hAnsi="Times New Roman" w:cs="Times New Roman"/>
          <w:sz w:val="28"/>
          <w:szCs w:val="28"/>
        </w:rPr>
        <w:t>. Объем бюджетных ассигнований по начислениям на выплаты по оплате труда (код КОСГУ 213) рассчитывается нормативным методом по следующей формуле:</w:t>
      </w:r>
    </w:p>
    <w:p w:rsidR="00F3730E" w:rsidRPr="00756673" w:rsidRDefault="00F3730E" w:rsidP="000311C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БАф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х Норм(i)</w:t>
      </w:r>
    </w:p>
    <w:p w:rsidR="00F3730E" w:rsidRPr="00756673" w:rsidRDefault="00F3730E" w:rsidP="000311C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= ----------------------- ,</w:t>
      </w:r>
    </w:p>
    <w:p w:rsidR="00F3730E" w:rsidRPr="00756673" w:rsidRDefault="00F3730E" w:rsidP="000311C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D162A" w:rsidRPr="0075667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6673">
        <w:rPr>
          <w:rFonts w:ascii="Times New Roman" w:hAnsi="Times New Roman" w:cs="Times New Roman"/>
          <w:sz w:val="28"/>
          <w:szCs w:val="28"/>
        </w:rPr>
        <w:t xml:space="preserve">                  100</w:t>
      </w:r>
    </w:p>
    <w:p w:rsidR="00F3730E" w:rsidRPr="00756673" w:rsidRDefault="00F3730E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где:</w:t>
      </w:r>
    </w:p>
    <w:p w:rsidR="00F3730E" w:rsidRPr="00756673" w:rsidRDefault="00F3730E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(i) - объем бюджетных ассигнований по начислениям на выплаты по оплате труда в i-м году;</w:t>
      </w:r>
    </w:p>
    <w:p w:rsidR="00F3730E" w:rsidRPr="00756673" w:rsidRDefault="00F3730E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Норм(i) - норматив расходов по начислениям на выплаты по оплате труда в i-м году, %.</w:t>
      </w:r>
    </w:p>
    <w:p w:rsidR="00905E28" w:rsidRPr="00756673" w:rsidRDefault="00907B4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</w:t>
      </w:r>
      <w:r w:rsidR="00905E28" w:rsidRPr="00756673">
        <w:rPr>
          <w:rFonts w:ascii="Times New Roman" w:hAnsi="Times New Roman" w:cs="Times New Roman"/>
          <w:sz w:val="28"/>
          <w:szCs w:val="28"/>
        </w:rPr>
        <w:t>6. Объем бюджетных ассигнований по остальным расходам муниципальных учреждений и мероприятиям рассчитывается методом индексации с учетом отраслевых (ведомственных) особенностей планирования бюджетных ассигнований и определяется по формуле:</w:t>
      </w:r>
    </w:p>
    <w:p w:rsidR="00905E28" w:rsidRPr="00756673" w:rsidRDefault="00905E28" w:rsidP="00905E2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БА(i) = </w:t>
      </w: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БАпроч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(б) х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>(i),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где: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БА(i) - бюджетные ассигнования по остальным текущим расходам муниципальных учреждений (кроме расходов по фонду оплаты труда с начислениями) в i-м году;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673">
        <w:rPr>
          <w:rFonts w:ascii="Times New Roman" w:hAnsi="Times New Roman" w:cs="Times New Roman"/>
          <w:sz w:val="28"/>
          <w:szCs w:val="28"/>
        </w:rPr>
        <w:t>БАпро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7566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б) - бюджетные ассигнования по остальным текущим расходам муниципальных учреждений (кроме расходов по фонду оплаты труда с начислениями) базисного периода, предусмотренные в сводной бюджетной росписи с учетом их приведения в сопоставимые условия </w:t>
      </w:r>
    </w:p>
    <w:p w:rsidR="00905E28" w:rsidRPr="00756673" w:rsidRDefault="00905E28" w:rsidP="00905E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Д(i) – индексы-дефляторы  цен на очередной финансовый год и плановый период по отношению к базисному периоду.  </w:t>
      </w:r>
    </w:p>
    <w:p w:rsidR="00995396" w:rsidRPr="00756673" w:rsidRDefault="00B155CA" w:rsidP="00995396">
      <w:pPr>
        <w:autoSpaceDE w:val="0"/>
        <w:autoSpaceDN w:val="0"/>
        <w:adjustRightInd w:val="0"/>
        <w:ind w:firstLine="709"/>
        <w:jc w:val="both"/>
      </w:pPr>
      <w:proofErr w:type="gramStart"/>
      <w:r w:rsidRPr="00756673">
        <w:t xml:space="preserve">Расходы на оплату коммунальных услуг рассчитываются исходя из объемов потребления и установленных тарифов, соответствующих заключенным органами местного самоуправления и учреждениями контрактов на оказание данных услуг, с учетом условий базисного периода, индексов-дефляторов, предусматривающих увеличение стоимости данных услуг в очередном финансовом году, а также требований статьи 24 Федерального закона от 23.11.2009 </w:t>
      </w:r>
      <w:r w:rsidR="00995396" w:rsidRPr="00756673">
        <w:t>№</w:t>
      </w:r>
      <w:r w:rsidRPr="00756673">
        <w:t xml:space="preserve"> 261-ФЗ </w:t>
      </w:r>
      <w:r w:rsidR="00995396" w:rsidRPr="00756673">
        <w:t>«</w:t>
      </w:r>
      <w:r w:rsidRPr="00756673">
        <w:t>Об энергосбережении и о повышении энергетической эффективности и о внесении</w:t>
      </w:r>
      <w:proofErr w:type="gramEnd"/>
      <w:r w:rsidRPr="00756673">
        <w:t xml:space="preserve"> изменений в отдельные законодательные акты Российской Федерации</w:t>
      </w:r>
      <w:r w:rsidR="00995396" w:rsidRPr="00756673">
        <w:t>»</w:t>
      </w:r>
      <w:r w:rsidRPr="00756673">
        <w:t xml:space="preserve"> </w:t>
      </w:r>
      <w:r w:rsidR="00995396" w:rsidRPr="00756673">
        <w:t>к снижению муниципальными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</w:t>
      </w:r>
      <w:r w:rsidR="009C5820" w:rsidRPr="009C5820">
        <w:t xml:space="preserve"> и </w:t>
      </w:r>
      <w:r w:rsidR="009C5820" w:rsidRPr="009C5820">
        <w:lastRenderedPageBreak/>
        <w:t xml:space="preserve">отражаются главными распорядителями в таблице </w:t>
      </w:r>
      <w:r w:rsidR="009C5820" w:rsidRPr="00791990">
        <w:t>согласно приложению № 3 к</w:t>
      </w:r>
      <w:r w:rsidR="009C5820" w:rsidRPr="009C5820">
        <w:t xml:space="preserve"> настоящему Порядку</w:t>
      </w:r>
      <w:r w:rsidR="00995396" w:rsidRPr="00756673">
        <w:t>.</w:t>
      </w:r>
    </w:p>
    <w:p w:rsidR="00791990" w:rsidRDefault="00791990" w:rsidP="007919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697F99">
        <w:rPr>
          <w:rFonts w:ascii="Times New Roman" w:hAnsi="Times New Roman" w:cs="Times New Roman"/>
          <w:sz w:val="28"/>
          <w:szCs w:val="28"/>
        </w:rPr>
        <w:t xml:space="preserve">. Планирование расходов на проведение мероприятий по отраслям образование, культура, физическая культура и спорт, молодежная политика производится на основании сложившихся расходов на ежегодно проводимые мероприятия с учетом индекса цен в планируемом периоде, по мероприятиям, проведение которых в планируемом периоде будет проходить впервые – с учетом фактических расходов по аналогичным мероприятиям. В случае определения суммы на новое мероприятие в размере, превышающем аналогичное мероприятие прошлого года, формируется обоснование суммы расходов в соответствии с требованиями законодательства о контрактной системе в сфере закупок. На этапе планирования расходов бюджета на очередной финансовый год и плановый период утверждается перечень мероприятий с определением суммы по каждому мероприятию. После утверждения бюджета в течение двух месяцев вносятся изменения в утвержденный перечень мероприятий и объем расходов на каждое мероприятие. </w:t>
      </w:r>
    </w:p>
    <w:p w:rsidR="009C0405" w:rsidRDefault="00907B48" w:rsidP="00A64E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1</w:t>
      </w:r>
      <w:r w:rsidR="00791990">
        <w:rPr>
          <w:rFonts w:ascii="Times New Roman" w:hAnsi="Times New Roman" w:cs="Times New Roman"/>
          <w:sz w:val="28"/>
          <w:szCs w:val="28"/>
        </w:rPr>
        <w:t>8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905E28" w:rsidRPr="00756673">
        <w:rPr>
          <w:rFonts w:ascii="Times New Roman" w:hAnsi="Times New Roman" w:cs="Times New Roman"/>
          <w:sz w:val="28"/>
          <w:szCs w:val="28"/>
        </w:rPr>
        <w:t>Б</w:t>
      </w:r>
      <w:r w:rsidR="009C0405" w:rsidRPr="00756673">
        <w:rPr>
          <w:rFonts w:ascii="Times New Roman" w:hAnsi="Times New Roman" w:cs="Times New Roman"/>
          <w:sz w:val="28"/>
          <w:szCs w:val="28"/>
        </w:rPr>
        <w:t>юджетны</w:t>
      </w:r>
      <w:r w:rsidR="00905E28" w:rsidRPr="00756673">
        <w:rPr>
          <w:rFonts w:ascii="Times New Roman" w:hAnsi="Times New Roman" w:cs="Times New Roman"/>
          <w:sz w:val="28"/>
          <w:szCs w:val="28"/>
        </w:rPr>
        <w:t>е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905E28" w:rsidRPr="00756673">
        <w:rPr>
          <w:rFonts w:ascii="Times New Roman" w:hAnsi="Times New Roman" w:cs="Times New Roman"/>
          <w:sz w:val="28"/>
          <w:szCs w:val="28"/>
        </w:rPr>
        <w:t>я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87609A" w:rsidRPr="00756673">
        <w:rPr>
          <w:rFonts w:ascii="Times New Roman" w:hAnsi="Times New Roman" w:cs="Times New Roman"/>
          <w:sz w:val="28"/>
          <w:szCs w:val="28"/>
        </w:rPr>
        <w:t>по расходам</w:t>
      </w:r>
      <w:r w:rsidR="00F3730E" w:rsidRPr="00756673">
        <w:rPr>
          <w:rFonts w:ascii="Times New Roman" w:hAnsi="Times New Roman" w:cs="Times New Roman"/>
          <w:sz w:val="28"/>
          <w:szCs w:val="28"/>
        </w:rPr>
        <w:t>, связанным с введением новой сети муниципальных учреждений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905E28" w:rsidRPr="00756673">
        <w:rPr>
          <w:rFonts w:ascii="Times New Roman" w:hAnsi="Times New Roman" w:cs="Times New Roman"/>
          <w:sz w:val="28"/>
          <w:szCs w:val="28"/>
        </w:rPr>
        <w:t>ю</w:t>
      </w:r>
      <w:r w:rsidR="009C0405" w:rsidRPr="00756673">
        <w:rPr>
          <w:rFonts w:ascii="Times New Roman" w:hAnsi="Times New Roman" w:cs="Times New Roman"/>
          <w:sz w:val="28"/>
          <w:szCs w:val="28"/>
        </w:rPr>
        <w:t xml:space="preserve">тся иным методом </w:t>
      </w:r>
      <w:r w:rsidR="00F3730E" w:rsidRPr="00756673">
        <w:rPr>
          <w:rFonts w:ascii="Times New Roman" w:hAnsi="Times New Roman" w:cs="Times New Roman"/>
          <w:sz w:val="28"/>
          <w:szCs w:val="28"/>
        </w:rPr>
        <w:t>в соответствии с проектом сметы на содержание учреждения.</w:t>
      </w:r>
    </w:p>
    <w:p w:rsidR="00791990" w:rsidRPr="00756673" w:rsidRDefault="00791990" w:rsidP="007919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7566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56673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оказание муниципальными учреждениями муниципальных услуг (выполнение работ) физическим и (или) юридическим лицам осуществляется на основе муниципального задания на очередной финансовый год и плановый период в отношении муниципальных услуг (работ), включенных в общероссийские базовые (отраслевые) перечни (классификаторы) государственных и муниципальных услуг, оказываемых физическим лицам, а также в региональный перечень (классификатор) государственных (муниципальных) услуг, не включенных в общероссийские</w:t>
      </w:r>
      <w:proofErr w:type="gramEnd"/>
      <w:r w:rsidRPr="00756673">
        <w:rPr>
          <w:rFonts w:ascii="Times New Roman" w:hAnsi="Times New Roman" w:cs="Times New Roman"/>
          <w:sz w:val="28"/>
          <w:szCs w:val="28"/>
        </w:rPr>
        <w:t xml:space="preserve"> базовые перечни, и работ, оказание и выполнение которых предусмотрено нормативными правовыми актами Красноярского края.</w:t>
      </w:r>
    </w:p>
    <w:p w:rsidR="00791990" w:rsidRPr="00756673" w:rsidRDefault="00791990" w:rsidP="007919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Определение объемов бюджетных ассигнований на финансовое обеспечение выполнения муниципального задания бюджетным и автономным учреждениям производится в соответствии с Порядком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задания, утвержденным администрацией Шарыповского муниципального округа.</w:t>
      </w:r>
    </w:p>
    <w:p w:rsidR="00791990" w:rsidRPr="00756673" w:rsidRDefault="00791990" w:rsidP="007919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673">
        <w:rPr>
          <w:rFonts w:ascii="Times New Roman" w:hAnsi="Times New Roman" w:cs="Times New Roman"/>
          <w:sz w:val="28"/>
          <w:szCs w:val="28"/>
        </w:rPr>
        <w:t>Показатели непосредственных результатов использования бюджетных ассигнований, направленные на реализацию муниципальных заданий, формируются субъектами бюджетного планирования на основе показателей, характеризующих качество и объем оказываемых муниципальных услуг (выполняемых работ) в рамках муниципальных заданий в увязке с целевыми индикаторами муниципальных программ.</w:t>
      </w:r>
      <w:proofErr w:type="gramEnd"/>
    </w:p>
    <w:p w:rsidR="001225D9" w:rsidRPr="00756673" w:rsidRDefault="00791990" w:rsidP="00907B48">
      <w:pPr>
        <w:spacing w:line="330" w:lineRule="atLeast"/>
        <w:ind w:firstLine="709"/>
        <w:jc w:val="both"/>
        <w:textAlignment w:val="baseline"/>
      </w:pPr>
      <w:r>
        <w:lastRenderedPageBreak/>
        <w:t>20</w:t>
      </w:r>
      <w:r w:rsidR="00AB60D0" w:rsidRPr="00756673">
        <w:t xml:space="preserve">. </w:t>
      </w:r>
      <w:r w:rsidR="001225D9" w:rsidRPr="00756673">
        <w:t xml:space="preserve">Планирование бюджетных ассигнований на исполнение публичных нормативных обязательств осуществляется отдельно по каждому виду публичных обязательств.  </w:t>
      </w:r>
    </w:p>
    <w:p w:rsidR="00905E28" w:rsidRPr="00756673" w:rsidRDefault="00905E28" w:rsidP="00907B48">
      <w:pPr>
        <w:spacing w:line="330" w:lineRule="atLeast"/>
        <w:ind w:firstLine="709"/>
        <w:jc w:val="both"/>
        <w:textAlignment w:val="baseline"/>
      </w:pPr>
      <w:r w:rsidRPr="00756673">
        <w:t>Бюджетные ассигнования на исполнение публичных нормативных обязательств определяются на основании соответствующих нормативных правовых актов исходя из численности соответствующей категории граждан (лиц)</w:t>
      </w:r>
      <w:r w:rsidR="00791990">
        <w:t>,</w:t>
      </w:r>
      <w:r w:rsidRPr="00756673">
        <w:t xml:space="preserve"> размеров </w:t>
      </w:r>
      <w:r w:rsidR="00791990">
        <w:t>и периодичности</w:t>
      </w:r>
      <w:r w:rsidR="00791990" w:rsidRPr="00756673">
        <w:t xml:space="preserve"> </w:t>
      </w:r>
      <w:r w:rsidRPr="00756673">
        <w:t>выплат (доплат), установленных данными нормативными правовыми актами.</w:t>
      </w:r>
    </w:p>
    <w:p w:rsidR="00905E28" w:rsidRDefault="00905E28" w:rsidP="00907B48">
      <w:pPr>
        <w:spacing w:line="330" w:lineRule="atLeast"/>
        <w:ind w:firstLine="709"/>
        <w:jc w:val="both"/>
        <w:textAlignment w:val="baseline"/>
      </w:pPr>
      <w:r w:rsidRPr="00756673">
        <w:t>Данные о публичных нормативных обязательствах отражаются главными распорядителями в таблице согласно</w:t>
      </w:r>
      <w:r w:rsidR="001F62A4" w:rsidRPr="00756673">
        <w:t xml:space="preserve"> </w:t>
      </w:r>
      <w:hyperlink r:id="rId8" w:anchor="3UE0K7M" w:history="1">
        <w:r w:rsidRPr="00756673">
          <w:t xml:space="preserve">приложению </w:t>
        </w:r>
        <w:r w:rsidR="001F62A4" w:rsidRPr="00756673">
          <w:t>№</w:t>
        </w:r>
        <w:r w:rsidRPr="00756673">
          <w:t xml:space="preserve"> </w:t>
        </w:r>
      </w:hyperlink>
      <w:r w:rsidR="0050546B">
        <w:t>5</w:t>
      </w:r>
      <w:r w:rsidR="00A64E16" w:rsidRPr="00756673">
        <w:t xml:space="preserve"> </w:t>
      </w:r>
      <w:r w:rsidRPr="00756673">
        <w:t>к настоящ</w:t>
      </w:r>
      <w:r w:rsidR="001F62A4" w:rsidRPr="00756673">
        <w:t>е</w:t>
      </w:r>
      <w:r w:rsidRPr="00756673">
        <w:t>м</w:t>
      </w:r>
      <w:r w:rsidR="001F62A4" w:rsidRPr="00756673">
        <w:t>у</w:t>
      </w:r>
      <w:r w:rsidRPr="00756673">
        <w:t xml:space="preserve"> Порядку с</w:t>
      </w:r>
      <w:r w:rsidR="001F62A4" w:rsidRPr="00756673">
        <w:t xml:space="preserve"> </w:t>
      </w:r>
      <w:hyperlink r:id="rId9" w:anchor="11T02AM" w:history="1">
        <w:r w:rsidRPr="00756673">
          <w:t>приложением</w:t>
        </w:r>
      </w:hyperlink>
      <w:r w:rsidR="001F62A4" w:rsidRPr="00756673">
        <w:t xml:space="preserve"> </w:t>
      </w:r>
      <w:r w:rsidRPr="00756673">
        <w:t>соответствующих расчетов</w:t>
      </w:r>
      <w:r w:rsidR="00CE1976" w:rsidRPr="00756673">
        <w:t xml:space="preserve"> и сопроводительного письма</w:t>
      </w:r>
      <w:r w:rsidRPr="00756673">
        <w:t>.</w:t>
      </w:r>
    </w:p>
    <w:p w:rsidR="00791990" w:rsidRPr="00756673" w:rsidRDefault="00791990" w:rsidP="00907B48">
      <w:pPr>
        <w:spacing w:line="330" w:lineRule="atLeast"/>
        <w:ind w:firstLine="709"/>
        <w:jc w:val="both"/>
        <w:textAlignment w:val="baseline"/>
        <w:rPr>
          <w:highlight w:val="yellow"/>
        </w:rPr>
      </w:pPr>
      <w:r>
        <w:t xml:space="preserve">21. </w:t>
      </w:r>
      <w:proofErr w:type="gramStart"/>
      <w:r w:rsidR="00DB50AE" w:rsidRPr="00756673">
        <w:t xml:space="preserve">Планирование бюджетных ассигнований </w:t>
      </w:r>
      <w:r w:rsidR="00DB50AE" w:rsidRPr="003F6E91">
        <w:t>на</w:t>
      </w:r>
      <w:r w:rsidR="00DB50AE">
        <w:t xml:space="preserve"> реализацию мероприятий муниципальных программ Шарыповского муниципального округа осуществляется плановым методом с соответствии с нормативно правовыми актами (проектами нормативно правовых актов) Шарыповского муниципального округа.</w:t>
      </w:r>
      <w:proofErr w:type="gramEnd"/>
    </w:p>
    <w:p w:rsidR="00E31A28" w:rsidRDefault="00791990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50AE">
        <w:rPr>
          <w:rFonts w:ascii="Times New Roman" w:hAnsi="Times New Roman" w:cs="Times New Roman"/>
          <w:sz w:val="28"/>
          <w:szCs w:val="28"/>
        </w:rPr>
        <w:t>2</w:t>
      </w:r>
      <w:r w:rsidR="00E31A28" w:rsidRPr="00756673">
        <w:rPr>
          <w:rFonts w:ascii="Times New Roman" w:hAnsi="Times New Roman" w:cs="Times New Roman"/>
          <w:sz w:val="28"/>
          <w:szCs w:val="28"/>
        </w:rPr>
        <w:t>.</w:t>
      </w:r>
      <w:r w:rsidR="00074AF7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E31A28" w:rsidRPr="00756673">
        <w:rPr>
          <w:rFonts w:ascii="Times New Roman" w:hAnsi="Times New Roman" w:cs="Times New Roman"/>
          <w:sz w:val="28"/>
          <w:szCs w:val="28"/>
        </w:rPr>
        <w:t>Планирование бюджетных ассигнований</w:t>
      </w:r>
      <w:r w:rsidR="00DB50AE">
        <w:rPr>
          <w:rFonts w:ascii="Times New Roman" w:hAnsi="Times New Roman" w:cs="Times New Roman"/>
          <w:sz w:val="28"/>
          <w:szCs w:val="28"/>
        </w:rPr>
        <w:t xml:space="preserve"> на</w:t>
      </w:r>
      <w:r w:rsidR="00E31A28" w:rsidRPr="00756673">
        <w:rPr>
          <w:rFonts w:ascii="Times New Roman" w:hAnsi="Times New Roman" w:cs="Times New Roman"/>
          <w:sz w:val="28"/>
          <w:szCs w:val="28"/>
        </w:rPr>
        <w:t xml:space="preserve"> </w:t>
      </w:r>
      <w:r w:rsidR="00DB50AE" w:rsidRPr="00DB50AE">
        <w:rPr>
          <w:rFonts w:ascii="Times New Roman" w:hAnsi="Times New Roman" w:cs="Times New Roman"/>
          <w:sz w:val="28"/>
          <w:szCs w:val="28"/>
        </w:rPr>
        <w:t>осуществление бюджетных инвестиций в объекты капитального строительства муниципальной собственности</w:t>
      </w:r>
      <w:r w:rsidR="00DB50AE" w:rsidRPr="003F6E91">
        <w:rPr>
          <w:rFonts w:ascii="Times New Roman" w:hAnsi="Times New Roman" w:cs="Times New Roman"/>
          <w:sz w:val="28"/>
          <w:szCs w:val="28"/>
        </w:rPr>
        <w:t xml:space="preserve"> </w:t>
      </w:r>
      <w:r w:rsidR="00DB50AE">
        <w:rPr>
          <w:rFonts w:ascii="Times New Roman" w:hAnsi="Times New Roman" w:cs="Times New Roman"/>
          <w:sz w:val="28"/>
          <w:szCs w:val="28"/>
        </w:rPr>
        <w:t xml:space="preserve">и на предоставление </w:t>
      </w:r>
      <w:proofErr w:type="gramStart"/>
      <w:r w:rsidR="00DB50AE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="00DB50AE">
        <w:rPr>
          <w:rFonts w:ascii="Times New Roman" w:hAnsi="Times New Roman" w:cs="Times New Roman"/>
          <w:sz w:val="28"/>
          <w:szCs w:val="28"/>
        </w:rPr>
        <w:t xml:space="preserve"> </w:t>
      </w:r>
      <w:r w:rsidR="003F6E91" w:rsidRPr="003F6E91">
        <w:rPr>
          <w:rFonts w:ascii="Times New Roman" w:hAnsi="Times New Roman" w:cs="Times New Roman"/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</w:r>
      <w:r w:rsidR="00E31A28" w:rsidRPr="00756673">
        <w:rPr>
          <w:rFonts w:ascii="Times New Roman" w:hAnsi="Times New Roman" w:cs="Times New Roman"/>
          <w:sz w:val="28"/>
          <w:szCs w:val="28"/>
        </w:rPr>
        <w:t xml:space="preserve"> производится плановым методом в соответствии </w:t>
      </w:r>
      <w:r w:rsidR="003F6E91">
        <w:rPr>
          <w:rFonts w:ascii="Times New Roman" w:hAnsi="Times New Roman" w:cs="Times New Roman"/>
          <w:sz w:val="28"/>
          <w:szCs w:val="28"/>
        </w:rPr>
        <w:t xml:space="preserve">с порядком, утвержденным администрацией </w:t>
      </w:r>
      <w:r w:rsidR="00E31A28" w:rsidRPr="00756673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3F6E9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31A28" w:rsidRPr="00756673">
        <w:rPr>
          <w:rFonts w:ascii="Times New Roman" w:hAnsi="Times New Roman" w:cs="Times New Roman"/>
          <w:sz w:val="28"/>
          <w:szCs w:val="28"/>
        </w:rPr>
        <w:t>.</w:t>
      </w:r>
    </w:p>
    <w:p w:rsidR="00DB50AE" w:rsidRPr="00756673" w:rsidRDefault="00DB50AE" w:rsidP="00DB50AE">
      <w:pPr>
        <w:autoSpaceDE w:val="0"/>
        <w:autoSpaceDN w:val="0"/>
        <w:adjustRightInd w:val="0"/>
        <w:ind w:firstLine="709"/>
        <w:jc w:val="both"/>
      </w:pPr>
      <w:r w:rsidRPr="00756673">
        <w:t>2</w:t>
      </w:r>
      <w:r>
        <w:t>3</w:t>
      </w:r>
      <w:r w:rsidRPr="00756673">
        <w:t xml:space="preserve">. </w:t>
      </w:r>
      <w:proofErr w:type="gramStart"/>
      <w:r w:rsidRPr="00756673">
        <w:t xml:space="preserve">Объем бюджетных ассигнований на формирование и использование дорожного фонда Шарыповского муниципального округа рассчитывается плановым методом на основании сметы доходов и расходов дорожного фонда Шарыповского муниципального округа на очередной финансовый год и плановый период </w:t>
      </w:r>
      <w:r w:rsidR="000A113C">
        <w:t xml:space="preserve">не менее прогнозируемого объема доходов бюджета округа </w:t>
      </w:r>
      <w:r>
        <w:t>в соответствии с</w:t>
      </w:r>
      <w:r w:rsidRPr="00756673">
        <w:t xml:space="preserve"> порядком формирования и использования бюджетных ассигнований дорожного фонда Шарыповского муниципального округа</w:t>
      </w:r>
      <w:r>
        <w:t>,</w:t>
      </w:r>
      <w:r w:rsidRPr="00791990">
        <w:t xml:space="preserve"> </w:t>
      </w:r>
      <w:r>
        <w:t>установленным решением Шарыповского окружного Совета депутатов</w:t>
      </w:r>
      <w:r w:rsidRPr="00756673">
        <w:t>.</w:t>
      </w:r>
      <w:proofErr w:type="gramEnd"/>
    </w:p>
    <w:p w:rsidR="00612FCF" w:rsidRPr="00612FCF" w:rsidRDefault="00907B48" w:rsidP="00612F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FCF">
        <w:rPr>
          <w:rFonts w:ascii="Times New Roman" w:hAnsi="Times New Roman" w:cs="Times New Roman"/>
          <w:sz w:val="28"/>
          <w:szCs w:val="28"/>
        </w:rPr>
        <w:t>2</w:t>
      </w:r>
      <w:r w:rsidR="00DB50AE">
        <w:rPr>
          <w:rFonts w:ascii="Times New Roman" w:hAnsi="Times New Roman" w:cs="Times New Roman"/>
          <w:sz w:val="28"/>
          <w:szCs w:val="28"/>
        </w:rPr>
        <w:t>4</w:t>
      </w:r>
      <w:r w:rsidR="005D51DB" w:rsidRPr="00612F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D51DB" w:rsidRPr="00612FCF">
        <w:rPr>
          <w:rFonts w:ascii="Times New Roman" w:hAnsi="Times New Roman" w:cs="Times New Roman"/>
          <w:sz w:val="28"/>
          <w:szCs w:val="28"/>
        </w:rPr>
        <w:t>Объемы бюджетных ассигнований на предоставление субсидий юридическим лицам (за исключением субсидий государственным (муниципальным) учреждениям)</w:t>
      </w:r>
      <w:r w:rsidR="00DB50AE">
        <w:rPr>
          <w:rFonts w:ascii="Times New Roman" w:hAnsi="Times New Roman" w:cs="Times New Roman"/>
          <w:sz w:val="28"/>
          <w:szCs w:val="28"/>
        </w:rPr>
        <w:t xml:space="preserve"> (в том числе грантов в форме субсидий)</w:t>
      </w:r>
      <w:r w:rsidR="005D51DB" w:rsidRPr="00612FCF"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 рассчитываются методом </w:t>
      </w:r>
      <w:r w:rsidR="00286576" w:rsidRPr="00612FCF">
        <w:rPr>
          <w:rFonts w:ascii="Times New Roman" w:hAnsi="Times New Roman" w:cs="Times New Roman"/>
          <w:sz w:val="28"/>
          <w:szCs w:val="28"/>
        </w:rPr>
        <w:t>индексации</w:t>
      </w:r>
      <w:r w:rsidR="00A02FF7" w:rsidRPr="00612FCF">
        <w:rPr>
          <w:rFonts w:ascii="Times New Roman" w:hAnsi="Times New Roman" w:cs="Times New Roman"/>
          <w:sz w:val="28"/>
          <w:szCs w:val="28"/>
        </w:rPr>
        <w:t xml:space="preserve"> и (или) плановым методом в соответствии с муниципальными правовыми актами, устанавливающими порядок определения  объема и предоставления указанных субсидий</w:t>
      </w:r>
      <w:r w:rsidR="00612FCF">
        <w:rPr>
          <w:rFonts w:ascii="Times New Roman" w:hAnsi="Times New Roman" w:cs="Times New Roman"/>
          <w:sz w:val="28"/>
          <w:szCs w:val="28"/>
        </w:rPr>
        <w:t xml:space="preserve"> и</w:t>
      </w:r>
      <w:r w:rsidR="00612FCF" w:rsidRPr="00612FCF">
        <w:rPr>
          <w:rFonts w:ascii="Times New Roman" w:hAnsi="Times New Roman" w:cs="Times New Roman"/>
          <w:sz w:val="28"/>
          <w:szCs w:val="28"/>
        </w:rPr>
        <w:t xml:space="preserve"> </w:t>
      </w:r>
      <w:r w:rsidR="00612FCF" w:rsidRPr="00756673">
        <w:rPr>
          <w:rFonts w:ascii="Times New Roman" w:hAnsi="Times New Roman" w:cs="Times New Roman"/>
          <w:sz w:val="28"/>
          <w:szCs w:val="28"/>
        </w:rPr>
        <w:t xml:space="preserve">отражаются главными распорядителями в таблице согласно </w:t>
      </w:r>
      <w:hyperlink r:id="rId10" w:anchor="3UE0K7M" w:history="1">
        <w:r w:rsidR="00612FCF" w:rsidRPr="00756673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612FCF" w:rsidRPr="00612FCF">
        <w:rPr>
          <w:rFonts w:ascii="Times New Roman" w:hAnsi="Times New Roman" w:cs="Times New Roman"/>
          <w:sz w:val="28"/>
          <w:szCs w:val="28"/>
        </w:rPr>
        <w:t>8</w:t>
      </w:r>
      <w:r w:rsidR="00612FCF" w:rsidRPr="0075667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612FCF" w:rsidRPr="00756673">
        <w:rPr>
          <w:rFonts w:ascii="Times New Roman" w:hAnsi="Times New Roman" w:cs="Times New Roman"/>
          <w:sz w:val="28"/>
          <w:szCs w:val="28"/>
        </w:rPr>
        <w:t xml:space="preserve"> настоящему Порядку</w:t>
      </w:r>
      <w:r w:rsidR="00612FCF" w:rsidRPr="00612FCF">
        <w:rPr>
          <w:rFonts w:ascii="Times New Roman" w:hAnsi="Times New Roman" w:cs="Times New Roman"/>
          <w:sz w:val="28"/>
          <w:szCs w:val="28"/>
        </w:rPr>
        <w:t>.</w:t>
      </w:r>
    </w:p>
    <w:p w:rsidR="00246BE8" w:rsidRPr="00756673" w:rsidRDefault="00246BE8" w:rsidP="00A1144A">
      <w:pPr>
        <w:widowControl w:val="0"/>
        <w:autoSpaceDE w:val="0"/>
        <w:autoSpaceDN w:val="0"/>
        <w:adjustRightInd w:val="0"/>
        <w:ind w:firstLine="709"/>
        <w:jc w:val="both"/>
      </w:pPr>
      <w:r w:rsidRPr="00756673">
        <w:t>2</w:t>
      </w:r>
      <w:r w:rsidR="00DB50AE">
        <w:t>5</w:t>
      </w:r>
      <w:r w:rsidRPr="00756673">
        <w:t>. Объем бюджетных ассигнований по отрасли «Транспорт» на очередной финансовый год и плановый период рассчитывается нормативным методом на основании утвержденной программы пассажирских перевозок автомобильным транспортом и норматива субсидирования одного километра пробега с пассажирами по Шарыповскому муниципальному округу.</w:t>
      </w:r>
    </w:p>
    <w:p w:rsidR="0050546B" w:rsidRDefault="00246BE8" w:rsidP="00BF7BF4">
      <w:pPr>
        <w:spacing w:line="330" w:lineRule="atLeast"/>
        <w:ind w:firstLine="709"/>
        <w:jc w:val="both"/>
        <w:textAlignment w:val="baseline"/>
      </w:pPr>
      <w:r w:rsidRPr="00612FCF">
        <w:lastRenderedPageBreak/>
        <w:t>2</w:t>
      </w:r>
      <w:r w:rsidR="00DB50AE">
        <w:t>6</w:t>
      </w:r>
      <w:r w:rsidRPr="00612FCF">
        <w:t>.</w:t>
      </w:r>
      <w:r w:rsidR="00BF7BF4" w:rsidRPr="00612FCF">
        <w:t xml:space="preserve"> </w:t>
      </w:r>
      <w:r w:rsidR="0050546B" w:rsidRPr="00612FCF">
        <w:t>Объем бюджетных ассигнований в сфере жилищно-коммунального хозяйства рассчитывается плановым методом с приложением соответствующих расчетов и обоснований</w:t>
      </w:r>
      <w:r w:rsidR="0050546B">
        <w:t>.</w:t>
      </w:r>
    </w:p>
    <w:p w:rsidR="0050546B" w:rsidRDefault="00DF0780" w:rsidP="00BF7BF4">
      <w:pPr>
        <w:spacing w:line="330" w:lineRule="atLeast"/>
        <w:ind w:firstLine="709"/>
        <w:jc w:val="both"/>
        <w:textAlignment w:val="baseline"/>
        <w:rPr>
          <w:highlight w:val="yellow"/>
        </w:rPr>
      </w:pPr>
      <w:r w:rsidRPr="00DF0780">
        <w:t>Расчет объемов бюджетных ассигнований на исполнение действующих расходных обязательств на благоустройство территории</w:t>
      </w:r>
      <w:r>
        <w:t xml:space="preserve"> </w:t>
      </w:r>
      <w:r w:rsidRPr="00756673">
        <w:t xml:space="preserve">отражаются главными распорядителями в таблице согласно </w:t>
      </w:r>
      <w:hyperlink r:id="rId11" w:anchor="3UE0K7M" w:history="1">
        <w:r w:rsidRPr="00756673">
          <w:t xml:space="preserve">приложению № </w:t>
        </w:r>
      </w:hyperlink>
      <w:r>
        <w:t>9</w:t>
      </w:r>
      <w:r w:rsidRPr="00756673">
        <w:t xml:space="preserve"> к настоящему Порядку</w:t>
      </w:r>
      <w:r>
        <w:t>.</w:t>
      </w:r>
    </w:p>
    <w:p w:rsidR="00230565" w:rsidRPr="00756673" w:rsidRDefault="00907B48" w:rsidP="00551201">
      <w:pPr>
        <w:autoSpaceDE w:val="0"/>
        <w:autoSpaceDN w:val="0"/>
        <w:adjustRightInd w:val="0"/>
        <w:ind w:firstLine="709"/>
        <w:jc w:val="both"/>
      </w:pPr>
      <w:r w:rsidRPr="00756673">
        <w:t>2</w:t>
      </w:r>
      <w:r w:rsidR="00DB50AE">
        <w:t>7</w:t>
      </w:r>
      <w:r w:rsidR="00230565" w:rsidRPr="00756673">
        <w:t xml:space="preserve">. </w:t>
      </w:r>
      <w:proofErr w:type="gramStart"/>
      <w:r w:rsidR="00230565" w:rsidRPr="00756673">
        <w:t xml:space="preserve">Объемы бюджетных ассигнований на обслуживание муниципального долга Шарыповского </w:t>
      </w:r>
      <w:r w:rsidR="001C79CF" w:rsidRPr="00756673">
        <w:t xml:space="preserve">муниципального округа </w:t>
      </w:r>
      <w:r w:rsidR="00230565" w:rsidRPr="00756673">
        <w:t xml:space="preserve">рассчитываются плановым методом </w:t>
      </w:r>
      <w:r w:rsidR="00CC7694" w:rsidRPr="00756673">
        <w:t xml:space="preserve">в соответствии с договорами (соглашениями), определяющими условия привлечения и погашения муниципальных долговых обязательств, сроки возврата заёмных средств, процентные ставки, а также </w:t>
      </w:r>
      <w:r w:rsidR="00230565" w:rsidRPr="00756673">
        <w:t xml:space="preserve">в соответствии с решениями </w:t>
      </w:r>
      <w:r w:rsidR="000F5D57" w:rsidRPr="00756673">
        <w:t>окружного</w:t>
      </w:r>
      <w:r w:rsidR="00230565" w:rsidRPr="00756673">
        <w:t xml:space="preserve"> Совета депутатов и иными нормативными правовыми актами органов местного самоуправления Шарыповского </w:t>
      </w:r>
      <w:r w:rsidR="000F5D57" w:rsidRPr="00756673">
        <w:t>муниципального округа</w:t>
      </w:r>
      <w:r w:rsidR="00CC7694" w:rsidRPr="00756673">
        <w:t>.</w:t>
      </w:r>
      <w:proofErr w:type="gramEnd"/>
    </w:p>
    <w:p w:rsidR="00230565" w:rsidRPr="00756673" w:rsidRDefault="00907B48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2</w:t>
      </w:r>
      <w:r w:rsidR="00DB50AE">
        <w:rPr>
          <w:rFonts w:ascii="Times New Roman" w:hAnsi="Times New Roman" w:cs="Times New Roman"/>
          <w:sz w:val="28"/>
          <w:szCs w:val="28"/>
        </w:rPr>
        <w:t>8</w:t>
      </w:r>
      <w:r w:rsidR="00230565" w:rsidRPr="00756673">
        <w:rPr>
          <w:rFonts w:ascii="Times New Roman" w:hAnsi="Times New Roman" w:cs="Times New Roman"/>
          <w:sz w:val="28"/>
          <w:szCs w:val="28"/>
        </w:rPr>
        <w:t>. Объем бюджетных ассигнований на формирование резервн</w:t>
      </w:r>
      <w:r w:rsidR="001C79CF" w:rsidRPr="00756673">
        <w:rPr>
          <w:rFonts w:ascii="Times New Roman" w:hAnsi="Times New Roman" w:cs="Times New Roman"/>
          <w:sz w:val="28"/>
          <w:szCs w:val="28"/>
        </w:rPr>
        <w:t>ого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фонд</w:t>
      </w:r>
      <w:r w:rsidR="001C79CF" w:rsidRPr="00756673">
        <w:rPr>
          <w:rFonts w:ascii="Times New Roman" w:hAnsi="Times New Roman" w:cs="Times New Roman"/>
          <w:sz w:val="28"/>
          <w:szCs w:val="28"/>
        </w:rPr>
        <w:t>а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9CF" w:rsidRPr="00756673">
        <w:rPr>
          <w:rFonts w:ascii="Times New Roman" w:hAnsi="Times New Roman" w:cs="Times New Roman"/>
          <w:sz w:val="28"/>
          <w:szCs w:val="28"/>
        </w:rPr>
        <w:t xml:space="preserve">Шарыповского муниципального </w:t>
      </w:r>
      <w:r w:rsidR="00504D5A" w:rsidRPr="00756673">
        <w:rPr>
          <w:rFonts w:ascii="Times New Roman" w:hAnsi="Times New Roman" w:cs="Times New Roman"/>
          <w:sz w:val="28"/>
          <w:szCs w:val="28"/>
        </w:rPr>
        <w:t>округа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, рассчитывается </w:t>
      </w:r>
      <w:r w:rsidR="00CF69DC" w:rsidRPr="00CF69DC">
        <w:rPr>
          <w:rFonts w:ascii="Times New Roman" w:hAnsi="Times New Roman" w:cs="Times New Roman"/>
          <w:sz w:val="28"/>
          <w:szCs w:val="28"/>
        </w:rPr>
        <w:t xml:space="preserve">плановым </w:t>
      </w:r>
      <w:r w:rsidR="00230565" w:rsidRPr="00756673">
        <w:rPr>
          <w:rFonts w:ascii="Times New Roman" w:hAnsi="Times New Roman" w:cs="Times New Roman"/>
          <w:sz w:val="28"/>
          <w:szCs w:val="28"/>
        </w:rPr>
        <w:t xml:space="preserve">методом </w:t>
      </w:r>
      <w:r w:rsidR="00CF69DC" w:rsidRPr="00CF69DC">
        <w:rPr>
          <w:rFonts w:ascii="Times New Roman" w:hAnsi="Times New Roman" w:cs="Times New Roman"/>
          <w:sz w:val="28"/>
          <w:szCs w:val="28"/>
        </w:rPr>
        <w:t>исходя из прогнозируемого объёма доходов бюджета округа</w:t>
      </w:r>
      <w:r w:rsidR="00CC7694" w:rsidRPr="00756673">
        <w:rPr>
          <w:rFonts w:ascii="Times New Roman" w:hAnsi="Times New Roman" w:cs="Times New Roman"/>
          <w:sz w:val="28"/>
          <w:szCs w:val="28"/>
        </w:rPr>
        <w:t>.</w:t>
      </w:r>
    </w:p>
    <w:p w:rsidR="00DB50AE" w:rsidRPr="00756673" w:rsidRDefault="00551201" w:rsidP="00DB50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DB50AE">
        <w:rPr>
          <w:rFonts w:ascii="Times New Roman" w:hAnsi="Times New Roman" w:cs="Times New Roman"/>
          <w:sz w:val="28"/>
          <w:szCs w:val="28"/>
        </w:rPr>
        <w:t xml:space="preserve">по </w:t>
      </w:r>
      <w:r w:rsidR="00DB50AE" w:rsidRPr="00DB50AE">
        <w:rPr>
          <w:rFonts w:ascii="Times New Roman" w:hAnsi="Times New Roman" w:cs="Times New Roman"/>
          <w:sz w:val="28"/>
          <w:szCs w:val="28"/>
        </w:rPr>
        <w:t>средств</w:t>
      </w:r>
      <w:r w:rsidR="00DB50AE">
        <w:rPr>
          <w:rFonts w:ascii="Times New Roman" w:hAnsi="Times New Roman" w:cs="Times New Roman"/>
          <w:sz w:val="28"/>
          <w:szCs w:val="28"/>
        </w:rPr>
        <w:t>ам</w:t>
      </w:r>
      <w:r w:rsidR="00DB50AE" w:rsidRPr="00DB50AE">
        <w:rPr>
          <w:rFonts w:ascii="Times New Roman" w:hAnsi="Times New Roman" w:cs="Times New Roman"/>
          <w:sz w:val="28"/>
          <w:szCs w:val="28"/>
        </w:rPr>
        <w:t xml:space="preserve">, иным образом зарезервированных в составе утвержденных бюджетных ассигнований, с указанием в решении о бюджете объема и направлений их использования </w:t>
      </w:r>
      <w:r w:rsidR="00DB50AE" w:rsidRPr="00756673">
        <w:rPr>
          <w:rFonts w:ascii="Times New Roman" w:hAnsi="Times New Roman" w:cs="Times New Roman"/>
          <w:sz w:val="28"/>
          <w:szCs w:val="28"/>
        </w:rPr>
        <w:t>рассчитывается плановым методом исходя из прогнозируемого объёма доходов бюджета округа и в пределах доведённых предельных объёмов ассигнований.</w:t>
      </w:r>
    </w:p>
    <w:p w:rsidR="00CC7694" w:rsidRPr="00756673" w:rsidRDefault="00791990" w:rsidP="00CC7694">
      <w:pPr>
        <w:autoSpaceDE w:val="0"/>
        <w:autoSpaceDN w:val="0"/>
        <w:adjustRightInd w:val="0"/>
        <w:ind w:firstLine="709"/>
        <w:jc w:val="both"/>
      </w:pPr>
      <w:r>
        <w:t>29</w:t>
      </w:r>
      <w:r w:rsidR="00CC7694" w:rsidRPr="00756673">
        <w:t>. Бюджетные ассигнования на судебные издержки и исполнение судебных решений по искам рассчитываются плановым методом</w:t>
      </w:r>
      <w:r w:rsidR="00CC7694" w:rsidRPr="00756673">
        <w:rPr>
          <w:iCs/>
        </w:rPr>
        <w:t xml:space="preserve"> исходя из прогнозируемого объёма доходов бюджета округа</w:t>
      </w:r>
      <w:r w:rsidR="00CC7694" w:rsidRPr="00756673">
        <w:t xml:space="preserve"> в рамках доведённых предельных объёмов ассигнований.</w:t>
      </w:r>
    </w:p>
    <w:p w:rsidR="001410D3" w:rsidRPr="00756673" w:rsidRDefault="00551201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3</w:t>
      </w:r>
      <w:r w:rsidR="00791990">
        <w:rPr>
          <w:rFonts w:ascii="Times New Roman" w:hAnsi="Times New Roman" w:cs="Times New Roman"/>
          <w:sz w:val="28"/>
          <w:szCs w:val="28"/>
        </w:rPr>
        <w:t>0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1339E" w:rsidRPr="00756673">
        <w:rPr>
          <w:rFonts w:ascii="Times New Roman" w:hAnsi="Times New Roman" w:cs="Times New Roman"/>
          <w:sz w:val="28"/>
          <w:szCs w:val="28"/>
        </w:rPr>
        <w:t>О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бъем расходов на увеличение стоимости основных средств </w:t>
      </w:r>
      <w:r w:rsidR="00B94E23" w:rsidRPr="007566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учреждений, финансируемых из бюджета </w:t>
      </w:r>
      <w:r w:rsidR="00504D5A" w:rsidRPr="00756673">
        <w:rPr>
          <w:rFonts w:ascii="Times New Roman" w:hAnsi="Times New Roman" w:cs="Times New Roman"/>
          <w:sz w:val="28"/>
          <w:szCs w:val="28"/>
        </w:rPr>
        <w:t>округа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 w:rsidR="0061339E" w:rsidRPr="00756673">
        <w:rPr>
          <w:rFonts w:ascii="Times New Roman" w:hAnsi="Times New Roman" w:cs="Times New Roman"/>
          <w:sz w:val="28"/>
          <w:szCs w:val="28"/>
        </w:rPr>
        <w:t>иным методом и не может быть более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 5% от рассчитанной </w:t>
      </w:r>
      <w:r w:rsidR="00612FCF" w:rsidRPr="00756673"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 w:rsidR="00447906" w:rsidRPr="00756673">
        <w:rPr>
          <w:rFonts w:ascii="Times New Roman" w:hAnsi="Times New Roman" w:cs="Times New Roman"/>
          <w:sz w:val="28"/>
          <w:szCs w:val="28"/>
        </w:rPr>
        <w:t>расходов</w:t>
      </w:r>
      <w:r w:rsidR="0061339E" w:rsidRPr="00756673">
        <w:rPr>
          <w:rFonts w:ascii="Times New Roman" w:hAnsi="Times New Roman" w:cs="Times New Roman"/>
          <w:sz w:val="28"/>
          <w:szCs w:val="28"/>
        </w:rPr>
        <w:t>.</w:t>
      </w:r>
      <w:r w:rsidR="00447906" w:rsidRPr="007566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23331" w:rsidRPr="00756673" w:rsidRDefault="00A23331" w:rsidP="000311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6D1" w:rsidRPr="00756673" w:rsidRDefault="00B276D1" w:rsidP="00B276D1">
      <w:pPr>
        <w:ind w:firstLine="709"/>
        <w:jc w:val="center"/>
      </w:pPr>
      <w:r w:rsidRPr="00756673">
        <w:t xml:space="preserve">III. Рассмотрение и корректировка предложений </w:t>
      </w:r>
    </w:p>
    <w:p w:rsidR="00B276D1" w:rsidRPr="00756673" w:rsidRDefault="00B276D1" w:rsidP="00B276D1">
      <w:pPr>
        <w:ind w:firstLine="709"/>
        <w:jc w:val="center"/>
      </w:pPr>
      <w:r w:rsidRPr="00756673">
        <w:t>по финансовому обеспечению действующих и принимаемых расходных обязательств</w:t>
      </w:r>
    </w:p>
    <w:p w:rsidR="00B276D1" w:rsidRPr="00756673" w:rsidRDefault="00B276D1" w:rsidP="00B276D1">
      <w:pPr>
        <w:ind w:firstLine="709"/>
        <w:jc w:val="both"/>
      </w:pPr>
    </w:p>
    <w:p w:rsidR="00B276D1" w:rsidRPr="00756673" w:rsidRDefault="00246BE8" w:rsidP="00907B48">
      <w:pPr>
        <w:ind w:firstLine="709"/>
        <w:jc w:val="both"/>
      </w:pPr>
      <w:r w:rsidRPr="00756673">
        <w:t>3</w:t>
      </w:r>
      <w:r w:rsidR="000A113C">
        <w:t>1</w:t>
      </w:r>
      <w:r w:rsidR="00907B48" w:rsidRPr="00756673">
        <w:t xml:space="preserve">. </w:t>
      </w:r>
      <w:r w:rsidR="00B276D1" w:rsidRPr="00756673">
        <w:t>При осуществлении планирования бюджетных ассигнований на предстоящий плановый период в первую очередь обеспечиваются действующие расходные обязательства в соответствии с целями и ожидаемыми результатами бюджетной политики</w:t>
      </w:r>
      <w:r w:rsidR="00A23331" w:rsidRPr="00756673">
        <w:t xml:space="preserve"> Шарыповского муниципального округа</w:t>
      </w:r>
      <w:r w:rsidR="00B276D1" w:rsidRPr="00756673">
        <w:t>.</w:t>
      </w:r>
    </w:p>
    <w:p w:rsidR="00B276D1" w:rsidRPr="00756673" w:rsidRDefault="00246BE8" w:rsidP="00907B48">
      <w:pPr>
        <w:ind w:firstLine="709"/>
        <w:jc w:val="both"/>
      </w:pPr>
      <w:r w:rsidRPr="00756673">
        <w:t>3</w:t>
      </w:r>
      <w:r w:rsidR="000A113C">
        <w:t>2</w:t>
      </w:r>
      <w:r w:rsidR="00907B48" w:rsidRPr="00756673">
        <w:t xml:space="preserve">. </w:t>
      </w:r>
      <w:r w:rsidR="00B276D1" w:rsidRPr="00756673">
        <w:t>Объем бюджета действующих и принимаемых обязательств не может превышать планируемого объема доходов и источников покрытия дефицита бюджета</w:t>
      </w:r>
      <w:r w:rsidR="00A23331" w:rsidRPr="00756673">
        <w:t xml:space="preserve"> округа</w:t>
      </w:r>
      <w:r w:rsidR="00B276D1" w:rsidRPr="00756673">
        <w:t xml:space="preserve">. </w:t>
      </w:r>
    </w:p>
    <w:p w:rsidR="00B276D1" w:rsidRPr="00756673" w:rsidRDefault="00B276D1" w:rsidP="00907B48">
      <w:pPr>
        <w:ind w:firstLine="709"/>
        <w:jc w:val="both"/>
      </w:pPr>
      <w:r w:rsidRPr="00756673">
        <w:t xml:space="preserve">В случае </w:t>
      </w:r>
      <w:proofErr w:type="gramStart"/>
      <w:r w:rsidRPr="00756673">
        <w:t>невыполнения указанного условия, действующие и принимаемые обязательства подлежат</w:t>
      </w:r>
      <w:proofErr w:type="gramEnd"/>
      <w:r w:rsidRPr="00756673">
        <w:t xml:space="preserve"> сокращению и (или) принимается решение о привлечении источников финансирования дефицита местного </w:t>
      </w:r>
      <w:r w:rsidRPr="00756673">
        <w:lastRenderedPageBreak/>
        <w:t>бюджета в пределах, установленных Бюджетным кодексом Российской Федерации.</w:t>
      </w:r>
    </w:p>
    <w:p w:rsidR="00B276D1" w:rsidRPr="00756673" w:rsidRDefault="008B61AD" w:rsidP="00907B48">
      <w:pPr>
        <w:ind w:firstLine="709"/>
        <w:jc w:val="both"/>
      </w:pPr>
      <w:r w:rsidRPr="00756673">
        <w:t>3</w:t>
      </w:r>
      <w:r w:rsidR="000A113C">
        <w:t>3</w:t>
      </w:r>
      <w:r w:rsidR="00907B48" w:rsidRPr="00756673">
        <w:t xml:space="preserve">. </w:t>
      </w:r>
      <w:r w:rsidR="00B276D1" w:rsidRPr="00756673">
        <w:t>Если в качестве источников финансирования дефицита бюджета планируется привлечение бюджетных кредитов, то при расчете и планировании объема привлечения заимствований учитываются возникающие в связи с этим расходные обязательства по погашению и обслуживанию соответствующих долговых обязательств в очередном финансовом году и плановом периоде.</w:t>
      </w:r>
    </w:p>
    <w:p w:rsidR="00885507" w:rsidRPr="00756673" w:rsidRDefault="00907B48" w:rsidP="00907B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3</w:t>
      </w:r>
      <w:r w:rsidR="000A113C">
        <w:rPr>
          <w:rFonts w:ascii="Times New Roman" w:hAnsi="Times New Roman" w:cs="Times New Roman"/>
          <w:sz w:val="28"/>
          <w:szCs w:val="28"/>
        </w:rPr>
        <w:t>4</w:t>
      </w:r>
      <w:r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885507" w:rsidRPr="00756673">
        <w:rPr>
          <w:rFonts w:ascii="Times New Roman" w:hAnsi="Times New Roman" w:cs="Times New Roman"/>
          <w:sz w:val="28"/>
          <w:szCs w:val="28"/>
        </w:rPr>
        <w:t>Субъект бюджетного планирования вправе представить в ФЭУ перечень несогласованных вопросов, предусматривающих увеличение общего объема доведенных бюджетных ассигнований. Не урегулированные в рамках рассмотрения в ФЭУ разногласия выносятся на рассмотрение Комиссии</w:t>
      </w:r>
      <w:r w:rsidR="00026020" w:rsidRPr="00026020">
        <w:rPr>
          <w:rFonts w:ascii="Times New Roman" w:hAnsi="Times New Roman" w:cs="Times New Roman"/>
          <w:sz w:val="28"/>
          <w:szCs w:val="28"/>
        </w:rPr>
        <w:t xml:space="preserve"> по вопросам с</w:t>
      </w:r>
      <w:bookmarkStart w:id="0" w:name="_GoBack"/>
      <w:bookmarkEnd w:id="0"/>
      <w:r w:rsidR="00026020" w:rsidRPr="00026020">
        <w:rPr>
          <w:rFonts w:ascii="Times New Roman" w:hAnsi="Times New Roman" w:cs="Times New Roman"/>
          <w:sz w:val="28"/>
          <w:szCs w:val="28"/>
        </w:rPr>
        <w:t>оциально-экономического развития Шарыповского муниципального округа и по бюджетным проектировкам на очередной финансовый год и плановый период</w:t>
      </w:r>
      <w:r w:rsidR="00885507" w:rsidRPr="00756673">
        <w:rPr>
          <w:rFonts w:ascii="Times New Roman" w:hAnsi="Times New Roman" w:cs="Times New Roman"/>
          <w:sz w:val="28"/>
          <w:szCs w:val="28"/>
        </w:rPr>
        <w:t>.</w:t>
      </w:r>
    </w:p>
    <w:p w:rsidR="00885507" w:rsidRPr="00756673" w:rsidRDefault="00907B48" w:rsidP="00907B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673">
        <w:rPr>
          <w:rFonts w:ascii="Times New Roman" w:hAnsi="Times New Roman" w:cs="Times New Roman"/>
          <w:sz w:val="28"/>
          <w:szCs w:val="28"/>
        </w:rPr>
        <w:t>3</w:t>
      </w:r>
      <w:r w:rsidR="000A113C">
        <w:rPr>
          <w:rFonts w:ascii="Times New Roman" w:hAnsi="Times New Roman" w:cs="Times New Roman"/>
          <w:sz w:val="28"/>
          <w:szCs w:val="28"/>
        </w:rPr>
        <w:t>5</w:t>
      </w:r>
      <w:r w:rsidRPr="00756673">
        <w:rPr>
          <w:rFonts w:ascii="Times New Roman" w:hAnsi="Times New Roman" w:cs="Times New Roman"/>
          <w:sz w:val="28"/>
          <w:szCs w:val="28"/>
        </w:rPr>
        <w:t xml:space="preserve">. </w:t>
      </w:r>
      <w:r w:rsidR="00885507" w:rsidRPr="00756673">
        <w:rPr>
          <w:rFonts w:ascii="Times New Roman" w:hAnsi="Times New Roman" w:cs="Times New Roman"/>
          <w:sz w:val="28"/>
          <w:szCs w:val="28"/>
        </w:rPr>
        <w:t xml:space="preserve">В ходе рассмотрения проектировок бюджета ФЭУ может запрашивать у субъектов бюджетного планирования иные документы и материалы для формирования проекта бюджета округа, имеющие отраслевую специфику, включая расшифровки по отдельным направлениям затрат и обоснования планируемых ассигнований с указанием ожидаемого результата. </w:t>
      </w:r>
    </w:p>
    <w:sectPr w:rsidR="00885507" w:rsidRPr="00756673" w:rsidSect="000311C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21FDE"/>
    <w:multiLevelType w:val="hybridMultilevel"/>
    <w:tmpl w:val="71204D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6C26F83"/>
    <w:multiLevelType w:val="hybridMultilevel"/>
    <w:tmpl w:val="2A9C1710"/>
    <w:lvl w:ilvl="0" w:tplc="9828C304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C6135"/>
    <w:multiLevelType w:val="hybridMultilevel"/>
    <w:tmpl w:val="A328CE96"/>
    <w:lvl w:ilvl="0" w:tplc="D736CEBC">
      <w:start w:val="2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7D31B1"/>
    <w:multiLevelType w:val="hybridMultilevel"/>
    <w:tmpl w:val="691CB06E"/>
    <w:lvl w:ilvl="0" w:tplc="78140F62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D012C6"/>
    <w:multiLevelType w:val="hybridMultilevel"/>
    <w:tmpl w:val="36467DE2"/>
    <w:lvl w:ilvl="0" w:tplc="0EC645D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D5D96"/>
    <w:rsid w:val="000109FA"/>
    <w:rsid w:val="0002405F"/>
    <w:rsid w:val="00026020"/>
    <w:rsid w:val="00026F84"/>
    <w:rsid w:val="000311CE"/>
    <w:rsid w:val="00037D18"/>
    <w:rsid w:val="00072E1F"/>
    <w:rsid w:val="00074AF7"/>
    <w:rsid w:val="000760DB"/>
    <w:rsid w:val="00076303"/>
    <w:rsid w:val="00081915"/>
    <w:rsid w:val="0009619D"/>
    <w:rsid w:val="000A113C"/>
    <w:rsid w:val="000B4D6D"/>
    <w:rsid w:val="000B6A1F"/>
    <w:rsid w:val="000C0228"/>
    <w:rsid w:val="000C0B5B"/>
    <w:rsid w:val="000C66B2"/>
    <w:rsid w:val="000D0183"/>
    <w:rsid w:val="000D744B"/>
    <w:rsid w:val="000E0043"/>
    <w:rsid w:val="000E4C35"/>
    <w:rsid w:val="000F5D57"/>
    <w:rsid w:val="000F73A4"/>
    <w:rsid w:val="0010195E"/>
    <w:rsid w:val="00117B44"/>
    <w:rsid w:val="00120EDA"/>
    <w:rsid w:val="001225D9"/>
    <w:rsid w:val="001410D3"/>
    <w:rsid w:val="00141A86"/>
    <w:rsid w:val="00145005"/>
    <w:rsid w:val="001508BA"/>
    <w:rsid w:val="0015629C"/>
    <w:rsid w:val="0015631C"/>
    <w:rsid w:val="00166E41"/>
    <w:rsid w:val="00167149"/>
    <w:rsid w:val="0017291C"/>
    <w:rsid w:val="00176FAD"/>
    <w:rsid w:val="00177638"/>
    <w:rsid w:val="00184E07"/>
    <w:rsid w:val="001852F8"/>
    <w:rsid w:val="001865A9"/>
    <w:rsid w:val="00187343"/>
    <w:rsid w:val="0019156C"/>
    <w:rsid w:val="00197ADF"/>
    <w:rsid w:val="001A778C"/>
    <w:rsid w:val="001B650E"/>
    <w:rsid w:val="001B6711"/>
    <w:rsid w:val="001C79CF"/>
    <w:rsid w:val="001D42FB"/>
    <w:rsid w:val="001D7E2B"/>
    <w:rsid w:val="001E4A3B"/>
    <w:rsid w:val="001F62A4"/>
    <w:rsid w:val="002043CD"/>
    <w:rsid w:val="00205C7E"/>
    <w:rsid w:val="00206003"/>
    <w:rsid w:val="0021006E"/>
    <w:rsid w:val="00214E78"/>
    <w:rsid w:val="00216DD1"/>
    <w:rsid w:val="00225486"/>
    <w:rsid w:val="00225A94"/>
    <w:rsid w:val="00230565"/>
    <w:rsid w:val="00233E06"/>
    <w:rsid w:val="00236795"/>
    <w:rsid w:val="002419A8"/>
    <w:rsid w:val="00243436"/>
    <w:rsid w:val="00244DCB"/>
    <w:rsid w:val="00246BE8"/>
    <w:rsid w:val="00255D40"/>
    <w:rsid w:val="002602A3"/>
    <w:rsid w:val="00262650"/>
    <w:rsid w:val="0026335D"/>
    <w:rsid w:val="00286576"/>
    <w:rsid w:val="00291A22"/>
    <w:rsid w:val="00291CFF"/>
    <w:rsid w:val="002941AA"/>
    <w:rsid w:val="00296CDB"/>
    <w:rsid w:val="002A05CD"/>
    <w:rsid w:val="002B23C7"/>
    <w:rsid w:val="002D45A8"/>
    <w:rsid w:val="002F0CC9"/>
    <w:rsid w:val="002F39C9"/>
    <w:rsid w:val="002F7C54"/>
    <w:rsid w:val="00301BB2"/>
    <w:rsid w:val="0030578E"/>
    <w:rsid w:val="00307D09"/>
    <w:rsid w:val="00311B4C"/>
    <w:rsid w:val="00313508"/>
    <w:rsid w:val="0031354B"/>
    <w:rsid w:val="003143E9"/>
    <w:rsid w:val="003176A0"/>
    <w:rsid w:val="00321225"/>
    <w:rsid w:val="00321B67"/>
    <w:rsid w:val="0033744C"/>
    <w:rsid w:val="00340113"/>
    <w:rsid w:val="003532E1"/>
    <w:rsid w:val="003567FB"/>
    <w:rsid w:val="00356FA8"/>
    <w:rsid w:val="00365236"/>
    <w:rsid w:val="00365F52"/>
    <w:rsid w:val="00370C8E"/>
    <w:rsid w:val="00382AEA"/>
    <w:rsid w:val="00387841"/>
    <w:rsid w:val="003A1C79"/>
    <w:rsid w:val="003A6665"/>
    <w:rsid w:val="003B3C95"/>
    <w:rsid w:val="003F4BA5"/>
    <w:rsid w:val="003F6E91"/>
    <w:rsid w:val="003F7E4E"/>
    <w:rsid w:val="00407D0C"/>
    <w:rsid w:val="00411882"/>
    <w:rsid w:val="00420D77"/>
    <w:rsid w:val="0042198A"/>
    <w:rsid w:val="00425D10"/>
    <w:rsid w:val="00431698"/>
    <w:rsid w:val="004368C6"/>
    <w:rsid w:val="00440126"/>
    <w:rsid w:val="004406F8"/>
    <w:rsid w:val="00442AC6"/>
    <w:rsid w:val="00443C3E"/>
    <w:rsid w:val="00446382"/>
    <w:rsid w:val="00447906"/>
    <w:rsid w:val="00451176"/>
    <w:rsid w:val="00471996"/>
    <w:rsid w:val="00472C52"/>
    <w:rsid w:val="004779DC"/>
    <w:rsid w:val="00480776"/>
    <w:rsid w:val="00490334"/>
    <w:rsid w:val="00491AA7"/>
    <w:rsid w:val="00492F41"/>
    <w:rsid w:val="00493B00"/>
    <w:rsid w:val="004943AF"/>
    <w:rsid w:val="004965E6"/>
    <w:rsid w:val="004A1DBC"/>
    <w:rsid w:val="004A3599"/>
    <w:rsid w:val="004B629E"/>
    <w:rsid w:val="004C33E8"/>
    <w:rsid w:val="004D5ED9"/>
    <w:rsid w:val="004E1BE8"/>
    <w:rsid w:val="004F0A7C"/>
    <w:rsid w:val="004F1D7F"/>
    <w:rsid w:val="004F24E5"/>
    <w:rsid w:val="004F6228"/>
    <w:rsid w:val="00504D5A"/>
    <w:rsid w:val="0050546B"/>
    <w:rsid w:val="00514F13"/>
    <w:rsid w:val="00515C5E"/>
    <w:rsid w:val="0052610D"/>
    <w:rsid w:val="00527AE4"/>
    <w:rsid w:val="00534C51"/>
    <w:rsid w:val="00551201"/>
    <w:rsid w:val="00555F9B"/>
    <w:rsid w:val="0055732D"/>
    <w:rsid w:val="00564BAB"/>
    <w:rsid w:val="00565A15"/>
    <w:rsid w:val="00573912"/>
    <w:rsid w:val="005805E9"/>
    <w:rsid w:val="005860D7"/>
    <w:rsid w:val="005A7DCF"/>
    <w:rsid w:val="005C59C7"/>
    <w:rsid w:val="005C6104"/>
    <w:rsid w:val="005C7204"/>
    <w:rsid w:val="005D51DB"/>
    <w:rsid w:val="005D655D"/>
    <w:rsid w:val="00610135"/>
    <w:rsid w:val="00612FCF"/>
    <w:rsid w:val="0061339E"/>
    <w:rsid w:val="00627B07"/>
    <w:rsid w:val="0063211C"/>
    <w:rsid w:val="006328AE"/>
    <w:rsid w:val="006370E1"/>
    <w:rsid w:val="00641A67"/>
    <w:rsid w:val="006506D3"/>
    <w:rsid w:val="00657FF3"/>
    <w:rsid w:val="00665030"/>
    <w:rsid w:val="006665D2"/>
    <w:rsid w:val="0066664D"/>
    <w:rsid w:val="006743CA"/>
    <w:rsid w:val="00676A06"/>
    <w:rsid w:val="0068085A"/>
    <w:rsid w:val="00685C45"/>
    <w:rsid w:val="006971F7"/>
    <w:rsid w:val="00697F99"/>
    <w:rsid w:val="006B44A7"/>
    <w:rsid w:val="006D156E"/>
    <w:rsid w:val="006D50A0"/>
    <w:rsid w:val="006E25E8"/>
    <w:rsid w:val="006F0946"/>
    <w:rsid w:val="006F2B67"/>
    <w:rsid w:val="006F65B9"/>
    <w:rsid w:val="00713B8A"/>
    <w:rsid w:val="00717270"/>
    <w:rsid w:val="00725A66"/>
    <w:rsid w:val="00732DB0"/>
    <w:rsid w:val="00736326"/>
    <w:rsid w:val="00736C50"/>
    <w:rsid w:val="007419E6"/>
    <w:rsid w:val="00742DF3"/>
    <w:rsid w:val="007525F8"/>
    <w:rsid w:val="00756673"/>
    <w:rsid w:val="0075737D"/>
    <w:rsid w:val="00780DE8"/>
    <w:rsid w:val="00780F3B"/>
    <w:rsid w:val="00791990"/>
    <w:rsid w:val="00793260"/>
    <w:rsid w:val="00794E94"/>
    <w:rsid w:val="007A4D69"/>
    <w:rsid w:val="007A5394"/>
    <w:rsid w:val="007C28E4"/>
    <w:rsid w:val="007E019E"/>
    <w:rsid w:val="007F26E5"/>
    <w:rsid w:val="007F4F1B"/>
    <w:rsid w:val="007F73BF"/>
    <w:rsid w:val="00805B2A"/>
    <w:rsid w:val="00817279"/>
    <w:rsid w:val="00823483"/>
    <w:rsid w:val="008347D8"/>
    <w:rsid w:val="00843823"/>
    <w:rsid w:val="00861189"/>
    <w:rsid w:val="008632C9"/>
    <w:rsid w:val="0087609A"/>
    <w:rsid w:val="00885507"/>
    <w:rsid w:val="00897793"/>
    <w:rsid w:val="00897954"/>
    <w:rsid w:val="008B61AD"/>
    <w:rsid w:val="008B7819"/>
    <w:rsid w:val="008C70E1"/>
    <w:rsid w:val="008D10D7"/>
    <w:rsid w:val="008E69A2"/>
    <w:rsid w:val="008F672E"/>
    <w:rsid w:val="009040B7"/>
    <w:rsid w:val="00905D4F"/>
    <w:rsid w:val="00905E28"/>
    <w:rsid w:val="00907B43"/>
    <w:rsid w:val="00907B48"/>
    <w:rsid w:val="00930E2F"/>
    <w:rsid w:val="009378B1"/>
    <w:rsid w:val="00943E18"/>
    <w:rsid w:val="009453B1"/>
    <w:rsid w:val="00946F36"/>
    <w:rsid w:val="009515D5"/>
    <w:rsid w:val="0097336E"/>
    <w:rsid w:val="00985371"/>
    <w:rsid w:val="00995396"/>
    <w:rsid w:val="0099709B"/>
    <w:rsid w:val="009A05F9"/>
    <w:rsid w:val="009A4AAD"/>
    <w:rsid w:val="009A69B4"/>
    <w:rsid w:val="009B4A12"/>
    <w:rsid w:val="009B6F75"/>
    <w:rsid w:val="009C0405"/>
    <w:rsid w:val="009C2331"/>
    <w:rsid w:val="009C5820"/>
    <w:rsid w:val="009C5B45"/>
    <w:rsid w:val="009D059E"/>
    <w:rsid w:val="009D1EAA"/>
    <w:rsid w:val="009D4960"/>
    <w:rsid w:val="009E22C8"/>
    <w:rsid w:val="009E4BCE"/>
    <w:rsid w:val="009E641B"/>
    <w:rsid w:val="009E7894"/>
    <w:rsid w:val="009F3142"/>
    <w:rsid w:val="009F7D0A"/>
    <w:rsid w:val="00A02FF7"/>
    <w:rsid w:val="00A07714"/>
    <w:rsid w:val="00A1144A"/>
    <w:rsid w:val="00A15359"/>
    <w:rsid w:val="00A22383"/>
    <w:rsid w:val="00A23331"/>
    <w:rsid w:val="00A24FDD"/>
    <w:rsid w:val="00A413BB"/>
    <w:rsid w:val="00A44EC6"/>
    <w:rsid w:val="00A54B65"/>
    <w:rsid w:val="00A557D9"/>
    <w:rsid w:val="00A631B1"/>
    <w:rsid w:val="00A64865"/>
    <w:rsid w:val="00A64E16"/>
    <w:rsid w:val="00A65646"/>
    <w:rsid w:val="00A67DBC"/>
    <w:rsid w:val="00A70448"/>
    <w:rsid w:val="00A72D28"/>
    <w:rsid w:val="00A74EB8"/>
    <w:rsid w:val="00A76C3F"/>
    <w:rsid w:val="00A8377F"/>
    <w:rsid w:val="00A87869"/>
    <w:rsid w:val="00A90075"/>
    <w:rsid w:val="00A93B1D"/>
    <w:rsid w:val="00AA4B0A"/>
    <w:rsid w:val="00AA54AE"/>
    <w:rsid w:val="00AB60D0"/>
    <w:rsid w:val="00AC26B7"/>
    <w:rsid w:val="00AC45CE"/>
    <w:rsid w:val="00AC48F7"/>
    <w:rsid w:val="00AC5D93"/>
    <w:rsid w:val="00AD27FF"/>
    <w:rsid w:val="00AD73CC"/>
    <w:rsid w:val="00AE79D6"/>
    <w:rsid w:val="00AF0362"/>
    <w:rsid w:val="00B06911"/>
    <w:rsid w:val="00B07357"/>
    <w:rsid w:val="00B120C0"/>
    <w:rsid w:val="00B12EE8"/>
    <w:rsid w:val="00B13C20"/>
    <w:rsid w:val="00B150BB"/>
    <w:rsid w:val="00B155CA"/>
    <w:rsid w:val="00B15F24"/>
    <w:rsid w:val="00B2027F"/>
    <w:rsid w:val="00B276D1"/>
    <w:rsid w:val="00B34128"/>
    <w:rsid w:val="00B47455"/>
    <w:rsid w:val="00B47955"/>
    <w:rsid w:val="00B65D5E"/>
    <w:rsid w:val="00B75FD6"/>
    <w:rsid w:val="00B90B41"/>
    <w:rsid w:val="00B91004"/>
    <w:rsid w:val="00B91BCF"/>
    <w:rsid w:val="00B94E23"/>
    <w:rsid w:val="00BA060A"/>
    <w:rsid w:val="00BA25ED"/>
    <w:rsid w:val="00BA2940"/>
    <w:rsid w:val="00BA35D3"/>
    <w:rsid w:val="00BB0DA6"/>
    <w:rsid w:val="00BB15DB"/>
    <w:rsid w:val="00BB4A0C"/>
    <w:rsid w:val="00BC7D00"/>
    <w:rsid w:val="00BD162A"/>
    <w:rsid w:val="00BD396A"/>
    <w:rsid w:val="00BF7A40"/>
    <w:rsid w:val="00BF7BF4"/>
    <w:rsid w:val="00C01566"/>
    <w:rsid w:val="00C07170"/>
    <w:rsid w:val="00C118B7"/>
    <w:rsid w:val="00C1351B"/>
    <w:rsid w:val="00C3049E"/>
    <w:rsid w:val="00C72996"/>
    <w:rsid w:val="00C77B25"/>
    <w:rsid w:val="00C81C03"/>
    <w:rsid w:val="00C86CFE"/>
    <w:rsid w:val="00C8743C"/>
    <w:rsid w:val="00C947EF"/>
    <w:rsid w:val="00CB1C2B"/>
    <w:rsid w:val="00CC1BF7"/>
    <w:rsid w:val="00CC3186"/>
    <w:rsid w:val="00CC452F"/>
    <w:rsid w:val="00CC7694"/>
    <w:rsid w:val="00CD03E8"/>
    <w:rsid w:val="00CD2B5D"/>
    <w:rsid w:val="00CE1976"/>
    <w:rsid w:val="00CE7940"/>
    <w:rsid w:val="00CF69DC"/>
    <w:rsid w:val="00D052BD"/>
    <w:rsid w:val="00D26902"/>
    <w:rsid w:val="00D33BD3"/>
    <w:rsid w:val="00D4322F"/>
    <w:rsid w:val="00D50791"/>
    <w:rsid w:val="00D60B53"/>
    <w:rsid w:val="00D6366C"/>
    <w:rsid w:val="00D71DE5"/>
    <w:rsid w:val="00D7231F"/>
    <w:rsid w:val="00D770C1"/>
    <w:rsid w:val="00D77BBF"/>
    <w:rsid w:val="00D81DD5"/>
    <w:rsid w:val="00DA02FC"/>
    <w:rsid w:val="00DA07D9"/>
    <w:rsid w:val="00DA5B1D"/>
    <w:rsid w:val="00DB4B64"/>
    <w:rsid w:val="00DB50AE"/>
    <w:rsid w:val="00DC52A1"/>
    <w:rsid w:val="00DC76A8"/>
    <w:rsid w:val="00DD3C12"/>
    <w:rsid w:val="00DD74E1"/>
    <w:rsid w:val="00DE6210"/>
    <w:rsid w:val="00DF0780"/>
    <w:rsid w:val="00DF77C9"/>
    <w:rsid w:val="00E00922"/>
    <w:rsid w:val="00E05E8F"/>
    <w:rsid w:val="00E126E0"/>
    <w:rsid w:val="00E12B58"/>
    <w:rsid w:val="00E131D7"/>
    <w:rsid w:val="00E139C3"/>
    <w:rsid w:val="00E21215"/>
    <w:rsid w:val="00E31A28"/>
    <w:rsid w:val="00E3255D"/>
    <w:rsid w:val="00E35385"/>
    <w:rsid w:val="00E60278"/>
    <w:rsid w:val="00E65487"/>
    <w:rsid w:val="00E65B37"/>
    <w:rsid w:val="00E65E9F"/>
    <w:rsid w:val="00E74614"/>
    <w:rsid w:val="00EA592A"/>
    <w:rsid w:val="00EB349D"/>
    <w:rsid w:val="00EB55FF"/>
    <w:rsid w:val="00EC5C83"/>
    <w:rsid w:val="00ED1A45"/>
    <w:rsid w:val="00ED4368"/>
    <w:rsid w:val="00EE44C0"/>
    <w:rsid w:val="00F04F61"/>
    <w:rsid w:val="00F30AFC"/>
    <w:rsid w:val="00F3730E"/>
    <w:rsid w:val="00F423F1"/>
    <w:rsid w:val="00F5365E"/>
    <w:rsid w:val="00F53CA4"/>
    <w:rsid w:val="00F57107"/>
    <w:rsid w:val="00F6457F"/>
    <w:rsid w:val="00F65AA3"/>
    <w:rsid w:val="00F82252"/>
    <w:rsid w:val="00F9284F"/>
    <w:rsid w:val="00FA52ED"/>
    <w:rsid w:val="00FA5D11"/>
    <w:rsid w:val="00FD261E"/>
    <w:rsid w:val="00FD5D96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C51"/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B44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F65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D26902"/>
    <w:pPr>
      <w:keepNext/>
      <w:ind w:right="-143"/>
      <w:outlineLvl w:val="4"/>
    </w:pPr>
    <w:rPr>
      <w:rFonts w:eastAsia="Arial Unicode M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D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D5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D5D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basedOn w:val="a0"/>
    <w:rsid w:val="00D26902"/>
    <w:rPr>
      <w:color w:val="0000FF"/>
      <w:u w:val="single"/>
    </w:rPr>
  </w:style>
  <w:style w:type="character" w:styleId="a4">
    <w:name w:val="FollowedHyperlink"/>
    <w:basedOn w:val="a0"/>
    <w:rsid w:val="00D26902"/>
    <w:rPr>
      <w:color w:val="800080"/>
      <w:u w:val="single"/>
    </w:rPr>
  </w:style>
  <w:style w:type="paragraph" w:styleId="a5">
    <w:name w:val="Balloon Text"/>
    <w:basedOn w:val="a"/>
    <w:link w:val="a6"/>
    <w:rsid w:val="00E325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325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4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2">
    <w:name w:val="Основной текст с отступом 22"/>
    <w:basedOn w:val="a"/>
    <w:rsid w:val="001D42FB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6F65B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6F65B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07B48"/>
    <w:pPr>
      <w:ind w:left="720"/>
      <w:contextualSpacing/>
    </w:pPr>
  </w:style>
  <w:style w:type="paragraph" w:styleId="a8">
    <w:name w:val="Body Text"/>
    <w:basedOn w:val="a"/>
    <w:link w:val="a9"/>
    <w:rsid w:val="009B4A12"/>
    <w:pPr>
      <w:jc w:val="center"/>
    </w:pPr>
    <w:rPr>
      <w:szCs w:val="20"/>
    </w:rPr>
  </w:style>
  <w:style w:type="character" w:customStyle="1" w:styleId="a9">
    <w:name w:val="Основной текст Знак"/>
    <w:basedOn w:val="a0"/>
    <w:link w:val="a8"/>
    <w:rsid w:val="009B4A12"/>
    <w:rPr>
      <w:sz w:val="28"/>
    </w:rPr>
  </w:style>
  <w:style w:type="paragraph" w:styleId="aa">
    <w:name w:val="No Spacing"/>
    <w:uiPriority w:val="1"/>
    <w:qFormat/>
    <w:rsid w:val="009B4A12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970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2596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0867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887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5818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3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8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240474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gov.cap.ru/home/22/2008/pricaz06062008.do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7240474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9724047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4270037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4A89-51C9-46B1-9164-8DD838CE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1</Pages>
  <Words>4287</Words>
  <Characters>24439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ТОМСКОЙ ОБЛАСТИ</vt:lpstr>
    </vt:vector>
  </TitlesOfParts>
  <Company>FINUPRAV</Company>
  <LinksUpToDate>false</LinksUpToDate>
  <CharactersWithSpaces>28669</CharactersWithSpaces>
  <SharedDoc>false</SharedDoc>
  <HLinks>
    <vt:vector size="12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http://gov.cap.ru/home/22/2008/pricaz06062008.doc</vt:lpwstr>
      </vt:variant>
      <vt:variant>
        <vt:lpwstr>sub_1000#sub_1000</vt:lpwstr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mailto:raifo@ring.krasnet.ru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ТОМСКОЙ ОБЛАСТИ</dc:title>
  <dc:subject/>
  <dc:creator>kom18</dc:creator>
  <cp:keywords/>
  <dc:description/>
  <cp:lastModifiedBy>kom18</cp:lastModifiedBy>
  <cp:revision>56</cp:revision>
  <cp:lastPrinted>2024-09-04T09:35:00Z</cp:lastPrinted>
  <dcterms:created xsi:type="dcterms:W3CDTF">2010-10-07T00:12:00Z</dcterms:created>
  <dcterms:modified xsi:type="dcterms:W3CDTF">2024-09-04T09:36:00Z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-1096302490</vt:i4>
  </property>
</Properties>
</file>