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47" w:rsidRPr="002A2047" w:rsidRDefault="002A2047" w:rsidP="002A2047">
      <w:pPr>
        <w:spacing w:after="0" w:line="240" w:lineRule="auto"/>
        <w:ind w:left="709" w:hanging="709"/>
        <w:jc w:val="center"/>
        <w:rPr>
          <w:rFonts w:ascii="Times New Roman" w:eastAsia="Times New Roman" w:hAnsi="Times New Roman" w:cs="Times New Roman"/>
          <w:sz w:val="36"/>
          <w:szCs w:val="36"/>
          <w:lang w:eastAsia="ru-RU"/>
        </w:rPr>
      </w:pPr>
      <w:r w:rsidRPr="002A2047">
        <w:rPr>
          <w:rFonts w:ascii="Times New Roman" w:eastAsia="Times New Roman" w:hAnsi="Times New Roman" w:cs="Times New Roman"/>
          <w:sz w:val="36"/>
          <w:szCs w:val="36"/>
          <w:lang w:eastAsia="ru-RU"/>
        </w:rPr>
        <w:t>ФИНАНСОВО - ЭКОНОМИЧЕСКОЕ УПРАВЛЕНИЕ</w:t>
      </w:r>
    </w:p>
    <w:p w:rsidR="002A2047" w:rsidRPr="002A2047" w:rsidRDefault="002A2047" w:rsidP="002A2047">
      <w:pPr>
        <w:spacing w:after="0" w:line="240" w:lineRule="auto"/>
        <w:ind w:left="709" w:right="-143" w:hanging="709"/>
        <w:jc w:val="center"/>
        <w:rPr>
          <w:rFonts w:ascii="Times New Roman" w:eastAsia="Times New Roman" w:hAnsi="Times New Roman" w:cs="Times New Roman"/>
          <w:caps/>
          <w:sz w:val="36"/>
          <w:szCs w:val="36"/>
          <w:lang w:eastAsia="ru-RU"/>
        </w:rPr>
      </w:pPr>
      <w:r w:rsidRPr="002A2047">
        <w:rPr>
          <w:rFonts w:ascii="Times New Roman" w:eastAsia="Times New Roman" w:hAnsi="Times New Roman" w:cs="Times New Roman"/>
          <w:caps/>
          <w:sz w:val="36"/>
          <w:szCs w:val="36"/>
          <w:lang w:eastAsia="ru-RU"/>
        </w:rPr>
        <w:t>Администрации Шарыповского МУНИЦИПАЛЬНОГО ОКРУГА</w:t>
      </w:r>
    </w:p>
    <w:p w:rsidR="002A2047" w:rsidRDefault="00E51842" w:rsidP="002A2047">
      <w:pPr>
        <w:keepNext/>
        <w:spacing w:after="0" w:line="240" w:lineRule="auto"/>
        <w:ind w:left="709" w:right="-143" w:hanging="709"/>
        <w:jc w:val="both"/>
        <w:outlineLvl w:val="4"/>
        <w:rPr>
          <w:rFonts w:ascii="Times New Roman" w:eastAsia="Times New Roman" w:hAnsi="Times New Roman" w:cs="Times New Roman"/>
          <w:b/>
          <w:sz w:val="28"/>
          <w:szCs w:val="28"/>
          <w:lang w:eastAsia="ru-RU"/>
        </w:rPr>
      </w:pPr>
      <w:r>
        <w:pict>
          <v:line id="Прямая соединительная линия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95pt" to="486pt,12.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BsWrnmZQIAAMMEAAAfAAAAAAAAAAAA&#10;AAAAACACAABjbGlwYm9hcmQvZHJhd2luZ3MvZHJhd2luZzEueG1sUEsBAi0AFAAGAAgAAAAhANSS&#10;Z874BgAAahwAABoAAAAAAAAAAAAAAAAAwgQAAGNsaXBib2FyZC90aGVtZS90aGVtZTEueG1sUEsB&#10;Ai0AFAAGAAgAAAAhAJxmRkG7AAAAJAEAACoAAAAAAAAAAAAAAAAA8gsAAGNsaXBib2FyZC9kcmF3&#10;aW5ncy9fcmVscy9kcmF3aW5nMS54bWwucmVsc1BLBQYAAAAABQAFAGcBAAD1DAAAAAA=&#10;" strokeweight="4.5pt">
            <v:stroke linestyle="thinThick"/>
          </v:line>
        </w:pict>
      </w:r>
    </w:p>
    <w:p w:rsidR="002A2047" w:rsidRDefault="002A2047" w:rsidP="002A2047">
      <w:pPr>
        <w:keepNext/>
        <w:spacing w:after="0" w:line="240" w:lineRule="auto"/>
        <w:ind w:left="709" w:right="-143" w:hanging="709"/>
        <w:jc w:val="center"/>
        <w:outlineLvl w:val="4"/>
        <w:rPr>
          <w:rFonts w:ascii="Bookman Old Style" w:eastAsia="Times New Roman" w:hAnsi="Bookman Old Style" w:cs="Times New Roman"/>
          <w:b/>
          <w:sz w:val="60"/>
          <w:szCs w:val="60"/>
          <w:lang w:eastAsia="ru-RU"/>
        </w:rPr>
      </w:pPr>
      <w:r>
        <w:rPr>
          <w:rFonts w:ascii="Bookman Old Style" w:eastAsia="Times New Roman" w:hAnsi="Bookman Old Style" w:cs="Times New Roman"/>
          <w:b/>
          <w:spacing w:val="100"/>
          <w:sz w:val="60"/>
          <w:szCs w:val="60"/>
          <w:lang w:eastAsia="ru-RU"/>
        </w:rPr>
        <w:t>ПРИКАЗ</w:t>
      </w:r>
    </w:p>
    <w:p w:rsidR="002A2047" w:rsidRDefault="00E51842" w:rsidP="002A2047">
      <w:pPr>
        <w:spacing w:after="0" w:line="240" w:lineRule="auto"/>
        <w:ind w:left="709" w:right="-143" w:hanging="709"/>
        <w:jc w:val="center"/>
        <w:rPr>
          <w:rFonts w:ascii="Times New Roman" w:eastAsia="Times New Roman" w:hAnsi="Times New Roman" w:cs="Times New Roman"/>
          <w:sz w:val="24"/>
          <w:szCs w:val="24"/>
          <w:lang w:eastAsia="ru-RU"/>
        </w:rPr>
      </w:pPr>
      <w:r>
        <w:pict>
          <v:line id="Прямая соединительная линия 3"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486pt,6.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KkkBVZQIAAMMEAAAfAAAAAAAAAAAA&#10;AAAAACACAABjbGlwYm9hcmQvZHJhd2luZ3MvZHJhd2luZzEueG1sUEsBAi0AFAAGAAgAAAAhANSS&#10;Z874BgAAahwAABoAAAAAAAAAAAAAAAAAwgQAAGNsaXBib2FyZC90aGVtZS90aGVtZTEueG1sUEsB&#10;Ai0AFAAGAAgAAAAhAJxmRkG7AAAAJAEAACoAAAAAAAAAAAAAAAAA8gsAAGNsaXBib2FyZC9kcmF3&#10;aW5ncy9fcmVscy9kcmF3aW5nMS54bWwucmVsc1BLBQYAAAAABQAFAGcBAAD1DAAAAAA=&#10;" strokeweight="4.5pt">
            <v:stroke linestyle="thickThin"/>
          </v:line>
        </w:pict>
      </w:r>
    </w:p>
    <w:p w:rsidR="002A2047" w:rsidRDefault="002A2047" w:rsidP="002A2047">
      <w:pPr>
        <w:spacing w:after="0" w:line="240" w:lineRule="auto"/>
        <w:ind w:left="709" w:hanging="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662314,  Красноярский край  г. Шарыпово,  пл. Революции, 7а,  факс (39153)  21-6-56, </w:t>
      </w:r>
    </w:p>
    <w:p w:rsidR="002A2047" w:rsidRDefault="002A2047" w:rsidP="002A2047">
      <w:pPr>
        <w:tabs>
          <w:tab w:val="center" w:pos="4677"/>
          <w:tab w:val="left" w:pos="6928"/>
        </w:tabs>
        <w:spacing w:after="0" w:line="240" w:lineRule="auto"/>
        <w:ind w:left="709" w:hanging="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hyperlink r:id="rId9" w:history="1">
        <w:r>
          <w:rPr>
            <w:rStyle w:val="a6"/>
            <w:rFonts w:ascii="Times New Roman" w:eastAsia="Times New Roman" w:hAnsi="Times New Roman" w:cs="Times New Roman"/>
            <w:sz w:val="24"/>
            <w:szCs w:val="24"/>
            <w:lang w:val="en-US" w:eastAsia="ru-RU"/>
          </w:rPr>
          <w:t>feu</w:t>
        </w:r>
        <w:r>
          <w:rPr>
            <w:rStyle w:val="a6"/>
            <w:rFonts w:ascii="Times New Roman" w:eastAsia="Times New Roman" w:hAnsi="Times New Roman" w:cs="Times New Roman"/>
            <w:sz w:val="24"/>
            <w:szCs w:val="24"/>
            <w:lang w:eastAsia="ru-RU"/>
          </w:rPr>
          <w:t>@42.</w:t>
        </w:r>
        <w:r>
          <w:rPr>
            <w:rStyle w:val="a6"/>
            <w:rFonts w:ascii="Times New Roman" w:eastAsia="Times New Roman" w:hAnsi="Times New Roman" w:cs="Times New Roman"/>
            <w:sz w:val="24"/>
            <w:szCs w:val="24"/>
            <w:lang w:val="en-US" w:eastAsia="ru-RU"/>
          </w:rPr>
          <w:t>krskcit</w:t>
        </w:r>
        <w:r>
          <w:rPr>
            <w:rStyle w:val="a6"/>
            <w:rFonts w:ascii="Times New Roman" w:eastAsia="Times New Roman" w:hAnsi="Times New Roman" w:cs="Times New Roman"/>
            <w:sz w:val="24"/>
            <w:szCs w:val="24"/>
            <w:lang w:eastAsia="ru-RU"/>
          </w:rPr>
          <w:t>.</w:t>
        </w:r>
        <w:r>
          <w:rPr>
            <w:rStyle w:val="a6"/>
            <w:rFonts w:ascii="Times New Roman" w:eastAsia="Times New Roman" w:hAnsi="Times New Roman" w:cs="Times New Roman"/>
            <w:sz w:val="24"/>
            <w:szCs w:val="24"/>
            <w:lang w:val="en-US" w:eastAsia="ru-RU"/>
          </w:rPr>
          <w:t>ru</w:t>
        </w:r>
      </w:hyperlink>
    </w:p>
    <w:p w:rsidR="002A2047" w:rsidRDefault="002A2047" w:rsidP="002A2047">
      <w:pPr>
        <w:spacing w:after="0" w:line="240" w:lineRule="auto"/>
        <w:ind w:left="709" w:right="283" w:hanging="709"/>
        <w:jc w:val="center"/>
        <w:rPr>
          <w:rFonts w:ascii="Times New Roman" w:eastAsia="Times New Roman" w:hAnsi="Times New Roman" w:cs="Times New Roman"/>
          <w:sz w:val="24"/>
          <w:szCs w:val="24"/>
          <w:lang w:eastAsia="ru-RU"/>
        </w:rPr>
      </w:pPr>
    </w:p>
    <w:p w:rsidR="004405BD" w:rsidRDefault="00A74A4A" w:rsidP="004405BD">
      <w:pPr>
        <w:rPr>
          <w:rFonts w:ascii="Times New Roman" w:hAnsi="Times New Roman" w:cs="Times New Roman"/>
          <w:sz w:val="24"/>
          <w:szCs w:val="24"/>
        </w:rPr>
      </w:pPr>
      <w:r w:rsidRPr="00E51842">
        <w:rPr>
          <w:rFonts w:ascii="Times New Roman" w:hAnsi="Times New Roman" w:cs="Times New Roman"/>
          <w:sz w:val="24"/>
          <w:szCs w:val="24"/>
        </w:rPr>
        <w:t>1</w:t>
      </w:r>
      <w:r w:rsidR="00E51842" w:rsidRPr="00E51842">
        <w:rPr>
          <w:rFonts w:ascii="Times New Roman" w:hAnsi="Times New Roman" w:cs="Times New Roman"/>
          <w:sz w:val="24"/>
          <w:szCs w:val="24"/>
        </w:rPr>
        <w:t>2</w:t>
      </w:r>
      <w:r w:rsidRPr="00E51842">
        <w:rPr>
          <w:rFonts w:ascii="Times New Roman" w:hAnsi="Times New Roman" w:cs="Times New Roman"/>
          <w:sz w:val="24"/>
          <w:szCs w:val="24"/>
        </w:rPr>
        <w:t>.11</w:t>
      </w:r>
      <w:r w:rsidR="004405BD" w:rsidRPr="00E51842">
        <w:rPr>
          <w:rFonts w:ascii="Times New Roman" w:hAnsi="Times New Roman" w:cs="Times New Roman"/>
          <w:sz w:val="24"/>
          <w:szCs w:val="24"/>
        </w:rPr>
        <w:t>.202</w:t>
      </w:r>
      <w:r w:rsidRPr="00E51842">
        <w:rPr>
          <w:rFonts w:ascii="Times New Roman" w:hAnsi="Times New Roman" w:cs="Times New Roman"/>
          <w:sz w:val="24"/>
          <w:szCs w:val="24"/>
        </w:rPr>
        <w:t>4</w:t>
      </w:r>
      <w:r w:rsidR="004405BD" w:rsidRPr="00E51842">
        <w:rPr>
          <w:rFonts w:ascii="Times New Roman" w:hAnsi="Times New Roman" w:cs="Times New Roman"/>
          <w:sz w:val="24"/>
          <w:szCs w:val="24"/>
        </w:rPr>
        <w:t xml:space="preserve"> </w:t>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004405BD" w:rsidRPr="00E51842">
        <w:rPr>
          <w:rFonts w:ascii="Times New Roman" w:hAnsi="Times New Roman" w:cs="Times New Roman"/>
          <w:sz w:val="24"/>
          <w:szCs w:val="24"/>
        </w:rPr>
        <w:tab/>
      </w:r>
      <w:r w:rsidRPr="00E51842">
        <w:rPr>
          <w:rFonts w:ascii="Times New Roman" w:hAnsi="Times New Roman" w:cs="Times New Roman"/>
          <w:sz w:val="24"/>
          <w:szCs w:val="24"/>
        </w:rPr>
        <w:tab/>
      </w:r>
      <w:r w:rsidR="00E51842" w:rsidRPr="00E51842">
        <w:rPr>
          <w:rFonts w:ascii="Times New Roman" w:hAnsi="Times New Roman" w:cs="Times New Roman"/>
          <w:sz w:val="24"/>
          <w:szCs w:val="24"/>
        </w:rPr>
        <w:t xml:space="preserve">       № 82</w:t>
      </w:r>
    </w:p>
    <w:p w:rsidR="002A2047" w:rsidRDefault="002A2047" w:rsidP="000224FC">
      <w:pPr>
        <w:pStyle w:val="ConsPlusTitle"/>
        <w:jc w:val="center"/>
        <w:rPr>
          <w:rFonts w:ascii="Times New Roman" w:hAnsi="Times New Roman" w:cs="Times New Roman"/>
          <w:sz w:val="28"/>
          <w:szCs w:val="28"/>
        </w:rPr>
      </w:pPr>
    </w:p>
    <w:p w:rsidR="002A2047" w:rsidRDefault="002A2047" w:rsidP="000224FC">
      <w:pPr>
        <w:pStyle w:val="ConsPlusTitle"/>
        <w:jc w:val="center"/>
        <w:rPr>
          <w:rFonts w:ascii="Times New Roman" w:hAnsi="Times New Roman" w:cs="Times New Roman"/>
          <w:sz w:val="28"/>
          <w:szCs w:val="28"/>
        </w:rPr>
      </w:pPr>
    </w:p>
    <w:p w:rsidR="000224FC" w:rsidRPr="00846707" w:rsidRDefault="000224FC" w:rsidP="002A2047">
      <w:pPr>
        <w:pStyle w:val="ConsPlusTitle"/>
        <w:jc w:val="both"/>
        <w:rPr>
          <w:rFonts w:ascii="Times New Roman" w:hAnsi="Times New Roman" w:cs="Times New Roman"/>
          <w:b w:val="0"/>
          <w:sz w:val="26"/>
          <w:szCs w:val="26"/>
        </w:rPr>
      </w:pPr>
      <w:r w:rsidRPr="00846707">
        <w:rPr>
          <w:rFonts w:ascii="Times New Roman" w:hAnsi="Times New Roman" w:cs="Times New Roman"/>
          <w:b w:val="0"/>
          <w:sz w:val="26"/>
          <w:szCs w:val="26"/>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224FC" w:rsidRPr="00846707" w:rsidRDefault="000224FC" w:rsidP="000224FC">
      <w:pPr>
        <w:pStyle w:val="ConsPlusTitle"/>
        <w:jc w:val="center"/>
        <w:rPr>
          <w:rFonts w:ascii="Times New Roman" w:hAnsi="Times New Roman" w:cs="Times New Roman"/>
          <w:sz w:val="26"/>
          <w:szCs w:val="26"/>
        </w:rPr>
      </w:pPr>
    </w:p>
    <w:p w:rsidR="000224FC" w:rsidRPr="00846707" w:rsidRDefault="000224FC" w:rsidP="000224FC">
      <w:pPr>
        <w:pStyle w:val="ConsPlusTitle"/>
        <w:jc w:val="center"/>
        <w:rPr>
          <w:rFonts w:ascii="Times New Roman" w:hAnsi="Times New Roman" w:cs="Times New Roman"/>
          <w:color w:val="FF0000"/>
          <w:sz w:val="26"/>
          <w:szCs w:val="26"/>
        </w:rPr>
      </w:pPr>
    </w:p>
    <w:p w:rsidR="000224FC" w:rsidRPr="00846707" w:rsidRDefault="000224FC" w:rsidP="002A2047">
      <w:pPr>
        <w:pStyle w:val="ConsPlusTitle"/>
        <w:shd w:val="clear" w:color="auto" w:fill="FFFFFF"/>
        <w:ind w:firstLine="709"/>
        <w:jc w:val="both"/>
        <w:rPr>
          <w:rFonts w:ascii="Times New Roman" w:hAnsi="Times New Roman" w:cs="Times New Roman"/>
          <w:b w:val="0"/>
          <w:sz w:val="26"/>
          <w:szCs w:val="26"/>
        </w:rPr>
      </w:pPr>
      <w:proofErr w:type="gramStart"/>
      <w:r w:rsidRPr="00846707">
        <w:rPr>
          <w:rFonts w:ascii="Times New Roman" w:hAnsi="Times New Roman" w:cs="Times New Roman"/>
          <w:b w:val="0"/>
          <w:sz w:val="26"/>
          <w:szCs w:val="26"/>
        </w:rPr>
        <w:t xml:space="preserve">В соответствии с </w:t>
      </w:r>
      <w:hyperlink r:id="rId10">
        <w:r w:rsidRPr="00846707">
          <w:rPr>
            <w:rFonts w:ascii="Times New Roman" w:hAnsi="Times New Roman" w:cs="Times New Roman"/>
            <w:b w:val="0"/>
            <w:sz w:val="26"/>
            <w:szCs w:val="26"/>
          </w:rPr>
          <w:t>частью 1 статьи 21</w:t>
        </w:r>
      </w:hyperlink>
      <w:r w:rsidRPr="00846707">
        <w:rPr>
          <w:rFonts w:ascii="Times New Roman" w:hAnsi="Times New Roman" w:cs="Times New Roman"/>
          <w:b w:val="0"/>
          <w:sz w:val="26"/>
          <w:szCs w:val="26"/>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r w:rsidR="00AD309E" w:rsidRPr="00846707">
        <w:rPr>
          <w:rFonts w:ascii="Times New Roman" w:hAnsi="Times New Roman" w:cs="Times New Roman"/>
          <w:b w:val="0"/>
          <w:sz w:val="26"/>
          <w:szCs w:val="26"/>
        </w:rPr>
        <w:t>, пунктом 4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w:t>
      </w:r>
      <w:proofErr w:type="gramEnd"/>
      <w:r w:rsidR="00AD309E" w:rsidRPr="00846707">
        <w:rPr>
          <w:rFonts w:ascii="Times New Roman" w:hAnsi="Times New Roman" w:cs="Times New Roman"/>
          <w:b w:val="0"/>
          <w:sz w:val="26"/>
          <w:szCs w:val="26"/>
        </w:rPr>
        <w:t xml:space="preserve"> (</w:t>
      </w:r>
      <w:proofErr w:type="gramStart"/>
      <w:r w:rsidR="00AD309E" w:rsidRPr="00846707">
        <w:rPr>
          <w:rFonts w:ascii="Times New Roman" w:hAnsi="Times New Roman" w:cs="Times New Roman"/>
          <w:b w:val="0"/>
          <w:sz w:val="26"/>
          <w:szCs w:val="26"/>
        </w:rPr>
        <w:t xml:space="preserve">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002A2047" w:rsidRPr="00846707">
        <w:rPr>
          <w:rFonts w:ascii="Times New Roman" w:hAnsi="Times New Roman" w:cs="Times New Roman"/>
          <w:b w:val="0"/>
          <w:sz w:val="26"/>
          <w:szCs w:val="26"/>
        </w:rPr>
        <w:t>утвержденных постановлением администрации Шарыповского муниципального округа от 25.07.2023 № 425-п, руководствуясь подпунктом 3 пункта 4.3 раздела 4 Положения финансово-экономического управления администрации Шарыповского муниципального округа утвержденного Решением Шарыповского окружного Совета депутатов от 26.11.2020 года № 6-38р,</w:t>
      </w:r>
      <w:proofErr w:type="gramEnd"/>
    </w:p>
    <w:p w:rsidR="000224FC" w:rsidRPr="00846707" w:rsidRDefault="000224FC" w:rsidP="002A2047">
      <w:pPr>
        <w:pStyle w:val="ConsPlusTitle"/>
        <w:shd w:val="clear" w:color="auto" w:fill="FFFFFF"/>
        <w:jc w:val="both"/>
        <w:rPr>
          <w:rFonts w:ascii="Times New Roman" w:hAnsi="Times New Roman" w:cs="Times New Roman"/>
          <w:b w:val="0"/>
          <w:bCs/>
          <w:sz w:val="26"/>
          <w:szCs w:val="26"/>
        </w:rPr>
      </w:pPr>
      <w:r w:rsidRPr="00846707">
        <w:rPr>
          <w:rFonts w:ascii="Times New Roman" w:hAnsi="Times New Roman" w:cs="Times New Roman"/>
          <w:b w:val="0"/>
          <w:bCs/>
          <w:sz w:val="26"/>
          <w:szCs w:val="26"/>
        </w:rPr>
        <w:t>ПРИКАЗЫВАЮ:</w:t>
      </w:r>
    </w:p>
    <w:p w:rsidR="00A1333A" w:rsidRPr="00846707" w:rsidRDefault="002A2047" w:rsidP="002A2047">
      <w:pPr>
        <w:pStyle w:val="af6"/>
        <w:spacing w:after="1" w:line="240" w:lineRule="auto"/>
        <w:ind w:left="0" w:firstLine="851"/>
        <w:jc w:val="both"/>
        <w:rPr>
          <w:rFonts w:ascii="Times New Roman" w:eastAsia="Times New Roman" w:hAnsi="Times New Roman" w:cs="Times New Roman"/>
          <w:sz w:val="26"/>
          <w:szCs w:val="26"/>
          <w:lang w:eastAsia="ru-RU"/>
        </w:rPr>
      </w:pPr>
      <w:r w:rsidRPr="00846707">
        <w:rPr>
          <w:rFonts w:ascii="Times New Roman" w:eastAsia="Times New Roman" w:hAnsi="Times New Roman" w:cs="Times New Roman"/>
          <w:sz w:val="26"/>
          <w:szCs w:val="26"/>
          <w:lang w:eastAsia="ru-RU"/>
        </w:rPr>
        <w:t xml:space="preserve">1. </w:t>
      </w:r>
      <w:r w:rsidR="000224FC" w:rsidRPr="00846707">
        <w:rPr>
          <w:rFonts w:ascii="Times New Roman" w:eastAsia="Times New Roman" w:hAnsi="Times New Roman" w:cs="Times New Roman"/>
          <w:sz w:val="26"/>
          <w:szCs w:val="26"/>
          <w:lang w:eastAsia="ru-RU"/>
        </w:rPr>
        <w:t xml:space="preserve">Утвердить Типовую форму </w:t>
      </w:r>
      <w:r w:rsidR="000224FC" w:rsidRPr="00846707">
        <w:rPr>
          <w:rFonts w:ascii="Times New Roman" w:hAnsi="Times New Roman" w:cs="Times New Roman"/>
          <w:sz w:val="26"/>
          <w:szCs w:val="26"/>
        </w:rP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Типовая форма)</w:t>
      </w:r>
      <w:r w:rsidRPr="00846707">
        <w:rPr>
          <w:rFonts w:ascii="Times New Roman" w:hAnsi="Times New Roman" w:cs="Times New Roman"/>
          <w:sz w:val="26"/>
          <w:szCs w:val="26"/>
        </w:rPr>
        <w:t xml:space="preserve"> согласно приложению</w:t>
      </w:r>
      <w:r w:rsidR="000224FC" w:rsidRPr="00846707">
        <w:rPr>
          <w:rFonts w:ascii="Times New Roman" w:hAnsi="Times New Roman" w:cs="Times New Roman"/>
          <w:sz w:val="26"/>
          <w:szCs w:val="26"/>
        </w:rPr>
        <w:t>.</w:t>
      </w:r>
    </w:p>
    <w:p w:rsidR="002A2047" w:rsidRPr="00846707" w:rsidRDefault="002A2047" w:rsidP="002A2047">
      <w:pPr>
        <w:pStyle w:val="af6"/>
        <w:spacing w:after="1" w:line="240" w:lineRule="auto"/>
        <w:ind w:left="0" w:firstLine="851"/>
        <w:jc w:val="both"/>
        <w:rPr>
          <w:rFonts w:ascii="Times New Roman" w:eastAsia="Times New Roman" w:hAnsi="Times New Roman" w:cs="Times New Roman"/>
          <w:sz w:val="26"/>
          <w:szCs w:val="26"/>
          <w:lang w:eastAsia="ru-RU"/>
        </w:rPr>
      </w:pPr>
      <w:r w:rsidRPr="00846707">
        <w:rPr>
          <w:rFonts w:ascii="Times New Roman" w:hAnsi="Times New Roman" w:cs="Times New Roman"/>
          <w:sz w:val="26"/>
          <w:szCs w:val="26"/>
        </w:rPr>
        <w:t xml:space="preserve">2. </w:t>
      </w:r>
      <w:r w:rsidRPr="00846707">
        <w:rPr>
          <w:rFonts w:ascii="Times New Roman" w:eastAsia="Times New Roman" w:hAnsi="Times New Roman" w:cs="Times New Roman"/>
          <w:sz w:val="26"/>
          <w:szCs w:val="26"/>
          <w:lang w:eastAsia="ru-RU"/>
        </w:rPr>
        <w:t>Приказ ФЭУ администрации Шарыповского муниципального округа от 30.08.2023 № 79 «Об утверждении типовой формы соглашения, заключаемого по результатам отбора исполнителей муниципальных услуг в социальной сфере» считать утратившим силу.</w:t>
      </w:r>
    </w:p>
    <w:p w:rsidR="002A2047" w:rsidRPr="00846707" w:rsidRDefault="002A2047" w:rsidP="002A2047">
      <w:pPr>
        <w:spacing w:after="1" w:line="240" w:lineRule="auto"/>
        <w:ind w:firstLine="851"/>
        <w:jc w:val="both"/>
        <w:rPr>
          <w:rFonts w:ascii="Times New Roman" w:eastAsia="Times New Roman" w:hAnsi="Times New Roman" w:cs="Times New Roman"/>
          <w:bCs/>
          <w:sz w:val="26"/>
          <w:szCs w:val="26"/>
          <w:lang w:eastAsia="ru-RU"/>
        </w:rPr>
      </w:pPr>
      <w:r w:rsidRPr="00846707">
        <w:rPr>
          <w:rFonts w:ascii="Times New Roman" w:eastAsia="Times New Roman" w:hAnsi="Times New Roman" w:cs="Times New Roman"/>
          <w:bCs/>
          <w:sz w:val="26"/>
          <w:szCs w:val="26"/>
          <w:lang w:eastAsia="ru-RU"/>
        </w:rPr>
        <w:t>3. Приказ вступает в силу в день его подписания и подлежит размещению на официальном сайте Шарыповского муниципального округа в сети «Интернет».</w:t>
      </w:r>
    </w:p>
    <w:p w:rsidR="002A2047" w:rsidRPr="00846707" w:rsidRDefault="002A2047" w:rsidP="002A2047">
      <w:pPr>
        <w:spacing w:after="1" w:line="240" w:lineRule="auto"/>
        <w:ind w:firstLine="851"/>
        <w:jc w:val="both"/>
        <w:rPr>
          <w:rFonts w:ascii="Times New Roman" w:eastAsia="Times New Roman" w:hAnsi="Times New Roman" w:cs="Times New Roman"/>
          <w:bCs/>
          <w:sz w:val="26"/>
          <w:szCs w:val="26"/>
          <w:lang w:eastAsia="ru-RU"/>
        </w:rPr>
      </w:pPr>
    </w:p>
    <w:p w:rsidR="002A2047" w:rsidRPr="00846707" w:rsidRDefault="002A2047" w:rsidP="002A2047">
      <w:pPr>
        <w:spacing w:after="1" w:line="240" w:lineRule="auto"/>
        <w:jc w:val="both"/>
        <w:rPr>
          <w:rFonts w:ascii="Times New Roman" w:eastAsia="Times New Roman" w:hAnsi="Times New Roman" w:cs="Times New Roman"/>
          <w:bCs/>
          <w:sz w:val="26"/>
          <w:szCs w:val="26"/>
          <w:lang w:eastAsia="ru-RU"/>
        </w:rPr>
      </w:pPr>
      <w:r w:rsidRPr="00846707">
        <w:rPr>
          <w:rFonts w:ascii="Times New Roman" w:eastAsia="Times New Roman" w:hAnsi="Times New Roman" w:cs="Times New Roman"/>
          <w:bCs/>
          <w:sz w:val="26"/>
          <w:szCs w:val="26"/>
          <w:lang w:eastAsia="ru-RU"/>
        </w:rPr>
        <w:t xml:space="preserve">Заместитель главы округа, руководитель </w:t>
      </w:r>
    </w:p>
    <w:p w:rsidR="000224FC" w:rsidRPr="00846707" w:rsidRDefault="002A2047" w:rsidP="002A2047">
      <w:pPr>
        <w:spacing w:after="1" w:line="240" w:lineRule="auto"/>
        <w:jc w:val="both"/>
        <w:rPr>
          <w:rFonts w:ascii="Times New Roman" w:eastAsia="Times New Roman" w:hAnsi="Times New Roman" w:cs="Times New Roman"/>
          <w:bCs/>
          <w:sz w:val="26"/>
          <w:szCs w:val="26"/>
          <w:lang w:eastAsia="ru-RU"/>
        </w:rPr>
      </w:pPr>
      <w:r w:rsidRPr="00846707">
        <w:rPr>
          <w:rFonts w:ascii="Times New Roman" w:eastAsia="Times New Roman" w:hAnsi="Times New Roman" w:cs="Times New Roman"/>
          <w:bCs/>
          <w:sz w:val="26"/>
          <w:szCs w:val="26"/>
          <w:lang w:eastAsia="ru-RU"/>
        </w:rPr>
        <w:t xml:space="preserve">финансово-экономического управления </w:t>
      </w:r>
      <w:r w:rsidRPr="00846707">
        <w:rPr>
          <w:rFonts w:ascii="Times New Roman" w:eastAsia="Times New Roman" w:hAnsi="Times New Roman" w:cs="Times New Roman"/>
          <w:bCs/>
          <w:sz w:val="26"/>
          <w:szCs w:val="26"/>
          <w:lang w:eastAsia="ru-RU"/>
        </w:rPr>
        <w:tab/>
      </w:r>
      <w:r w:rsidRPr="00846707">
        <w:rPr>
          <w:rFonts w:ascii="Times New Roman" w:eastAsia="Times New Roman" w:hAnsi="Times New Roman" w:cs="Times New Roman"/>
          <w:bCs/>
          <w:sz w:val="26"/>
          <w:szCs w:val="26"/>
          <w:lang w:eastAsia="ru-RU"/>
        </w:rPr>
        <w:tab/>
      </w:r>
      <w:r w:rsidRPr="00846707">
        <w:rPr>
          <w:rFonts w:ascii="Times New Roman" w:eastAsia="Times New Roman" w:hAnsi="Times New Roman" w:cs="Times New Roman"/>
          <w:bCs/>
          <w:sz w:val="26"/>
          <w:szCs w:val="26"/>
          <w:lang w:eastAsia="ru-RU"/>
        </w:rPr>
        <w:tab/>
        <w:t xml:space="preserve">                         Г.И. </w:t>
      </w:r>
      <w:proofErr w:type="spellStart"/>
      <w:r w:rsidRPr="00846707">
        <w:rPr>
          <w:rFonts w:ascii="Times New Roman" w:eastAsia="Times New Roman" w:hAnsi="Times New Roman" w:cs="Times New Roman"/>
          <w:bCs/>
          <w:sz w:val="26"/>
          <w:szCs w:val="26"/>
          <w:lang w:eastAsia="ru-RU"/>
        </w:rPr>
        <w:t>Фахрутдинова</w:t>
      </w:r>
      <w:proofErr w:type="spellEnd"/>
      <w:r w:rsidR="00846707">
        <w:rPr>
          <w:rFonts w:ascii="Times New Roman" w:eastAsia="Times New Roman" w:hAnsi="Times New Roman" w:cs="Times New Roman"/>
          <w:bCs/>
          <w:sz w:val="26"/>
          <w:szCs w:val="26"/>
          <w:lang w:eastAsia="ru-RU"/>
        </w:rPr>
        <w:br/>
      </w:r>
    </w:p>
    <w:p w:rsidR="002A2047" w:rsidRPr="002A2047" w:rsidRDefault="002A2047" w:rsidP="002A2047">
      <w:pPr>
        <w:spacing w:after="1" w:line="240" w:lineRule="auto"/>
        <w:jc w:val="right"/>
        <w:rPr>
          <w:rFonts w:ascii="Times New Roman" w:eastAsia="Times New Roman" w:hAnsi="Times New Roman" w:cs="Times New Roman"/>
          <w:sz w:val="28"/>
          <w:szCs w:val="28"/>
          <w:lang w:eastAsia="ru-RU"/>
        </w:rPr>
      </w:pPr>
      <w:r w:rsidRPr="002A2047">
        <w:rPr>
          <w:rFonts w:ascii="Times New Roman" w:eastAsia="Times New Roman" w:hAnsi="Times New Roman" w:cs="Times New Roman"/>
          <w:sz w:val="28"/>
          <w:szCs w:val="28"/>
          <w:lang w:eastAsia="ru-RU"/>
        </w:rPr>
        <w:lastRenderedPageBreak/>
        <w:t xml:space="preserve">Приложение </w:t>
      </w:r>
    </w:p>
    <w:p w:rsidR="002A2047" w:rsidRPr="002A2047" w:rsidRDefault="002A2047" w:rsidP="002A2047">
      <w:pPr>
        <w:spacing w:after="1" w:line="240" w:lineRule="auto"/>
        <w:jc w:val="right"/>
        <w:rPr>
          <w:rFonts w:ascii="Times New Roman" w:eastAsia="Times New Roman" w:hAnsi="Times New Roman" w:cs="Times New Roman"/>
          <w:sz w:val="28"/>
          <w:szCs w:val="28"/>
          <w:lang w:eastAsia="ru-RU"/>
        </w:rPr>
      </w:pPr>
      <w:r w:rsidRPr="002A2047">
        <w:rPr>
          <w:rFonts w:ascii="Times New Roman" w:eastAsia="Times New Roman" w:hAnsi="Times New Roman" w:cs="Times New Roman"/>
          <w:sz w:val="28"/>
          <w:szCs w:val="28"/>
          <w:lang w:eastAsia="ru-RU"/>
        </w:rPr>
        <w:t xml:space="preserve">к Приказу ФЭУ администрации </w:t>
      </w:r>
    </w:p>
    <w:p w:rsidR="002A2047" w:rsidRPr="002A2047" w:rsidRDefault="002A2047" w:rsidP="002A2047">
      <w:pPr>
        <w:spacing w:after="1" w:line="240" w:lineRule="auto"/>
        <w:jc w:val="right"/>
        <w:rPr>
          <w:rFonts w:ascii="Times New Roman" w:eastAsia="Times New Roman" w:hAnsi="Times New Roman" w:cs="Times New Roman"/>
          <w:sz w:val="28"/>
          <w:szCs w:val="28"/>
          <w:lang w:eastAsia="ru-RU"/>
        </w:rPr>
      </w:pPr>
      <w:r w:rsidRPr="002A2047">
        <w:rPr>
          <w:rFonts w:ascii="Times New Roman" w:eastAsia="Times New Roman" w:hAnsi="Times New Roman" w:cs="Times New Roman"/>
          <w:sz w:val="28"/>
          <w:szCs w:val="28"/>
          <w:lang w:eastAsia="ru-RU"/>
        </w:rPr>
        <w:t>Шарыповского муниципального округа</w:t>
      </w:r>
    </w:p>
    <w:p w:rsidR="000224FC" w:rsidRDefault="002A2047" w:rsidP="002A2047">
      <w:pPr>
        <w:spacing w:after="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2A204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E51842">
        <w:rPr>
          <w:rFonts w:ascii="Times New Roman" w:eastAsia="Times New Roman" w:hAnsi="Times New Roman" w:cs="Times New Roman"/>
          <w:sz w:val="28"/>
          <w:szCs w:val="28"/>
          <w:lang w:eastAsia="ru-RU"/>
        </w:rPr>
        <w:t>12.11.</w:t>
      </w:r>
      <w:r w:rsidRPr="002A204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2A2047">
        <w:rPr>
          <w:rFonts w:ascii="Times New Roman" w:eastAsia="Times New Roman" w:hAnsi="Times New Roman" w:cs="Times New Roman"/>
          <w:sz w:val="28"/>
          <w:szCs w:val="28"/>
          <w:lang w:eastAsia="ru-RU"/>
        </w:rPr>
        <w:t xml:space="preserve"> № </w:t>
      </w:r>
      <w:r w:rsidR="00E51842">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 xml:space="preserve"> </w:t>
      </w:r>
    </w:p>
    <w:p w:rsidR="002A2047" w:rsidRDefault="002A2047" w:rsidP="002A2047">
      <w:pPr>
        <w:spacing w:after="1" w:line="240" w:lineRule="auto"/>
        <w:jc w:val="right"/>
        <w:rPr>
          <w:rFonts w:ascii="Times New Roman" w:eastAsia="Times New Roman" w:hAnsi="Times New Roman" w:cs="Times New Roman"/>
          <w:sz w:val="28"/>
          <w:szCs w:val="28"/>
          <w:lang w:eastAsia="ru-RU"/>
        </w:rPr>
      </w:pPr>
    </w:p>
    <w:p w:rsidR="002A2047" w:rsidRDefault="002A2047" w:rsidP="002A2047">
      <w:pPr>
        <w:spacing w:after="1" w:line="240" w:lineRule="auto"/>
        <w:jc w:val="right"/>
        <w:rPr>
          <w:rFonts w:ascii="Times New Roman" w:eastAsia="Times New Roman" w:hAnsi="Times New Roman" w:cs="Times New Roman"/>
          <w:sz w:val="28"/>
          <w:szCs w:val="28"/>
          <w:lang w:eastAsia="ru-RU"/>
        </w:rPr>
      </w:pPr>
    </w:p>
    <w:p w:rsidR="002A2047" w:rsidRDefault="002A2047" w:rsidP="002A2047">
      <w:pPr>
        <w:spacing w:after="1" w:line="240" w:lineRule="auto"/>
        <w:jc w:val="right"/>
        <w:rPr>
          <w:rFonts w:ascii="Times New Roman" w:eastAsia="Times New Roman" w:hAnsi="Times New Roman" w:cs="Times New Roman"/>
          <w:sz w:val="28"/>
          <w:szCs w:val="28"/>
          <w:lang w:eastAsia="ru-RU"/>
        </w:rPr>
      </w:pPr>
    </w:p>
    <w:p w:rsidR="002A2047" w:rsidRDefault="002A2047" w:rsidP="002A2047">
      <w:pPr>
        <w:spacing w:after="1" w:line="240" w:lineRule="auto"/>
        <w:jc w:val="right"/>
        <w:rPr>
          <w:rFonts w:ascii="Times New Roman" w:eastAsia="Times New Roman" w:hAnsi="Times New Roman" w:cs="Times New Roman"/>
          <w:b/>
          <w:bCs/>
          <w:sz w:val="28"/>
          <w:szCs w:val="28"/>
          <w:lang w:eastAsia="ru-RU"/>
        </w:rPr>
      </w:pPr>
    </w:p>
    <w:p w:rsidR="00A1333A" w:rsidRPr="002A2047" w:rsidRDefault="000224FC">
      <w:pPr>
        <w:spacing w:after="1" w:line="240" w:lineRule="auto"/>
        <w:jc w:val="center"/>
        <w:rPr>
          <w:rFonts w:ascii="Times New Roman" w:eastAsia="Times New Roman" w:hAnsi="Times New Roman" w:cs="Times New Roman"/>
          <w:bCs/>
          <w:sz w:val="28"/>
          <w:szCs w:val="28"/>
          <w:lang w:eastAsia="ru-RU"/>
        </w:rPr>
      </w:pPr>
      <w:r w:rsidRPr="002A2047">
        <w:rPr>
          <w:rFonts w:ascii="Times New Roman" w:eastAsia="Times New Roman" w:hAnsi="Times New Roman" w:cs="Times New Roman"/>
          <w:bCs/>
          <w:sz w:val="28"/>
          <w:szCs w:val="28"/>
          <w:lang w:eastAsia="ru-RU"/>
        </w:rPr>
        <w:t>ТИПОВАЯ ФОРМА СОГЛАШЕНИЯ</w:t>
      </w:r>
    </w:p>
    <w:p w:rsidR="00A1333A" w:rsidRPr="002A2047" w:rsidRDefault="000224FC">
      <w:pPr>
        <w:spacing w:after="1" w:line="240" w:lineRule="auto"/>
        <w:jc w:val="center"/>
        <w:rPr>
          <w:rFonts w:ascii="Times New Roman" w:eastAsia="Times New Roman" w:hAnsi="Times New Roman" w:cs="Times New Roman"/>
          <w:bCs/>
          <w:sz w:val="28"/>
          <w:szCs w:val="28"/>
          <w:lang w:eastAsia="ru-RU"/>
        </w:rPr>
      </w:pPr>
      <w:r w:rsidRPr="002A2047">
        <w:rPr>
          <w:rFonts w:ascii="Times New Roman" w:hAnsi="Times New Roman" w:cs="Times New Roman"/>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pStyle w:val="ConsPlusNormal"/>
        <w:spacing w:line="360" w:lineRule="auto"/>
        <w:jc w:val="both"/>
        <w:rPr>
          <w:rFonts w:ascii="Times New Roman" w:hAnsi="Times New Roman" w:cs="Times New Roman"/>
          <w:sz w:val="28"/>
          <w:szCs w:val="28"/>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г</w:t>
      </w:r>
      <w:proofErr w:type="gramEnd"/>
      <w:r w:rsidRPr="00203CD2">
        <w:rPr>
          <w:rFonts w:ascii="Times New Roman" w:eastAsia="Times New Roman" w:hAnsi="Times New Roman" w:cs="Times New Roman"/>
          <w:sz w:val="28"/>
          <w:szCs w:val="28"/>
          <w:lang w:eastAsia="ru-RU"/>
        </w:rPr>
        <w:t>. __________________________________________________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(место заключения соглашения)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 ____________________ 20__ г.                                           № 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(дата заключения соглашения)                                                                                                             (номер соглашения)</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56"/>
      <w:bookmarkEnd w:id="0"/>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A1333A" w:rsidRPr="00203CD2" w:rsidRDefault="000224FC" w:rsidP="00BE2579">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которому как получателю средств бюджета</w:t>
      </w:r>
      <w:r w:rsidR="0002300F">
        <w:rPr>
          <w:rFonts w:ascii="Times New Roman" w:eastAsia="Times New Roman" w:hAnsi="Times New Roman" w:cs="Times New Roman"/>
          <w:sz w:val="28"/>
          <w:szCs w:val="20"/>
          <w:lang w:eastAsia="ru-RU"/>
        </w:rPr>
        <w:t xml:space="preserve"> округа</w:t>
      </w:r>
      <w:r w:rsidRPr="00203CD2">
        <w:rPr>
          <w:rFonts w:ascii="Times New Roman" w:eastAsia="Times New Roman" w:hAnsi="Times New Roman" w:cs="Times New Roman"/>
          <w:sz w:val="28"/>
          <w:szCs w:val="20"/>
          <w:lang w:eastAsia="ru-RU"/>
        </w:rPr>
        <w:t xml:space="preserve"> доведены лимиты </w:t>
      </w:r>
      <w:r w:rsidRPr="00203CD2">
        <w:rPr>
          <w:rFonts w:ascii="Times New Roman" w:eastAsia="Times New Roman" w:hAnsi="Times New Roman" w:cs="Times New Roman"/>
          <w:sz w:val="28"/>
          <w:szCs w:val="20"/>
          <w:lang w:eastAsia="ru-RU"/>
        </w:rPr>
        <w:br/>
        <w:t xml:space="preserve">бюджетных обязательств на предоставление субсидий юридическим лицам </w:t>
      </w:r>
      <w:r w:rsidRPr="00203CD2">
        <w:rPr>
          <w:rFonts w:ascii="Times New Roman" w:eastAsia="Times New Roman" w:hAnsi="Times New Roman" w:cs="Times New Roman"/>
          <w:sz w:val="28"/>
          <w:szCs w:val="20"/>
          <w:lang w:eastAsia="ru-RU"/>
        </w:rPr>
        <w:br/>
        <w:t xml:space="preserve">(за исключением муниципальных учреждений, учрежденных </w:t>
      </w:r>
      <w:r w:rsidR="00BE2579">
        <w:rPr>
          <w:rFonts w:ascii="Times New Roman" w:eastAsia="Times New Roman" w:hAnsi="Times New Roman" w:cs="Times New Roman"/>
          <w:sz w:val="28"/>
          <w:szCs w:val="20"/>
          <w:lang w:eastAsia="ru-RU"/>
        </w:rPr>
        <w:t>Шарыповским муниципальным округом</w:t>
      </w:r>
      <w:r w:rsidRPr="00203CD2">
        <w:rPr>
          <w:rFonts w:ascii="Times New Roman" w:eastAsia="Times New Roman" w:hAnsi="Times New Roman" w:cs="Times New Roman"/>
          <w:sz w:val="28"/>
          <w:szCs w:val="20"/>
          <w:lang w:eastAsia="ru-RU"/>
        </w:rPr>
        <w:t xml:space="preserve">),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«_____________________________________________________________________», </w:t>
      </w: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муниципальной услуги в социальной сфере)</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именуемый в дальнейшем «Уполномоченный орган», в лице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w:t>
      </w:r>
      <w:r w:rsidR="002A2047">
        <w:rPr>
          <w:rFonts w:ascii="Courier New" w:eastAsia="Times New Roman" w:hAnsi="Courier New" w:cs="Courier New"/>
          <w:sz w:val="20"/>
          <w:szCs w:val="20"/>
          <w:lang w:eastAsia="ru-RU"/>
        </w:rPr>
        <w:t>___________________________________________</w:t>
      </w:r>
      <w:r w:rsidRPr="00203CD2">
        <w:rPr>
          <w:rFonts w:ascii="Courier New" w:eastAsia="Times New Roman" w:hAnsi="Courier New" w:cs="Courier New"/>
          <w:sz w:val="20"/>
          <w:szCs w:val="20"/>
          <w:lang w:eastAsia="ru-RU"/>
        </w:rPr>
        <w:t>_________________</w:t>
      </w:r>
      <w:r w:rsidRPr="00203CD2">
        <w:rPr>
          <w:rFonts w:ascii="Times New Roman" w:eastAsia="Times New Roman" w:hAnsi="Times New Roman" w:cs="Times New Roman"/>
          <w:sz w:val="28"/>
          <w:szCs w:val="28"/>
          <w:lang w:eastAsia="ru-RU"/>
        </w:rPr>
        <w:t>,</w:t>
      </w:r>
    </w:p>
    <w:p w:rsidR="00A1333A" w:rsidRPr="00203CD2" w:rsidRDefault="000224FC" w:rsidP="002A2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далее именуемые «Стороны», в соответствии с пунктом 2 статьи 78</w:t>
      </w:r>
      <w:r w:rsidRPr="00203CD2">
        <w:rPr>
          <w:rFonts w:ascii="Times New Roman" w:eastAsia="Times New Roman" w:hAnsi="Times New Roman" w:cs="Times New Roman"/>
          <w:sz w:val="28"/>
          <w:szCs w:val="28"/>
          <w:vertAlign w:val="superscript"/>
          <w:lang w:eastAsia="ru-RU"/>
        </w:rPr>
        <w:t>4</w:t>
      </w:r>
      <w:r w:rsidRPr="00203CD2">
        <w:rPr>
          <w:rFonts w:ascii="Times New Roman" w:eastAsia="Times New Roman" w:hAnsi="Times New Roman" w:cs="Times New Roman"/>
          <w:sz w:val="28"/>
          <w:szCs w:val="28"/>
          <w:lang w:eastAsia="ru-RU"/>
        </w:rPr>
        <w:t xml:space="preserve"> Бюджетного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lang w:eastAsia="ru-RU"/>
        </w:rPr>
        <w:lastRenderedPageBreak/>
        <w:t xml:space="preserve">кодекса Российской Федерации, Федеральным законом от 13 июля 2020 г. № 189-ФЗ </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«О государственном (муниципальном) социальном заказе на оказание </w:t>
      </w:r>
      <w:r w:rsidRPr="00203CD2">
        <w:rPr>
          <w:rFonts w:ascii="Times New Roman" w:eastAsia="Times New Roman" w:hAnsi="Times New Roman" w:cs="Times New Roman"/>
          <w:sz w:val="28"/>
          <w:szCs w:val="28"/>
          <w:lang w:eastAsia="ru-RU"/>
        </w:rPr>
        <w:br/>
        <w:t>государственных (муниципальных) услуг в социальной сфере»,_________________________________________________________________,</w:t>
      </w:r>
      <w:r w:rsidRPr="00203CD2">
        <w:rPr>
          <w:rFonts w:ascii="Times New Roman" w:hAnsi="Times New Roman" w:cs="Times New Roman"/>
          <w:sz w:val="20"/>
          <w:szCs w:val="20"/>
        </w:rPr>
        <w:br/>
        <w:t xml:space="preserve">                          (наименование порядка предоставления субсидии из бюджета </w:t>
      </w:r>
      <w:r w:rsidR="0002300F">
        <w:rPr>
          <w:rFonts w:ascii="Times New Roman" w:hAnsi="Times New Roman" w:cs="Times New Roman"/>
          <w:sz w:val="20"/>
          <w:szCs w:val="20"/>
        </w:rPr>
        <w:t xml:space="preserve">округа </w:t>
      </w:r>
      <w:r w:rsidRPr="00203CD2">
        <w:rPr>
          <w:rFonts w:ascii="Times New Roman" w:hAnsi="Times New Roman" w:cs="Times New Roman"/>
          <w:sz w:val="20"/>
          <w:szCs w:val="20"/>
        </w:rPr>
        <w:t>Исполнителю)</w:t>
      </w:r>
    </w:p>
    <w:p w:rsidR="00A1333A" w:rsidRPr="00203CD2" w:rsidRDefault="000224FC" w:rsidP="00BE25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утвержденным постановлением администрации </w:t>
      </w:r>
      <w:r w:rsidR="00BE2579" w:rsidRPr="00BE2579">
        <w:rPr>
          <w:rFonts w:ascii="Times New Roman" w:eastAsia="Times New Roman" w:hAnsi="Times New Roman" w:cs="Times New Roman"/>
          <w:sz w:val="28"/>
          <w:szCs w:val="28"/>
          <w:lang w:eastAsia="ru-RU"/>
        </w:rPr>
        <w:t>Шарыповск</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муниципальн</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округ</w:t>
      </w:r>
      <w:r w:rsidR="00BE2579">
        <w:rPr>
          <w:rFonts w:ascii="Times New Roman" w:eastAsia="Times New Roman" w:hAnsi="Times New Roman" w:cs="Times New Roman"/>
          <w:sz w:val="28"/>
          <w:szCs w:val="28"/>
          <w:lang w:eastAsia="ru-RU"/>
        </w:rPr>
        <w:t>а</w:t>
      </w:r>
      <w:r w:rsidR="00BE2579" w:rsidRP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от «___» ______________ 20__ г. № ____ (далее – Порядок предоставления субсидии),</w:t>
      </w:r>
      <w:r w:rsid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заключили настоящее Соглашение </w:t>
      </w:r>
      <w:r w:rsidRPr="00BE2579">
        <w:rPr>
          <w:rFonts w:ascii="Times New Roman" w:hAnsi="Times New Roman" w:cs="Times New Roman"/>
          <w:bCs/>
          <w:sz w:val="28"/>
          <w:szCs w:val="28"/>
        </w:rPr>
        <w:t>о финансовом обеспечении (возмещении)</w:t>
      </w:r>
      <w:r w:rsidRPr="00203CD2">
        <w:rPr>
          <w:rFonts w:ascii="Times New Roman" w:hAnsi="Times New Roman" w:cs="Times New Roman"/>
          <w:b/>
          <w:bCs/>
          <w:sz w:val="28"/>
          <w:szCs w:val="28"/>
        </w:rPr>
        <w:t xml:space="preserve"> </w:t>
      </w:r>
      <w:r w:rsidRPr="00203CD2">
        <w:rPr>
          <w:rFonts w:ascii="Times New Roman" w:hAnsi="Times New Roman" w:cs="Times New Roman"/>
          <w:sz w:val="28"/>
          <w:szCs w:val="28"/>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hAnsi="Times New Roman" w:cs="Times New Roman"/>
          <w:b/>
          <w:bCs/>
          <w:sz w:val="28"/>
          <w:szCs w:val="28"/>
        </w:rPr>
        <w:t xml:space="preserve"> </w:t>
      </w:r>
      <w:r w:rsidRPr="00203CD2">
        <w:rPr>
          <w:rFonts w:ascii="Times New Roman" w:eastAsia="Times New Roman" w:hAnsi="Times New Roman" w:cs="Times New Roman"/>
          <w:sz w:val="28"/>
          <w:szCs w:val="28"/>
          <w:lang w:eastAsia="ru-RU"/>
        </w:rPr>
        <w:t xml:space="preserve">(далее – Соглашение) о нижеследующем. </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bookmarkStart w:id="1" w:name="Par103"/>
      <w:bookmarkEnd w:id="1"/>
      <w:r w:rsidRPr="00203CD2">
        <w:rPr>
          <w:rFonts w:ascii="Times New Roman" w:eastAsia="Times New Roman" w:hAnsi="Times New Roman" w:cs="Times New Roman"/>
          <w:sz w:val="28"/>
          <w:szCs w:val="24"/>
          <w:lang w:eastAsia="ru-RU"/>
        </w:rPr>
        <w:t>I. Предмет Соглашения</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2" w:name="Par105"/>
      <w:bookmarkEnd w:id="2"/>
      <w:r w:rsidRPr="00203CD2">
        <w:rPr>
          <w:rFonts w:ascii="Times New Roman" w:eastAsia="Times New Roman" w:hAnsi="Times New Roman" w:cs="Times New Roman"/>
          <w:sz w:val="28"/>
          <w:szCs w:val="24"/>
          <w:lang w:eastAsia="ru-RU"/>
        </w:rPr>
        <w:t xml:space="preserve">1.1. Предметом Соглашения является предоставление </w:t>
      </w:r>
      <w:r w:rsidRPr="00203CD2">
        <w:rPr>
          <w:rFonts w:ascii="Times New Roman" w:eastAsia="Times New Roman" w:hAnsi="Times New Roman" w:cs="Times New Roman"/>
          <w:sz w:val="28"/>
          <w:szCs w:val="24"/>
          <w:lang w:eastAsia="ru-RU"/>
        </w:rPr>
        <w:br/>
        <w:t xml:space="preserve">Исполнителю из бюджета </w:t>
      </w:r>
      <w:r w:rsidR="00BE2579">
        <w:rPr>
          <w:rFonts w:ascii="Times New Roman" w:eastAsia="Times New Roman" w:hAnsi="Times New Roman" w:cs="Times New Roman"/>
          <w:sz w:val="28"/>
          <w:szCs w:val="24"/>
          <w:lang w:eastAsia="ru-RU"/>
        </w:rPr>
        <w:t xml:space="preserve">округа </w:t>
      </w:r>
      <w:r w:rsidRPr="00203CD2">
        <w:rPr>
          <w:rFonts w:ascii="Times New Roman" w:eastAsia="Times New Roman" w:hAnsi="Times New Roman" w:cs="Times New Roman"/>
          <w:sz w:val="28"/>
          <w:szCs w:val="24"/>
          <w:lang w:eastAsia="ru-RU"/>
        </w:rPr>
        <w:t>в 20__ году/20__ - 20__ годах</w:t>
      </w:r>
      <w:r w:rsidRPr="00203CD2">
        <w:rPr>
          <w:rStyle w:val="a3"/>
          <w:rFonts w:ascii="Times New Roman" w:eastAsia="Times New Roman" w:hAnsi="Times New Roman" w:cs="Times New Roman"/>
          <w:sz w:val="28"/>
          <w:szCs w:val="24"/>
          <w:lang w:eastAsia="ru-RU"/>
        </w:rPr>
        <w:footnoteReference w:id="1"/>
      </w:r>
      <w:r w:rsidRPr="00203CD2">
        <w:rPr>
          <w:rFonts w:ascii="Times New Roman" w:eastAsia="Times New Roman" w:hAnsi="Times New Roman" w:cs="Times New Roman"/>
          <w:sz w:val="28"/>
          <w:szCs w:val="24"/>
          <w:lang w:eastAsia="ru-RU"/>
        </w:rPr>
        <w:t xml:space="preserve"> субсидии в </w:t>
      </w:r>
      <w:r w:rsidRPr="00203CD2">
        <w:rPr>
          <w:rFonts w:ascii="Times New Roman" w:eastAsia="Times New Roman" w:hAnsi="Times New Roman" w:cs="Times New Roman"/>
          <w:sz w:val="28"/>
          <w:szCs w:val="24"/>
          <w:lang w:eastAsia="ru-RU"/>
        </w:rPr>
        <w:br/>
        <w:t xml:space="preserve">целях оплаты Соглашения (далее – Субсидия), заключенного в целях </w:t>
      </w:r>
      <w:r w:rsidRPr="00203CD2">
        <w:rPr>
          <w:rFonts w:ascii="Times New Roman" w:eastAsia="Times New Roman" w:hAnsi="Times New Roman" w:cs="Times New Roman"/>
          <w:sz w:val="28"/>
          <w:szCs w:val="24"/>
          <w:lang w:eastAsia="ru-RU"/>
        </w:rPr>
        <w:br/>
        <w:t>исполнения муниципального социального заказа от «____» ________20__ года</w:t>
      </w:r>
      <w:r w:rsidRPr="00203CD2">
        <w:rPr>
          <w:rFonts w:ascii="Times New Roman" w:eastAsia="Times New Roman" w:hAnsi="Times New Roman" w:cs="Times New Roman"/>
          <w:sz w:val="28"/>
          <w:szCs w:val="24"/>
          <w:lang w:eastAsia="ru-RU"/>
        </w:rPr>
        <w:br/>
        <w:t xml:space="preserve"> № ______ на оказание следующе</w:t>
      </w:r>
      <w:proofErr w:type="gramStart"/>
      <w:r w:rsidRPr="00203CD2">
        <w:rPr>
          <w:rFonts w:ascii="Times New Roman" w:eastAsia="Times New Roman" w:hAnsi="Times New Roman" w:cs="Times New Roman"/>
          <w:sz w:val="28"/>
          <w:szCs w:val="24"/>
          <w:lang w:eastAsia="ru-RU"/>
        </w:rPr>
        <w:t>й(</w:t>
      </w:r>
      <w:proofErr w:type="gramEnd"/>
      <w:r w:rsidRPr="00203CD2">
        <w:rPr>
          <w:rFonts w:ascii="Times New Roman" w:eastAsia="Times New Roman" w:hAnsi="Times New Roman" w:cs="Times New Roman"/>
          <w:sz w:val="28"/>
          <w:szCs w:val="24"/>
          <w:lang w:eastAsia="ru-RU"/>
        </w:rPr>
        <w:t>их) муниципальной(</w:t>
      </w:r>
      <w:proofErr w:type="spellStart"/>
      <w:r w:rsidRPr="00203CD2">
        <w:rPr>
          <w:rFonts w:ascii="Times New Roman" w:eastAsia="Times New Roman" w:hAnsi="Times New Roman" w:cs="Times New Roman"/>
          <w:sz w:val="28"/>
          <w:szCs w:val="24"/>
          <w:lang w:eastAsia="ru-RU"/>
        </w:rPr>
        <w:t>ых</w:t>
      </w:r>
      <w:proofErr w:type="spellEnd"/>
      <w:r w:rsidRPr="00203CD2">
        <w:rPr>
          <w:rFonts w:ascii="Times New Roman" w:eastAsia="Times New Roman" w:hAnsi="Times New Roman" w:cs="Times New Roman"/>
          <w:sz w:val="28"/>
          <w:szCs w:val="24"/>
          <w:lang w:eastAsia="ru-RU"/>
        </w:rPr>
        <w:t xml:space="preserve">) услуги (услуг) </w:t>
      </w:r>
      <w:r w:rsidRPr="00203CD2">
        <w:rPr>
          <w:rFonts w:ascii="Times New Roman" w:eastAsia="Times New Roman" w:hAnsi="Times New Roman" w:cs="Times New Roman"/>
          <w:sz w:val="28"/>
          <w:szCs w:val="24"/>
          <w:lang w:eastAsia="ru-RU"/>
        </w:rPr>
        <w:br/>
        <w:t>в социальной сфере (далее – Услуга (Услуги)</w:t>
      </w:r>
      <w:r w:rsidRPr="00203CD2">
        <w:rPr>
          <w:rStyle w:val="a3"/>
          <w:rFonts w:ascii="Times New Roman" w:eastAsia="Times New Roman" w:hAnsi="Times New Roman" w:cs="Times New Roman"/>
          <w:sz w:val="28"/>
          <w:szCs w:val="24"/>
          <w:lang w:eastAsia="ru-RU"/>
        </w:rPr>
        <w:footnoteReference w:id="2"/>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Calibri" w:hAnsi="Times New Roman" w:cs="Times New Roman"/>
          <w:sz w:val="20"/>
        </w:rPr>
      </w:pPr>
      <w:r w:rsidRPr="00203CD2">
        <w:rPr>
          <w:rFonts w:ascii="Times New Roman" w:eastAsia="Times New Roman" w:hAnsi="Times New Roman" w:cs="Times New Roman"/>
          <w:sz w:val="28"/>
          <w:szCs w:val="24"/>
          <w:lang w:eastAsia="ru-RU"/>
        </w:rPr>
        <w:t>1.1.1.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1.1.2.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1.1.3.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1.1.4.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360" w:lineRule="auto"/>
        <w:ind w:firstLineChars="235" w:firstLine="658"/>
        <w:jc w:val="both"/>
        <w:rPr>
          <w:rFonts w:ascii="Times New Roman" w:hAnsi="Times New Roman" w:cs="Times New Roman"/>
          <w:sz w:val="28"/>
          <w:szCs w:val="28"/>
        </w:rPr>
      </w:pPr>
      <w:r w:rsidRPr="00203CD2">
        <w:rPr>
          <w:rFonts w:ascii="Times New Roman" w:eastAsia="Times New Roman" w:hAnsi="Times New Roman" w:cs="Times New Roman"/>
          <w:sz w:val="28"/>
          <w:szCs w:val="24"/>
          <w:lang w:eastAsia="ru-RU"/>
        </w:rPr>
        <w:t>1.2. Предоставление субсидии осуществляется в целях 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1.3. Оказание Услуги (Услуг) осуществляется в соответствии с условиями </w:t>
      </w:r>
      <w:r w:rsidRPr="00203CD2">
        <w:rPr>
          <w:rFonts w:ascii="Times New Roman" w:eastAsia="Times New Roman" w:hAnsi="Times New Roman" w:cs="Times New Roman"/>
          <w:sz w:val="28"/>
          <w:szCs w:val="24"/>
          <w:lang w:eastAsia="ru-RU"/>
        </w:rPr>
        <w:br/>
        <w:t>оказания Услуги (Услуг)</w:t>
      </w:r>
      <w:r w:rsidRPr="00203CD2">
        <w:rPr>
          <w:rFonts w:ascii="Times New Roman" w:eastAsia="Times New Roman" w:hAnsi="Times New Roman" w:cs="Times New Roman"/>
          <w:sz w:val="28"/>
          <w:szCs w:val="20"/>
          <w:lang w:eastAsia="ru-RU"/>
        </w:rPr>
        <w:t>,</w:t>
      </w:r>
      <w:r w:rsidRPr="00203CD2">
        <w:rPr>
          <w:rFonts w:ascii="Times New Roman" w:eastAsia="Times New Roman" w:hAnsi="Times New Roman" w:cs="Times New Roman"/>
          <w:sz w:val="28"/>
          <w:szCs w:val="24"/>
          <w:lang w:eastAsia="ru-RU"/>
        </w:rPr>
        <w:t xml:space="preserve"> указанными в приложении № 1, являющемся </w:t>
      </w:r>
      <w:r w:rsidRPr="00203CD2">
        <w:rPr>
          <w:rFonts w:ascii="Times New Roman" w:eastAsia="Times New Roman" w:hAnsi="Times New Roman" w:cs="Times New Roman"/>
          <w:sz w:val="28"/>
          <w:szCs w:val="24"/>
          <w:lang w:eastAsia="ru-RU"/>
        </w:rPr>
        <w:br/>
        <w:t>неотъемлемой частью Соглашения</w:t>
      </w:r>
      <w:r w:rsidRPr="00203CD2">
        <w:rPr>
          <w:rStyle w:val="a3"/>
          <w:rFonts w:ascii="Times New Roman" w:eastAsia="Times New Roman" w:hAnsi="Times New Roman" w:cs="Times New Roman"/>
          <w:sz w:val="28"/>
          <w:szCs w:val="24"/>
          <w:lang w:eastAsia="ru-RU"/>
        </w:rPr>
        <w:footnoteReference w:id="3"/>
      </w:r>
      <w:r w:rsidRPr="00203CD2">
        <w:rPr>
          <w:rFonts w:ascii="Times New Roman" w:eastAsia="Times New Roman" w:hAnsi="Times New Roman" w:cs="Times New Roman"/>
          <w:sz w:val="28"/>
          <w:szCs w:val="24"/>
          <w:lang w:eastAsia="ru-RU"/>
        </w:rPr>
        <w:t xml:space="preserve">, в период </w:t>
      </w:r>
      <w:proofErr w:type="gramStart"/>
      <w:r w:rsidRPr="00203CD2">
        <w:rPr>
          <w:rFonts w:ascii="Times New Roman" w:eastAsia="Times New Roman" w:hAnsi="Times New Roman" w:cs="Times New Roman"/>
          <w:sz w:val="28"/>
          <w:szCs w:val="24"/>
          <w:lang w:eastAsia="ru-RU"/>
        </w:rPr>
        <w:t>с</w:t>
      </w:r>
      <w:proofErr w:type="gramEnd"/>
      <w:r w:rsidRPr="00203CD2">
        <w:rPr>
          <w:rFonts w:ascii="Times New Roman" w:eastAsia="Times New Roman" w:hAnsi="Times New Roman" w:cs="Times New Roman"/>
          <w:sz w:val="28"/>
          <w:szCs w:val="24"/>
          <w:lang w:eastAsia="ru-RU"/>
        </w:rPr>
        <w:t xml:space="preserve"> ____________по____________.</w:t>
      </w:r>
    </w:p>
    <w:p w:rsidR="00A1333A" w:rsidRPr="00203CD2" w:rsidRDefault="000224FC">
      <w:pPr>
        <w:widowControl w:val="0"/>
        <w:autoSpaceDE w:val="0"/>
        <w:autoSpaceDN w:val="0"/>
        <w:adjustRightInd w:val="0"/>
        <w:spacing w:after="0"/>
        <w:ind w:firstLine="284"/>
        <w:jc w:val="both"/>
        <w:rPr>
          <w:rFonts w:ascii="Times New Roman" w:eastAsia="Times New Roman" w:hAnsi="Times New Roman" w:cs="Times New Roman"/>
          <w:sz w:val="24"/>
          <w:szCs w:val="20"/>
          <w:lang w:eastAsia="ru-RU"/>
        </w:rPr>
      </w:pPr>
      <w:r w:rsidRPr="00203CD2">
        <w:rPr>
          <w:rFonts w:ascii="Times New Roman" w:eastAsia="Times New Roman" w:hAnsi="Times New Roman" w:cs="Times New Roman"/>
          <w:sz w:val="20"/>
          <w:szCs w:val="24"/>
          <w:lang w:eastAsia="ru-RU"/>
        </w:rPr>
        <w:t xml:space="preserve">                                                                                                                (ДД.ММ</w:t>
      </w:r>
      <w:proofErr w:type="gramStart"/>
      <w:r w:rsidRPr="00203CD2">
        <w:rPr>
          <w:rFonts w:ascii="Times New Roman" w:eastAsia="Times New Roman" w:hAnsi="Times New Roman" w:cs="Times New Roman"/>
          <w:sz w:val="20"/>
          <w:szCs w:val="24"/>
          <w:lang w:eastAsia="ru-RU"/>
        </w:rPr>
        <w:t>.Г</w:t>
      </w:r>
      <w:proofErr w:type="gramEnd"/>
      <w:r w:rsidRPr="00203CD2">
        <w:rPr>
          <w:rFonts w:ascii="Times New Roman" w:eastAsia="Times New Roman" w:hAnsi="Times New Roman" w:cs="Times New Roman"/>
          <w:sz w:val="20"/>
          <w:szCs w:val="24"/>
          <w:lang w:eastAsia="ru-RU"/>
        </w:rPr>
        <w:t xml:space="preserve">Г)            (ДД.ММ.ГГ) </w:t>
      </w:r>
    </w:p>
    <w:p w:rsidR="00A1333A" w:rsidRPr="00203CD2" w:rsidRDefault="000224FC">
      <w:pPr>
        <w:widowControl w:val="0"/>
        <w:autoSpaceDE w:val="0"/>
        <w:autoSpaceDN w:val="0"/>
        <w:adjustRightInd w:val="0"/>
        <w:spacing w:after="0" w:line="240" w:lineRule="auto"/>
        <w:ind w:firstLineChars="235" w:firstLine="658"/>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1.4. Оказание Услуги (Услуг) осуществляется в соответствии с</w:t>
      </w:r>
      <w:r w:rsidRPr="00203CD2">
        <w:rPr>
          <w:rFonts w:ascii="Times New Roman" w:eastAsia="Times New Roman" w:hAnsi="Times New Roman" w:cs="Times New Roman"/>
          <w:sz w:val="28"/>
          <w:szCs w:val="24"/>
          <w:lang w:eastAsia="ru-RU"/>
        </w:rPr>
        <w:br/>
        <w:t xml:space="preserve">Требованиями к условиям и порядку оказания муниципальной услуги в социальной </w:t>
      </w:r>
      <w:r w:rsidRPr="00203CD2">
        <w:rPr>
          <w:rFonts w:ascii="Times New Roman" w:eastAsia="Times New Roman" w:hAnsi="Times New Roman" w:cs="Times New Roman"/>
          <w:sz w:val="28"/>
          <w:szCs w:val="24"/>
          <w:lang w:eastAsia="ru-RU"/>
        </w:rPr>
        <w:lastRenderedPageBreak/>
        <w:t xml:space="preserve">сфере «_________________________________________________________________», </w:t>
      </w: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муниципальной услуги в социальной сфере)</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8"/>
          <w:szCs w:val="24"/>
          <w:lang w:eastAsia="ru-RU"/>
        </w:rPr>
        <w:t>утвержденными</w:t>
      </w:r>
      <w:proofErr w:type="gramEnd"/>
      <w:r w:rsidRPr="00203CD2">
        <w:rPr>
          <w:rFonts w:ascii="Times New Roman" w:eastAsia="Times New Roman" w:hAnsi="Times New Roman" w:cs="Times New Roman"/>
          <w:sz w:val="28"/>
          <w:szCs w:val="24"/>
          <w:lang w:eastAsia="ru-RU"/>
        </w:rPr>
        <w:t xml:space="preserve"> __________________________________________________________</w:t>
      </w:r>
      <w:r w:rsidRPr="00203CD2">
        <w:rPr>
          <w:rFonts w:ascii="Times New Roman" w:eastAsia="Times New Roman" w:hAnsi="Times New Roman" w:cs="Times New Roman"/>
          <w:sz w:val="28"/>
          <w:szCs w:val="24"/>
          <w:lang w:eastAsia="ru-RU"/>
        </w:rPr>
        <w:br/>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0"/>
          <w:szCs w:val="20"/>
          <w:lang w:eastAsia="ru-RU"/>
        </w:rPr>
        <w:t xml:space="preserve">                                                      (указывается тип акта уполномоченного органа реквизиты и наименование)</w:t>
      </w:r>
    </w:p>
    <w:p w:rsidR="00A1333A" w:rsidRPr="00203CD2" w:rsidRDefault="000224FC">
      <w:pPr>
        <w:tabs>
          <w:tab w:val="left" w:pos="709"/>
        </w:tabs>
        <w:autoSpaceDE w:val="0"/>
        <w:autoSpaceDN w:val="0"/>
        <w:adjustRightInd w:val="0"/>
        <w:spacing w:after="0"/>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(далее – Требования к условиям и порядку).</w:t>
      </w:r>
    </w:p>
    <w:p w:rsidR="00A1333A" w:rsidRPr="00203CD2"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3" w:name="Par109"/>
      <w:bookmarkEnd w:id="3"/>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4"/>
          <w:lang w:eastAsia="ru-RU"/>
        </w:rPr>
        <w:t xml:space="preserve">II. Условия предоставления Субсидии </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4" w:name="Par112"/>
      <w:bookmarkEnd w:id="4"/>
      <w:r w:rsidRPr="00203CD2">
        <w:rPr>
          <w:rFonts w:ascii="Times New Roman" w:eastAsia="Times New Roman" w:hAnsi="Times New Roman" w:cs="Times New Roman"/>
          <w:sz w:val="28"/>
          <w:szCs w:val="24"/>
          <w:lang w:eastAsia="ru-RU"/>
        </w:rPr>
        <w:t xml:space="preserve">2.1. Субсидия предоставляется Исполнителю на оказание Услуги (Услуг), </w:t>
      </w:r>
      <w:r w:rsidRPr="00203CD2">
        <w:rPr>
          <w:rFonts w:ascii="Times New Roman" w:eastAsia="Times New Roman" w:hAnsi="Times New Roman" w:cs="Times New Roman"/>
          <w:sz w:val="28"/>
          <w:szCs w:val="24"/>
          <w:lang w:eastAsia="ru-RU"/>
        </w:rPr>
        <w:br/>
        <w:t>указанных в пункте 1.1 Соглашения.</w:t>
      </w:r>
    </w:p>
    <w:p w:rsidR="00A1333A" w:rsidRPr="00203CD2" w:rsidRDefault="000224FC">
      <w:pPr>
        <w:widowControl w:val="0"/>
        <w:autoSpaceDE w:val="0"/>
        <w:autoSpaceDN w:val="0"/>
        <w:adjustRightInd w:val="0"/>
        <w:spacing w:after="0"/>
        <w:ind w:left="5387" w:hanging="4678"/>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2.2. Субсидия предоставляется в порядке ________________________________ </w:t>
      </w:r>
    </w:p>
    <w:p w:rsidR="00A1333A" w:rsidRPr="00203CD2" w:rsidRDefault="000224FC">
      <w:pPr>
        <w:widowControl w:val="0"/>
        <w:autoSpaceDE w:val="0"/>
        <w:autoSpaceDN w:val="0"/>
        <w:adjustRightInd w:val="0"/>
        <w:spacing w:after="0"/>
        <w:ind w:left="5387"/>
        <w:jc w:val="center"/>
        <w:rPr>
          <w:rFonts w:ascii="Times New Roman" w:eastAsia="Times New Roman" w:hAnsi="Times New Roman" w:cs="Times New Roman"/>
          <w:sz w:val="20"/>
          <w:szCs w:val="24"/>
          <w:lang w:eastAsia="ru-RU"/>
        </w:rPr>
      </w:pPr>
      <w:r w:rsidRPr="00203CD2">
        <w:rPr>
          <w:rFonts w:ascii="Times New Roman" w:eastAsia="Times New Roman" w:hAnsi="Times New Roman" w:cs="Times New Roman"/>
          <w:sz w:val="20"/>
          <w:szCs w:val="24"/>
          <w:lang w:eastAsia="ru-RU"/>
        </w:rPr>
        <w:t>(финансового обеспечения затрат / возмещения затрат)</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в соответствии с Порядком предоставления субсидий.</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5" w:name="Par113"/>
      <w:bookmarkEnd w:id="5"/>
      <w:r w:rsidRPr="00203CD2">
        <w:rPr>
          <w:rFonts w:ascii="Times New Roman" w:eastAsia="Times New Roman" w:hAnsi="Times New Roman" w:cs="Times New Roman"/>
          <w:sz w:val="28"/>
          <w:szCs w:val="24"/>
          <w:lang w:eastAsia="ru-RU"/>
        </w:rPr>
        <w:t xml:space="preserve">2.3. Субсидия предоставляется в пределах лимитов бюджетных обязательств, доведенных Уполномоченному органу как получателю средств бюджета </w:t>
      </w:r>
      <w:r w:rsidR="0002300F">
        <w:rPr>
          <w:rFonts w:ascii="Times New Roman" w:eastAsia="Times New Roman" w:hAnsi="Times New Roman" w:cs="Times New Roman"/>
          <w:sz w:val="28"/>
          <w:szCs w:val="24"/>
          <w:lang w:eastAsia="ru-RU"/>
        </w:rPr>
        <w:t xml:space="preserve">округа </w:t>
      </w:r>
      <w:r w:rsidRPr="00203CD2">
        <w:rPr>
          <w:rFonts w:ascii="Times New Roman" w:eastAsia="Times New Roman" w:hAnsi="Times New Roman" w:cs="Times New Roman"/>
          <w:sz w:val="28"/>
          <w:szCs w:val="24"/>
          <w:lang w:eastAsia="ru-RU"/>
        </w:rPr>
        <w:t>по кодам классификации расходов бюджетов Российской Федерации (далее – коды БК).</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4"/>
          <w:lang w:eastAsia="ru-RU"/>
        </w:rPr>
        <w:t xml:space="preserve">2.4. </w:t>
      </w:r>
      <w:proofErr w:type="gramStart"/>
      <w:r w:rsidRPr="00203CD2">
        <w:rPr>
          <w:rFonts w:ascii="Times New Roman" w:eastAsia="Times New Roman" w:hAnsi="Times New Roman" w:cs="Times New Roman"/>
          <w:sz w:val="28"/>
          <w:szCs w:val="28"/>
          <w:lang w:eastAsia="ru-RU"/>
        </w:rPr>
        <w:t>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w:t>
      </w:r>
      <w:proofErr w:type="gramEnd"/>
      <w:r w:rsidRPr="00203CD2">
        <w:rPr>
          <w:rFonts w:ascii="Times New Roman" w:eastAsia="Times New Roman" w:hAnsi="Times New Roman" w:cs="Times New Roman"/>
          <w:sz w:val="28"/>
          <w:szCs w:val="28"/>
          <w:lang w:eastAsia="ru-RU"/>
        </w:rPr>
        <w:t xml:space="preserve">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rsidR="00A1333A" w:rsidRPr="00203CD2" w:rsidRDefault="000224FC">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203CD2">
        <w:rPr>
          <w:rFonts w:ascii="Times New Roman" w:eastAsia="Times New Roman" w:hAnsi="Times New Roman" w:cs="Times New Roman"/>
          <w:sz w:val="28"/>
          <w:szCs w:val="28"/>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203CD2">
        <w:rPr>
          <w:rFonts w:ascii="Times New Roman" w:hAnsi="Times New Roman" w:cs="Times New Roman"/>
          <w:sz w:val="28"/>
          <w:szCs w:val="28"/>
        </w:rPr>
        <w:t>.</w:t>
      </w:r>
      <w:proofErr w:type="gramEnd"/>
    </w:p>
    <w:p w:rsidR="00A1333A" w:rsidRPr="00203CD2" w:rsidRDefault="000224FC">
      <w:pPr>
        <w:widowControl w:val="0"/>
        <w:autoSpaceDE w:val="0"/>
        <w:autoSpaceDN w:val="0"/>
        <w:adjustRightInd w:val="0"/>
        <w:spacing w:after="0"/>
        <w:ind w:firstLine="709"/>
        <w:jc w:val="both"/>
        <w:rPr>
          <w:rFonts w:ascii="Times New Roman" w:hAnsi="Times New Roman" w:cs="Times New Roman"/>
          <w:sz w:val="28"/>
          <w:szCs w:val="28"/>
        </w:rPr>
      </w:pPr>
      <w:r w:rsidRPr="00203CD2">
        <w:rPr>
          <w:rFonts w:ascii="Times New Roman" w:hAnsi="Times New Roman" w:cs="Times New Roman"/>
          <w:sz w:val="28"/>
          <w:szCs w:val="28"/>
        </w:rPr>
        <w:t xml:space="preserve">2.5. </w:t>
      </w:r>
      <w:r w:rsidRPr="00203CD2">
        <w:rPr>
          <w:rFonts w:ascii="Times New Roman" w:hAnsi="Times New Roman" w:cs="Times New Roman"/>
          <w:color w:val="000000" w:themeColor="text1"/>
          <w:sz w:val="28"/>
          <w:szCs w:val="28"/>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2.6. Условием предоставления Субсидии является: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2.7. Иные условия предоставления Субсидии</w:t>
      </w:r>
      <w:r w:rsidRPr="00203CD2">
        <w:rPr>
          <w:rStyle w:val="a3"/>
          <w:rFonts w:ascii="Times New Roman" w:eastAsia="Times New Roman" w:hAnsi="Times New Roman" w:cs="Times New Roman"/>
          <w:sz w:val="28"/>
          <w:szCs w:val="24"/>
          <w:lang w:eastAsia="ru-RU"/>
        </w:rPr>
        <w:footnoteReference w:id="4"/>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2.7.1. Соблюдение Исполнителем Требований к условиям и порядку.</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III. Порядок перечисления Субсидии</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6" w:name="Par127"/>
      <w:bookmarkEnd w:id="6"/>
      <w:r w:rsidRPr="00203CD2">
        <w:rPr>
          <w:rFonts w:ascii="Times New Roman" w:eastAsia="Times New Roman" w:hAnsi="Times New Roman" w:cs="Times New Roman"/>
          <w:sz w:val="28"/>
          <w:szCs w:val="24"/>
          <w:lang w:eastAsia="ru-RU"/>
        </w:rPr>
        <w:t xml:space="preserve">3.1. Перечисление Субсидии осуществляется в соответствии с бюджетным </w:t>
      </w:r>
      <w:r w:rsidRPr="00203CD2">
        <w:rPr>
          <w:rFonts w:ascii="Times New Roman" w:eastAsia="Times New Roman" w:hAnsi="Times New Roman" w:cs="Times New Roman"/>
          <w:sz w:val="28"/>
          <w:szCs w:val="24"/>
          <w:lang w:eastAsia="ru-RU"/>
        </w:rPr>
        <w:br/>
        <w:t>законодательством Российской Федерации</w:t>
      </w:r>
      <w:bookmarkStart w:id="7" w:name="Par130"/>
      <w:bookmarkEnd w:id="7"/>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8"/>
          <w:lang w:eastAsia="ru-RU"/>
        </w:rPr>
        <w:t>3.1.1. на счет Исполнителя, открытый в _________________________________</w:t>
      </w:r>
      <w:bookmarkStart w:id="8" w:name="Par133"/>
      <w:bookmarkEnd w:id="8"/>
      <w:r w:rsidRPr="00203CD2">
        <w:rPr>
          <w:rFonts w:ascii="Times New Roman" w:eastAsia="Times New Roman" w:hAnsi="Times New Roman" w:cs="Times New Roman"/>
          <w:sz w:val="28"/>
          <w:szCs w:val="28"/>
          <w:lang w:eastAsia="ru-RU"/>
        </w:rPr>
        <w:t>;</w:t>
      </w:r>
      <w:r w:rsidRPr="00203CD2">
        <w:rPr>
          <w:rFonts w:ascii="Courier New" w:eastAsia="Times New Roman" w:hAnsi="Courier New" w:cs="Courier New"/>
          <w:sz w:val="20"/>
          <w:szCs w:val="20"/>
          <w:lang w:eastAsia="ru-RU"/>
        </w:rPr>
        <w:br/>
      </w:r>
      <w:r w:rsidRPr="00203CD2">
        <w:rPr>
          <w:rFonts w:ascii="Times New Roman" w:eastAsia="Times New Roman" w:hAnsi="Times New Roman" w:cs="Times New Roman"/>
          <w:sz w:val="20"/>
          <w:szCs w:val="20"/>
          <w:lang w:eastAsia="ru-RU"/>
        </w:rPr>
        <w:t xml:space="preserve">                                                                                                             (наименование  финансового органа, территориального</w:t>
      </w:r>
      <w:r w:rsidRPr="00203CD2">
        <w:rPr>
          <w:rFonts w:ascii="Times New Roman" w:eastAsia="Times New Roman" w:hAnsi="Times New Roman" w:cs="Times New Roman"/>
          <w:sz w:val="20"/>
          <w:szCs w:val="20"/>
          <w:lang w:eastAsia="ru-RU"/>
        </w:rPr>
        <w:br/>
        <w:t xml:space="preserve">                                                                                                               органа Федерального казначейства, учреждения</w:t>
      </w:r>
      <w:r w:rsidRPr="00203CD2">
        <w:rPr>
          <w:rFonts w:ascii="Times New Roman" w:eastAsia="Times New Roman" w:hAnsi="Times New Roman" w:cs="Times New Roman"/>
          <w:sz w:val="20"/>
          <w:szCs w:val="20"/>
          <w:lang w:eastAsia="ru-RU"/>
        </w:rPr>
        <w:br/>
        <w:t xml:space="preserve">                                                                                                                 Центрального банка Российской Федерации или </w:t>
      </w:r>
      <w:r w:rsidRPr="00203CD2">
        <w:rPr>
          <w:rFonts w:ascii="Times New Roman" w:eastAsia="Times New Roman" w:hAnsi="Times New Roman" w:cs="Times New Roman"/>
          <w:sz w:val="20"/>
          <w:szCs w:val="20"/>
          <w:lang w:eastAsia="ru-RU"/>
        </w:rPr>
        <w:br/>
        <w:t xml:space="preserve">                                                                                                                                            кредитной организации)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3.1.2. в соответствии с планом-графиком перечисления Субсидии, установленным в расчете, формируемом Уполномоченным органом согласно приложению № 2 к Соглашению, являющемуся неотъемлемой частью Соглашения</w:t>
      </w:r>
      <w:r w:rsidRPr="00203CD2">
        <w:rPr>
          <w:rStyle w:val="a3"/>
          <w:rFonts w:ascii="Times New Roman" w:eastAsia="Times New Roman" w:hAnsi="Times New Roman" w:cs="Times New Roman"/>
          <w:sz w:val="28"/>
          <w:szCs w:val="24"/>
          <w:lang w:eastAsia="ru-RU"/>
        </w:rPr>
        <w:footnoteReference w:id="5"/>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9" w:name="Par187"/>
      <w:bookmarkEnd w:id="9"/>
      <w:r w:rsidRPr="00203CD2">
        <w:rPr>
          <w:rFonts w:ascii="Times New Roman" w:eastAsia="Times New Roman" w:hAnsi="Times New Roman" w:cs="Times New Roman"/>
          <w:sz w:val="28"/>
          <w:szCs w:val="28"/>
          <w:lang w:eastAsia="ru-RU"/>
        </w:rPr>
        <w:t>3.1.</w:t>
      </w:r>
      <w:r w:rsidR="00B20656">
        <w:rPr>
          <w:rFonts w:ascii="Times New Roman" w:eastAsia="Times New Roman" w:hAnsi="Times New Roman" w:cs="Times New Roman"/>
          <w:sz w:val="28"/>
          <w:szCs w:val="28"/>
          <w:lang w:eastAsia="ru-RU"/>
        </w:rPr>
        <w:t>3</w:t>
      </w:r>
      <w:r w:rsidRPr="00203CD2">
        <w:rPr>
          <w:rFonts w:ascii="Times New Roman" w:eastAsia="Times New Roman" w:hAnsi="Times New Roman" w:cs="Times New Roman"/>
          <w:sz w:val="28"/>
          <w:szCs w:val="28"/>
          <w:lang w:eastAsia="ru-RU"/>
        </w:rPr>
        <w:t>.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203CD2">
        <w:rPr>
          <w:rStyle w:val="a3"/>
          <w:rFonts w:ascii="Times New Roman" w:eastAsia="Times New Roman" w:hAnsi="Times New Roman" w:cs="Times New Roman"/>
          <w:sz w:val="28"/>
          <w:szCs w:val="28"/>
          <w:lang w:eastAsia="ru-RU"/>
        </w:rPr>
        <w:footnoteReference w:id="6"/>
      </w:r>
      <w:bookmarkStart w:id="10" w:name="Par191"/>
      <w:bookmarkEnd w:id="10"/>
      <w:r w:rsidRPr="00203CD2">
        <w:rPr>
          <w:rFonts w:ascii="Times New Roman" w:eastAsia="Times New Roman" w:hAnsi="Times New Roman" w:cs="Times New Roman"/>
          <w:sz w:val="28"/>
          <w:szCs w:val="28"/>
          <w:lang w:eastAsia="ru-RU"/>
        </w:rPr>
        <w:t>.</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193"/>
      <w:bookmarkEnd w:id="11"/>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39"/>
      <w:bookmarkEnd w:id="12"/>
      <w:r w:rsidRPr="00203CD2">
        <w:rPr>
          <w:rFonts w:ascii="Times New Roman" w:eastAsia="Times New Roman" w:hAnsi="Times New Roman" w:cs="Times New Roman"/>
          <w:sz w:val="28"/>
          <w:szCs w:val="24"/>
          <w:lang w:eastAsia="ru-RU"/>
        </w:rPr>
        <w:t>IV. Взаимодействие Сторон</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4.1. Уполномоченный орган обязуется: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4.1.1. предоставлять Исполнителю информацию, необходимую для оказания Услуги (Услуг) в соответствии с пунктом 3 статьи 5 Федерального закона;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203CD2">
          <w:rPr>
            <w:rFonts w:ascii="Times New Roman" w:eastAsia="Times New Roman" w:hAnsi="Times New Roman" w:cs="Times New Roman"/>
            <w:sz w:val="28"/>
            <w:szCs w:val="24"/>
            <w:lang w:eastAsia="ru-RU"/>
          </w:rPr>
          <w:t>разделом II</w:t>
        </w:r>
      </w:hyperlink>
      <w:r w:rsidRPr="00203CD2">
        <w:rPr>
          <w:rFonts w:ascii="Times New Roman" w:eastAsia="Times New Roman" w:hAnsi="Times New Roman" w:cs="Times New Roman"/>
          <w:sz w:val="28"/>
          <w:szCs w:val="24"/>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3" w:name="Par147"/>
      <w:bookmarkStart w:id="14" w:name="Par143"/>
      <w:bookmarkEnd w:id="13"/>
      <w:bookmarkEnd w:id="14"/>
      <w:r w:rsidRPr="00203CD2">
        <w:rPr>
          <w:rFonts w:ascii="Times New Roman" w:eastAsia="Times New Roman" w:hAnsi="Times New Roman" w:cs="Times New Roman"/>
          <w:sz w:val="28"/>
          <w:szCs w:val="28"/>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 согласно плану-графику перечисления Субсидии, предусмотренному пунктом 3.1.</w:t>
      </w:r>
      <w:r w:rsidR="00B20656">
        <w:rPr>
          <w:rFonts w:ascii="Times New Roman" w:eastAsia="Times New Roman" w:hAnsi="Times New Roman" w:cs="Times New Roman"/>
          <w:sz w:val="28"/>
          <w:szCs w:val="28"/>
          <w:lang w:eastAsia="ru-RU"/>
        </w:rPr>
        <w:t>2</w:t>
      </w:r>
      <w:r w:rsidRPr="00203CD2">
        <w:rPr>
          <w:rFonts w:ascii="Times New Roman" w:eastAsia="Times New Roman" w:hAnsi="Times New Roman" w:cs="Times New Roman"/>
          <w:sz w:val="28"/>
          <w:szCs w:val="28"/>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3C3B30">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 xml:space="preserve">.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 в срок, указанный в пункте </w:t>
      </w:r>
      <w:r w:rsidR="00D57BAA">
        <w:rPr>
          <w:rFonts w:ascii="Times New Roman" w:eastAsia="Times New Roman" w:hAnsi="Times New Roman" w:cs="Times New Roman"/>
          <w:sz w:val="28"/>
          <w:szCs w:val="28"/>
          <w:lang w:eastAsia="ru-RU"/>
        </w:rPr>
        <w:t>3.1.3</w:t>
      </w:r>
      <w:r w:rsidRPr="00203CD2">
        <w:rPr>
          <w:rFonts w:ascii="Times New Roman" w:eastAsia="Times New Roman" w:hAnsi="Times New Roman" w:cs="Times New Roman"/>
          <w:sz w:val="28"/>
          <w:szCs w:val="28"/>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proofErr w:type="gramStart"/>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5.</w:t>
      </w:r>
      <w:r w:rsidRPr="00203CD2">
        <w:rPr>
          <w:rFonts w:ascii="Times New Roman" w:eastAsia="Times New Roman" w:hAnsi="Times New Roman" w:cs="Times New Roman"/>
          <w:sz w:val="28"/>
          <w:szCs w:val="28"/>
          <w:lang w:eastAsia="ru-RU"/>
        </w:rPr>
        <w:t xml:space="preserve"> определять объем (размер) субсидии в формируемом в соответствии с пунктом 2.4 Соглашения расчете (изменениях в расчет), подписанном </w:t>
      </w:r>
      <w:r w:rsidRPr="00203CD2">
        <w:rPr>
          <w:rFonts w:ascii="Times New Roman" w:eastAsia="Times New Roman" w:hAnsi="Times New Roman" w:cs="Times New Roman"/>
          <w:sz w:val="28"/>
          <w:szCs w:val="28"/>
          <w:lang w:eastAsia="ru-RU"/>
        </w:rPr>
        <w:lastRenderedPageBreak/>
        <w:t xml:space="preserve">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w:t>
      </w:r>
      <w:proofErr w:type="gramEnd"/>
      <w:r w:rsidRPr="00203CD2">
        <w:rPr>
          <w:rFonts w:ascii="Times New Roman" w:eastAsia="Times New Roman" w:hAnsi="Times New Roman" w:cs="Times New Roman"/>
          <w:sz w:val="28"/>
          <w:szCs w:val="28"/>
          <w:lang w:eastAsia="ru-RU"/>
        </w:rPr>
        <w:t>, согласно плану-графику перечисления Субсидии, установленному в таком расчете;</w:t>
      </w:r>
    </w:p>
    <w:p w:rsidR="00A1333A" w:rsidRPr="00203CD2" w:rsidRDefault="000224FC" w:rsidP="00BE25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151"/>
      <w:bookmarkEnd w:id="15"/>
      <w:proofErr w:type="gramStart"/>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xml:space="preserve">. осуществлять контроль </w:t>
      </w:r>
      <w:r w:rsidRPr="00203CD2">
        <w:rPr>
          <w:rFonts w:ascii="Times New Roman" w:eastAsia="Calibri" w:hAnsi="Times New Roman" w:cs="Times New Roman"/>
          <w:sz w:val="28"/>
          <w:szCs w:val="28"/>
        </w:rPr>
        <w:t>за оказанием Услуги (Услуг)</w:t>
      </w:r>
      <w:r w:rsidRPr="00203CD2">
        <w:rPr>
          <w:rFonts w:ascii="Times New Roman" w:eastAsia="Times New Roman" w:hAnsi="Times New Roman" w:cs="Times New Roman"/>
          <w:sz w:val="28"/>
          <w:szCs w:val="28"/>
          <w:lang w:eastAsia="ru-RU"/>
        </w:rPr>
        <w:t xml:space="preserve">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00BE2579" w:rsidRPr="00BE2579">
        <w:rPr>
          <w:rFonts w:ascii="Times New Roman" w:eastAsia="Times New Roman" w:hAnsi="Times New Roman" w:cs="Times New Roman"/>
          <w:sz w:val="28"/>
          <w:szCs w:val="28"/>
          <w:lang w:eastAsia="ru-RU"/>
        </w:rPr>
        <w:t>Шарыповск</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муниципальн</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округ</w:t>
      </w:r>
      <w:r w:rsidR="00BE2579">
        <w:rPr>
          <w:rFonts w:ascii="Times New Roman" w:eastAsia="Times New Roman" w:hAnsi="Times New Roman" w:cs="Times New Roman"/>
          <w:sz w:val="28"/>
          <w:szCs w:val="28"/>
          <w:lang w:eastAsia="ru-RU"/>
        </w:rPr>
        <w:t>а</w:t>
      </w:r>
      <w:r w:rsidR="00BE2579" w:rsidRP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утвержденным постановлением администрации </w:t>
      </w:r>
      <w:r w:rsidR="00BE2579" w:rsidRPr="00BE2579">
        <w:rPr>
          <w:rFonts w:ascii="Times New Roman" w:eastAsia="Times New Roman" w:hAnsi="Times New Roman" w:cs="Times New Roman"/>
          <w:sz w:val="28"/>
          <w:szCs w:val="28"/>
          <w:lang w:eastAsia="ru-RU"/>
        </w:rPr>
        <w:t>Шарыповск</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муниципальн</w:t>
      </w:r>
      <w:r w:rsidR="00BE2579">
        <w:rPr>
          <w:rFonts w:ascii="Times New Roman" w:eastAsia="Times New Roman" w:hAnsi="Times New Roman" w:cs="Times New Roman"/>
          <w:sz w:val="28"/>
          <w:szCs w:val="28"/>
          <w:lang w:eastAsia="ru-RU"/>
        </w:rPr>
        <w:t>ого</w:t>
      </w:r>
      <w:r w:rsidR="00BE2579" w:rsidRPr="00BE2579">
        <w:rPr>
          <w:rFonts w:ascii="Times New Roman" w:eastAsia="Times New Roman" w:hAnsi="Times New Roman" w:cs="Times New Roman"/>
          <w:sz w:val="28"/>
          <w:szCs w:val="28"/>
          <w:lang w:eastAsia="ru-RU"/>
        </w:rPr>
        <w:t xml:space="preserve"> округ</w:t>
      </w:r>
      <w:r w:rsidR="00BE2579">
        <w:rPr>
          <w:rFonts w:ascii="Times New Roman" w:eastAsia="Times New Roman" w:hAnsi="Times New Roman" w:cs="Times New Roman"/>
          <w:sz w:val="28"/>
          <w:szCs w:val="28"/>
          <w:lang w:eastAsia="ru-RU"/>
        </w:rPr>
        <w:t>а</w:t>
      </w:r>
      <w:r w:rsidR="00BE2579" w:rsidRP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от ________2024 г. № _______</w:t>
      </w:r>
      <w:r w:rsid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(далее – Правила формирования социального заказа), </w:t>
      </w:r>
      <w:r w:rsid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и соблюдением Исполнителем условий, установленных Соглашением;</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7</w:t>
      </w:r>
      <w:r w:rsidRPr="00203CD2">
        <w:rPr>
          <w:rFonts w:ascii="Times New Roman" w:eastAsia="Times New Roman" w:hAnsi="Times New Roman" w:cs="Times New Roman"/>
          <w:sz w:val="28"/>
          <w:szCs w:val="28"/>
          <w:lang w:eastAsia="ru-RU"/>
        </w:rPr>
        <w:t>.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6" w:name="Par152"/>
      <w:bookmarkEnd w:id="16"/>
      <w:r w:rsidRPr="00203CD2">
        <w:rPr>
          <w:rFonts w:ascii="Times New Roman" w:eastAsia="Times New Roman" w:hAnsi="Times New Roman" w:cs="Times New Roman"/>
          <w:sz w:val="28"/>
          <w:szCs w:val="28"/>
          <w:lang w:eastAsia="ru-RU"/>
        </w:rPr>
        <w:t>4.1.</w:t>
      </w:r>
      <w:r w:rsidR="00B53B0A">
        <w:rPr>
          <w:rFonts w:ascii="Times New Roman" w:eastAsia="Times New Roman" w:hAnsi="Times New Roman" w:cs="Times New Roman"/>
          <w:sz w:val="28"/>
          <w:szCs w:val="28"/>
          <w:lang w:eastAsia="ru-RU"/>
        </w:rPr>
        <w:t>8</w:t>
      </w:r>
      <w:r w:rsidRPr="00203CD2">
        <w:rPr>
          <w:rFonts w:ascii="Times New Roman" w:eastAsia="Times New Roman" w:hAnsi="Times New Roman" w:cs="Times New Roman"/>
          <w:sz w:val="28"/>
          <w:szCs w:val="28"/>
          <w:lang w:eastAsia="ru-RU"/>
        </w:rPr>
        <w:t>. рассматривать предложения Исполнителя, связанные с изменением условий Соглашения,</w:t>
      </w:r>
      <w:r w:rsidRPr="00203CD2">
        <w:rPr>
          <w:rFonts w:ascii="Times New Roman" w:eastAsia="Times New Roman" w:hAnsi="Times New Roman" w:cs="Times New Roman"/>
          <w:color w:val="FF0000"/>
          <w:sz w:val="28"/>
          <w:szCs w:val="28"/>
          <w:lang w:eastAsia="ru-RU"/>
        </w:rPr>
        <w:t xml:space="preserve"> </w:t>
      </w:r>
      <w:r w:rsidRPr="00203CD2">
        <w:rPr>
          <w:rFonts w:ascii="Times New Roman" w:eastAsia="Times New Roman" w:hAnsi="Times New Roman" w:cs="Times New Roman"/>
          <w:sz w:val="28"/>
          <w:szCs w:val="28"/>
          <w:lang w:eastAsia="ru-RU"/>
        </w:rPr>
        <w:t>и направлять Исполнителю решения по результатам их рассмотрения не позднее 5 рабочих дней, следующих за днем получения предложений;</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B53B0A">
        <w:rPr>
          <w:rFonts w:ascii="Times New Roman" w:eastAsia="Times New Roman" w:hAnsi="Times New Roman" w:cs="Times New Roman"/>
          <w:sz w:val="28"/>
          <w:szCs w:val="28"/>
          <w:lang w:eastAsia="ru-RU"/>
        </w:rPr>
        <w:t>9</w:t>
      </w:r>
      <w:r w:rsidRPr="00203CD2">
        <w:rPr>
          <w:rFonts w:ascii="Times New Roman" w:eastAsia="Times New Roman" w:hAnsi="Times New Roman" w:cs="Times New Roman"/>
          <w:sz w:val="28"/>
          <w:szCs w:val="28"/>
          <w:lang w:eastAsia="ru-RU"/>
        </w:rPr>
        <w:t>.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 проводить проверку оказания Услуги (Услуг) </w:t>
      </w:r>
      <w:proofErr w:type="gramStart"/>
      <w:r w:rsidRPr="00203CD2">
        <w:rPr>
          <w:rFonts w:ascii="Times New Roman" w:eastAsia="Times New Roman" w:hAnsi="Times New Roman" w:cs="Times New Roman"/>
          <w:sz w:val="28"/>
          <w:szCs w:val="28"/>
          <w:lang w:eastAsia="ru-RU"/>
        </w:rPr>
        <w:t>при</w:t>
      </w:r>
      <w:proofErr w:type="gramEnd"/>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.1. </w:t>
      </w:r>
      <w:proofErr w:type="spellStart"/>
      <w:r w:rsidRPr="00203CD2">
        <w:rPr>
          <w:rFonts w:ascii="Times New Roman" w:eastAsia="Times New Roman" w:hAnsi="Times New Roman" w:cs="Times New Roman"/>
          <w:sz w:val="28"/>
          <w:szCs w:val="28"/>
          <w:lang w:eastAsia="ru-RU"/>
        </w:rPr>
        <w:t>непоступлении</w:t>
      </w:r>
      <w:proofErr w:type="spellEnd"/>
      <w:r w:rsidRPr="00203CD2">
        <w:rPr>
          <w:rFonts w:ascii="Times New Roman" w:eastAsia="Times New Roman" w:hAnsi="Times New Roman" w:cs="Times New Roman"/>
          <w:sz w:val="28"/>
          <w:szCs w:val="28"/>
          <w:lang w:eastAsia="ru-RU"/>
        </w:rPr>
        <w:t xml:space="preserve"> в Уполномоченный орган отчета об исполнении Соглашения за 9 месяцев текущего финансового года, указанного в пункте 4.3.7.5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.2. </w:t>
      </w:r>
      <w:proofErr w:type="spellStart"/>
      <w:r w:rsidRPr="00203CD2">
        <w:rPr>
          <w:rFonts w:ascii="Times New Roman" w:eastAsia="Times New Roman" w:hAnsi="Times New Roman" w:cs="Times New Roman"/>
          <w:sz w:val="28"/>
          <w:szCs w:val="28"/>
          <w:lang w:eastAsia="ru-RU"/>
        </w:rPr>
        <w:t>непоступлении</w:t>
      </w:r>
      <w:proofErr w:type="spellEnd"/>
      <w:r w:rsidRPr="00203CD2">
        <w:rPr>
          <w:rFonts w:ascii="Times New Roman" w:eastAsia="Times New Roman" w:hAnsi="Times New Roman" w:cs="Times New Roman"/>
          <w:sz w:val="28"/>
          <w:szCs w:val="28"/>
          <w:lang w:eastAsia="ru-RU"/>
        </w:rPr>
        <w:t xml:space="preserve"> в Уполномоченный орган отчета об исполнении Соглашения в отчетном финансовом году, указанного в пункте 4.3.7.6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.3. </w:t>
      </w:r>
      <w:proofErr w:type="gramStart"/>
      <w:r w:rsidRPr="00203CD2">
        <w:rPr>
          <w:rFonts w:ascii="Times New Roman" w:eastAsia="Times New Roman" w:hAnsi="Times New Roman" w:cs="Times New Roman"/>
          <w:sz w:val="28"/>
          <w:szCs w:val="28"/>
          <w:lang w:eastAsia="ru-RU"/>
        </w:rPr>
        <w:t>поступлении</w:t>
      </w:r>
      <w:proofErr w:type="gramEnd"/>
      <w:r w:rsidRPr="00203CD2">
        <w:rPr>
          <w:rFonts w:ascii="Times New Roman" w:eastAsia="Times New Roman" w:hAnsi="Times New Roman" w:cs="Times New Roman"/>
          <w:sz w:val="28"/>
          <w:szCs w:val="28"/>
          <w:lang w:eastAsia="ru-RU"/>
        </w:rPr>
        <w:t xml:space="preserve">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17" w:name="Par157"/>
      <w:bookmarkStart w:id="18" w:name="Par153"/>
      <w:bookmarkEnd w:id="17"/>
      <w:bookmarkEnd w:id="18"/>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направлять Исполнителю расчет средств Субсидии, подлежащих возврату в бюджет</w:t>
      </w:r>
      <w:r w:rsidR="00BE2579">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составленный в соответствии с приложением № 3 к Соглашению</w:t>
      </w:r>
      <w:r w:rsidRPr="00203CD2">
        <w:rPr>
          <w:rStyle w:val="a3"/>
          <w:rFonts w:ascii="Times New Roman" w:eastAsia="Times New Roman" w:hAnsi="Times New Roman" w:cs="Times New Roman"/>
          <w:sz w:val="28"/>
          <w:szCs w:val="28"/>
          <w:lang w:eastAsia="ru-RU"/>
        </w:rPr>
        <w:footnoteReference w:id="7"/>
      </w:r>
      <w:r w:rsidRPr="00203CD2">
        <w:rPr>
          <w:rFonts w:ascii="Times New Roman" w:eastAsia="Times New Roman" w:hAnsi="Times New Roman" w:cs="Times New Roman"/>
          <w:sz w:val="28"/>
          <w:szCs w:val="28"/>
          <w:lang w:eastAsia="ru-RU"/>
        </w:rPr>
        <w:t>, являющемся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xml:space="preserve">.1. не позднее 1 рабочего дня, следующего за днем подписания в </w:t>
      </w:r>
      <w:r w:rsidRPr="00203CD2">
        <w:rPr>
          <w:rFonts w:ascii="Times New Roman" w:eastAsia="Times New Roman" w:hAnsi="Times New Roman" w:cs="Times New Roman"/>
          <w:sz w:val="28"/>
          <w:szCs w:val="28"/>
          <w:lang w:eastAsia="ru-RU"/>
        </w:rPr>
        <w:lastRenderedPageBreak/>
        <w:t>соответствии с Правилами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.1.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.2. Соглашения;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xml:space="preserve">.3. </w:t>
      </w:r>
      <w:r w:rsidRPr="00203CD2">
        <w:rPr>
          <w:rFonts w:ascii="Times New Roman" w:eastAsia="Times New Roman" w:hAnsi="Times New Roman" w:cs="Times New Roman"/>
          <w:sz w:val="28"/>
          <w:szCs w:val="28"/>
          <w:vertAlign w:val="superscript"/>
          <w:lang w:eastAsia="ru-RU"/>
        </w:rPr>
        <w:t xml:space="preserve"> </w:t>
      </w:r>
      <w:r w:rsidRPr="00203CD2">
        <w:rPr>
          <w:rFonts w:ascii="Times New Roman" w:eastAsia="Times New Roman" w:hAnsi="Times New Roman" w:cs="Times New Roman"/>
          <w:sz w:val="28"/>
          <w:szCs w:val="28"/>
          <w:lang w:eastAsia="ru-RU"/>
        </w:rPr>
        <w:t>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w:t>
      </w:r>
      <w:proofErr w:type="gramStart"/>
      <w:r w:rsidRPr="00203CD2">
        <w:rPr>
          <w:rFonts w:ascii="Times New Roman" w:eastAsia="Times New Roman" w:hAnsi="Times New Roman" w:cs="Times New Roman"/>
          <w:sz w:val="28"/>
          <w:szCs w:val="28"/>
          <w:lang w:eastAsia="ru-RU"/>
        </w:rPr>
        <w:t>й(</w:t>
      </w:r>
      <w:proofErr w:type="gramEnd"/>
      <w:r w:rsidRPr="00203CD2">
        <w:rPr>
          <w:rFonts w:ascii="Times New Roman" w:eastAsia="Times New Roman" w:hAnsi="Times New Roman" w:cs="Times New Roman"/>
          <w:sz w:val="28"/>
          <w:szCs w:val="28"/>
          <w:lang w:eastAsia="ru-RU"/>
        </w:rPr>
        <w:t xml:space="preserve">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w:t>
      </w:r>
      <w:r w:rsidRPr="00203CD2">
        <w:rPr>
          <w:rStyle w:val="CharStyle28"/>
          <w:rFonts w:ascii="Times New Roman" w:hAnsi="Times New Roman" w:cs="Times New Roman"/>
          <w:b w:val="0"/>
          <w:color w:val="000000"/>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203CD2">
        <w:rPr>
          <w:rFonts w:ascii="Times New Roman" w:eastAsia="Times New Roman" w:hAnsi="Times New Roman" w:cs="Times New Roman"/>
          <w:sz w:val="28"/>
          <w:szCs w:val="28"/>
          <w:lang w:eastAsia="ru-RU"/>
        </w:rPr>
        <w:t>»,</w:t>
      </w:r>
      <w:r w:rsidRPr="00203CD2">
        <w:rPr>
          <w:rStyle w:val="CharStyle28"/>
          <w:rFonts w:ascii="Times New Roman" w:hAnsi="Times New Roman" w:cs="Times New Roman"/>
          <w:b w:val="0"/>
          <w:color w:val="000000"/>
          <w:sz w:val="28"/>
          <w:szCs w:val="28"/>
        </w:rPr>
        <w:t xml:space="preserve"> утвержденных</w:t>
      </w:r>
      <w:r w:rsidRPr="00203CD2">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.4. не позднее 1 рабочего дня, следующего за днем расторжения Соглашения, в случаях, предусмотренных пунктом 7.5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xml:space="preserve">.5. не позднее 1 рабочего дня следующего за днем подписания по </w:t>
      </w:r>
      <w:r w:rsidRPr="00203CD2">
        <w:rPr>
          <w:rFonts w:ascii="Times New Roman" w:eastAsia="Times New Roman" w:hAnsi="Times New Roman" w:cs="Times New Roman"/>
          <w:sz w:val="28"/>
          <w:szCs w:val="28"/>
          <w:lang w:eastAsia="ru-RU"/>
        </w:rPr>
        <w:br/>
        <w:t xml:space="preserve">результатам проверки, проводимой в соответствии с частью 3 статьи 26 </w:t>
      </w:r>
      <w:r w:rsidRPr="00203CD2">
        <w:rPr>
          <w:rFonts w:ascii="Times New Roman" w:eastAsia="Times New Roman" w:hAnsi="Times New Roman" w:cs="Times New Roman"/>
          <w:sz w:val="28"/>
          <w:szCs w:val="28"/>
          <w:lang w:eastAsia="ru-RU"/>
        </w:rPr>
        <w:br/>
        <w:t xml:space="preserve">Федерального закона, акта, заключения, представления и (или) предписания органа </w:t>
      </w:r>
      <w:r w:rsidRPr="00203CD2">
        <w:rPr>
          <w:rFonts w:ascii="Times New Roman" w:eastAsia="Times New Roman" w:hAnsi="Times New Roman" w:cs="Times New Roman"/>
          <w:sz w:val="28"/>
          <w:szCs w:val="28"/>
          <w:lang w:eastAsia="ru-RU"/>
        </w:rPr>
        <w:br/>
        <w:t xml:space="preserve">муниципального финансового контроля, </w:t>
      </w:r>
      <w:proofErr w:type="gramStart"/>
      <w:r w:rsidRPr="00203CD2">
        <w:rPr>
          <w:rFonts w:ascii="Times New Roman" w:eastAsia="Times New Roman" w:hAnsi="Times New Roman" w:cs="Times New Roman"/>
          <w:sz w:val="28"/>
          <w:szCs w:val="28"/>
          <w:lang w:eastAsia="ru-RU"/>
        </w:rPr>
        <w:t>предусмотренных</w:t>
      </w:r>
      <w:proofErr w:type="gramEnd"/>
      <w:r w:rsidRPr="00203CD2">
        <w:rPr>
          <w:rFonts w:ascii="Times New Roman" w:eastAsia="Times New Roman" w:hAnsi="Times New Roman" w:cs="Times New Roman"/>
          <w:sz w:val="28"/>
          <w:szCs w:val="28"/>
          <w:lang w:eastAsia="ru-RU"/>
        </w:rPr>
        <w:t xml:space="preserve"> статьей 269</w:t>
      </w:r>
      <w:r w:rsidRPr="00203CD2">
        <w:rPr>
          <w:rFonts w:ascii="Times New Roman" w:eastAsia="Times New Roman" w:hAnsi="Times New Roman" w:cs="Times New Roman"/>
          <w:sz w:val="28"/>
          <w:szCs w:val="28"/>
          <w:vertAlign w:val="superscript"/>
          <w:lang w:eastAsia="ru-RU"/>
        </w:rPr>
        <w:t>2</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br/>
        <w:t xml:space="preserve">Бюджетного кодекса Российской Федерации;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2</w:t>
      </w:r>
      <w:r w:rsidRPr="00203CD2">
        <w:rPr>
          <w:rFonts w:ascii="Times New Roman" w:eastAsia="Times New Roman" w:hAnsi="Times New Roman" w:cs="Times New Roman"/>
          <w:sz w:val="28"/>
          <w:szCs w:val="28"/>
          <w:lang w:eastAsia="ru-RU"/>
        </w:rPr>
        <w:t xml:space="preserve">. </w:t>
      </w:r>
      <w:r w:rsidRPr="00203CD2">
        <w:rPr>
          <w:rStyle w:val="CharStyle28"/>
          <w:rFonts w:ascii="Times New Roman" w:hAnsi="Times New Roman" w:cs="Times New Roman"/>
          <w:b w:val="0"/>
          <w:color w:val="000000"/>
          <w:sz w:val="28"/>
          <w:szCs w:val="28"/>
        </w:rPr>
        <w:t xml:space="preserve">осуществлять выплату суммы возмещаемого потребителю услуг вреда, </w:t>
      </w:r>
      <w:r w:rsidRPr="00203CD2">
        <w:rPr>
          <w:rStyle w:val="CharStyle28"/>
          <w:rFonts w:ascii="Times New Roman" w:hAnsi="Times New Roman" w:cs="Times New Roman"/>
          <w:b w:val="0"/>
          <w:color w:val="000000"/>
          <w:sz w:val="28"/>
          <w:szCs w:val="28"/>
        </w:rPr>
        <w:br/>
        <w:t xml:space="preserve">причиненного его жизни и (или) здоровью в пределах неиспользованного </w:t>
      </w:r>
      <w:r w:rsidRPr="00203CD2">
        <w:rPr>
          <w:rStyle w:val="CharStyle28"/>
          <w:rFonts w:ascii="Times New Roman" w:hAnsi="Times New Roman" w:cs="Times New Roman"/>
          <w:b w:val="0"/>
          <w:color w:val="000000"/>
          <w:sz w:val="28"/>
          <w:szCs w:val="28"/>
        </w:rPr>
        <w:br/>
        <w:t xml:space="preserve">Исполнителем остатка субсидии и в размере, соответствующем сумме, </w:t>
      </w:r>
      <w:r w:rsidRPr="00203CD2">
        <w:rPr>
          <w:rStyle w:val="CharStyle28"/>
          <w:rFonts w:ascii="Times New Roman" w:hAnsi="Times New Roman" w:cs="Times New Roman"/>
          <w:b w:val="0"/>
          <w:color w:val="000000"/>
          <w:sz w:val="28"/>
          <w:szCs w:val="28"/>
        </w:rPr>
        <w:br/>
        <w:t xml:space="preserve">подтвержденной потребителем услуг определенными пунктом 5 Правил № 1127 </w:t>
      </w:r>
      <w:r w:rsidRPr="00203CD2">
        <w:rPr>
          <w:rStyle w:val="CharStyle28"/>
          <w:rFonts w:ascii="Times New Roman" w:hAnsi="Times New Roman" w:cs="Times New Roman"/>
          <w:b w:val="0"/>
          <w:color w:val="000000"/>
          <w:sz w:val="28"/>
          <w:szCs w:val="28"/>
        </w:rPr>
        <w:br/>
        <w:t>документами, но не более___________</w:t>
      </w:r>
      <w:r w:rsidRPr="00203CD2">
        <w:rPr>
          <w:rStyle w:val="a3"/>
          <w:rFonts w:ascii="Times New Roman" w:hAnsi="Times New Roman" w:cs="Times New Roman"/>
          <w:bCs/>
          <w:color w:val="000000"/>
          <w:sz w:val="28"/>
          <w:szCs w:val="28"/>
          <w:shd w:val="clear" w:color="auto" w:fill="FFFFFF"/>
        </w:rPr>
        <w:footnoteReference w:id="8"/>
      </w:r>
      <w:r w:rsidRPr="00203CD2">
        <w:rPr>
          <w:rStyle w:val="CharStyle28"/>
          <w:rFonts w:ascii="Times New Roman" w:hAnsi="Times New Roman" w:cs="Times New Roman"/>
          <w:b w:val="0"/>
          <w:color w:val="000000"/>
          <w:sz w:val="28"/>
          <w:szCs w:val="28"/>
        </w:rPr>
        <w:t xml:space="preserve">, </w:t>
      </w:r>
      <w:r w:rsidRPr="00203CD2">
        <w:rPr>
          <w:rFonts w:ascii="Times New Roman" w:eastAsia="Times New Roman" w:hAnsi="Times New Roman" w:cs="Times New Roman"/>
          <w:sz w:val="28"/>
          <w:szCs w:val="28"/>
          <w:lang w:eastAsia="ru-RU"/>
        </w:rPr>
        <w:t xml:space="preserve">в случае принятия Уполномоченным </w:t>
      </w:r>
      <w:r w:rsidRPr="00203CD2">
        <w:rPr>
          <w:rFonts w:ascii="Times New Roman" w:eastAsia="Times New Roman" w:hAnsi="Times New Roman" w:cs="Times New Roman"/>
          <w:sz w:val="28"/>
          <w:szCs w:val="28"/>
          <w:lang w:eastAsia="ru-RU"/>
        </w:rPr>
        <w:br/>
        <w:t xml:space="preserve">органом решения </w:t>
      </w:r>
      <w:r w:rsidRPr="00203CD2">
        <w:rPr>
          <w:rStyle w:val="CharStyle28"/>
          <w:rFonts w:ascii="Times New Roman" w:hAnsi="Times New Roman" w:cs="Times New Roman"/>
          <w:b w:val="0"/>
          <w:color w:val="000000"/>
          <w:sz w:val="28"/>
          <w:szCs w:val="28"/>
        </w:rPr>
        <w:t xml:space="preserve">о возмещении потребителю Услуги (Услуг) вреда, причиненного </w:t>
      </w:r>
      <w:r w:rsidRPr="00203CD2">
        <w:rPr>
          <w:rStyle w:val="CharStyle28"/>
          <w:rFonts w:ascii="Times New Roman" w:hAnsi="Times New Roman" w:cs="Times New Roman"/>
          <w:b w:val="0"/>
          <w:color w:val="000000"/>
          <w:sz w:val="28"/>
          <w:szCs w:val="28"/>
        </w:rPr>
        <w:br/>
        <w:t xml:space="preserve">его жизни и (или) здоровью, в соответствии с </w:t>
      </w:r>
      <w:r w:rsidRPr="00203CD2">
        <w:rPr>
          <w:rStyle w:val="CharStyle28"/>
          <w:rFonts w:ascii="Times New Roman" w:hAnsi="Times New Roman" w:cs="Times New Roman"/>
          <w:b w:val="0"/>
          <w:bCs w:val="0"/>
          <w:color w:val="000000"/>
          <w:sz w:val="28"/>
          <w:szCs w:val="28"/>
        </w:rPr>
        <w:t>Правилами № 1127</w:t>
      </w:r>
      <w:r w:rsidRPr="00203CD2">
        <w:rPr>
          <w:rFonts w:ascii="Times New Roman" w:eastAsia="Times New Roman" w:hAnsi="Times New Roman" w:cs="Times New Roman"/>
          <w:sz w:val="28"/>
          <w:szCs w:val="28"/>
          <w:lang w:eastAsia="ru-RU"/>
        </w:rPr>
        <w:t>;</w:t>
      </w:r>
      <w:proofErr w:type="gramEnd"/>
    </w:p>
    <w:p w:rsidR="00A1333A" w:rsidRPr="00203CD2" w:rsidRDefault="000224FC">
      <w:pPr>
        <w:autoSpaceDE w:val="0"/>
        <w:autoSpaceDN w:val="0"/>
        <w:adjustRightInd w:val="0"/>
        <w:spacing w:after="0"/>
        <w:ind w:firstLine="709"/>
        <w:jc w:val="both"/>
        <w:rPr>
          <w:rFonts w:ascii="Times New Roman" w:hAnsi="Times New Roman" w:cs="Times New Roman"/>
          <w:sz w:val="28"/>
          <w:szCs w:val="28"/>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3</w:t>
      </w:r>
      <w:r w:rsidRPr="00203CD2">
        <w:rPr>
          <w:rFonts w:ascii="Times New Roman" w:eastAsia="Times New Roman" w:hAnsi="Times New Roman" w:cs="Times New Roman"/>
          <w:sz w:val="28"/>
          <w:szCs w:val="28"/>
          <w:lang w:eastAsia="ru-RU"/>
        </w:rPr>
        <w:t xml:space="preserve">. рассматривать в течение 5 рабочих дней, следующих за днем </w:t>
      </w:r>
      <w:r w:rsidRPr="00203CD2">
        <w:rPr>
          <w:rFonts w:ascii="Times New Roman" w:eastAsia="Times New Roman" w:hAnsi="Times New Roman" w:cs="Times New Roman"/>
          <w:sz w:val="28"/>
          <w:szCs w:val="28"/>
          <w:lang w:eastAsia="ru-RU"/>
        </w:rPr>
        <w:br/>
        <w:t xml:space="preserve">поступления от Исполнителя возражений на расчет средств Субсидии, подлежащих </w:t>
      </w:r>
      <w:r w:rsidRPr="00203CD2">
        <w:rPr>
          <w:rFonts w:ascii="Times New Roman" w:eastAsia="Times New Roman" w:hAnsi="Times New Roman" w:cs="Times New Roman"/>
          <w:sz w:val="28"/>
          <w:szCs w:val="28"/>
          <w:lang w:eastAsia="ru-RU"/>
        </w:rPr>
        <w:br/>
        <w:t>возврату в бюджет</w:t>
      </w:r>
      <w:r w:rsidR="0002300F">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xml:space="preserve">, и направлять </w:t>
      </w:r>
      <w:r w:rsidRPr="00203CD2">
        <w:rPr>
          <w:rFonts w:ascii="Times New Roman" w:hAnsi="Times New Roman" w:cs="Times New Roman"/>
          <w:sz w:val="28"/>
          <w:szCs w:val="28"/>
        </w:rPr>
        <w:t>протокол разногласий, подписанный</w:t>
      </w:r>
      <w:r w:rsidRPr="00203CD2">
        <w:rPr>
          <w:rFonts w:ascii="Times New Roman" w:hAnsi="Times New Roman" w:cs="Times New Roman"/>
          <w:sz w:val="28"/>
          <w:szCs w:val="28"/>
        </w:rPr>
        <w:br/>
        <w:t xml:space="preserve">усиленной квалифицированной электронной подписью лица, имеющего право </w:t>
      </w:r>
      <w:r w:rsidRPr="00203CD2">
        <w:rPr>
          <w:rFonts w:ascii="Times New Roman" w:hAnsi="Times New Roman" w:cs="Times New Roman"/>
          <w:sz w:val="28"/>
          <w:szCs w:val="28"/>
        </w:rPr>
        <w:br/>
        <w:t xml:space="preserve">действовать от имени Уполномоченного органа, об учете содержащихся в </w:t>
      </w:r>
      <w:r w:rsidRPr="00203CD2">
        <w:rPr>
          <w:rFonts w:ascii="Times New Roman" w:hAnsi="Times New Roman" w:cs="Times New Roman"/>
          <w:sz w:val="28"/>
          <w:szCs w:val="28"/>
        </w:rPr>
        <w:br/>
      </w:r>
      <w:r w:rsidRPr="00203CD2">
        <w:rPr>
          <w:rFonts w:ascii="Times New Roman" w:hAnsi="Times New Roman" w:cs="Times New Roman"/>
          <w:sz w:val="28"/>
          <w:szCs w:val="28"/>
        </w:rPr>
        <w:lastRenderedPageBreak/>
        <w:t>возражениях замечаний Исполнителя с приложением уточненного расчета средств</w:t>
      </w:r>
      <w:r w:rsidR="00BE2579">
        <w:rPr>
          <w:rFonts w:ascii="Times New Roman" w:hAnsi="Times New Roman" w:cs="Times New Roman"/>
          <w:sz w:val="28"/>
          <w:szCs w:val="28"/>
        </w:rPr>
        <w:t xml:space="preserve"> </w:t>
      </w:r>
      <w:r w:rsidRPr="00203CD2">
        <w:rPr>
          <w:rFonts w:ascii="Times New Roman" w:hAnsi="Times New Roman" w:cs="Times New Roman"/>
          <w:sz w:val="28"/>
          <w:szCs w:val="28"/>
        </w:rPr>
        <w:t xml:space="preserve">Субсидии, </w:t>
      </w:r>
      <w:r w:rsidRPr="00203CD2">
        <w:rPr>
          <w:rFonts w:ascii="Times New Roman" w:eastAsia="Times New Roman" w:hAnsi="Times New Roman" w:cs="Times New Roman"/>
          <w:sz w:val="28"/>
          <w:szCs w:val="28"/>
          <w:lang w:eastAsia="ru-RU"/>
        </w:rPr>
        <w:t>подлежащих возврату в бюджет</w:t>
      </w:r>
      <w:r w:rsidR="0002300F">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xml:space="preserve">, </w:t>
      </w:r>
      <w:r w:rsidRPr="00203CD2">
        <w:rPr>
          <w:rFonts w:ascii="Times New Roman" w:hAnsi="Times New Roman" w:cs="Times New Roman"/>
          <w:sz w:val="28"/>
          <w:szCs w:val="28"/>
        </w:rPr>
        <w:t>или об</w:t>
      </w:r>
      <w:proofErr w:type="gramEnd"/>
      <w:r w:rsidRPr="00203CD2">
        <w:rPr>
          <w:rFonts w:ascii="Times New Roman" w:hAnsi="Times New Roman" w:cs="Times New Roman"/>
          <w:sz w:val="28"/>
          <w:szCs w:val="28"/>
        </w:rPr>
        <w:t xml:space="preserve"> </w:t>
      </w:r>
      <w:proofErr w:type="gramStart"/>
      <w:r w:rsidRPr="00203CD2">
        <w:rPr>
          <w:rFonts w:ascii="Times New Roman" w:hAnsi="Times New Roman" w:cs="Times New Roman"/>
          <w:sz w:val="28"/>
          <w:szCs w:val="28"/>
        </w:rPr>
        <w:t>отказе</w:t>
      </w:r>
      <w:proofErr w:type="gramEnd"/>
      <w:r w:rsidRPr="00203CD2">
        <w:rPr>
          <w:rFonts w:ascii="Times New Roman" w:hAnsi="Times New Roman" w:cs="Times New Roman"/>
          <w:sz w:val="28"/>
          <w:szCs w:val="28"/>
        </w:rPr>
        <w:t xml:space="preserve"> учесть возражения с обоснованием такого отказа с приложением </w:t>
      </w:r>
      <w:r w:rsidRPr="00203CD2">
        <w:rPr>
          <w:rFonts w:ascii="Times New Roman" w:eastAsia="Times New Roman" w:hAnsi="Times New Roman" w:cs="Times New Roman"/>
          <w:sz w:val="28"/>
          <w:szCs w:val="28"/>
          <w:lang w:eastAsia="ru-RU"/>
        </w:rPr>
        <w:t xml:space="preserve">расчета средств Субсидии, </w:t>
      </w:r>
      <w:r w:rsidRPr="00203CD2">
        <w:rPr>
          <w:rFonts w:ascii="Times New Roman" w:eastAsia="Times New Roman" w:hAnsi="Times New Roman" w:cs="Times New Roman"/>
          <w:sz w:val="28"/>
          <w:szCs w:val="28"/>
          <w:lang w:eastAsia="ru-RU"/>
        </w:rPr>
        <w:br/>
        <w:t>подлежащих возврату в бюджет</w:t>
      </w:r>
      <w:r w:rsidR="0002300F">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9" w:name="Par164"/>
      <w:bookmarkEnd w:id="19"/>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 уведомлять Исполнителя: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.1. об изменениях значений нормативных затрат на оказание Услуги</w:t>
      </w:r>
      <w:r w:rsidRPr="00203CD2">
        <w:rPr>
          <w:rFonts w:ascii="Times New Roman" w:eastAsia="Times New Roman" w:hAnsi="Times New Roman" w:cs="Times New Roman"/>
          <w:sz w:val="28"/>
          <w:szCs w:val="28"/>
          <w:lang w:eastAsia="ru-RU"/>
        </w:rPr>
        <w:br/>
        <w:t xml:space="preserve">(Услуг) в очередном финансовом году не позднее 5 рабочих дней со дня, </w:t>
      </w:r>
      <w:r w:rsidRPr="00203CD2">
        <w:rPr>
          <w:rFonts w:ascii="Times New Roman" w:eastAsia="Times New Roman" w:hAnsi="Times New Roman" w:cs="Times New Roman"/>
          <w:sz w:val="28"/>
          <w:szCs w:val="28"/>
          <w:lang w:eastAsia="ru-RU"/>
        </w:rPr>
        <w:br/>
        <w:t xml:space="preserve">следующего за днем утверждения значений таких нормативных затрат; </w:t>
      </w:r>
    </w:p>
    <w:p w:rsidR="00A1333A" w:rsidRPr="00203CD2" w:rsidRDefault="00B53B0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4.1.14</w:t>
      </w:r>
      <w:r w:rsidR="000224FC" w:rsidRPr="00203CD2">
        <w:rPr>
          <w:rFonts w:ascii="Times New Roman" w:eastAsia="Times New Roman" w:hAnsi="Times New Roman" w:cs="Times New Roman"/>
          <w:sz w:val="28"/>
          <w:szCs w:val="28"/>
          <w:lang w:eastAsia="ru-RU"/>
        </w:rPr>
        <w:t xml:space="preserve">.2. об изменении в соответствии с бюджетным законодательством </w:t>
      </w:r>
      <w:r w:rsidR="000224FC" w:rsidRPr="00203CD2">
        <w:rPr>
          <w:rFonts w:ascii="Times New Roman" w:eastAsia="Times New Roman" w:hAnsi="Times New Roman" w:cs="Times New Roman"/>
          <w:sz w:val="28"/>
          <w:szCs w:val="28"/>
          <w:lang w:eastAsia="ru-RU"/>
        </w:rPr>
        <w:br/>
        <w:t xml:space="preserve">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w:t>
      </w:r>
      <w:proofErr w:type="gramStart"/>
      <w:r w:rsidR="000224FC" w:rsidRPr="00203CD2">
        <w:rPr>
          <w:rFonts w:ascii="Times New Roman" w:eastAsia="Times New Roman" w:hAnsi="Times New Roman" w:cs="Times New Roman"/>
          <w:sz w:val="28"/>
          <w:szCs w:val="28"/>
          <w:lang w:eastAsia="ru-RU"/>
        </w:rPr>
        <w:t>по</w:t>
      </w:r>
      <w:proofErr w:type="gramEnd"/>
      <w:r w:rsidR="000224FC" w:rsidRPr="00203CD2">
        <w:rPr>
          <w:rFonts w:ascii="Times New Roman" w:eastAsia="Times New Roman" w:hAnsi="Times New Roman" w:cs="Times New Roman"/>
          <w:sz w:val="28"/>
          <w:szCs w:val="28"/>
          <w:lang w:eastAsia="ru-RU"/>
        </w:rPr>
        <w:t xml:space="preserve"> __________________________________</w:t>
      </w:r>
      <w:proofErr w:type="gramStart"/>
      <w:r w:rsidR="000224FC" w:rsidRPr="00203CD2">
        <w:rPr>
          <w:rFonts w:ascii="Times New Roman" w:eastAsia="Times New Roman" w:hAnsi="Times New Roman" w:cs="Times New Roman"/>
          <w:sz w:val="28"/>
          <w:szCs w:val="28"/>
          <w:lang w:eastAsia="ru-RU"/>
        </w:rPr>
        <w:t>затрат</w:t>
      </w:r>
      <w:proofErr w:type="gramEnd"/>
      <w:r w:rsidR="000224FC" w:rsidRPr="00203CD2">
        <w:rPr>
          <w:rFonts w:ascii="Times New Roman" w:eastAsia="Times New Roman" w:hAnsi="Times New Roman" w:cs="Times New Roman"/>
          <w:sz w:val="28"/>
          <w:szCs w:val="28"/>
          <w:lang w:eastAsia="ru-RU"/>
        </w:rPr>
        <w:t xml:space="preserve"> Исполнителя,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связанных с оказанием Услуги (Услуг) в соответствии с социальным сертификатом;</w:t>
      </w:r>
    </w:p>
    <w:p w:rsidR="00A1333A" w:rsidRPr="00203CD2" w:rsidRDefault="000224FC">
      <w:pPr>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5</w:t>
      </w:r>
      <w:r w:rsidRPr="00203CD2">
        <w:rPr>
          <w:rFonts w:ascii="Times New Roman" w:eastAsia="Times New Roman" w:hAnsi="Times New Roman" w:cs="Times New Roman"/>
          <w:sz w:val="28"/>
          <w:szCs w:val="28"/>
          <w:lang w:eastAsia="ru-RU"/>
        </w:rPr>
        <w:t>. обеспечить согласование новых условий Соглашения в соответствии с</w:t>
      </w:r>
      <w:r w:rsid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Общими требованиями </w:t>
      </w:r>
      <w:r w:rsidRPr="00203CD2">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proofErr w:type="gramEnd"/>
      <w:r w:rsidRPr="00203CD2">
        <w:rPr>
          <w:rFonts w:ascii="Times New Roman" w:hAnsi="Times New Roman" w:cs="Times New Roman"/>
          <w:sz w:val="28"/>
          <w:szCs w:val="28"/>
        </w:rPr>
        <w:t xml:space="preserve">. № 339 (далее – Общие требования № 339), </w:t>
      </w:r>
      <w:r w:rsidRPr="00203CD2">
        <w:rPr>
          <w:rFonts w:ascii="Times New Roman" w:eastAsia="Times New Roman" w:hAnsi="Times New Roman" w:cs="Times New Roman"/>
          <w:sz w:val="28"/>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Pr="00203CD2">
        <w:rPr>
          <w:rFonts w:ascii="Times New Roman" w:eastAsia="Times New Roman" w:hAnsi="Times New Roman" w:cs="Times New Roman"/>
          <w:sz w:val="28"/>
          <w:szCs w:val="28"/>
          <w:lang w:eastAsia="ru-RU"/>
        </w:rPr>
        <w:t>по</w:t>
      </w:r>
      <w:proofErr w:type="gramEnd"/>
      <w:r w:rsidRPr="00203CD2">
        <w:rPr>
          <w:rFonts w:ascii="Times New Roman" w:eastAsia="Times New Roman" w:hAnsi="Times New Roman" w:cs="Times New Roman"/>
          <w:sz w:val="28"/>
          <w:szCs w:val="28"/>
          <w:lang w:eastAsia="ru-RU"/>
        </w:rPr>
        <w:t xml:space="preserve"> ___________________________________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затрат Исполнителя услуг, связанных с оказанием Услуги (Услуг);</w:t>
      </w:r>
    </w:p>
    <w:p w:rsidR="00A1333A" w:rsidRPr="00203CD2" w:rsidRDefault="000224FC">
      <w:pPr>
        <w:autoSpaceDE w:val="0"/>
        <w:autoSpaceDN w:val="0"/>
        <w:adjustRightInd w:val="0"/>
        <w:spacing w:after="0"/>
        <w:ind w:firstLine="709"/>
        <w:jc w:val="both"/>
        <w:rPr>
          <w:rFonts w:ascii="Times New Roman" w:hAnsi="Times New Roman" w:cs="Times New Roman"/>
          <w:sz w:val="28"/>
          <w:szCs w:val="28"/>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прекратить перечисление С</w:t>
      </w:r>
      <w:r w:rsidRPr="00203CD2">
        <w:rPr>
          <w:rFonts w:ascii="Times New Roman" w:hAnsi="Times New Roman" w:cs="Times New Roman"/>
          <w:sz w:val="28"/>
          <w:szCs w:val="28"/>
        </w:rPr>
        <w:t xml:space="preserve">убсидии в случае выявления </w:t>
      </w:r>
      <w:r w:rsidRPr="00203CD2">
        <w:rPr>
          <w:rFonts w:ascii="Times New Roman" w:hAnsi="Times New Roman" w:cs="Times New Roman"/>
          <w:sz w:val="28"/>
          <w:szCs w:val="28"/>
        </w:rPr>
        <w:br/>
        <w:t>несоответствия Исполнителя условиям и требованиям, указанным в пункте 4.3.3</w:t>
      </w:r>
      <w:r w:rsidRPr="00203CD2">
        <w:rPr>
          <w:rFonts w:ascii="Times New Roman" w:hAnsi="Times New Roman" w:cs="Times New Roman"/>
          <w:sz w:val="28"/>
          <w:szCs w:val="28"/>
        </w:rPr>
        <w:br/>
        <w:t>настоящего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765ED9">
        <w:rPr>
          <w:rFonts w:ascii="Times New Roman" w:eastAsia="Times New Roman" w:hAnsi="Times New Roman" w:cs="Times New Roman"/>
          <w:sz w:val="28"/>
          <w:szCs w:val="28"/>
          <w:lang w:eastAsia="ru-RU"/>
        </w:rPr>
        <w:t>7</w:t>
      </w:r>
      <w:r w:rsidRPr="00203CD2">
        <w:rPr>
          <w:rFonts w:ascii="Times New Roman" w:eastAsia="Times New Roman" w:hAnsi="Times New Roman" w:cs="Times New Roman"/>
          <w:sz w:val="28"/>
          <w:szCs w:val="28"/>
          <w:lang w:eastAsia="ru-RU"/>
        </w:rPr>
        <w:t>. определить, если иное не установлено федеральными законами,</w:t>
      </w:r>
      <w:r w:rsidRPr="00203CD2">
        <w:rPr>
          <w:rFonts w:ascii="Times New Roman" w:eastAsia="Times New Roman" w:hAnsi="Times New Roman" w:cs="Times New Roman"/>
          <w:sz w:val="28"/>
          <w:szCs w:val="28"/>
          <w:lang w:eastAsia="ru-RU"/>
        </w:rPr>
        <w:br/>
        <w:t xml:space="preserve">Соглашением, форму и условия договора, заключаемого Исполнителем </w:t>
      </w:r>
      <w:r w:rsidRPr="00203CD2">
        <w:rPr>
          <w:rFonts w:ascii="Times New Roman" w:eastAsia="Times New Roman" w:hAnsi="Times New Roman" w:cs="Times New Roman"/>
          <w:sz w:val="28"/>
          <w:szCs w:val="28"/>
          <w:lang w:eastAsia="ru-RU"/>
        </w:rPr>
        <w:br/>
        <w:t>с потребителем услуг в целях оказания Услуги (Услуг) (далее – договор), в случае</w:t>
      </w:r>
      <w:r w:rsidRPr="00203CD2">
        <w:rPr>
          <w:rFonts w:ascii="Times New Roman" w:eastAsia="Times New Roman" w:hAnsi="Times New Roman" w:cs="Times New Roman"/>
          <w:sz w:val="28"/>
          <w:szCs w:val="28"/>
          <w:lang w:eastAsia="ru-RU"/>
        </w:rPr>
        <w:br/>
        <w:t>принятия Уполномоченным органом на основании части 4 статьи 21 Федерального</w:t>
      </w:r>
      <w:r w:rsidRPr="00203CD2">
        <w:rPr>
          <w:rFonts w:ascii="Times New Roman" w:eastAsia="Times New Roman" w:hAnsi="Times New Roman" w:cs="Times New Roman"/>
          <w:sz w:val="28"/>
          <w:szCs w:val="28"/>
          <w:lang w:eastAsia="ru-RU"/>
        </w:rPr>
        <w:br/>
        <w:t xml:space="preserve">закона решения о необходимости заключения Исполнителем договора </w:t>
      </w:r>
      <w:r w:rsidRPr="00203CD2">
        <w:rPr>
          <w:rFonts w:ascii="Times New Roman" w:eastAsia="Times New Roman" w:hAnsi="Times New Roman" w:cs="Times New Roman"/>
          <w:sz w:val="28"/>
          <w:szCs w:val="28"/>
          <w:lang w:eastAsia="ru-RU"/>
        </w:rPr>
        <w:br/>
        <w:t>с потребителем услуг, в соответствии с приложением № 4 к Соглашению</w:t>
      </w:r>
      <w:r w:rsidRPr="00203CD2">
        <w:rPr>
          <w:rStyle w:val="a3"/>
          <w:rFonts w:ascii="Times New Roman" w:eastAsia="Times New Roman" w:hAnsi="Times New Roman" w:cs="Times New Roman"/>
          <w:sz w:val="28"/>
          <w:szCs w:val="28"/>
          <w:lang w:eastAsia="ru-RU"/>
        </w:rPr>
        <w:footnoteReference w:id="9"/>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lang w:eastAsia="ru-RU"/>
        </w:rPr>
        <w:lastRenderedPageBreak/>
        <w:t>являющемся неотъемлемой частью 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4.2. Уполномоченный орган вправе: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4.2.1. запрашивать у Исполнителя: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4.2.1.1. информацию и документы, необходимые для осуществления </w:t>
      </w:r>
      <w:proofErr w:type="gramStart"/>
      <w:r w:rsidRPr="00203CD2">
        <w:rPr>
          <w:rFonts w:ascii="Times New Roman" w:eastAsia="Times New Roman" w:hAnsi="Times New Roman" w:cs="Times New Roman"/>
          <w:sz w:val="28"/>
          <w:szCs w:val="28"/>
          <w:lang w:eastAsia="ru-RU"/>
        </w:rPr>
        <w:t>контроля</w:t>
      </w:r>
      <w:r w:rsidRPr="00203CD2">
        <w:rPr>
          <w:rFonts w:ascii="Times New Roman" w:eastAsia="Times New Roman" w:hAnsi="Times New Roman" w:cs="Times New Roman"/>
          <w:sz w:val="28"/>
          <w:szCs w:val="28"/>
          <w:lang w:eastAsia="ru-RU"/>
        </w:rPr>
        <w:br/>
        <w:t>за</w:t>
      </w:r>
      <w:proofErr w:type="gramEnd"/>
      <w:r w:rsidRPr="00203CD2">
        <w:rPr>
          <w:rFonts w:ascii="Times New Roman" w:eastAsia="Times New Roman" w:hAnsi="Times New Roman" w:cs="Times New Roman"/>
          <w:sz w:val="28"/>
          <w:szCs w:val="28"/>
          <w:lang w:eastAsia="ru-RU"/>
        </w:rPr>
        <w:t xml:space="preserve"> </w:t>
      </w:r>
      <w:r w:rsidRPr="00203CD2">
        <w:rPr>
          <w:rFonts w:ascii="Times New Roman" w:eastAsia="Calibri" w:hAnsi="Times New Roman" w:cs="Times New Roman"/>
          <w:sz w:val="28"/>
          <w:szCs w:val="28"/>
        </w:rPr>
        <w:t>оказанием Услуги (Услуг)</w:t>
      </w:r>
      <w:r w:rsidRPr="00203CD2">
        <w:rPr>
          <w:rFonts w:ascii="Times New Roman" w:eastAsia="Times New Roman" w:hAnsi="Times New Roman" w:cs="Times New Roman"/>
          <w:sz w:val="28"/>
          <w:szCs w:val="28"/>
          <w:lang w:eastAsia="ru-RU"/>
        </w:rPr>
        <w:t xml:space="preserve"> Исполнителем;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4.2.1.2. при осуществлении мониторинг</w:t>
      </w:r>
      <w:r w:rsidR="00A915EE">
        <w:rPr>
          <w:rFonts w:ascii="Times New Roman" w:eastAsia="Times New Roman" w:hAnsi="Times New Roman" w:cs="Times New Roman"/>
          <w:sz w:val="28"/>
          <w:szCs w:val="28"/>
          <w:lang w:eastAsia="ru-RU"/>
        </w:rPr>
        <w:t>а в соответствии с пунктом 4.1.7</w:t>
      </w:r>
      <w:r w:rsidRPr="00203CD2">
        <w:rPr>
          <w:rFonts w:ascii="Times New Roman" w:eastAsia="Times New Roman" w:hAnsi="Times New Roman" w:cs="Times New Roman"/>
          <w:sz w:val="28"/>
          <w:szCs w:val="28"/>
          <w:lang w:eastAsia="ru-RU"/>
        </w:rPr>
        <w:br/>
        <w:t xml:space="preserve"> Соглашения результаты опроса (анкетирования) потребителя услуг о качестве </w:t>
      </w:r>
      <w:r w:rsidRPr="00203CD2">
        <w:rPr>
          <w:rFonts w:ascii="Times New Roman" w:eastAsia="Times New Roman" w:hAnsi="Times New Roman" w:cs="Times New Roman"/>
          <w:sz w:val="28"/>
          <w:szCs w:val="28"/>
          <w:lang w:eastAsia="ru-RU"/>
        </w:rPr>
        <w:br/>
        <w:t xml:space="preserve">оказания Услуги (Услуг) (при наличии) и (или) доступ к системе, где проводится </w:t>
      </w:r>
      <w:r w:rsidRPr="00203CD2">
        <w:rPr>
          <w:rFonts w:ascii="Times New Roman" w:eastAsia="Times New Roman" w:hAnsi="Times New Roman" w:cs="Times New Roman"/>
          <w:sz w:val="28"/>
          <w:szCs w:val="28"/>
          <w:lang w:eastAsia="ru-RU"/>
        </w:rPr>
        <w:br/>
        <w:t>такой опрос (анкетирование) потребителей услуг (при наличии);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4.2.1.3. результаты мониторинга оказания Услуги (Услуги) в случае, если </w:t>
      </w:r>
      <w:r w:rsidRPr="00203CD2">
        <w:rPr>
          <w:rFonts w:ascii="Times New Roman" w:eastAsia="Times New Roman" w:hAnsi="Times New Roman" w:cs="Times New Roman"/>
          <w:sz w:val="28"/>
          <w:szCs w:val="28"/>
          <w:lang w:eastAsia="ru-RU"/>
        </w:rPr>
        <w:br/>
        <w:t>проведение такого мониторинга организовано Исполнителем;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0" w:name="Par172"/>
      <w:bookmarkEnd w:id="20"/>
      <w:r w:rsidRPr="00203CD2">
        <w:rPr>
          <w:rFonts w:ascii="Times New Roman" w:eastAsia="Times New Roman" w:hAnsi="Times New Roman" w:cs="Times New Roman"/>
          <w:sz w:val="28"/>
          <w:szCs w:val="28"/>
          <w:lang w:eastAsia="ru-RU"/>
        </w:rPr>
        <w:t xml:space="preserve">4.2.2. направлять Исполнителю предложения по изменению условий </w:t>
      </w:r>
      <w:r w:rsidRPr="00203CD2">
        <w:rPr>
          <w:rFonts w:ascii="Times New Roman" w:eastAsia="Times New Roman" w:hAnsi="Times New Roman" w:cs="Times New Roman"/>
          <w:sz w:val="28"/>
          <w:szCs w:val="28"/>
          <w:lang w:eastAsia="ru-RU"/>
        </w:rPr>
        <w:br/>
        <w:t xml:space="preserve">Соглашения, в том числе о продлении срока, определенного в соответствии </w:t>
      </w:r>
      <w:r w:rsidRPr="00203CD2">
        <w:rPr>
          <w:rFonts w:ascii="Times New Roman" w:eastAsia="Times New Roman" w:hAnsi="Times New Roman" w:cs="Times New Roman"/>
          <w:sz w:val="28"/>
          <w:szCs w:val="28"/>
          <w:lang w:eastAsia="ru-RU"/>
        </w:rPr>
        <w:br/>
        <w:t>с пунктом 1.1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1" w:name="Par178"/>
      <w:bookmarkEnd w:id="21"/>
      <w:r w:rsidRPr="00203CD2">
        <w:rPr>
          <w:rFonts w:ascii="Times New Roman" w:eastAsia="Times New Roman" w:hAnsi="Times New Roman" w:cs="Times New Roman"/>
          <w:sz w:val="28"/>
          <w:szCs w:val="28"/>
          <w:lang w:eastAsia="ru-RU"/>
        </w:rPr>
        <w:t>4.3. Исполнитель обязуется: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2" w:name="Par185"/>
      <w:bookmarkEnd w:id="22"/>
      <w:r w:rsidRPr="00203CD2">
        <w:rPr>
          <w:rFonts w:ascii="Times New Roman" w:eastAsia="Times New Roman" w:hAnsi="Times New Roman" w:cs="Times New Roman"/>
          <w:sz w:val="28"/>
          <w:szCs w:val="28"/>
          <w:lang w:eastAsia="ru-RU"/>
        </w:rPr>
        <w:t>4.3.1. осуществлять свою деятельность в соответствии с Федеральным законом,</w:t>
      </w:r>
      <w:r w:rsidRPr="00203CD2">
        <w:rPr>
          <w:rFonts w:ascii="Times New Roman" w:eastAsia="Times New Roman" w:hAnsi="Times New Roman" w:cs="Times New Roman"/>
          <w:sz w:val="28"/>
          <w:szCs w:val="28"/>
          <w:lang w:eastAsia="ru-RU"/>
        </w:rPr>
        <w:br/>
        <w:t xml:space="preserve">другими федеральными законами и иными нормативными правовыми актами </w:t>
      </w:r>
      <w:r w:rsidRPr="00203CD2">
        <w:rPr>
          <w:rFonts w:ascii="Times New Roman" w:eastAsia="Times New Roman" w:hAnsi="Times New Roman" w:cs="Times New Roman"/>
          <w:sz w:val="28"/>
          <w:szCs w:val="28"/>
          <w:lang w:eastAsia="ru-RU"/>
        </w:rPr>
        <w:br/>
        <w:t>Российской Федерации;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4.3.2. оказывать Услугу (Услуги) в соответствии с Требованиями к условиям и порядку;</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4.3.3. обеспечивать </w:t>
      </w:r>
      <w:r w:rsidRPr="00203CD2">
        <w:rPr>
          <w:rFonts w:ascii="Times New Roman" w:hAnsi="Times New Roman" w:cs="Times New Roman"/>
          <w:sz w:val="28"/>
          <w:szCs w:val="28"/>
        </w:rPr>
        <w:t xml:space="preserve">в течение срока, определенного пунктом 1.3 Соглашения, </w:t>
      </w:r>
      <w:r w:rsidRPr="00203CD2">
        <w:rPr>
          <w:rFonts w:ascii="Times New Roman" w:hAnsi="Times New Roman" w:cs="Times New Roman"/>
          <w:sz w:val="28"/>
          <w:szCs w:val="28"/>
        </w:rPr>
        <w:br/>
      </w:r>
      <w:r w:rsidRPr="00203CD2">
        <w:rPr>
          <w:rFonts w:ascii="Times New Roman" w:eastAsia="Times New Roman" w:hAnsi="Times New Roman" w:cs="Times New Roman"/>
          <w:sz w:val="28"/>
          <w:szCs w:val="28"/>
          <w:lang w:eastAsia="ru-RU"/>
        </w:rPr>
        <w:t xml:space="preserve">полноту и достоверность информации, размещенной на </w:t>
      </w:r>
      <w:r w:rsidRPr="00203CD2">
        <w:rPr>
          <w:rFonts w:ascii="Times New Roman" w:hAnsi="Times New Roman" w:cs="Times New Roman"/>
          <w:sz w:val="28"/>
          <w:szCs w:val="28"/>
        </w:rPr>
        <w:t>официальном</w:t>
      </w:r>
      <w:r w:rsidRPr="00203CD2">
        <w:rPr>
          <w:rFonts w:ascii="Times New Roman" w:hAnsi="Times New Roman" w:cs="Times New Roman"/>
          <w:sz w:val="28"/>
          <w:szCs w:val="28"/>
        </w:rPr>
        <w:br/>
        <w:t xml:space="preserve">сайте по размещению информации о государственных и муниципальных </w:t>
      </w:r>
      <w:r w:rsidRPr="00203CD2">
        <w:rPr>
          <w:rFonts w:ascii="Times New Roman" w:hAnsi="Times New Roman" w:cs="Times New Roman"/>
          <w:sz w:val="28"/>
          <w:szCs w:val="28"/>
        </w:rPr>
        <w:br/>
        <w:t>учреждениях в информационно-телекоммуникационной сети «</w:t>
      </w:r>
      <w:r w:rsidRPr="00203CD2">
        <w:rPr>
          <w:rFonts w:ascii="Times New Roman" w:eastAsia="Times New Roman" w:hAnsi="Times New Roman" w:cs="Times New Roman"/>
          <w:sz w:val="28"/>
          <w:szCs w:val="28"/>
          <w:lang w:eastAsia="ru-RU"/>
        </w:rPr>
        <w:t>Интернет</w:t>
      </w:r>
      <w:r w:rsidRPr="00203CD2">
        <w:rPr>
          <w:rFonts w:ascii="Times New Roman" w:hAnsi="Times New Roman" w:cs="Times New Roman"/>
          <w:sz w:val="28"/>
          <w:szCs w:val="28"/>
        </w:rPr>
        <w:t>»</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4.3.5. оказывать Услуги (Услуги) потребителям услуг в соответствии с </w:t>
      </w:r>
      <w:r w:rsidRPr="00203CD2">
        <w:rPr>
          <w:rFonts w:ascii="Times New Roman" w:eastAsia="Times New Roman" w:hAnsi="Times New Roman" w:cs="Times New Roman"/>
          <w:sz w:val="28"/>
          <w:szCs w:val="28"/>
          <w:lang w:eastAsia="ru-RU"/>
        </w:rPr>
        <w:br/>
        <w:t>социальными сертификатами, условиями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4.3.6. использовать информацию о потребителях услуг в соответствии </w:t>
      </w:r>
      <w:r w:rsidRPr="00203CD2">
        <w:rPr>
          <w:rFonts w:ascii="Times New Roman" w:eastAsia="Times New Roman" w:hAnsi="Times New Roman" w:cs="Times New Roman"/>
          <w:sz w:val="28"/>
          <w:szCs w:val="28"/>
          <w:lang w:eastAsia="ru-RU"/>
        </w:rPr>
        <w:br/>
        <w:t xml:space="preserve">с установленными законодательством Российской Федерации в области </w:t>
      </w:r>
      <w:r w:rsidRPr="00203CD2">
        <w:rPr>
          <w:rFonts w:ascii="Times New Roman" w:eastAsia="Times New Roman" w:hAnsi="Times New Roman" w:cs="Times New Roman"/>
          <w:sz w:val="28"/>
          <w:szCs w:val="28"/>
          <w:lang w:eastAsia="ru-RU"/>
        </w:rPr>
        <w:br/>
        <w:t xml:space="preserve">персональных данных требованиями к защите обрабатываемых персональных </w:t>
      </w:r>
      <w:r w:rsidRPr="00203CD2">
        <w:rPr>
          <w:rFonts w:ascii="Times New Roman" w:eastAsia="Times New Roman" w:hAnsi="Times New Roman" w:cs="Times New Roman"/>
          <w:sz w:val="28"/>
          <w:szCs w:val="28"/>
          <w:lang w:eastAsia="ru-RU"/>
        </w:rPr>
        <w:br/>
        <w:t>данных;</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 представлять Уполномоченному органу:</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4.3.7.1. информацию о ходе и результатах оказания Услуги (Услуг) в течение</w:t>
      </w:r>
      <w:r w:rsidRPr="00203CD2">
        <w:rPr>
          <w:rFonts w:ascii="Times New Roman" w:eastAsia="Times New Roman" w:hAnsi="Times New Roman" w:cs="Times New Roman"/>
          <w:sz w:val="28"/>
          <w:szCs w:val="28"/>
          <w:lang w:eastAsia="ru-RU"/>
        </w:rPr>
        <w:br/>
        <w:t>5 дней, следующих за днем поступления запросов Уполномоченного органа;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4.3.7.2. информацию и документы, необходимые для осуществления контроля, </w:t>
      </w:r>
      <w:r w:rsidRPr="00203CD2">
        <w:rPr>
          <w:rFonts w:ascii="Times New Roman" w:eastAsia="Times New Roman" w:hAnsi="Times New Roman" w:cs="Times New Roman"/>
          <w:sz w:val="28"/>
          <w:szCs w:val="28"/>
          <w:lang w:eastAsia="ru-RU"/>
        </w:rPr>
        <w:br/>
        <w:t>предусмотренного пунктом 4.1.</w:t>
      </w:r>
      <w:r w:rsidR="00C563BF">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xml:space="preserve"> Соглашения в течение 5 дней, следующих за днем </w:t>
      </w:r>
      <w:r w:rsidRPr="00203CD2">
        <w:rPr>
          <w:rFonts w:ascii="Times New Roman" w:eastAsia="Times New Roman" w:hAnsi="Times New Roman" w:cs="Times New Roman"/>
          <w:sz w:val="28"/>
          <w:szCs w:val="28"/>
          <w:lang w:eastAsia="ru-RU"/>
        </w:rPr>
        <w:br/>
        <w:t>поступления запроса Уполномоченного органа;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3" w:name="Par186"/>
      <w:bookmarkEnd w:id="23"/>
      <w:r w:rsidRPr="00203CD2">
        <w:rPr>
          <w:rFonts w:ascii="Times New Roman" w:eastAsia="Times New Roman" w:hAnsi="Times New Roman" w:cs="Times New Roman"/>
          <w:sz w:val="28"/>
          <w:szCs w:val="28"/>
          <w:lang w:eastAsia="ru-RU"/>
        </w:rPr>
        <w:t>4.3.7.3. отчет об исполнении Соглашения не позднее 10 рабочих</w:t>
      </w:r>
      <w:r w:rsidRPr="00203CD2">
        <w:rPr>
          <w:rFonts w:ascii="Times New Roman" w:eastAsia="Times New Roman" w:hAnsi="Times New Roman" w:cs="Times New Roman"/>
          <w:sz w:val="28"/>
          <w:szCs w:val="28"/>
          <w:lang w:eastAsia="ru-RU"/>
        </w:rPr>
        <w:br/>
        <w:t xml:space="preserve">дней, следующих </w:t>
      </w:r>
      <w:r w:rsidRPr="00203CD2">
        <w:rPr>
          <w:rFonts w:ascii="Times New Roman" w:hAnsi="Times New Roman" w:cs="Times New Roman"/>
          <w:sz w:val="28"/>
          <w:szCs w:val="28"/>
        </w:rPr>
        <w:t xml:space="preserve">за периодом, в котором осуществлялось оказание муниципальной </w:t>
      </w:r>
      <w:r w:rsidRPr="00203CD2">
        <w:rPr>
          <w:rFonts w:ascii="Times New Roman" w:hAnsi="Times New Roman" w:cs="Times New Roman"/>
          <w:sz w:val="28"/>
          <w:szCs w:val="28"/>
        </w:rPr>
        <w:lastRenderedPageBreak/>
        <w:t>услуги (частичное оказание)</w:t>
      </w:r>
      <w:r w:rsidRPr="00203CD2">
        <w:rPr>
          <w:rFonts w:ascii="Times New Roman" w:eastAsia="Times New Roman" w:hAnsi="Times New Roman" w:cs="Times New Roman"/>
          <w:sz w:val="28"/>
          <w:szCs w:val="28"/>
          <w:lang w:eastAsia="ru-RU"/>
        </w:rPr>
        <w:t>, сформированный в соответствии с приложением № 5 к Соглашению, являющемся неотъемлемой частью Соглашения;</w:t>
      </w:r>
    </w:p>
    <w:p w:rsidR="00A1333A" w:rsidRPr="00203CD2" w:rsidRDefault="000224FC">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4.3.7.4. отчет об исполнении Соглашения не позднее ___ рабочего дня месяца, </w:t>
      </w:r>
      <w:r w:rsidRPr="00203CD2">
        <w:rPr>
          <w:rFonts w:ascii="Times New Roman" w:eastAsia="Times New Roman" w:hAnsi="Times New Roman" w:cs="Times New Roman"/>
          <w:sz w:val="28"/>
          <w:szCs w:val="28"/>
          <w:lang w:eastAsia="ru-RU"/>
        </w:rPr>
        <w:br/>
        <w:t xml:space="preserve">следующего за отчетным месяцем, в случае если в отчетном месяце </w:t>
      </w:r>
      <w:r w:rsidRPr="00203CD2">
        <w:rPr>
          <w:rFonts w:ascii="Times New Roman" w:eastAsia="Times New Roman" w:hAnsi="Times New Roman" w:cs="Times New Roman"/>
          <w:sz w:val="28"/>
          <w:szCs w:val="28"/>
          <w:lang w:eastAsia="ru-RU"/>
        </w:rPr>
        <w:br/>
        <w:t xml:space="preserve">в расчете сформирована информация об объеме Субсидии, сформированный </w:t>
      </w:r>
      <w:r w:rsidRPr="00203CD2">
        <w:rPr>
          <w:rFonts w:ascii="Times New Roman" w:eastAsia="Times New Roman" w:hAnsi="Times New Roman" w:cs="Times New Roman"/>
          <w:sz w:val="28"/>
          <w:szCs w:val="28"/>
          <w:lang w:eastAsia="ru-RU"/>
        </w:rPr>
        <w:br/>
        <w:t>в соответствии с приложением № ___ к Соглашению</w:t>
      </w:r>
      <w:r w:rsidRPr="00203CD2">
        <w:rPr>
          <w:rFonts w:ascii="Times New Roman" w:eastAsia="Times New Roman" w:hAnsi="Times New Roman" w:cs="Times New Roman"/>
          <w:sz w:val="28"/>
          <w:szCs w:val="28"/>
          <w:vertAlign w:val="superscript"/>
          <w:lang w:eastAsia="ru-RU"/>
        </w:rPr>
        <w:t>24</w:t>
      </w:r>
      <w:r w:rsidRPr="00203CD2">
        <w:rPr>
          <w:rFonts w:ascii="Times New Roman" w:eastAsia="Times New Roman" w:hAnsi="Times New Roman" w:cs="Times New Roman"/>
          <w:sz w:val="28"/>
          <w:szCs w:val="28"/>
          <w:lang w:eastAsia="ru-RU"/>
        </w:rPr>
        <w:t>, являющимся неотъемлемой частью настоящего Соглашения</w:t>
      </w:r>
      <w:r w:rsidRPr="00203CD2">
        <w:rPr>
          <w:rFonts w:ascii="Times New Roman" w:eastAsia="Times New Roman" w:hAnsi="Times New Roman" w:cs="Times New Roman"/>
          <w:sz w:val="28"/>
          <w:szCs w:val="28"/>
          <w:vertAlign w:val="superscript"/>
          <w:lang w:eastAsia="ru-RU"/>
        </w:rPr>
        <w:t>12</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4.3.7.5. отчет об исполнении Соглашения за 9 месяцев текущего финансового </w:t>
      </w:r>
      <w:r w:rsidRPr="00203CD2">
        <w:rPr>
          <w:rFonts w:ascii="Times New Roman" w:eastAsia="Times New Roman" w:hAnsi="Times New Roman" w:cs="Times New Roman"/>
          <w:sz w:val="28"/>
          <w:szCs w:val="28"/>
          <w:lang w:eastAsia="ru-RU"/>
        </w:rPr>
        <w:br/>
        <w:t>года в срок до 15 октября текущего финансового года, сформированный в соответствии с приложением № 5 к Соглашению, являющимся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4.3.7.6. отчет об исполнении Соглашения в отчетном финансовом году, </w:t>
      </w:r>
      <w:r w:rsidRPr="00203CD2">
        <w:rPr>
          <w:rFonts w:ascii="Times New Roman" w:eastAsia="Times New Roman" w:hAnsi="Times New Roman" w:cs="Times New Roman"/>
          <w:sz w:val="28"/>
          <w:szCs w:val="28"/>
          <w:lang w:eastAsia="ru-RU"/>
        </w:rPr>
        <w:br/>
        <w:t>сформированный в соответствии с приложением № 5 к настоящему Соглашению, являющимся неотъемлемой частью Соглашения, не позднее 1 марта финансового года, следующего за отчетным годом;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4.3.7.7. информацию об отказе потребителя услуг от получения Услуги (Услуг) </w:t>
      </w:r>
      <w:r w:rsidRPr="00203CD2">
        <w:rPr>
          <w:rFonts w:ascii="Times New Roman" w:eastAsia="Times New Roman" w:hAnsi="Times New Roman" w:cs="Times New Roman"/>
          <w:sz w:val="28"/>
          <w:szCs w:val="28"/>
          <w:lang w:eastAsia="ru-RU"/>
        </w:rPr>
        <w:br/>
        <w:t xml:space="preserve">в соответствии с договором, заключенным с потребителем </w:t>
      </w:r>
      <w:proofErr w:type="gramStart"/>
      <w:r w:rsidRPr="00203CD2">
        <w:rPr>
          <w:rFonts w:ascii="Times New Roman" w:eastAsia="Times New Roman" w:hAnsi="Times New Roman" w:cs="Times New Roman"/>
          <w:sz w:val="28"/>
          <w:szCs w:val="28"/>
          <w:lang w:eastAsia="ru-RU"/>
        </w:rPr>
        <w:t>услуг</w:t>
      </w:r>
      <w:proofErr w:type="gramEnd"/>
      <w:r w:rsidRPr="00203CD2">
        <w:rPr>
          <w:rFonts w:ascii="Times New Roman" w:eastAsia="Times New Roman" w:hAnsi="Times New Roman" w:cs="Times New Roman"/>
          <w:sz w:val="28"/>
          <w:szCs w:val="28"/>
          <w:lang w:eastAsia="ru-RU"/>
        </w:rPr>
        <w:t xml:space="preserve"> в случае если потребитель услуги отказался от ее получения после предъявления социального сертификата Исполнителю;</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4.3.7.8. информацию о прекращении обязатель</w:t>
      </w:r>
      <w:proofErr w:type="gramStart"/>
      <w:r w:rsidRPr="00203CD2">
        <w:rPr>
          <w:rFonts w:ascii="Times New Roman" w:eastAsia="Times New Roman" w:hAnsi="Times New Roman" w:cs="Times New Roman"/>
          <w:sz w:val="28"/>
          <w:szCs w:val="28"/>
          <w:lang w:eastAsia="ru-RU"/>
        </w:rPr>
        <w:t>ств ст</w:t>
      </w:r>
      <w:proofErr w:type="gramEnd"/>
      <w:r w:rsidRPr="00203CD2">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бюджет</w:t>
      </w:r>
      <w:r w:rsidR="00BE2579">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xml:space="preserve">, в размере, указанном в расчете, представленном Уполномоченным органом </w:t>
      </w:r>
      <w:r w:rsidR="00B53B0A">
        <w:rPr>
          <w:rFonts w:ascii="Times New Roman" w:eastAsia="Times New Roman" w:hAnsi="Times New Roman" w:cs="Times New Roman"/>
          <w:sz w:val="28"/>
          <w:szCs w:val="28"/>
          <w:lang w:eastAsia="ru-RU"/>
        </w:rPr>
        <w:t>в соответствии с пунктом 4.1.11</w:t>
      </w:r>
      <w:r w:rsidRPr="00203CD2">
        <w:rPr>
          <w:rFonts w:ascii="Times New Roman" w:eastAsia="Times New Roman" w:hAnsi="Times New Roman" w:cs="Times New Roman"/>
          <w:sz w:val="28"/>
          <w:szCs w:val="28"/>
          <w:lang w:eastAsia="ru-RU"/>
        </w:rPr>
        <w:t xml:space="preserve"> Соглашения, в течение 10 рабочих дней, следующих за днем поступления такого расчета;</w:t>
      </w:r>
    </w:p>
    <w:p w:rsidR="00A1333A" w:rsidRPr="00203CD2" w:rsidRDefault="000224FC">
      <w:pPr>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8"/>
          <w:szCs w:val="28"/>
          <w:lang w:eastAsia="ru-RU"/>
        </w:rPr>
        <w:t xml:space="preserve">4.3.9. в целях оказания Услуги (Услуг) заключать договор, содержащий в качестве приложения </w:t>
      </w:r>
      <w:r w:rsidRPr="00203CD2">
        <w:rPr>
          <w:rFonts w:ascii="Times New Roman" w:hAnsi="Times New Roman" w:cs="Times New Roman"/>
          <w:sz w:val="28"/>
          <w:szCs w:val="28"/>
        </w:rPr>
        <w:t>размер оплаты, осуществляемой получателем социального</w:t>
      </w:r>
      <w:r w:rsidR="00BE2579">
        <w:rPr>
          <w:rFonts w:ascii="Times New Roman" w:hAnsi="Times New Roman" w:cs="Times New Roman"/>
          <w:sz w:val="28"/>
          <w:szCs w:val="28"/>
        </w:rPr>
        <w:t xml:space="preserve"> </w:t>
      </w:r>
      <w:r w:rsidRPr="00203CD2">
        <w:rPr>
          <w:rFonts w:ascii="Times New Roman" w:hAnsi="Times New Roman" w:cs="Times New Roman"/>
          <w:sz w:val="28"/>
          <w:szCs w:val="28"/>
        </w:rPr>
        <w:t>сертификата либо его законным представителем за счет собственных средств, а также</w:t>
      </w:r>
      <w:r w:rsidR="00BE2579">
        <w:rPr>
          <w:rFonts w:ascii="Times New Roman" w:hAnsi="Times New Roman" w:cs="Times New Roman"/>
          <w:sz w:val="28"/>
          <w:szCs w:val="28"/>
        </w:rPr>
        <w:t xml:space="preserve"> </w:t>
      </w:r>
      <w:r w:rsidRPr="00203CD2">
        <w:rPr>
          <w:rFonts w:ascii="Times New Roman" w:hAnsi="Times New Roman" w:cs="Times New Roman"/>
          <w:sz w:val="28"/>
          <w:szCs w:val="28"/>
        </w:rPr>
        <w:t>не менее одного из показателей, предусмотренных частью 5 статьи 20 Федерального</w:t>
      </w:r>
      <w:r w:rsidR="00BE2579">
        <w:rPr>
          <w:rFonts w:ascii="Times New Roman" w:hAnsi="Times New Roman" w:cs="Times New Roman"/>
          <w:sz w:val="28"/>
          <w:szCs w:val="28"/>
        </w:rPr>
        <w:t xml:space="preserve"> </w:t>
      </w:r>
      <w:r w:rsidRPr="00203CD2">
        <w:rPr>
          <w:rFonts w:ascii="Times New Roman" w:hAnsi="Times New Roman" w:cs="Times New Roman"/>
          <w:sz w:val="28"/>
          <w:szCs w:val="28"/>
        </w:rPr>
        <w:t xml:space="preserve">закона, </w:t>
      </w:r>
      <w:r w:rsidRPr="00203CD2">
        <w:rPr>
          <w:rFonts w:ascii="Times New Roman" w:eastAsia="Times New Roman" w:hAnsi="Times New Roman" w:cs="Times New Roman"/>
          <w:sz w:val="28"/>
          <w:szCs w:val="28"/>
          <w:lang w:eastAsia="ru-RU"/>
        </w:rPr>
        <w:t>в соответствии с приложением № 4 к настоящему Соглашению, являющимся неотъемлемой частью 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 w:name="Par208"/>
      <w:bookmarkStart w:id="25" w:name="Par190"/>
      <w:bookmarkEnd w:id="24"/>
      <w:bookmarkEnd w:id="25"/>
      <w:r w:rsidRPr="00203CD2">
        <w:rPr>
          <w:rFonts w:ascii="Times New Roman" w:eastAsia="Times New Roman" w:hAnsi="Times New Roman" w:cs="Times New Roman"/>
          <w:sz w:val="28"/>
          <w:szCs w:val="28"/>
          <w:lang w:eastAsia="ru-RU"/>
        </w:rPr>
        <w:t>4.3.10. исполнять иные обязанности установленные Федеральным законом.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 Исполнитель вправе: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6" w:name="Par215"/>
      <w:bookmarkEnd w:id="26"/>
      <w:r w:rsidRPr="00203CD2">
        <w:rPr>
          <w:rFonts w:ascii="Times New Roman" w:eastAsia="Times New Roman" w:hAnsi="Times New Roman" w:cs="Times New Roman"/>
          <w:sz w:val="28"/>
          <w:szCs w:val="28"/>
          <w:lang w:eastAsia="ru-RU"/>
        </w:rPr>
        <w:t xml:space="preserve">4.4.1. отказать потребителю услуг в оказании Услуги (Услуг) только в случае </w:t>
      </w:r>
      <w:r w:rsidRPr="00203CD2">
        <w:rPr>
          <w:rFonts w:ascii="Times New Roman" w:eastAsia="Times New Roman" w:hAnsi="Times New Roman" w:cs="Times New Roman"/>
          <w:sz w:val="28"/>
          <w:szCs w:val="28"/>
          <w:lang w:eastAsia="ru-RU"/>
        </w:rPr>
        <w:br/>
        <w:t>достижения предельного объема оказания тако</w:t>
      </w:r>
      <w:proofErr w:type="gramStart"/>
      <w:r w:rsidRPr="00203CD2">
        <w:rPr>
          <w:rFonts w:ascii="Times New Roman" w:eastAsia="Times New Roman" w:hAnsi="Times New Roman" w:cs="Times New Roman"/>
          <w:sz w:val="28"/>
          <w:szCs w:val="28"/>
          <w:lang w:eastAsia="ru-RU"/>
        </w:rPr>
        <w:t>й(</w:t>
      </w:r>
      <w:proofErr w:type="gramEnd"/>
      <w:r w:rsidRPr="00203CD2">
        <w:rPr>
          <w:rFonts w:ascii="Times New Roman" w:eastAsia="Times New Roman" w:hAnsi="Times New Roman" w:cs="Times New Roman"/>
          <w:sz w:val="28"/>
          <w:szCs w:val="28"/>
          <w:lang w:eastAsia="ru-RU"/>
        </w:rPr>
        <w:t xml:space="preserve">их) Услуги (Услуг), определенного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lang w:eastAsia="ru-RU"/>
        </w:rPr>
        <w:lastRenderedPageBreak/>
        <w:t xml:space="preserve">приложением № 2 к Соглашению, являющемся неотъемлемой частью </w:t>
      </w:r>
      <w:r w:rsidRPr="00203CD2">
        <w:rPr>
          <w:rFonts w:ascii="Times New Roman" w:eastAsia="Times New Roman" w:hAnsi="Times New Roman" w:cs="Times New Roman"/>
          <w:sz w:val="28"/>
          <w:szCs w:val="28"/>
          <w:lang w:eastAsia="ru-RU"/>
        </w:rPr>
        <w:br/>
        <w:t>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7" w:name="Par220"/>
      <w:bookmarkEnd w:id="27"/>
      <w:r w:rsidRPr="00203CD2">
        <w:rPr>
          <w:rFonts w:ascii="Times New Roman" w:eastAsia="Times New Roman" w:hAnsi="Times New Roman" w:cs="Times New Roman"/>
          <w:sz w:val="28"/>
          <w:szCs w:val="28"/>
          <w:lang w:eastAsia="ru-RU"/>
        </w:rPr>
        <w:t xml:space="preserve">4.4.2. направлять Уполномоченному органу предложения о внесении </w:t>
      </w:r>
      <w:r w:rsidRPr="00203CD2">
        <w:rPr>
          <w:rFonts w:ascii="Times New Roman" w:eastAsia="Times New Roman" w:hAnsi="Times New Roman" w:cs="Times New Roman"/>
          <w:sz w:val="28"/>
          <w:szCs w:val="28"/>
          <w:lang w:eastAsia="ru-RU"/>
        </w:rPr>
        <w:br/>
        <w:t>изменений в Соглашение в соответствии с пунктом 7.3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4.4.3. обращаться к Уполномоченному органу в целях получения разъяснений в </w:t>
      </w:r>
      <w:r w:rsidRPr="00203CD2">
        <w:rPr>
          <w:rFonts w:ascii="Times New Roman" w:eastAsia="Times New Roman" w:hAnsi="Times New Roman" w:cs="Times New Roman"/>
          <w:sz w:val="28"/>
          <w:szCs w:val="28"/>
          <w:lang w:eastAsia="ru-RU"/>
        </w:rPr>
        <w:br/>
        <w:t>связи с исполнением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бюджет</w:t>
      </w:r>
      <w:r w:rsidR="0002300F">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не более одного раза возражения на расчет средств Субсидии, подлежащих возврату в бюджет</w:t>
      </w:r>
      <w:r w:rsidR="0002300F">
        <w:rPr>
          <w:rFonts w:ascii="Times New Roman" w:eastAsia="Times New Roman" w:hAnsi="Times New Roman" w:cs="Times New Roman"/>
          <w:sz w:val="28"/>
          <w:szCs w:val="28"/>
          <w:lang w:eastAsia="ru-RU"/>
        </w:rPr>
        <w:t xml:space="preserve"> округа</w:t>
      </w:r>
      <w:r w:rsidRPr="00203CD2">
        <w:rPr>
          <w:rFonts w:ascii="Times New Roman" w:eastAsia="Times New Roman" w:hAnsi="Times New Roman" w:cs="Times New Roman"/>
          <w:sz w:val="28"/>
          <w:szCs w:val="28"/>
          <w:lang w:eastAsia="ru-RU"/>
        </w:rPr>
        <w:t>, которые содержат замечания к соответствующим положениям такого расчета;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lang w:eastAsia="ru-RU"/>
        </w:rPr>
        <w:t>4.4.5. отказаться от заключения дополнительного соглашения к Соглашению об изменении объема финансового обеспечения оказания Услуги (Услуг)</w:t>
      </w:r>
      <w:r w:rsidR="0002300F">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приводящего к невозможности исполнения Уполномоченным органом обязательств </w:t>
      </w:r>
      <w:proofErr w:type="gramStart"/>
      <w:r w:rsidRPr="00203CD2">
        <w:rPr>
          <w:rFonts w:ascii="Times New Roman" w:eastAsia="Times New Roman" w:hAnsi="Times New Roman" w:cs="Times New Roman"/>
          <w:sz w:val="28"/>
          <w:szCs w:val="28"/>
          <w:lang w:eastAsia="ru-RU"/>
        </w:rPr>
        <w:t>по</w:t>
      </w:r>
      <w:proofErr w:type="gramEnd"/>
      <w:r w:rsidRPr="00203CD2">
        <w:rPr>
          <w:rFonts w:ascii="Times New Roman" w:eastAsia="Times New Roman" w:hAnsi="Times New Roman" w:cs="Times New Roman"/>
          <w:sz w:val="28"/>
          <w:szCs w:val="28"/>
          <w:lang w:eastAsia="ru-RU"/>
        </w:rPr>
        <w:t xml:space="preserve"> __________________________________________</w:t>
      </w:r>
      <w:proofErr w:type="gramStart"/>
      <w:r w:rsidRPr="00203CD2">
        <w:rPr>
          <w:rFonts w:ascii="Times New Roman" w:eastAsia="Times New Roman" w:hAnsi="Times New Roman" w:cs="Times New Roman"/>
          <w:sz w:val="28"/>
          <w:szCs w:val="28"/>
          <w:lang w:eastAsia="ru-RU"/>
        </w:rPr>
        <w:t>затрат</w:t>
      </w:r>
      <w:proofErr w:type="gramEnd"/>
      <w:r w:rsidRPr="00203CD2">
        <w:rPr>
          <w:rFonts w:ascii="Times New Roman" w:eastAsia="Times New Roman" w:hAnsi="Times New Roman" w:cs="Times New Roman"/>
          <w:sz w:val="28"/>
          <w:szCs w:val="28"/>
          <w:lang w:eastAsia="ru-RU"/>
        </w:rPr>
        <w:t xml:space="preserve"> Исполнителя, связанных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 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203CD2">
        <w:rPr>
          <w:rFonts w:ascii="Times New Roman" w:eastAsia="Times New Roman" w:hAnsi="Times New Roman" w:cs="Times New Roman"/>
          <w:sz w:val="28"/>
          <w:szCs w:val="28"/>
          <w:vertAlign w:val="superscript"/>
          <w:lang w:eastAsia="ru-RU"/>
        </w:rPr>
        <w:t>15</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w:t>
      </w:r>
      <w:r w:rsidRPr="00203CD2">
        <w:rPr>
          <w:rFonts w:ascii="Times New Roman" w:eastAsia="Times New Roman" w:hAnsi="Times New Roman" w:cs="Times New Roman"/>
          <w:sz w:val="28"/>
          <w:szCs w:val="28"/>
          <w:lang w:eastAsia="ru-RU"/>
        </w:rPr>
        <w:br/>
        <w:t xml:space="preserve">Уполномоченным органом обязательств </w:t>
      </w:r>
      <w:proofErr w:type="gramStart"/>
      <w:r w:rsidRPr="00203CD2">
        <w:rPr>
          <w:rFonts w:ascii="Times New Roman" w:eastAsia="Times New Roman" w:hAnsi="Times New Roman" w:cs="Times New Roman"/>
          <w:sz w:val="28"/>
          <w:szCs w:val="28"/>
          <w:lang w:eastAsia="ru-RU"/>
        </w:rPr>
        <w:t>по</w:t>
      </w:r>
      <w:proofErr w:type="gramEnd"/>
      <w:r w:rsidRPr="00203CD2">
        <w:rPr>
          <w:rFonts w:ascii="Times New Roman" w:eastAsia="Times New Roman" w:hAnsi="Times New Roman" w:cs="Times New Roman"/>
          <w:sz w:val="28"/>
          <w:szCs w:val="28"/>
          <w:lang w:eastAsia="ru-RU"/>
        </w:rPr>
        <w:t xml:space="preserve"> ___________________________________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затрат Исполнителя услуг, связанных с оказанием Услуги (Услуг)</w:t>
      </w:r>
      <w:bookmarkStart w:id="28" w:name="Par222"/>
      <w:bookmarkEnd w:id="28"/>
      <w:r w:rsidRPr="00203CD2">
        <w:rPr>
          <w:rFonts w:ascii="Times New Roman" w:eastAsia="Times New Roman" w:hAnsi="Times New Roman" w:cs="Times New Roman"/>
          <w:sz w:val="28"/>
          <w:szCs w:val="28"/>
          <w:lang w:eastAsia="ru-RU"/>
        </w:rPr>
        <w:t>.</w:t>
      </w:r>
    </w:p>
    <w:p w:rsidR="00A1333A" w:rsidRPr="00203CD2" w:rsidRDefault="00A1333A">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 Ответственность Сторон</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bookmarkStart w:id="29" w:name="Par232"/>
      <w:bookmarkEnd w:id="29"/>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VI. Иные условия</w:t>
      </w:r>
    </w:p>
    <w:p w:rsidR="00A1333A" w:rsidRPr="00203CD2" w:rsidRDefault="00A1333A">
      <w:pPr>
        <w:widowControl w:val="0"/>
        <w:autoSpaceDE w:val="0"/>
        <w:autoSpaceDN w:val="0"/>
        <w:adjustRightInd w:val="0"/>
        <w:spacing w:after="0"/>
        <w:ind w:firstLine="709"/>
        <w:jc w:val="center"/>
        <w:outlineLvl w:val="1"/>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0" w:name="Par241"/>
      <w:bookmarkEnd w:id="30"/>
      <w:r w:rsidRPr="00203CD2">
        <w:rPr>
          <w:rFonts w:ascii="Times New Roman" w:eastAsia="Times New Roman" w:hAnsi="Times New Roman" w:cs="Times New Roman"/>
          <w:sz w:val="28"/>
          <w:szCs w:val="28"/>
          <w:lang w:eastAsia="ru-RU"/>
        </w:rPr>
        <w:lastRenderedPageBreak/>
        <w:t>6.1. Иные условия по Соглашению</w:t>
      </w:r>
      <w:r w:rsidRPr="00203CD2">
        <w:rPr>
          <w:rStyle w:val="a3"/>
          <w:rFonts w:ascii="Times New Roman" w:eastAsia="Times New Roman" w:hAnsi="Times New Roman" w:cs="Times New Roman"/>
          <w:sz w:val="28"/>
          <w:szCs w:val="28"/>
          <w:lang w:eastAsia="ru-RU"/>
        </w:rPr>
        <w:footnoteReference w:id="10"/>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6.1.1. ______________________________________________________________;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6.1.2. ______________________________________________________________.</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VII. Заключительные положения</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03CD2">
        <w:rPr>
          <w:rFonts w:ascii="Times New Roman" w:eastAsia="Times New Roman" w:hAnsi="Times New Roman" w:cs="Times New Roman"/>
          <w:sz w:val="28"/>
          <w:szCs w:val="28"/>
          <w:lang w:eastAsia="ru-RU"/>
        </w:rPr>
        <w:t>недостижении</w:t>
      </w:r>
      <w:proofErr w:type="spellEnd"/>
      <w:r w:rsidRPr="00203CD2">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7.2. Соглашение вступает в силу </w:t>
      </w:r>
      <w:proofErr w:type="gramStart"/>
      <w:r w:rsidRPr="00203CD2">
        <w:rPr>
          <w:rFonts w:ascii="Times New Roman" w:eastAsia="Times New Roman" w:hAnsi="Times New Roman" w:cs="Times New Roman"/>
          <w:sz w:val="28"/>
          <w:szCs w:val="28"/>
          <w:lang w:eastAsia="ru-RU"/>
        </w:rPr>
        <w:t>с даты</w:t>
      </w:r>
      <w:proofErr w:type="gramEnd"/>
      <w:r w:rsidRPr="00203C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203CD2">
          <w:rPr>
            <w:rFonts w:ascii="Times New Roman" w:eastAsia="Times New Roman" w:hAnsi="Times New Roman" w:cs="Times New Roman"/>
            <w:sz w:val="28"/>
            <w:szCs w:val="28"/>
            <w:lang w:eastAsia="ru-RU"/>
          </w:rPr>
          <w:t>пункте 2.4</w:t>
        </w:r>
      </w:hyperlink>
      <w:r w:rsidRPr="00203CD2">
        <w:rPr>
          <w:rFonts w:ascii="Times New Roman" w:eastAsia="Times New Roman" w:hAnsi="Times New Roman" w:cs="Times New Roman"/>
          <w:sz w:val="28"/>
          <w:szCs w:val="28"/>
          <w:lang w:eastAsia="ru-RU"/>
        </w:rPr>
        <w:t xml:space="preserve"> Соглашения, и действует</w:t>
      </w:r>
      <w:r w:rsidR="00BE2579">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до полного исполнения Сторонами своих обязательств по Соглашению.</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7.3. Изменение Соглашения осуществляется по соглашению Сторон и оформляется в виде дополнительного соглашения к Соглашению согласно приложению № 6 к Соглашению</w:t>
      </w:r>
      <w:r w:rsidRPr="00203CD2">
        <w:rPr>
          <w:rStyle w:val="a3"/>
          <w:rFonts w:ascii="Times New Roman" w:eastAsia="Times New Roman" w:hAnsi="Times New Roman" w:cs="Times New Roman"/>
          <w:sz w:val="28"/>
          <w:szCs w:val="28"/>
          <w:lang w:eastAsia="ru-RU"/>
        </w:rPr>
        <w:footnoteReference w:id="11"/>
      </w:r>
      <w:r w:rsidRPr="00203CD2">
        <w:rPr>
          <w:rFonts w:ascii="Times New Roman" w:eastAsia="Times New Roman" w:hAnsi="Times New Roman" w:cs="Times New Roman"/>
          <w:sz w:val="28"/>
          <w:szCs w:val="28"/>
          <w:lang w:eastAsia="ru-RU"/>
        </w:rPr>
        <w:t>, являющемуся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7.4. Расторжение Соглашения осуществляется по соглашению Сторон</w:t>
      </w:r>
      <w:r w:rsidRPr="00203CD2">
        <w:rPr>
          <w:rStyle w:val="a3"/>
          <w:rFonts w:ascii="Times New Roman" w:eastAsia="Times New Roman" w:hAnsi="Times New Roman" w:cs="Times New Roman"/>
          <w:sz w:val="28"/>
          <w:szCs w:val="28"/>
          <w:lang w:eastAsia="ru-RU"/>
        </w:rPr>
        <w:footnoteReference w:id="12"/>
      </w:r>
      <w:r w:rsidRPr="00203CD2">
        <w:rPr>
          <w:rFonts w:ascii="Times New Roman" w:eastAsia="Times New Roman" w:hAnsi="Times New Roman" w:cs="Times New Roman"/>
          <w:sz w:val="28"/>
          <w:szCs w:val="28"/>
          <w:lang w:eastAsia="ru-RU"/>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203CD2">
          <w:rPr>
            <w:rFonts w:ascii="Times New Roman" w:eastAsia="Times New Roman" w:hAnsi="Times New Roman" w:cs="Times New Roman"/>
            <w:sz w:val="28"/>
            <w:szCs w:val="28"/>
            <w:lang w:eastAsia="ru-RU"/>
          </w:rPr>
          <w:t>пунктами 7.</w:t>
        </w:r>
      </w:hyperlink>
      <w:r w:rsidRPr="00203CD2">
        <w:rPr>
          <w:rFonts w:ascii="Times New Roman" w:eastAsia="Times New Roman" w:hAnsi="Times New Roman" w:cs="Times New Roman"/>
          <w:sz w:val="28"/>
          <w:szCs w:val="28"/>
          <w:lang w:eastAsia="ru-RU"/>
        </w:rPr>
        <w:t>5. и 7.6 Соглашения, в одностороннем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1" w:name="Par254"/>
      <w:bookmarkEnd w:id="31"/>
      <w:r w:rsidRPr="00203CD2">
        <w:rPr>
          <w:rFonts w:ascii="Times New Roman" w:eastAsia="Times New Roman" w:hAnsi="Times New Roman" w:cs="Times New Roman"/>
          <w:sz w:val="28"/>
          <w:szCs w:val="28"/>
          <w:lang w:eastAsia="ru-RU"/>
        </w:rPr>
        <w:t>7.5. Расторжение Соглашения Уполномоченным органом в одностороннем порядке</w:t>
      </w:r>
      <w:r w:rsidRPr="00203CD2">
        <w:rPr>
          <w:rStyle w:val="a3"/>
          <w:rFonts w:ascii="Times New Roman" w:eastAsia="Times New Roman" w:hAnsi="Times New Roman" w:cs="Times New Roman"/>
          <w:sz w:val="28"/>
          <w:szCs w:val="28"/>
          <w:lang w:eastAsia="ru-RU"/>
        </w:rPr>
        <w:footnoteReference w:id="13"/>
      </w:r>
      <w:r w:rsidRPr="00203CD2">
        <w:rPr>
          <w:rFonts w:ascii="Times New Roman" w:eastAsia="Times New Roman" w:hAnsi="Times New Roman" w:cs="Times New Roman"/>
          <w:sz w:val="28"/>
          <w:szCs w:val="28"/>
          <w:lang w:eastAsia="ru-RU"/>
        </w:rPr>
        <w:t xml:space="preserve"> возможно в случаях:</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2" w:name="Par255"/>
      <w:bookmarkEnd w:id="32"/>
      <w:r w:rsidRPr="00203CD2">
        <w:rPr>
          <w:rFonts w:ascii="Times New Roman" w:eastAsia="Times New Roman" w:hAnsi="Times New Roman" w:cs="Times New Roman"/>
          <w:sz w:val="28"/>
          <w:szCs w:val="28"/>
          <w:lang w:eastAsia="ru-RU"/>
        </w:rPr>
        <w:t xml:space="preserve">7.5.1. неоднократного (более трех раз) отклонения показателей качества </w:t>
      </w:r>
      <w:r w:rsidRPr="00203CD2">
        <w:rPr>
          <w:rFonts w:ascii="Times New Roman" w:eastAsia="Times New Roman" w:hAnsi="Times New Roman" w:cs="Times New Roman"/>
          <w:sz w:val="28"/>
          <w:szCs w:val="28"/>
          <w:lang w:eastAsia="ru-RU"/>
        </w:rPr>
        <w:br/>
        <w:t xml:space="preserve">оказания Услуги (Услуг), определенных приложением № 2 к Соглашению, </w:t>
      </w:r>
      <w:r w:rsidRPr="00203CD2">
        <w:rPr>
          <w:rFonts w:ascii="Times New Roman" w:eastAsia="Times New Roman" w:hAnsi="Times New Roman" w:cs="Times New Roman"/>
          <w:sz w:val="28"/>
          <w:szCs w:val="28"/>
          <w:lang w:eastAsia="ru-RU"/>
        </w:rPr>
        <w:br/>
        <w:t xml:space="preserve">являющимся неотъемлемой частью Соглашения, сверх установленных предельно </w:t>
      </w:r>
      <w:r w:rsidRPr="00203CD2">
        <w:rPr>
          <w:rFonts w:ascii="Times New Roman" w:eastAsia="Times New Roman" w:hAnsi="Times New Roman" w:cs="Times New Roman"/>
          <w:sz w:val="28"/>
          <w:szCs w:val="28"/>
          <w:lang w:eastAsia="ru-RU"/>
        </w:rPr>
        <w:br/>
        <w:t>допустимых возможных отклонений по итогам отчетного периода;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7.5.2. неоднократного (более трех раз) отклонения показателей объема оказания Услуги (Услуг), определенных приложением №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7.5.3. неоднократного (более трех раз) нарушения Исполнителем условий предоставления Субсидии;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7.5.4. однократного неоказания или ненадлежащего оказания Услуги (Услуг)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lang w:eastAsia="ru-RU"/>
        </w:rPr>
        <w:lastRenderedPageBreak/>
        <w:t xml:space="preserve">потребителю услуг, установленного по результатам проверки, предусмотренной </w:t>
      </w:r>
      <w:r w:rsidRPr="00203CD2">
        <w:rPr>
          <w:rFonts w:ascii="Times New Roman" w:eastAsia="Times New Roman" w:hAnsi="Times New Roman" w:cs="Times New Roman"/>
          <w:sz w:val="28"/>
          <w:szCs w:val="28"/>
          <w:lang w:eastAsia="ru-RU"/>
        </w:rPr>
        <w:br/>
        <w:t>частью 7 статьи 21 Федерального закона;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7.5.5. </w:t>
      </w:r>
      <w:proofErr w:type="spellStart"/>
      <w:r w:rsidRPr="00203CD2">
        <w:rPr>
          <w:rFonts w:ascii="Times New Roman" w:eastAsia="Times New Roman" w:hAnsi="Times New Roman" w:cs="Times New Roman"/>
          <w:sz w:val="28"/>
          <w:szCs w:val="28"/>
          <w:lang w:eastAsia="ru-RU"/>
        </w:rPr>
        <w:t>недостижения</w:t>
      </w:r>
      <w:proofErr w:type="spellEnd"/>
      <w:r w:rsidRPr="00203CD2">
        <w:rPr>
          <w:rFonts w:ascii="Times New Roman" w:eastAsia="Times New Roman" w:hAnsi="Times New Roman" w:cs="Times New Roman"/>
          <w:sz w:val="28"/>
          <w:szCs w:val="28"/>
          <w:lang w:eastAsia="ru-RU"/>
        </w:rPr>
        <w:t xml:space="preserve"> согласия по новым условиям Соглашения, в случае </w:t>
      </w:r>
      <w:r w:rsidRPr="00203CD2">
        <w:rPr>
          <w:rFonts w:ascii="Times New Roman" w:eastAsia="Times New Roman" w:hAnsi="Times New Roman" w:cs="Times New Roman"/>
          <w:sz w:val="28"/>
          <w:szCs w:val="28"/>
          <w:lang w:eastAsia="ru-RU"/>
        </w:rPr>
        <w:br/>
        <w:t xml:space="preserve">изменения в соответствии с бюджетным законодательством Российской Федерации </w:t>
      </w:r>
      <w:r w:rsidRPr="00203CD2">
        <w:rPr>
          <w:rFonts w:ascii="Times New Roman" w:eastAsia="Times New Roman" w:hAnsi="Times New Roman" w:cs="Times New Roman"/>
          <w:sz w:val="28"/>
          <w:szCs w:val="28"/>
          <w:lang w:eastAsia="ru-RU"/>
        </w:rPr>
        <w:br/>
        <w:t xml:space="preserve">объема финансового обеспечения исполнения муниципального социального заказа, </w:t>
      </w:r>
      <w:r w:rsidRPr="00203CD2">
        <w:rPr>
          <w:rFonts w:ascii="Times New Roman" w:eastAsia="Times New Roman" w:hAnsi="Times New Roman" w:cs="Times New Roman"/>
          <w:sz w:val="28"/>
          <w:szCs w:val="28"/>
          <w:lang w:eastAsia="ru-RU"/>
        </w:rPr>
        <w:br/>
        <w:t>приводящего к невозможности исполнения Уполномоченным органом обязательств</w:t>
      </w:r>
      <w:r w:rsidRPr="00203CD2">
        <w:rPr>
          <w:rFonts w:ascii="Times New Roman" w:eastAsia="Times New Roman" w:hAnsi="Times New Roman" w:cs="Times New Roman"/>
          <w:sz w:val="28"/>
          <w:szCs w:val="28"/>
          <w:lang w:eastAsia="ru-RU"/>
        </w:rPr>
        <w:br/>
        <w:t xml:space="preserve">по финансовому обеспечению (возмещению) затрат Исполнителя услуг, связанных </w:t>
      </w:r>
      <w:r w:rsidRPr="00203CD2">
        <w:rPr>
          <w:rFonts w:ascii="Times New Roman" w:eastAsia="Times New Roman" w:hAnsi="Times New Roman" w:cs="Times New Roman"/>
          <w:sz w:val="28"/>
          <w:szCs w:val="28"/>
          <w:lang w:eastAsia="ru-RU"/>
        </w:rPr>
        <w:br/>
        <w:t>с оказанием Услуги (Услуг).</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3" w:name="Par261"/>
      <w:bookmarkEnd w:id="33"/>
      <w:r w:rsidRPr="00203CD2">
        <w:rPr>
          <w:rFonts w:ascii="Times New Roman" w:eastAsia="Times New Roman" w:hAnsi="Times New Roman" w:cs="Times New Roman"/>
          <w:sz w:val="28"/>
          <w:szCs w:val="28"/>
          <w:lang w:eastAsia="ru-RU"/>
        </w:rPr>
        <w:t xml:space="preserve">7.6. Расторжение Соглашения Исполнителем в одностороннем порядке </w:t>
      </w:r>
      <w:r w:rsidRPr="00203CD2">
        <w:rPr>
          <w:rFonts w:ascii="Times New Roman" w:eastAsia="Times New Roman" w:hAnsi="Times New Roman" w:cs="Times New Roman"/>
          <w:sz w:val="28"/>
          <w:szCs w:val="28"/>
          <w:lang w:eastAsia="ru-RU"/>
        </w:rPr>
        <w:br/>
        <w:t>допускается в судебном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7.7. </w:t>
      </w:r>
      <w:proofErr w:type="gramStart"/>
      <w:r w:rsidRPr="00203CD2">
        <w:rPr>
          <w:rFonts w:ascii="Times New Roman" w:eastAsia="Times New Roman" w:hAnsi="Times New Roman" w:cs="Times New Roman"/>
          <w:sz w:val="28"/>
          <w:szCs w:val="28"/>
          <w:lang w:eastAsia="ru-RU"/>
        </w:rPr>
        <w:t xml:space="preserve">В случае расторжения Соглашения по основаниям, предусмотренным </w:t>
      </w:r>
      <w:r w:rsidRPr="00203CD2">
        <w:rPr>
          <w:rFonts w:ascii="Times New Roman" w:eastAsia="Times New Roman" w:hAnsi="Times New Roman" w:cs="Times New Roman"/>
          <w:sz w:val="28"/>
          <w:szCs w:val="28"/>
          <w:lang w:eastAsia="ru-RU"/>
        </w:rPr>
        <w:br/>
        <w:t xml:space="preserve">пунктами 7.5 и 7.6 Соглашения, Исполнителю выплачиваются средства в размере, </w:t>
      </w:r>
      <w:r w:rsidRPr="00203CD2">
        <w:rPr>
          <w:rFonts w:ascii="Times New Roman" w:eastAsia="Times New Roman" w:hAnsi="Times New Roman" w:cs="Times New Roman"/>
          <w:sz w:val="28"/>
          <w:szCs w:val="28"/>
          <w:lang w:eastAsia="ru-RU"/>
        </w:rPr>
        <w:br/>
        <w:t xml:space="preserve">соответствующем стоимости Услуги (Услуг), оказанных Исполнителем </w:t>
      </w:r>
      <w:r w:rsidRPr="00203CD2">
        <w:rPr>
          <w:rFonts w:ascii="Times New Roman" w:eastAsia="Times New Roman" w:hAnsi="Times New Roman" w:cs="Times New Roman"/>
          <w:sz w:val="28"/>
          <w:szCs w:val="28"/>
          <w:lang w:eastAsia="ru-RU"/>
        </w:rPr>
        <w:br/>
        <w:t>в надлежащем порядке до момента расторжения Соглашения, который определяется</w:t>
      </w:r>
      <w:r w:rsidRPr="00203CD2">
        <w:rPr>
          <w:rFonts w:ascii="Times New Roman" w:eastAsia="Times New Roman" w:hAnsi="Times New Roman" w:cs="Times New Roman"/>
          <w:sz w:val="28"/>
          <w:szCs w:val="28"/>
          <w:lang w:eastAsia="ru-RU"/>
        </w:rPr>
        <w:br/>
        <w:t xml:space="preserve">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w:t>
      </w:r>
      <w:r w:rsidRPr="00203CD2">
        <w:rPr>
          <w:rFonts w:ascii="Times New Roman" w:eastAsia="Times New Roman" w:hAnsi="Times New Roman" w:cs="Times New Roman"/>
          <w:sz w:val="28"/>
          <w:szCs w:val="28"/>
          <w:lang w:eastAsia="ru-RU"/>
        </w:rPr>
        <w:br/>
        <w:t>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7.8. Документы и иная информация, предусмотренные Соглашением, </w:t>
      </w:r>
      <w:r w:rsidRPr="00203CD2">
        <w:rPr>
          <w:rFonts w:ascii="Times New Roman" w:eastAsia="Times New Roman" w:hAnsi="Times New Roman" w:cs="Times New Roman"/>
          <w:sz w:val="28"/>
          <w:szCs w:val="28"/>
          <w:lang w:eastAsia="ru-RU"/>
        </w:rPr>
        <w:br/>
        <w:t xml:space="preserve">направляются Сторонами следующими способами: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7.8.1. путем использования автоматизированной информационной системы «Навигатор дополнительного образования»;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7.8.2. </w:t>
      </w:r>
      <w:r w:rsidRPr="00203CD2">
        <w:rPr>
          <w:rFonts w:ascii="Times New Roman" w:hAnsi="Times New Roman" w:cs="Times New Roman"/>
          <w:sz w:val="28"/>
          <w:szCs w:val="28"/>
        </w:rPr>
        <w:t>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7.9. </w:t>
      </w:r>
      <w:proofErr w:type="gramStart"/>
      <w:r w:rsidRPr="00203CD2">
        <w:rPr>
          <w:rFonts w:ascii="Times New Roman" w:eastAsia="Times New Roman" w:hAnsi="Times New Roman" w:cs="Times New Roman"/>
          <w:sz w:val="28"/>
          <w:szCs w:val="28"/>
          <w:lang w:eastAsia="ru-RU"/>
        </w:rPr>
        <w:t>Настоящее Соглашение заключено Сторонами в форме</w:t>
      </w:r>
      <w:bookmarkStart w:id="34" w:name="Par285"/>
      <w:bookmarkEnd w:id="34"/>
      <w:r w:rsidRPr="00203CD2">
        <w:rPr>
          <w:rFonts w:ascii="Times New Roman" w:eastAsia="Times New Roman" w:hAnsi="Times New Roman" w:cs="Times New Roman"/>
          <w:sz w:val="28"/>
          <w:szCs w:val="28"/>
          <w:lang w:eastAsia="ru-RU"/>
        </w:rPr>
        <w:t xml:space="preserve"> электронного </w:t>
      </w:r>
      <w:r w:rsidRPr="00203CD2">
        <w:rPr>
          <w:rFonts w:ascii="Times New Roman" w:eastAsia="Times New Roman" w:hAnsi="Times New Roman" w:cs="Times New Roman"/>
          <w:sz w:val="28"/>
          <w:szCs w:val="28"/>
          <w:lang w:eastAsia="ru-RU"/>
        </w:rPr>
        <w:br/>
        <w:t>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roofErr w:type="gramEnd"/>
    </w:p>
    <w:p w:rsidR="00BE2579" w:rsidRDefault="00BE2579">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bookmarkStart w:id="35" w:name="Par293"/>
      <w:bookmarkStart w:id="36" w:name="Par289"/>
      <w:bookmarkEnd w:id="35"/>
      <w:bookmarkEnd w:id="36"/>
    </w:p>
    <w:p w:rsidR="00BE2579" w:rsidRDefault="00BE2579">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VIII. Платежные реквизиты Сторон</w:t>
      </w:r>
      <w:r w:rsidRPr="00203CD2">
        <w:rPr>
          <w:rStyle w:val="a3"/>
          <w:rFonts w:ascii="Times New Roman" w:eastAsia="Times New Roman" w:hAnsi="Times New Roman" w:cs="Times New Roman"/>
          <w:sz w:val="28"/>
          <w:szCs w:val="24"/>
          <w:lang w:eastAsia="ru-RU"/>
        </w:rPr>
        <w:footnoteReference w:id="14"/>
      </w:r>
    </w:p>
    <w:tbl>
      <w:tblPr>
        <w:tblW w:w="5000" w:type="pct"/>
        <w:tblCellMar>
          <w:top w:w="102" w:type="dxa"/>
          <w:left w:w="62" w:type="dxa"/>
          <w:bottom w:w="102" w:type="dxa"/>
          <w:right w:w="62" w:type="dxa"/>
        </w:tblCellMar>
        <w:tblLook w:val="04A0" w:firstRow="1" w:lastRow="0" w:firstColumn="1" w:lastColumn="0" w:noHBand="0" w:noVBand="1"/>
      </w:tblPr>
      <w:tblGrid>
        <w:gridCol w:w="5185"/>
        <w:gridCol w:w="5144"/>
      </w:tblGrid>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1"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2"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классификатору территорий муниципальных образований</w:t>
            </w:r>
          </w:p>
        </w:tc>
      </w:tr>
      <w:tr w:rsidR="00A1333A" w:rsidRPr="00203CD2">
        <w:tc>
          <w:tcPr>
            <w:tcW w:w="251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10"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 xml:space="preserve">территориального органа Федерального </w:t>
            </w:r>
            <w:r w:rsidRPr="00203CD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территориального органа </w:t>
            </w:r>
            <w:r w:rsidRPr="00203CD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203CD2">
              <w:rPr>
                <w:rFonts w:ascii="Times New Roman" w:eastAsia="Times New Roman" w:hAnsi="Times New Roman" w:cs="Times New Roman"/>
                <w:sz w:val="24"/>
                <w:szCs w:val="24"/>
                <w:lang w:eastAsia="ru-RU"/>
              </w:rPr>
              <w:br/>
              <w:t>идентификационный код</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203CD2" w:rsidRDefault="000224FC">
            <w:pPr>
              <w:autoSpaceDE w:val="0"/>
              <w:autoSpaceDN w:val="0"/>
              <w:adjustRightInd w:val="0"/>
              <w:spacing w:after="0" w:line="228"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IX. Подписи Сторон</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96"/>
        <w:gridCol w:w="2400"/>
        <w:gridCol w:w="2582"/>
        <w:gridCol w:w="2851"/>
      </w:tblGrid>
      <w:tr w:rsidR="00A1333A" w:rsidRPr="00203CD2">
        <w:tc>
          <w:tcPr>
            <w:tcW w:w="237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______________________________________</w:t>
            </w:r>
          </w:p>
        </w:tc>
      </w:tr>
      <w:tr w:rsidR="00A1333A" w:rsidRPr="00203CD2">
        <w:tc>
          <w:tcPr>
            <w:tcW w:w="1208"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03CD2">
              <w:rPr>
                <w:rFonts w:ascii="Times New Roman" w:eastAsia="Times New Roman" w:hAnsi="Times New Roman" w:cs="Times New Roman"/>
                <w:sz w:val="24"/>
                <w:szCs w:val="24"/>
                <w:lang w:eastAsia="ru-RU"/>
              </w:rPr>
              <w:t xml:space="preserve">(фамилия, имя, </w:t>
            </w:r>
            <w:r w:rsidRPr="00203CD2">
              <w:rPr>
                <w:rFonts w:ascii="Times New Roman" w:eastAsia="Times New Roman" w:hAnsi="Times New Roman" w:cs="Times New Roman"/>
                <w:sz w:val="24"/>
                <w:szCs w:val="24"/>
                <w:lang w:eastAsia="ru-RU"/>
              </w:rPr>
              <w:br/>
              <w:t xml:space="preserve">отчество (при </w:t>
            </w:r>
            <w:r w:rsidRPr="00203CD2">
              <w:rPr>
                <w:rFonts w:ascii="Times New Roman" w:eastAsia="Times New Roman" w:hAnsi="Times New Roman" w:cs="Times New Roman"/>
                <w:sz w:val="24"/>
                <w:szCs w:val="24"/>
                <w:lang w:eastAsia="ru-RU"/>
              </w:rPr>
              <w:br/>
              <w:t>наличии)</w:t>
            </w:r>
            <w:proofErr w:type="gramEnd"/>
          </w:p>
        </w:tc>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03CD2">
              <w:rPr>
                <w:rFonts w:ascii="Times New Roman" w:eastAsia="Times New Roman" w:hAnsi="Times New Roman" w:cs="Times New Roman"/>
                <w:sz w:val="24"/>
                <w:szCs w:val="24"/>
                <w:lang w:eastAsia="ru-RU"/>
              </w:rPr>
              <w:t xml:space="preserve">(фамилия, имя, </w:t>
            </w:r>
            <w:r w:rsidRPr="00203CD2">
              <w:rPr>
                <w:rFonts w:ascii="Times New Roman" w:eastAsia="Times New Roman" w:hAnsi="Times New Roman" w:cs="Times New Roman"/>
                <w:sz w:val="24"/>
                <w:szCs w:val="24"/>
                <w:lang w:eastAsia="ru-RU"/>
              </w:rPr>
              <w:br/>
              <w:t xml:space="preserve">отчество (при </w:t>
            </w:r>
            <w:r w:rsidRPr="00203CD2">
              <w:rPr>
                <w:rFonts w:ascii="Times New Roman" w:eastAsia="Times New Roman" w:hAnsi="Times New Roman" w:cs="Times New Roman"/>
                <w:sz w:val="24"/>
                <w:szCs w:val="24"/>
                <w:lang w:eastAsia="ru-RU"/>
              </w:rPr>
              <w:br/>
              <w:t>наличии)</w:t>
            </w:r>
            <w:proofErr w:type="gramEnd"/>
          </w:p>
        </w:tc>
      </w:tr>
    </w:tbl>
    <w:p w:rsidR="00A1333A" w:rsidRPr="00203CD2" w:rsidRDefault="00A1333A">
      <w:pPr>
        <w:spacing w:after="0" w:line="259" w:lineRule="auto"/>
        <w:jc w:val="both"/>
        <w:rPr>
          <w:rFonts w:ascii="Times New Roman" w:eastAsia="Calibri" w:hAnsi="Times New Roman" w:cs="Times New Roman"/>
          <w:sz w:val="28"/>
          <w:szCs w:val="28"/>
        </w:rPr>
      </w:pPr>
    </w:p>
    <w:p w:rsidR="00A1333A" w:rsidRPr="00203CD2" w:rsidRDefault="00A1333A">
      <w:pPr>
        <w:spacing w:after="0" w:line="259" w:lineRule="auto"/>
        <w:jc w:val="center"/>
        <w:rPr>
          <w:rFonts w:ascii="Times New Roman" w:eastAsia="Calibri" w:hAnsi="Times New Roman" w:cs="Times New Roman"/>
          <w:sz w:val="28"/>
          <w:szCs w:val="28"/>
        </w:rPr>
        <w:sectPr w:rsidR="00A1333A" w:rsidRPr="00203CD2">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endnotePr>
            <w:numFmt w:val="decimal"/>
            <w:numRestart w:val="eachSect"/>
          </w:endnotePr>
          <w:type w:val="continuous"/>
          <w:pgSz w:w="11906" w:h="16838"/>
          <w:pgMar w:top="1134" w:right="850" w:bottom="1134" w:left="1701" w:header="708" w:footer="708" w:gutter="0"/>
          <w:pgNumType w:start="1"/>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1</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 № ____</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(Приложение № ___</w:t>
      </w:r>
      <w:proofErr w:type="gramEnd"/>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Дополнительному соглашению</w:t>
      </w:r>
      <w:r w:rsidRPr="00203CD2">
        <w:rPr>
          <w:rStyle w:val="a3"/>
          <w:rFonts w:ascii="Times New Roman" w:eastAsia="Times New Roman" w:hAnsi="Times New Roman" w:cs="Times New Roman"/>
          <w:sz w:val="28"/>
          <w:szCs w:val="24"/>
          <w:lang w:eastAsia="ru-RU"/>
        </w:rPr>
        <w:footnoteReference w:id="15"/>
      </w:r>
      <w:r w:rsidRPr="00203CD2">
        <w:rPr>
          <w:rFonts w:ascii="Times New Roman" w:eastAsia="Times New Roman" w:hAnsi="Times New Roman" w:cs="Times New Roman"/>
          <w:sz w:val="28"/>
          <w:szCs w:val="24"/>
          <w:lang w:eastAsia="ru-RU"/>
        </w:rPr>
        <w:t xml:space="preserve">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 №____)</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BE2579" w:rsidRDefault="000224FC">
      <w:pPr>
        <w:widowControl w:val="0"/>
        <w:autoSpaceDE w:val="0"/>
        <w:autoSpaceDN w:val="0"/>
        <w:adjustRightInd w:val="0"/>
        <w:spacing w:after="0"/>
        <w:jc w:val="center"/>
        <w:rPr>
          <w:rFonts w:ascii="Times New Roman" w:eastAsia="Times New Roman" w:hAnsi="Times New Roman" w:cs="Times New Roman"/>
          <w:bCs/>
          <w:caps/>
          <w:sz w:val="28"/>
          <w:szCs w:val="24"/>
          <w:lang w:eastAsia="ru-RU"/>
        </w:rPr>
      </w:pPr>
      <w:bookmarkStart w:id="38" w:name="Par605"/>
      <w:bookmarkEnd w:id="38"/>
      <w:r w:rsidRPr="00BE2579">
        <w:rPr>
          <w:rFonts w:ascii="Times New Roman" w:eastAsia="Times New Roman" w:hAnsi="Times New Roman" w:cs="Times New Roman"/>
          <w:bCs/>
          <w:caps/>
          <w:sz w:val="28"/>
          <w:szCs w:val="24"/>
          <w:lang w:eastAsia="ru-RU"/>
        </w:rPr>
        <w:t xml:space="preserve">Условия </w:t>
      </w:r>
    </w:p>
    <w:p w:rsidR="00A1333A" w:rsidRPr="00BE2579" w:rsidRDefault="000224FC">
      <w:pPr>
        <w:widowControl w:val="0"/>
        <w:autoSpaceDE w:val="0"/>
        <w:autoSpaceDN w:val="0"/>
        <w:adjustRightInd w:val="0"/>
        <w:spacing w:after="0"/>
        <w:jc w:val="center"/>
        <w:rPr>
          <w:rFonts w:ascii="Times New Roman" w:eastAsia="Times New Roman" w:hAnsi="Times New Roman" w:cs="Times New Roman"/>
          <w:bCs/>
          <w:sz w:val="28"/>
          <w:szCs w:val="24"/>
          <w:lang w:eastAsia="ru-RU"/>
        </w:rPr>
      </w:pPr>
      <w:r w:rsidRPr="00BE2579">
        <w:rPr>
          <w:rFonts w:ascii="Times New Roman" w:eastAsia="Times New Roman" w:hAnsi="Times New Roman" w:cs="Times New Roman"/>
          <w:bCs/>
          <w:sz w:val="28"/>
          <w:szCs w:val="24"/>
          <w:lang w:eastAsia="ru-RU"/>
        </w:rPr>
        <w:t>оказания муниципальных услуг в социальной сфере</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28" w:lineRule="auto"/>
        <w:ind w:firstLine="851"/>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1. Условия о наименовани</w:t>
      </w:r>
      <w:proofErr w:type="gramStart"/>
      <w:r w:rsidRPr="00203CD2">
        <w:rPr>
          <w:rFonts w:ascii="Times New Roman" w:eastAsia="Times New Roman" w:hAnsi="Times New Roman" w:cs="Times New Roman"/>
          <w:sz w:val="28"/>
          <w:szCs w:val="20"/>
          <w:lang w:eastAsia="ru-RU"/>
        </w:rPr>
        <w:t>и(</w:t>
      </w:r>
      <w:proofErr w:type="spellStart"/>
      <w:proofErr w:type="gramEnd"/>
      <w:r w:rsidRPr="00203CD2">
        <w:rPr>
          <w:rFonts w:ascii="Times New Roman" w:eastAsia="Times New Roman" w:hAnsi="Times New Roman" w:cs="Times New Roman"/>
          <w:sz w:val="28"/>
          <w:szCs w:val="20"/>
          <w:lang w:eastAsia="ru-RU"/>
        </w:rPr>
        <w:t>ях</w:t>
      </w:r>
      <w:proofErr w:type="spellEnd"/>
      <w:r w:rsidRPr="00203CD2">
        <w:rPr>
          <w:rFonts w:ascii="Times New Roman" w:eastAsia="Times New Roman" w:hAnsi="Times New Roman" w:cs="Times New Roman"/>
          <w:sz w:val="28"/>
          <w:szCs w:val="20"/>
          <w:lang w:eastAsia="ru-RU"/>
        </w:rPr>
        <w:t>) муниципальной(</w:t>
      </w:r>
      <w:proofErr w:type="spellStart"/>
      <w:r w:rsidRPr="00203CD2">
        <w:rPr>
          <w:rFonts w:ascii="Times New Roman" w:eastAsia="Times New Roman" w:hAnsi="Times New Roman" w:cs="Times New Roman"/>
          <w:sz w:val="28"/>
          <w:szCs w:val="20"/>
          <w:lang w:eastAsia="ru-RU"/>
        </w:rPr>
        <w:t>ых</w:t>
      </w:r>
      <w:proofErr w:type="spellEnd"/>
      <w:r w:rsidRPr="00203CD2">
        <w:rPr>
          <w:rFonts w:ascii="Times New Roman" w:eastAsia="Times New Roman" w:hAnsi="Times New Roman" w:cs="Times New Roman"/>
          <w:sz w:val="28"/>
          <w:szCs w:val="20"/>
          <w:lang w:eastAsia="ru-RU"/>
        </w:rPr>
        <w:t xml:space="preserve">) услуги (услуг) в социальной сфере (далее – Услуга (Услуги), </w:t>
      </w:r>
      <w:r w:rsidRPr="00203CD2">
        <w:rPr>
          <w:rFonts w:ascii="Times New Roman" w:eastAsia="Times New Roman" w:hAnsi="Times New Roman" w:cs="Times New Roman"/>
          <w:sz w:val="28"/>
          <w:szCs w:val="20"/>
          <w:lang w:eastAsia="ru-RU"/>
        </w:rPr>
        <w:br/>
        <w:t xml:space="preserve">показателях, характеризующих содержание Услуги (Услуг), условиях (формах) оказания Услуги (Услуг), категориях </w:t>
      </w:r>
      <w:r w:rsidRPr="00203CD2">
        <w:rPr>
          <w:rFonts w:ascii="Times New Roman" w:eastAsia="Times New Roman" w:hAnsi="Times New Roman" w:cs="Times New Roman"/>
          <w:sz w:val="28"/>
          <w:szCs w:val="20"/>
          <w:lang w:eastAsia="ru-RU"/>
        </w:rPr>
        <w:br/>
        <w:t xml:space="preserve">потребителей Услуги (Услуг), показателях, характеризующих качество оказания Услуги (Услуг), допустимых возможных </w:t>
      </w:r>
      <w:r w:rsidRPr="00203CD2">
        <w:rPr>
          <w:rFonts w:ascii="Times New Roman" w:eastAsia="Times New Roman" w:hAnsi="Times New Roman" w:cs="Times New Roman"/>
          <w:sz w:val="28"/>
          <w:szCs w:val="20"/>
          <w:lang w:eastAsia="ru-RU"/>
        </w:rPr>
        <w:br/>
        <w:t>отклонениях показателя, характеризующего качество оказания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8"/>
        <w:gridCol w:w="970"/>
        <w:gridCol w:w="1716"/>
        <w:gridCol w:w="1712"/>
        <w:gridCol w:w="1716"/>
        <w:gridCol w:w="1716"/>
        <w:gridCol w:w="1925"/>
        <w:gridCol w:w="1716"/>
        <w:gridCol w:w="1498"/>
        <w:gridCol w:w="1498"/>
        <w:gridCol w:w="1921"/>
        <w:gridCol w:w="2134"/>
        <w:gridCol w:w="2761"/>
      </w:tblGrid>
      <w:tr w:rsidR="00A1333A" w:rsidRPr="00203CD2">
        <w:tc>
          <w:tcPr>
            <w:tcW w:w="213"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 Услуги (Услуг)</w:t>
            </w:r>
            <w:r w:rsidRPr="00203CD2">
              <w:rPr>
                <w:rFonts w:ascii="Times New Roman" w:eastAsia="Times New Roman" w:hAnsi="Times New Roman" w:cs="Times New Roman"/>
                <w:vertAlign w:val="superscript"/>
                <w:lang w:eastAsia="ru-RU"/>
              </w:rPr>
              <w:t xml:space="preserve"> 2</w:t>
            </w:r>
          </w:p>
        </w:tc>
        <w:tc>
          <w:tcPr>
            <w:tcW w:w="218"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Уникальный номер </w:t>
            </w:r>
            <w:r w:rsidRPr="00203CD2">
              <w:rPr>
                <w:rFonts w:ascii="Times New Roman" w:eastAsia="Times New Roman" w:hAnsi="Times New Roman" w:cs="Times New Roman"/>
                <w:lang w:eastAsia="ru-RU"/>
              </w:rPr>
              <w:br/>
              <w:t>реестровой записи</w:t>
            </w:r>
            <w:proofErr w:type="gramStart"/>
            <w:r w:rsidRPr="00203CD2">
              <w:rPr>
                <w:rFonts w:ascii="Times New Roman" w:eastAsia="Times New Roman" w:hAnsi="Times New Roman" w:cs="Times New Roman"/>
                <w:vertAlign w:val="superscript"/>
                <w:lang w:eastAsia="ru-RU"/>
              </w:rPr>
              <w:t>2</w:t>
            </w:r>
            <w:proofErr w:type="gramEnd"/>
          </w:p>
        </w:tc>
        <w:tc>
          <w:tcPr>
            <w:tcW w:w="1157"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содержание Услуги (Услуг)</w:t>
            </w:r>
            <w:r w:rsidRPr="00203CD2">
              <w:rPr>
                <w:rFonts w:ascii="Times New Roman" w:eastAsia="Times New Roman" w:hAnsi="Times New Roman" w:cs="Times New Roman"/>
                <w:vertAlign w:val="superscript"/>
                <w:lang w:eastAsia="ru-RU"/>
              </w:rPr>
              <w:t>3</w:t>
            </w:r>
          </w:p>
        </w:tc>
        <w:tc>
          <w:tcPr>
            <w:tcW w:w="81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4</w:t>
            </w:r>
          </w:p>
        </w:tc>
        <w:tc>
          <w:tcPr>
            <w:tcW w:w="38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Категория потребителей Услуги (Услуг)</w:t>
            </w:r>
            <w:r w:rsidRPr="00203CD2">
              <w:rPr>
                <w:rFonts w:ascii="Times New Roman" w:eastAsia="Times New Roman" w:hAnsi="Times New Roman" w:cs="Times New Roman"/>
                <w:vertAlign w:val="superscript"/>
                <w:lang w:eastAsia="ru-RU"/>
              </w:rPr>
              <w:t>3</w:t>
            </w:r>
          </w:p>
        </w:tc>
        <w:tc>
          <w:tcPr>
            <w:tcW w:w="11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 xml:space="preserve"> </w:t>
            </w:r>
            <w:r w:rsidRPr="00203CD2">
              <w:rPr>
                <w:rFonts w:ascii="Times New Roman" w:eastAsia="Times New Roman" w:hAnsi="Times New Roman" w:cs="Times New Roman"/>
                <w:lang w:eastAsia="ru-RU"/>
              </w:rPr>
              <w:t>(при наличии)</w:t>
            </w:r>
          </w:p>
        </w:tc>
        <w:tc>
          <w:tcPr>
            <w:tcW w:w="480"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характеризующего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5</w:t>
            </w:r>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lang w:eastAsia="ru-RU"/>
              </w:rPr>
              <w:br/>
              <w:t>(при наличии)</w:t>
            </w:r>
          </w:p>
        </w:tc>
        <w:tc>
          <w:tcPr>
            <w:tcW w:w="622"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Допустимые возможные отклонения </w:t>
            </w:r>
            <w:r w:rsidRPr="00203CD2">
              <w:rPr>
                <w:rFonts w:ascii="Times New Roman" w:eastAsia="Times New Roman" w:hAnsi="Times New Roman" w:cs="Times New Roman"/>
                <w:lang w:eastAsia="ru-RU"/>
              </w:rPr>
              <w:br/>
              <w:t xml:space="preserve">от показателя, </w:t>
            </w:r>
            <w:r w:rsidRPr="00203CD2">
              <w:rPr>
                <w:rFonts w:ascii="Times New Roman" w:eastAsia="Times New Roman" w:hAnsi="Times New Roman" w:cs="Times New Roman"/>
                <w:lang w:eastAsia="ru-RU"/>
              </w:rPr>
              <w:br/>
              <w:t xml:space="preserve">характеризующего </w:t>
            </w:r>
            <w:r w:rsidRPr="00203CD2">
              <w:rPr>
                <w:rFonts w:ascii="Times New Roman" w:eastAsia="Times New Roman" w:hAnsi="Times New Roman" w:cs="Times New Roman"/>
                <w:lang w:eastAsia="ru-RU"/>
              </w:rPr>
              <w:br/>
              <w:t>качество оказания Услуги (Услуг) (при наличии)</w:t>
            </w:r>
          </w:p>
        </w:tc>
      </w:tr>
      <w:tr w:rsidR="00A1333A" w:rsidRPr="00203CD2">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433"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4</w:t>
            </w:r>
            <w:proofErr w:type="gramEnd"/>
          </w:p>
        </w:tc>
        <w:tc>
          <w:tcPr>
            <w:tcW w:w="7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rPr>
          <w:trHeight w:val="1031"/>
        </w:trPr>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4</w:t>
            </w:r>
            <w:proofErr w:type="gramEnd"/>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03CD2">
              <w:rPr>
                <w:rFonts w:ascii="Times New Roman" w:eastAsia="Times New Roman" w:hAnsi="Times New Roman" w:cs="Times New Roman"/>
                <w:lang w:eastAsia="ru-RU"/>
              </w:rPr>
              <w:t xml:space="preserve">код по </w:t>
            </w:r>
            <w:hyperlink r:id="rId19"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4</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1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3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43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48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62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r>
      <w:tr w:rsidR="00A1333A" w:rsidRPr="00203CD2">
        <w:tc>
          <w:tcPr>
            <w:tcW w:w="21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bl>
    <w:p w:rsidR="00A1333A" w:rsidRPr="00203CD2" w:rsidRDefault="000224FC">
      <w:pPr>
        <w:widowControl w:val="0"/>
        <w:autoSpaceDE w:val="0"/>
        <w:autoSpaceDN w:val="0"/>
        <w:adjustRightInd w:val="0"/>
        <w:spacing w:after="0" w:line="228" w:lineRule="auto"/>
        <w:ind w:firstLine="709"/>
        <w:jc w:val="both"/>
        <w:outlineLvl w:val="1"/>
        <w:rPr>
          <w:rFonts w:ascii="Times New Roman" w:eastAsia="Times New Roman" w:hAnsi="Times New Roman" w:cs="Times New Roman"/>
          <w:sz w:val="18"/>
          <w:szCs w:val="18"/>
          <w:vertAlign w:val="superscript"/>
          <w:lang w:eastAsia="ru-RU"/>
        </w:rPr>
      </w:pPr>
      <w:r w:rsidRPr="00203CD2">
        <w:rPr>
          <w:rFonts w:ascii="Times New Roman" w:eastAsia="Times New Roman" w:hAnsi="Times New Roman" w:cs="Times New Roman"/>
          <w:sz w:val="18"/>
          <w:szCs w:val="18"/>
          <w:vertAlign w:val="superscript"/>
          <w:lang w:eastAsia="ru-RU"/>
        </w:rPr>
        <w:t>______________________</w:t>
      </w:r>
    </w:p>
    <w:p w:rsidR="00A1333A" w:rsidRPr="00203CD2" w:rsidRDefault="000224FC">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18"/>
          <w:szCs w:val="18"/>
          <w:lang w:eastAsia="ru-RU"/>
        </w:rPr>
      </w:pPr>
      <w:r w:rsidRPr="00203CD2">
        <w:rPr>
          <w:rFonts w:ascii="Times New Roman" w:eastAsia="Times New Roman" w:hAnsi="Times New Roman" w:cs="Times New Roman"/>
          <w:sz w:val="18"/>
          <w:szCs w:val="18"/>
          <w:vertAlign w:val="superscript"/>
          <w:lang w:eastAsia="ru-RU"/>
        </w:rPr>
        <w:t>2</w:t>
      </w:r>
      <w:proofErr w:type="gramStart"/>
      <w:r w:rsidRPr="00203CD2">
        <w:rPr>
          <w:rFonts w:ascii="Times New Roman" w:eastAsia="Times New Roman" w:hAnsi="Times New Roman" w:cs="Times New Roman"/>
          <w:sz w:val="18"/>
          <w:szCs w:val="18"/>
          <w:vertAlign w:val="superscript"/>
          <w:lang w:eastAsia="ru-RU"/>
        </w:rPr>
        <w:t xml:space="preserve"> </w:t>
      </w:r>
      <w:r w:rsidRPr="00203CD2">
        <w:rPr>
          <w:rFonts w:ascii="Times New Roman" w:eastAsia="Times New Roman" w:hAnsi="Times New Roman" w:cs="Times New Roman"/>
          <w:sz w:val="18"/>
          <w:szCs w:val="18"/>
          <w:lang w:eastAsia="ru-RU"/>
        </w:rPr>
        <w:t>З</w:t>
      </w:r>
      <w:proofErr w:type="gramEnd"/>
      <w:r w:rsidRPr="00203CD2">
        <w:rPr>
          <w:rFonts w:ascii="Times New Roman" w:eastAsia="Times New Roman" w:hAnsi="Times New Roman" w:cs="Times New Roman"/>
          <w:sz w:val="18"/>
          <w:szCs w:val="18"/>
          <w:lang w:eastAsia="ru-RU"/>
        </w:rPr>
        <w:t>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eastAsia="Times New Roman" w:hAnsi="Times New Roman" w:cs="Times New Roman"/>
          <w:sz w:val="18"/>
          <w:szCs w:val="18"/>
          <w:vertAlign w:val="superscript"/>
          <w:lang w:eastAsia="ru-RU"/>
        </w:rPr>
        <w:t>3</w:t>
      </w:r>
      <w:proofErr w:type="gramStart"/>
      <w:r w:rsidRPr="00203CD2">
        <w:rPr>
          <w:rFonts w:ascii="Times New Roman" w:hAnsi="Times New Roman" w:cs="Times New Roman"/>
          <w:sz w:val="18"/>
          <w:szCs w:val="18"/>
        </w:rPr>
        <w:t xml:space="preserve"> З</w:t>
      </w:r>
      <w:proofErr w:type="gramEnd"/>
      <w:r w:rsidRPr="00203CD2">
        <w:rPr>
          <w:rFonts w:ascii="Times New Roman" w:hAnsi="Times New Roman" w:cs="Times New Roman"/>
          <w:sz w:val="18"/>
          <w:szCs w:val="18"/>
        </w:rPr>
        <w:t>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4</w:t>
      </w:r>
      <w:proofErr w:type="gramStart"/>
      <w:r w:rsidRPr="00203CD2">
        <w:rPr>
          <w:rFonts w:ascii="Times New Roman" w:hAnsi="Times New Roman" w:cs="Times New Roman"/>
          <w:sz w:val="18"/>
          <w:szCs w:val="18"/>
        </w:rPr>
        <w:t xml:space="preserve"> З</w:t>
      </w:r>
      <w:proofErr w:type="gramEnd"/>
      <w:r w:rsidRPr="00203CD2">
        <w:rPr>
          <w:rFonts w:ascii="Times New Roman" w:hAnsi="Times New Roman" w:cs="Times New Roman"/>
          <w:sz w:val="18"/>
          <w:szCs w:val="18"/>
        </w:rPr>
        <w:t xml:space="preserve">аполняется на основании сформированной в соответствии с Положением № 183 реестровой записи об исполнителе услуг,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 xml:space="preserve">; </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5</w:t>
      </w:r>
      <w:proofErr w:type="gramStart"/>
      <w:r w:rsidRPr="00203CD2">
        <w:rPr>
          <w:rFonts w:ascii="Times New Roman" w:hAnsi="Times New Roman" w:cs="Times New Roman"/>
          <w:sz w:val="18"/>
          <w:szCs w:val="18"/>
          <w:vertAlign w:val="superscript"/>
        </w:rPr>
        <w:t xml:space="preserve"> </w:t>
      </w:r>
      <w:r w:rsidRPr="00203CD2">
        <w:rPr>
          <w:rFonts w:ascii="Times New Roman" w:hAnsi="Times New Roman" w:cs="Times New Roman"/>
          <w:sz w:val="18"/>
          <w:szCs w:val="18"/>
        </w:rPr>
        <w:t>З</w:t>
      </w:r>
      <w:proofErr w:type="gramEnd"/>
      <w:r w:rsidRPr="00203CD2">
        <w:rPr>
          <w:rFonts w:ascii="Times New Roman" w:hAnsi="Times New Roman" w:cs="Times New Roman"/>
          <w:sz w:val="18"/>
          <w:szCs w:val="18"/>
        </w:rPr>
        <w:t>аполняется:</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E2579" w:rsidRDefault="00BE2579">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E2579" w:rsidRDefault="00BE2579">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E2579" w:rsidRPr="00203CD2" w:rsidRDefault="00BE2579">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6"/>
        <w:gridCol w:w="1401"/>
        <w:gridCol w:w="1457"/>
        <w:gridCol w:w="1191"/>
        <w:gridCol w:w="1189"/>
        <w:gridCol w:w="1071"/>
        <w:gridCol w:w="1066"/>
        <w:gridCol w:w="1213"/>
        <w:gridCol w:w="1355"/>
        <w:gridCol w:w="1351"/>
        <w:gridCol w:w="2071"/>
        <w:gridCol w:w="1189"/>
        <w:gridCol w:w="1351"/>
        <w:gridCol w:w="1066"/>
        <w:gridCol w:w="1355"/>
        <w:gridCol w:w="1214"/>
        <w:gridCol w:w="1485"/>
      </w:tblGrid>
      <w:tr w:rsidR="00A1333A" w:rsidRPr="00203CD2">
        <w:tc>
          <w:tcPr>
            <w:tcW w:w="23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Уникальный номер реестровой записи</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8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Показатель, характеризующий объем оказания Услуги (Услуг)</w:t>
            </w:r>
          </w:p>
        </w:tc>
        <w:tc>
          <w:tcPr>
            <w:tcW w:w="1684"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показателя, характеризующего объем оказания Услуги (Услуг)</w:t>
            </w:r>
            <w:r w:rsidRPr="00203CD2">
              <w:rPr>
                <w:rFonts w:ascii="Times New Roman" w:eastAsia="Times New Roman" w:hAnsi="Times New Roman" w:cs="Times New Roman"/>
                <w:sz w:val="20"/>
                <w:szCs w:val="20"/>
                <w:vertAlign w:val="superscript"/>
                <w:lang w:eastAsia="ru-RU"/>
              </w:rPr>
              <w:t xml:space="preserve">6 </w:t>
            </w:r>
          </w:p>
        </w:tc>
        <w:tc>
          <w:tcPr>
            <w:tcW w:w="48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Допустимые</w:t>
            </w:r>
            <w:r w:rsidRPr="00203CD2">
              <w:rPr>
                <w:rFonts w:ascii="Times New Roman" w:eastAsia="Times New Roman" w:hAnsi="Times New Roman" w:cs="Times New Roman"/>
                <w:sz w:val="20"/>
                <w:szCs w:val="20"/>
                <w:lang w:eastAsia="ru-RU"/>
              </w:rPr>
              <w:br/>
              <w:t xml:space="preserve">возможные </w:t>
            </w:r>
            <w:r w:rsidRPr="00203CD2">
              <w:rPr>
                <w:rFonts w:ascii="Times New Roman" w:eastAsia="Times New Roman" w:hAnsi="Times New Roman" w:cs="Times New Roman"/>
                <w:sz w:val="20"/>
                <w:szCs w:val="20"/>
                <w:lang w:eastAsia="ru-RU"/>
              </w:rPr>
              <w:br/>
              <w:t xml:space="preserve">отклонения от </w:t>
            </w:r>
            <w:r w:rsidRPr="00203CD2">
              <w:rPr>
                <w:rFonts w:ascii="Times New Roman" w:eastAsia="Times New Roman" w:hAnsi="Times New Roman" w:cs="Times New Roman"/>
                <w:sz w:val="20"/>
                <w:szCs w:val="20"/>
                <w:lang w:eastAsia="ru-RU"/>
              </w:rPr>
              <w:br/>
              <w:t xml:space="preserve">показателей, </w:t>
            </w:r>
            <w:r w:rsidRPr="00203CD2">
              <w:rPr>
                <w:rFonts w:ascii="Times New Roman" w:eastAsia="Times New Roman" w:hAnsi="Times New Roman" w:cs="Times New Roman"/>
                <w:sz w:val="20"/>
                <w:szCs w:val="20"/>
                <w:lang w:eastAsia="ru-RU"/>
              </w:rPr>
              <w:br/>
              <w:t xml:space="preserve">характеризующих объем </w:t>
            </w:r>
            <w:r w:rsidRPr="00203CD2">
              <w:rPr>
                <w:rFonts w:ascii="Times New Roman" w:eastAsia="Times New Roman" w:hAnsi="Times New Roman" w:cs="Times New Roman"/>
                <w:sz w:val="20"/>
                <w:szCs w:val="20"/>
                <w:lang w:eastAsia="ru-RU"/>
              </w:rPr>
              <w:br/>
              <w:t>оказания Услуги (Услуг)</w:t>
            </w:r>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vertAlign w:val="superscript"/>
                <w:lang w:eastAsia="ru-RU"/>
              </w:rPr>
              <w:br/>
            </w:r>
            <w:r w:rsidRPr="00203CD2">
              <w:rPr>
                <w:rFonts w:ascii="Times New Roman" w:eastAsia="Times New Roman" w:hAnsi="Times New Roman" w:cs="Times New Roman"/>
                <w:sz w:val="20"/>
                <w:szCs w:val="20"/>
                <w:lang w:eastAsia="ru-RU"/>
              </w:rPr>
              <w:t>(при наличии)</w:t>
            </w:r>
          </w:p>
        </w:tc>
        <w:tc>
          <w:tcPr>
            <w:tcW w:w="1793"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нормативных затрат на оказание Услуги (Услуг)</w:t>
            </w:r>
            <w:r w:rsidRPr="00203CD2">
              <w:rPr>
                <w:rFonts w:ascii="Times New Roman" w:eastAsia="Times New Roman" w:hAnsi="Times New Roman" w:cs="Times New Roman"/>
                <w:sz w:val="20"/>
                <w:szCs w:val="20"/>
                <w:vertAlign w:val="superscript"/>
                <w:lang w:eastAsia="ru-RU"/>
              </w:rPr>
              <w:t xml:space="preserve">6 </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5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24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w:t>
            </w:r>
            <w:r w:rsidRPr="00203CD2">
              <w:rPr>
                <w:rFonts w:ascii="Times New Roman" w:eastAsia="Times New Roman" w:hAnsi="Times New Roman" w:cs="Times New Roman"/>
                <w:sz w:val="20"/>
                <w:szCs w:val="20"/>
                <w:lang w:eastAsia="ru-RU"/>
              </w:rPr>
              <w:br/>
              <w:t>(очередной финансовый год)</w:t>
            </w:r>
            <w:r w:rsidRPr="00203CD2">
              <w:rPr>
                <w:rFonts w:ascii="Times New Roman" w:eastAsia="Times New Roman" w:hAnsi="Times New Roman" w:cs="Times New Roman"/>
                <w:sz w:val="20"/>
                <w:szCs w:val="20"/>
                <w:vertAlign w:val="superscript"/>
                <w:lang w:eastAsia="ru-RU"/>
              </w:rPr>
              <w:t>7</w:t>
            </w: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r w:rsidRPr="00203CD2">
              <w:rPr>
                <w:rFonts w:ascii="Times New Roman" w:eastAsia="Times New Roman" w:hAnsi="Times New Roman" w:cs="Times New Roman"/>
                <w:sz w:val="20"/>
                <w:szCs w:val="20"/>
                <w:lang w:eastAsia="ru-RU"/>
              </w:rPr>
              <w:b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(1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 (очередной финансовый год)</w:t>
            </w:r>
            <w:r w:rsidRPr="00203CD2">
              <w:rPr>
                <w:rFonts w:ascii="Times New Roman" w:eastAsia="Times New Roman" w:hAnsi="Times New Roman" w:cs="Times New Roman"/>
                <w:sz w:val="20"/>
                <w:szCs w:val="20"/>
                <w:vertAlign w:val="superscript"/>
                <w:lang w:eastAsia="ru-RU"/>
              </w:rPr>
              <w:t>8</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(1-й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proofErr w:type="gramStart"/>
            <w:r w:rsidRPr="00203CD2">
              <w:rPr>
                <w:rFonts w:ascii="Times New Roman" w:eastAsia="Times New Roman" w:hAnsi="Times New Roman" w:cs="Times New Roman"/>
                <w:sz w:val="20"/>
                <w:szCs w:val="20"/>
                <w:lang w:eastAsia="ru-RU"/>
              </w:rPr>
              <w:t xml:space="preserve">( </w:t>
            </w:r>
            <w:proofErr w:type="gramEnd"/>
            <w:r w:rsidRPr="00203CD2">
              <w:rPr>
                <w:rFonts w:ascii="Times New Roman" w:eastAsia="Times New Roman" w:hAnsi="Times New Roman" w:cs="Times New Roman"/>
                <w:sz w:val="20"/>
                <w:szCs w:val="20"/>
                <w:lang w:eastAsia="ru-RU"/>
              </w:rPr>
              <w:t>1 год за пределами планового периода)</w:t>
            </w:r>
            <w:r w:rsidRPr="00203CD2">
              <w:rPr>
                <w:rFonts w:ascii="Times New Roman" w:eastAsia="Times New Roman" w:hAnsi="Times New Roman" w:cs="Times New Roman"/>
                <w:sz w:val="20"/>
                <w:szCs w:val="20"/>
                <w:vertAlign w:val="superscript"/>
                <w:lang w:eastAsia="ru-RU"/>
              </w:rPr>
              <w:t>8</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5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наименование </w:t>
            </w:r>
            <w:r w:rsidRPr="00203CD2">
              <w:rPr>
                <w:rFonts w:ascii="Times New Roman" w:eastAsia="Times New Roman" w:hAnsi="Times New Roman" w:cs="Times New Roman"/>
                <w:vertAlign w:val="superscript"/>
                <w:lang w:eastAsia="ru-RU"/>
              </w:rPr>
              <w:t>2</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код по</w:t>
            </w:r>
            <w:r w:rsidRPr="00203CD2">
              <w:rPr>
                <w:rFonts w:ascii="Times New Roman" w:eastAsia="Times New Roman" w:hAnsi="Times New Roman" w:cs="Times New Roman"/>
                <w:lang w:eastAsia="ru-RU"/>
              </w:rPr>
              <w:br/>
              <w:t xml:space="preserve"> </w:t>
            </w:r>
            <w:hyperlink r:id="rId20"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2</w:t>
            </w:r>
          </w:p>
        </w:tc>
        <w:tc>
          <w:tcPr>
            <w:tcW w:w="24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4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8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35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r>
      <w:tr w:rsidR="00A1333A" w:rsidRPr="00203CD2">
        <w:tc>
          <w:tcPr>
            <w:tcW w:w="23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0224FC">
      <w:pPr>
        <w:spacing w:after="0" w:line="259" w:lineRule="auto"/>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____________</w:t>
      </w:r>
    </w:p>
    <w:p w:rsidR="00A1333A" w:rsidRPr="00203CD2" w:rsidRDefault="000224FC">
      <w:pPr>
        <w:spacing w:after="0"/>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6</w:t>
      </w:r>
      <w:proofErr w:type="gramStart"/>
      <w:r w:rsidRPr="00203CD2">
        <w:rPr>
          <w:rFonts w:ascii="Times New Roman" w:eastAsia="Calibri" w:hAnsi="Times New Roman" w:cs="Times New Roman"/>
          <w:sz w:val="20"/>
          <w:szCs w:val="20"/>
          <w:vertAlign w:val="superscript"/>
        </w:rPr>
        <w:t xml:space="preserve"> </w:t>
      </w:r>
      <w:r w:rsidRPr="00203CD2">
        <w:rPr>
          <w:rFonts w:ascii="Times New Roman" w:eastAsia="Calibri" w:hAnsi="Times New Roman" w:cs="Times New Roman"/>
          <w:sz w:val="20"/>
          <w:szCs w:val="20"/>
        </w:rPr>
        <w:t>З</w:t>
      </w:r>
      <w:proofErr w:type="gramEnd"/>
      <w:r w:rsidRPr="00203CD2">
        <w:rPr>
          <w:rFonts w:ascii="Times New Roman" w:eastAsia="Calibri" w:hAnsi="Times New Roman" w:cs="Times New Roman"/>
          <w:sz w:val="20"/>
          <w:szCs w:val="20"/>
        </w:rPr>
        <w:t>аполняется в</w:t>
      </w:r>
      <w:r w:rsidRPr="00203CD2">
        <w:rPr>
          <w:rFonts w:ascii="Times New Roman" w:eastAsia="Calibri" w:hAnsi="Times New Roman" w:cs="Times New Roman"/>
          <w:sz w:val="20"/>
          <w:szCs w:val="20"/>
          <w:vertAlign w:val="superscript"/>
        </w:rPr>
        <w:t xml:space="preserve"> </w:t>
      </w:r>
      <w:r w:rsidRPr="00203CD2">
        <w:rPr>
          <w:rFonts w:ascii="Times New Roman" w:hAnsi="Times New Roman" w:cs="Times New Roman"/>
          <w:sz w:val="20"/>
          <w:szCs w:val="20"/>
        </w:rPr>
        <w:t xml:space="preserve">соответствии с установленным законодательством Российской Федерации сроком (предельным сроком) оказания муниципальной </w:t>
      </w:r>
      <w:r w:rsidRPr="00203CD2">
        <w:rPr>
          <w:rFonts w:ascii="Times New Roman" w:eastAsia="Times New Roman" w:hAnsi="Times New Roman" w:cs="Times New Roman"/>
          <w:sz w:val="20"/>
          <w:szCs w:val="20"/>
          <w:lang w:eastAsia="ru-RU"/>
        </w:rPr>
        <w:t>Услуги (Услуг).</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Calibri" w:hAnsi="Times New Roman" w:cs="Times New Roman"/>
          <w:sz w:val="20"/>
          <w:szCs w:val="20"/>
          <w:vertAlign w:val="superscript"/>
        </w:rPr>
        <w:t xml:space="preserve">7 </w:t>
      </w:r>
      <w:r w:rsidRPr="00203CD2">
        <w:rPr>
          <w:rFonts w:ascii="Times New Roman" w:hAnsi="Times New Roman" w:cs="Times New Roman"/>
          <w:sz w:val="20"/>
          <w:szCs w:val="20"/>
        </w:rPr>
        <w:t>Графы 5-10 заполняются:</w:t>
      </w:r>
    </w:p>
    <w:p w:rsidR="00A1333A" w:rsidRPr="00203CD2" w:rsidRDefault="000224FC">
      <w:pPr>
        <w:spacing w:after="0"/>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Times New Roman" w:hAnsi="Times New Roman" w:cs="Times New Roman"/>
          <w:sz w:val="20"/>
          <w:szCs w:val="20"/>
          <w:lang w:eastAsia="ru-RU"/>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hAnsi="Times New Roman" w:cs="Times New Roman"/>
          <w:sz w:val="20"/>
          <w:szCs w:val="20"/>
          <w:vertAlign w:val="superscript"/>
        </w:rPr>
        <w:t>8</w:t>
      </w:r>
      <w:proofErr w:type="gramStart"/>
      <w:r w:rsidRPr="00203CD2">
        <w:rPr>
          <w:rFonts w:ascii="Times New Roman" w:hAnsi="Times New Roman" w:cs="Times New Roman"/>
          <w:sz w:val="20"/>
          <w:szCs w:val="20"/>
          <w:vertAlign w:val="superscript"/>
        </w:rPr>
        <w:t xml:space="preserve"> </w:t>
      </w:r>
      <w:r w:rsidRPr="00203CD2">
        <w:rPr>
          <w:rFonts w:ascii="Times New Roman" w:hAnsi="Times New Roman" w:cs="Times New Roman"/>
          <w:sz w:val="20"/>
          <w:szCs w:val="20"/>
        </w:rPr>
        <w:t>У</w:t>
      </w:r>
      <w:proofErr w:type="gramEnd"/>
      <w:r w:rsidRPr="00203CD2">
        <w:rPr>
          <w:rFonts w:ascii="Times New Roman" w:hAnsi="Times New Roman" w:cs="Times New Roman"/>
          <w:sz w:val="20"/>
          <w:szCs w:val="20"/>
        </w:rPr>
        <w:t>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rsidR="00A1333A" w:rsidRPr="00203CD2" w:rsidRDefault="00A1333A">
      <w:pPr>
        <w:spacing w:after="0" w:line="259" w:lineRule="auto"/>
        <w:jc w:val="center"/>
        <w:rPr>
          <w:rFonts w:ascii="Times New Roman" w:eastAsia="Calibri" w:hAnsi="Times New Roman" w:cs="Times New Roman"/>
          <w:sz w:val="28"/>
          <w:szCs w:val="28"/>
        </w:rPr>
        <w:sectPr w:rsidR="00A1333A" w:rsidRPr="00203CD2">
          <w:footnotePr>
            <w:numRestart w:val="eachSect"/>
          </w:footnotePr>
          <w:endnotePr>
            <w:numFmt w:val="decimal"/>
            <w:numRestart w:val="eachSect"/>
          </w:endnotePr>
          <w:pgSz w:w="23808" w:h="16840" w:orient="landscape"/>
          <w:pgMar w:top="1134" w:right="567" w:bottom="1134" w:left="1134" w:header="709" w:footer="709" w:gutter="0"/>
          <w:pgNumType w:start="3"/>
          <w:cols w:space="708"/>
          <w:docGrid w:linePitch="360"/>
        </w:sect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Style w:val="af4"/>
        <w:tblW w:w="5000" w:type="pct"/>
        <w:tblLook w:val="04A0" w:firstRow="1" w:lastRow="0" w:firstColumn="1" w:lastColumn="0" w:noHBand="0" w:noVBand="1"/>
      </w:tblPr>
      <w:tblGrid>
        <w:gridCol w:w="1367"/>
        <w:gridCol w:w="1348"/>
        <w:gridCol w:w="1150"/>
        <w:gridCol w:w="1150"/>
        <w:gridCol w:w="1182"/>
        <w:gridCol w:w="1182"/>
        <w:gridCol w:w="1182"/>
        <w:gridCol w:w="1860"/>
      </w:tblGrid>
      <w:tr w:rsidR="00A1333A" w:rsidRPr="00203CD2">
        <w:tc>
          <w:tcPr>
            <w:tcW w:w="594"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Уникальный номер </w:t>
            </w:r>
            <w:r w:rsidRPr="00203CD2">
              <w:rPr>
                <w:rFonts w:ascii="Times New Roman" w:eastAsia="Times New Roman" w:hAnsi="Times New Roman" w:cs="Times New Roman"/>
                <w:sz w:val="24"/>
                <w:szCs w:val="24"/>
                <w:lang w:eastAsia="ru-RU"/>
              </w:rPr>
              <w:br/>
              <w:t xml:space="preserve">реестровой </w:t>
            </w:r>
            <w:r w:rsidRPr="00203CD2">
              <w:rPr>
                <w:rFonts w:ascii="Times New Roman" w:eastAsia="Times New Roman" w:hAnsi="Times New Roman" w:cs="Times New Roman"/>
                <w:sz w:val="24"/>
                <w:szCs w:val="24"/>
                <w:lang w:eastAsia="ru-RU"/>
              </w:rPr>
              <w:br/>
              <w:t>записи</w:t>
            </w:r>
            <w:proofErr w:type="gramStart"/>
            <w:r w:rsidRPr="00203CD2">
              <w:rPr>
                <w:rFonts w:ascii="Times New Roman" w:eastAsia="Times New Roman" w:hAnsi="Times New Roman" w:cs="Times New Roman"/>
                <w:sz w:val="24"/>
                <w:szCs w:val="24"/>
                <w:vertAlign w:val="superscript"/>
                <w:lang w:eastAsia="ru-RU"/>
              </w:rPr>
              <w:t>2</w:t>
            </w:r>
            <w:proofErr w:type="gramEnd"/>
          </w:p>
        </w:tc>
        <w:tc>
          <w:tcPr>
            <w:tcW w:w="3746"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Предельные цены (тарифы) на оплату Услуги (Услуг) </w:t>
            </w:r>
            <w:r w:rsidRPr="00203CD2">
              <w:rPr>
                <w:rFonts w:ascii="Times New Roman" w:eastAsia="Times New Roman" w:hAnsi="Times New Roman" w:cs="Times New Roman"/>
                <w:sz w:val="24"/>
                <w:szCs w:val="24"/>
                <w:lang w:eastAsia="ru-RU"/>
              </w:rPr>
              <w:br/>
              <w:t>потребителем услуг</w:t>
            </w:r>
            <w:proofErr w:type="gramStart"/>
            <w:r w:rsidRPr="00203CD2">
              <w:rPr>
                <w:rFonts w:ascii="Times New Roman" w:eastAsia="Times New Roman" w:hAnsi="Times New Roman" w:cs="Times New Roman"/>
                <w:sz w:val="24"/>
                <w:szCs w:val="24"/>
                <w:vertAlign w:val="superscript"/>
                <w:lang w:eastAsia="ru-RU"/>
              </w:rPr>
              <w:t>9</w:t>
            </w:r>
            <w:proofErr w:type="gramEnd"/>
          </w:p>
        </w:tc>
        <w:tc>
          <w:tcPr>
            <w:tcW w:w="66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Порядок </w:t>
            </w:r>
            <w:r w:rsidRPr="00203CD2">
              <w:rPr>
                <w:rFonts w:ascii="Times New Roman" w:eastAsia="Times New Roman" w:hAnsi="Times New Roman" w:cs="Times New Roman"/>
                <w:sz w:val="24"/>
                <w:szCs w:val="24"/>
                <w:lang w:eastAsia="ru-RU"/>
              </w:rPr>
              <w:br/>
              <w:t xml:space="preserve">установления предельных цен </w:t>
            </w:r>
            <w:r w:rsidRPr="00203CD2">
              <w:rPr>
                <w:rFonts w:ascii="Times New Roman" w:eastAsia="Times New Roman" w:hAnsi="Times New Roman" w:cs="Times New Roman"/>
                <w:sz w:val="24"/>
                <w:szCs w:val="24"/>
                <w:lang w:eastAsia="ru-RU"/>
              </w:rPr>
              <w:br/>
              <w:t xml:space="preserve">(тарифов) на оплату Услуги (Услуг) потребителем услуг сверх </w:t>
            </w:r>
            <w:r w:rsidRPr="00203CD2">
              <w:rPr>
                <w:rFonts w:ascii="Times New Roman" w:eastAsia="Times New Roman" w:hAnsi="Times New Roman" w:cs="Times New Roman"/>
                <w:sz w:val="24"/>
                <w:szCs w:val="24"/>
                <w:lang w:eastAsia="ru-RU"/>
              </w:rPr>
              <w:br/>
              <w:t xml:space="preserve">объема </w:t>
            </w:r>
            <w:r w:rsidRPr="00203CD2">
              <w:rPr>
                <w:rFonts w:ascii="Times New Roman" w:eastAsia="Times New Roman" w:hAnsi="Times New Roman" w:cs="Times New Roman"/>
                <w:sz w:val="24"/>
                <w:szCs w:val="24"/>
                <w:lang w:eastAsia="ru-RU"/>
              </w:rPr>
              <w:br/>
              <w:t>финансового обеспечения, предоставляемого в соответствии с</w:t>
            </w:r>
            <w:r w:rsidRPr="00203CD2">
              <w:rPr>
                <w:rFonts w:ascii="Times New Roman" w:eastAsia="Times New Roman" w:hAnsi="Times New Roman" w:cs="Times New Roman"/>
                <w:sz w:val="24"/>
                <w:szCs w:val="24"/>
                <w:lang w:eastAsia="ru-RU"/>
              </w:rPr>
              <w:br/>
              <w:t xml:space="preserve"> Соглашением</w:t>
            </w:r>
          </w:p>
        </w:tc>
      </w:tr>
      <w:tr w:rsidR="00A1333A" w:rsidRPr="00203CD2">
        <w:tc>
          <w:tcPr>
            <w:tcW w:w="594"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год (очередной </w:t>
            </w:r>
            <w:r w:rsidRPr="00203CD2">
              <w:rPr>
                <w:rFonts w:ascii="Times New Roman" w:eastAsia="Times New Roman" w:hAnsi="Times New Roman" w:cs="Times New Roman"/>
                <w:sz w:val="24"/>
                <w:szCs w:val="24"/>
                <w:lang w:eastAsia="ru-RU"/>
              </w:rPr>
              <w:br/>
              <w:t>финансовый год)</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(1-й год планового периода)</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(2-й год планового периода)</w:t>
            </w:r>
          </w:p>
        </w:tc>
        <w:tc>
          <w:tcPr>
            <w:tcW w:w="76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xml:space="preserve">(1 год за </w:t>
            </w:r>
            <w:r w:rsidRPr="00203CD2">
              <w:rPr>
                <w:rFonts w:ascii="Times New Roman" w:eastAsia="Times New Roman" w:hAnsi="Times New Roman" w:cs="Times New Roman"/>
                <w:sz w:val="24"/>
                <w:szCs w:val="24"/>
                <w:lang w:eastAsia="ru-RU"/>
              </w:rPr>
              <w:br/>
              <w:t xml:space="preserve">пределами </w:t>
            </w:r>
            <w:r w:rsidRPr="00203CD2">
              <w:rPr>
                <w:rFonts w:ascii="Times New Roman" w:eastAsia="Times New Roman" w:hAnsi="Times New Roman" w:cs="Times New Roman"/>
                <w:sz w:val="24"/>
                <w:szCs w:val="24"/>
                <w:lang w:eastAsia="ru-RU"/>
              </w:rPr>
              <w:br/>
              <w:t>планового периода)</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(2 год за пределами планового периода)</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за пределами планового периода)</w:t>
            </w:r>
          </w:p>
        </w:tc>
        <w:tc>
          <w:tcPr>
            <w:tcW w:w="660"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A1333A" w:rsidRPr="00203CD2">
        <w:tc>
          <w:tcPr>
            <w:tcW w:w="59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w:t>
            </w:r>
          </w:p>
        </w:tc>
        <w:tc>
          <w:tcPr>
            <w:tcW w:w="65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3</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4</w:t>
            </w:r>
          </w:p>
        </w:tc>
        <w:tc>
          <w:tcPr>
            <w:tcW w:w="76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5</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6</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7</w:t>
            </w:r>
          </w:p>
        </w:tc>
        <w:tc>
          <w:tcPr>
            <w:tcW w:w="6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8</w:t>
            </w:r>
          </w:p>
        </w:tc>
      </w:tr>
      <w:tr w:rsidR="00A1333A" w:rsidRPr="00203CD2">
        <w:tc>
          <w:tcPr>
            <w:tcW w:w="59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766"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A1333A" w:rsidRPr="00203CD2">
        <w:tc>
          <w:tcPr>
            <w:tcW w:w="59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766"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A1333A" w:rsidRPr="00203CD2" w:rsidRDefault="00A1333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4. Способы, формы и сроки информирования потребителей услуг </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62"/>
        <w:gridCol w:w="3262"/>
        <w:gridCol w:w="3805"/>
      </w:tblGrid>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Способы и формы </w:t>
            </w:r>
            <w:r w:rsidRPr="00203CD2">
              <w:rPr>
                <w:rFonts w:ascii="Times New Roman" w:eastAsia="Times New Roman" w:hAnsi="Times New Roman" w:cs="Times New Roman"/>
                <w:sz w:val="24"/>
                <w:szCs w:val="24"/>
                <w:lang w:eastAsia="ru-RU"/>
              </w:rPr>
              <w:br/>
              <w:t>информирования</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Состав размещаемой </w:t>
            </w:r>
            <w:r w:rsidRPr="00203CD2">
              <w:rPr>
                <w:rFonts w:ascii="Times New Roman" w:eastAsia="Times New Roman" w:hAnsi="Times New Roman" w:cs="Times New Roman"/>
                <w:sz w:val="24"/>
                <w:szCs w:val="24"/>
                <w:lang w:eastAsia="ru-RU"/>
              </w:rPr>
              <w:br/>
              <w:t>информации</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Сроки информирования</w:t>
            </w:r>
          </w:p>
        </w:tc>
      </w:tr>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______________________</w:t>
      </w:r>
    </w:p>
    <w:p w:rsidR="00A1333A" w:rsidRPr="00203CD2" w:rsidRDefault="000224FC">
      <w:pPr>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Calibri" w:hAnsi="Times New Roman" w:cs="Times New Roman"/>
          <w:sz w:val="20"/>
          <w:szCs w:val="20"/>
          <w:vertAlign w:val="superscript"/>
        </w:rPr>
        <w:t xml:space="preserve">9 </w:t>
      </w:r>
      <w:r w:rsidRPr="00203CD2">
        <w:rPr>
          <w:rFonts w:ascii="Times New Roman" w:eastAsia="Calibri" w:hAnsi="Times New Roman" w:cs="Times New Roman"/>
          <w:sz w:val="20"/>
          <w:szCs w:val="20"/>
        </w:rPr>
        <w:t xml:space="preserve">Заполняется в случаях, если законодательством Российской Федерации предусмотрено оказание Услуги на </w:t>
      </w:r>
      <w:r w:rsidRPr="00203CD2">
        <w:rPr>
          <w:rFonts w:ascii="Times New Roman" w:eastAsia="Calibri" w:hAnsi="Times New Roman" w:cs="Times New Roman"/>
          <w:sz w:val="20"/>
          <w:szCs w:val="20"/>
        </w:rPr>
        <w:br/>
        <w:t xml:space="preserve">частично платной основе или оказания потребителю услуг Услугу (Услуг) в объеме, превышающем установленный </w:t>
      </w:r>
      <w:r w:rsidRPr="00203CD2">
        <w:rPr>
          <w:rFonts w:ascii="Times New Roman" w:eastAsia="Calibri" w:hAnsi="Times New Roman" w:cs="Times New Roman"/>
          <w:sz w:val="20"/>
          <w:szCs w:val="20"/>
        </w:rPr>
        <w:br/>
        <w:t xml:space="preserve">социальным сертификатом объем оказания Услуги (Услуг) и (или) сверх установленного стандарта в случае, если </w:t>
      </w:r>
      <w:r w:rsidRPr="00203CD2">
        <w:rPr>
          <w:rFonts w:ascii="Times New Roman" w:eastAsia="Calibri" w:hAnsi="Times New Roman" w:cs="Times New Roman"/>
          <w:sz w:val="20"/>
          <w:szCs w:val="20"/>
        </w:rPr>
        <w:br/>
        <w:t>соответствующим нормативным правовым актом установлен стандарт оказания тако</w:t>
      </w:r>
      <w:proofErr w:type="gramStart"/>
      <w:r w:rsidRPr="00203CD2">
        <w:rPr>
          <w:rFonts w:ascii="Times New Roman" w:eastAsia="Calibri" w:hAnsi="Times New Roman" w:cs="Times New Roman"/>
          <w:sz w:val="20"/>
          <w:szCs w:val="20"/>
        </w:rPr>
        <w:t>й(</w:t>
      </w:r>
      <w:proofErr w:type="gramEnd"/>
      <w:r w:rsidRPr="00203CD2">
        <w:rPr>
          <w:rFonts w:ascii="Times New Roman" w:eastAsia="Calibri" w:hAnsi="Times New Roman" w:cs="Times New Roman"/>
          <w:sz w:val="20"/>
          <w:szCs w:val="20"/>
        </w:rPr>
        <w:t>их) Услуги (Услуг).</w:t>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endnotePr>
            <w:numFmt w:val="decimal"/>
            <w:numRestart w:val="eachSect"/>
          </w:endnotePr>
          <w:pgSz w:w="11906" w:h="16838"/>
          <w:pgMar w:top="1134" w:right="567" w:bottom="1134" w:left="1134" w:header="709" w:footer="709" w:gutter="0"/>
          <w:pgNumType w:start="4"/>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2</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203CD2">
        <w:rPr>
          <w:rFonts w:ascii="Times New Roman" w:eastAsia="Times New Roman" w:hAnsi="Times New Roman" w:cs="Times New Roman"/>
          <w:sz w:val="28"/>
          <w:szCs w:val="24"/>
          <w:lang w:eastAsia="ru-RU"/>
        </w:rPr>
        <w:t>от _______ № ____</w:t>
      </w:r>
      <w:r w:rsidRPr="00203CD2">
        <w:rPr>
          <w:rStyle w:val="a3"/>
          <w:rFonts w:ascii="Times New Roman" w:eastAsia="Times New Roman" w:hAnsi="Times New Roman" w:cs="Times New Roman"/>
          <w:sz w:val="28"/>
          <w:szCs w:val="24"/>
          <w:lang w:eastAsia="ru-RU"/>
        </w:rPr>
        <w:footnoteReference w:id="16"/>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BE2579" w:rsidRDefault="000224FC">
      <w:pPr>
        <w:widowControl w:val="0"/>
        <w:autoSpaceDE w:val="0"/>
        <w:autoSpaceDN w:val="0"/>
        <w:adjustRightInd w:val="0"/>
        <w:spacing w:after="0"/>
        <w:jc w:val="center"/>
        <w:outlineLvl w:val="1"/>
        <w:rPr>
          <w:rFonts w:ascii="Times New Roman" w:eastAsia="Times New Roman" w:hAnsi="Times New Roman" w:cs="Times New Roman"/>
          <w:bCs/>
          <w:caps/>
          <w:sz w:val="28"/>
          <w:szCs w:val="24"/>
          <w:lang w:eastAsia="ru-RU"/>
        </w:rPr>
      </w:pPr>
      <w:r w:rsidRPr="00BE2579">
        <w:rPr>
          <w:rFonts w:ascii="Times New Roman" w:eastAsia="Times New Roman" w:hAnsi="Times New Roman" w:cs="Times New Roman"/>
          <w:bCs/>
          <w:caps/>
          <w:sz w:val="28"/>
          <w:szCs w:val="24"/>
          <w:lang w:eastAsia="ru-RU"/>
        </w:rPr>
        <w:t xml:space="preserve">Расчет </w:t>
      </w:r>
    </w:p>
    <w:p w:rsidR="00A1333A" w:rsidRPr="00BE2579" w:rsidRDefault="000224FC">
      <w:pPr>
        <w:widowControl w:val="0"/>
        <w:autoSpaceDE w:val="0"/>
        <w:autoSpaceDN w:val="0"/>
        <w:adjustRightInd w:val="0"/>
        <w:spacing w:after="0"/>
        <w:jc w:val="center"/>
        <w:outlineLvl w:val="1"/>
        <w:rPr>
          <w:rFonts w:ascii="Times New Roman" w:eastAsia="Times New Roman" w:hAnsi="Times New Roman" w:cs="Times New Roman"/>
          <w:bCs/>
          <w:sz w:val="28"/>
          <w:szCs w:val="28"/>
          <w:lang w:eastAsia="ru-RU"/>
        </w:rPr>
      </w:pPr>
      <w:r w:rsidRPr="00BE2579">
        <w:rPr>
          <w:rFonts w:ascii="Times New Roman" w:eastAsia="Times New Roman" w:hAnsi="Times New Roman" w:cs="Times New Roman"/>
          <w:bCs/>
          <w:sz w:val="28"/>
          <w:szCs w:val="24"/>
          <w:lang w:eastAsia="ru-RU"/>
        </w:rPr>
        <w:t xml:space="preserve">размера субсидии на оплату соглашения </w:t>
      </w:r>
      <w:r w:rsidRPr="00BE2579">
        <w:rPr>
          <w:rFonts w:ascii="Times New Roman" w:hAnsi="Times New Roman" w:cs="Times New Roman"/>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widowControl w:val="0"/>
        <w:autoSpaceDE w:val="0"/>
        <w:autoSpaceDN w:val="0"/>
        <w:adjustRightInd w:val="0"/>
        <w:spacing w:after="0"/>
        <w:jc w:val="center"/>
        <w:outlineLvl w:val="1"/>
        <w:rPr>
          <w:rFonts w:ascii="Times New Roman" w:hAnsi="Times New Roman" w:cs="Times New Roman"/>
          <w:sz w:val="28"/>
          <w:szCs w:val="28"/>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Наименование </w:t>
      </w:r>
      <w:r w:rsidRPr="00203CD2">
        <w:rPr>
          <w:rFonts w:ascii="Times New Roman" w:hAnsi="Times New Roman" w:cs="Times New Roman"/>
          <w:sz w:val="28"/>
          <w:szCs w:val="28"/>
        </w:rPr>
        <w:t xml:space="preserve">органа местного самоуправления </w:t>
      </w:r>
      <w:r w:rsidR="00BE2579" w:rsidRPr="00BE2579">
        <w:rPr>
          <w:rFonts w:ascii="Times New Roman" w:hAnsi="Times New Roman" w:cs="Times New Roman"/>
          <w:sz w:val="28"/>
          <w:szCs w:val="28"/>
        </w:rPr>
        <w:t>Шарыповского муниципального округа</w:t>
      </w:r>
      <w:r w:rsidRPr="00203CD2">
        <w:rPr>
          <w:rFonts w:ascii="Times New Roman" w:eastAsia="Times New Roman" w:hAnsi="Times New Roman" w:cs="Times New Roman"/>
          <w:sz w:val="28"/>
          <w:szCs w:val="20"/>
          <w:lang w:eastAsia="ru-RU"/>
        </w:rPr>
        <w:t>, утвердившего муниципальный социальный заказ на оказание муниципально</w:t>
      </w:r>
      <w:proofErr w:type="gramStart"/>
      <w:r w:rsidRPr="00203CD2">
        <w:rPr>
          <w:rFonts w:ascii="Times New Roman" w:eastAsia="Times New Roman" w:hAnsi="Times New Roman" w:cs="Times New Roman"/>
          <w:sz w:val="28"/>
          <w:szCs w:val="20"/>
          <w:lang w:eastAsia="ru-RU"/>
        </w:rPr>
        <w:t>й(</w:t>
      </w:r>
      <w:proofErr w:type="spellStart"/>
      <w:proofErr w:type="gramEnd"/>
      <w:r w:rsidRPr="00203CD2">
        <w:rPr>
          <w:rFonts w:ascii="Times New Roman" w:eastAsia="Times New Roman" w:hAnsi="Times New Roman" w:cs="Times New Roman"/>
          <w:sz w:val="28"/>
          <w:szCs w:val="20"/>
          <w:lang w:eastAsia="ru-RU"/>
        </w:rPr>
        <w:t>ых</w:t>
      </w:r>
      <w:proofErr w:type="spellEnd"/>
      <w:r w:rsidRPr="00203CD2">
        <w:rPr>
          <w:rFonts w:ascii="Times New Roman" w:eastAsia="Times New Roman" w:hAnsi="Times New Roman" w:cs="Times New Roman"/>
          <w:sz w:val="28"/>
          <w:szCs w:val="20"/>
          <w:lang w:eastAsia="ru-RU"/>
        </w:rPr>
        <w:t>) услуги (услуг) в социальной сфере (далее соответственно – Уполномоченный орган, социальный заказ, Услуга (Услуги) __________________________________________</w:t>
      </w:r>
    </w:p>
    <w:p w:rsidR="00A1333A" w:rsidRPr="00203CD2"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Наименование Исполнителя Услуги (Услуг)________________________ </w:t>
      </w:r>
      <w:r w:rsidRPr="00203CD2">
        <w:rPr>
          <w:rFonts w:ascii="Times New Roman" w:eastAsia="Times New Roman" w:hAnsi="Times New Roman" w:cs="Times New Roman"/>
          <w:sz w:val="28"/>
          <w:szCs w:val="20"/>
          <w:lang w:eastAsia="ru-RU"/>
        </w:rPr>
        <w:br/>
        <w:t>(далее – Исполнитель).</w:t>
      </w:r>
    </w:p>
    <w:p w:rsidR="00A1333A" w:rsidRPr="00203CD2" w:rsidRDefault="000224FC">
      <w:pPr>
        <w:widowControl w:val="0"/>
        <w:autoSpaceDE w:val="0"/>
        <w:autoSpaceDN w:val="0"/>
        <w:adjustRightInd w:val="0"/>
        <w:spacing w:after="0" w:line="300" w:lineRule="auto"/>
        <w:ind w:firstLine="709"/>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sidRPr="00203CD2">
        <w:rPr>
          <w:rFonts w:ascii="Times New Roman" w:hAnsi="Times New Roman" w:cs="Times New Roman"/>
          <w:color w:val="000000"/>
          <w:sz w:val="28"/>
          <w:szCs w:val="28"/>
          <w:shd w:val="clear" w:color="auto" w:fill="FFFFFF"/>
        </w:rPr>
        <w:t>В соответствии с пунктом 2.5 С</w:t>
      </w:r>
      <w:r w:rsidRPr="00203CD2">
        <w:rPr>
          <w:rFonts w:ascii="Times New Roman" w:hAnsi="Times New Roman" w:cs="Times New Roman"/>
          <w:sz w:val="28"/>
          <w:szCs w:val="28"/>
        </w:rPr>
        <w:t xml:space="preserve">оглашения 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sidRPr="00203CD2">
        <w:rPr>
          <w:rFonts w:ascii="Times New Roman" w:eastAsia="Times New Roman" w:hAnsi="Times New Roman" w:cs="Times New Roman"/>
          <w:sz w:val="28"/>
          <w:szCs w:val="24"/>
          <w:lang w:eastAsia="ru-RU"/>
        </w:rPr>
        <w:t>№ _____</w:t>
      </w:r>
      <w:r w:rsidRPr="00203CD2">
        <w:rPr>
          <w:rFonts w:ascii="Times New Roman" w:hAnsi="Times New Roman" w:cs="Times New Roman"/>
          <w:sz w:val="28"/>
          <w:szCs w:val="28"/>
        </w:rPr>
        <w:t xml:space="preserve"> определены:</w:t>
      </w:r>
    </w:p>
    <w:p w:rsidR="00A1333A" w:rsidRPr="00203CD2" w:rsidRDefault="000224FC">
      <w:pPr>
        <w:pStyle w:val="ConsPlusNormal"/>
        <w:spacing w:after="240" w:line="276" w:lineRule="auto"/>
        <w:jc w:val="center"/>
        <w:rPr>
          <w:rFonts w:ascii="Times New Roman" w:hAnsi="Times New Roman"/>
          <w:sz w:val="28"/>
          <w:szCs w:val="28"/>
        </w:rPr>
      </w:pPr>
      <w:r w:rsidRPr="00203CD2">
        <w:rPr>
          <w:rFonts w:ascii="Times New Roman" w:hAnsi="Times New Roman"/>
          <w:sz w:val="28"/>
          <w:szCs w:val="28"/>
        </w:rPr>
        <w:lastRenderedPageBreak/>
        <w:t>3</w:t>
      </w:r>
    </w:p>
    <w:p w:rsidR="00A1333A" w:rsidRPr="00203CD2" w:rsidRDefault="000224FC">
      <w:pPr>
        <w:pStyle w:val="ConsPlusNormal"/>
        <w:spacing w:line="276" w:lineRule="auto"/>
        <w:ind w:firstLine="708"/>
        <w:jc w:val="both"/>
        <w:rPr>
          <w:rFonts w:ascii="Times New Roman" w:hAnsi="Times New Roman" w:cs="Times New Roman"/>
          <w:sz w:val="28"/>
          <w:szCs w:val="28"/>
        </w:rPr>
      </w:pPr>
      <w:r w:rsidRPr="00203CD2">
        <w:rPr>
          <w:rFonts w:ascii="Times New Roman" w:hAnsi="Times New Roman"/>
          <w:sz w:val="28"/>
          <w:szCs w:val="28"/>
        </w:rPr>
        <w:t>1. Объем (размер) и сроки перечисления субсидии в целях оплаты Соглашения (далее – Субсидия)</w:t>
      </w:r>
      <w:r w:rsidRPr="00203CD2">
        <w:rPr>
          <w:rFonts w:ascii="Times New Roman" w:hAnsi="Times New Roman" w:cs="Times New Roman"/>
          <w:sz w:val="28"/>
          <w:szCs w:val="28"/>
        </w:rPr>
        <w:t>, подлежащей</w:t>
      </w:r>
      <w:r w:rsidRPr="00203CD2">
        <w:rPr>
          <w:rFonts w:ascii="Times New Roman" w:hAnsi="Times New Roman" w:cs="Times New Roman"/>
          <w:sz w:val="28"/>
          <w:szCs w:val="28"/>
        </w:rPr>
        <w:br/>
        <w:t>предоставлению Исполнителю, определяются в соответствии со следующим планом-графиком перечисления Субсидии:</w:t>
      </w:r>
    </w:p>
    <w:p w:rsidR="00A1333A" w:rsidRPr="00203CD2" w:rsidRDefault="00A1333A">
      <w:pPr>
        <w:pStyle w:val="ConsPlusNormal"/>
        <w:spacing w:line="276" w:lineRule="auto"/>
        <w:ind w:firstLine="708"/>
        <w:jc w:val="both"/>
        <w:rPr>
          <w:rFonts w:ascii="Times New Roman" w:hAnsi="Times New Roman" w:cs="Times New Roman"/>
          <w:sz w:val="28"/>
          <w:szCs w:val="28"/>
        </w:rPr>
      </w:pPr>
    </w:p>
    <w:tbl>
      <w:tblPr>
        <w:tblW w:w="5061" w:type="pct"/>
        <w:tblCellMar>
          <w:top w:w="102" w:type="dxa"/>
          <w:left w:w="62" w:type="dxa"/>
          <w:bottom w:w="102" w:type="dxa"/>
          <w:right w:w="62" w:type="dxa"/>
        </w:tblCellMar>
        <w:tblLook w:val="04A0" w:firstRow="1" w:lastRow="0" w:firstColumn="1" w:lastColumn="0" w:noHBand="0" w:noVBand="1"/>
      </w:tblPr>
      <w:tblGrid>
        <w:gridCol w:w="617"/>
        <w:gridCol w:w="1097"/>
        <w:gridCol w:w="972"/>
        <w:gridCol w:w="1024"/>
        <w:gridCol w:w="377"/>
        <w:gridCol w:w="2336"/>
        <w:gridCol w:w="2321"/>
        <w:gridCol w:w="1398"/>
        <w:gridCol w:w="1850"/>
        <w:gridCol w:w="1856"/>
        <w:gridCol w:w="1343"/>
      </w:tblGrid>
      <w:tr w:rsidR="00A1333A" w:rsidRPr="00203CD2">
        <w:tc>
          <w:tcPr>
            <w:tcW w:w="20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 </w:t>
            </w:r>
            <w:proofErr w:type="gramStart"/>
            <w:r w:rsidRPr="00203CD2">
              <w:rPr>
                <w:rFonts w:ascii="Times New Roman" w:eastAsia="Times New Roman" w:hAnsi="Times New Roman" w:cs="Times New Roman"/>
                <w:sz w:val="24"/>
                <w:szCs w:val="24"/>
                <w:lang w:eastAsia="ru-RU"/>
              </w:rPr>
              <w:t>п</w:t>
            </w:r>
            <w:proofErr w:type="gramEnd"/>
            <w:r w:rsidRPr="00203CD2">
              <w:rPr>
                <w:rFonts w:ascii="Times New Roman" w:eastAsia="Times New Roman" w:hAnsi="Times New Roman" w:cs="Times New Roman"/>
                <w:sz w:val="24"/>
                <w:szCs w:val="24"/>
                <w:lang w:eastAsia="ru-RU"/>
              </w:rPr>
              <w:t>/п</w:t>
            </w:r>
          </w:p>
        </w:tc>
        <w:tc>
          <w:tcPr>
            <w:tcW w:w="361"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203CD2">
              <w:rPr>
                <w:rFonts w:ascii="Times New Roman" w:eastAsia="Times New Roman" w:hAnsi="Times New Roman" w:cs="Times New Roman"/>
                <w:sz w:val="24"/>
                <w:szCs w:val="24"/>
                <w:lang w:eastAsia="ru-RU"/>
              </w:rPr>
              <w:t>Сумма, руб.</w:t>
            </w:r>
            <w:r w:rsidRPr="00203CD2">
              <w:rPr>
                <w:rStyle w:val="a3"/>
                <w:rFonts w:ascii="Times New Roman" w:eastAsia="Times New Roman" w:hAnsi="Times New Roman" w:cs="Times New Roman"/>
                <w:sz w:val="24"/>
                <w:szCs w:val="24"/>
                <w:lang w:eastAsia="ru-RU"/>
              </w:rPr>
              <w:footnoteReference w:id="17"/>
            </w:r>
          </w:p>
        </w:tc>
      </w:tr>
      <w:tr w:rsidR="00A1333A" w:rsidRPr="00203CD2">
        <w:trPr>
          <w:trHeight w:val="555"/>
        </w:trPr>
        <w:tc>
          <w:tcPr>
            <w:tcW w:w="20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главы</w:t>
            </w:r>
          </w:p>
        </w:tc>
        <w:tc>
          <w:tcPr>
            <w:tcW w:w="461" w:type="pct"/>
            <w:gridSpan w:val="2"/>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раздела, подраздела</w:t>
            </w:r>
          </w:p>
        </w:tc>
        <w:tc>
          <w:tcPr>
            <w:tcW w:w="1533" w:type="pct"/>
            <w:gridSpan w:val="2"/>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целевой статьи</w:t>
            </w:r>
          </w:p>
        </w:tc>
        <w:tc>
          <w:tcPr>
            <w:tcW w:w="459" w:type="pct"/>
            <w:vMerge w:val="restart"/>
            <w:tcBorders>
              <w:top w:val="single" w:sz="4" w:space="0" w:color="auto"/>
              <w:left w:val="single" w:sz="4" w:space="0" w:color="auto"/>
              <w:right w:val="single" w:sz="4" w:space="0" w:color="auto"/>
            </w:tcBorders>
          </w:tcPr>
          <w:p w:rsidR="00A1333A" w:rsidRPr="00203CD2" w:rsidRDefault="000224FC" w:rsidP="00BE25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вида расходов</w:t>
            </w:r>
          </w:p>
        </w:tc>
        <w:tc>
          <w:tcPr>
            <w:tcW w:w="609"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ранее (</w:t>
            </w:r>
            <w:proofErr w:type="spellStart"/>
            <w:r w:rsidRPr="00203CD2">
              <w:rPr>
                <w:rFonts w:ascii="Times New Roman" w:hAnsi="Times New Roman" w:cs="Times New Roman"/>
                <w:sz w:val="24"/>
                <w:szCs w:val="24"/>
              </w:rPr>
              <w:t>дд.мм</w:t>
            </w:r>
            <w:proofErr w:type="gramStart"/>
            <w:r w:rsidRPr="00203CD2">
              <w:rPr>
                <w:rFonts w:ascii="Times New Roman" w:hAnsi="Times New Roman" w:cs="Times New Roman"/>
                <w:sz w:val="24"/>
                <w:szCs w:val="24"/>
              </w:rPr>
              <w:t>.г</w:t>
            </w:r>
            <w:proofErr w:type="gramEnd"/>
            <w:r w:rsidRPr="00203CD2">
              <w:rPr>
                <w:rFonts w:ascii="Times New Roman" w:hAnsi="Times New Roman" w:cs="Times New Roman"/>
                <w:sz w:val="24"/>
                <w:szCs w:val="24"/>
              </w:rPr>
              <w:t>ггг</w:t>
            </w:r>
            <w:proofErr w:type="spellEnd"/>
            <w:r w:rsidRPr="00203CD2">
              <w:rPr>
                <w:rFonts w:ascii="Times New Roman" w:hAnsi="Times New Roman" w:cs="Times New Roman"/>
                <w:sz w:val="24"/>
                <w:szCs w:val="24"/>
              </w:rPr>
              <w:t>.)</w:t>
            </w:r>
          </w:p>
        </w:tc>
        <w:tc>
          <w:tcPr>
            <w:tcW w:w="61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позднее (</w:t>
            </w:r>
            <w:proofErr w:type="spellStart"/>
            <w:r w:rsidRPr="00203CD2">
              <w:rPr>
                <w:rFonts w:ascii="Times New Roman" w:hAnsi="Times New Roman" w:cs="Times New Roman"/>
                <w:sz w:val="24"/>
                <w:szCs w:val="24"/>
              </w:rPr>
              <w:t>дд.мм</w:t>
            </w:r>
            <w:proofErr w:type="gramStart"/>
            <w:r w:rsidRPr="00203CD2">
              <w:rPr>
                <w:rFonts w:ascii="Times New Roman" w:hAnsi="Times New Roman" w:cs="Times New Roman"/>
                <w:sz w:val="24"/>
                <w:szCs w:val="24"/>
              </w:rPr>
              <w:t>.г</w:t>
            </w:r>
            <w:proofErr w:type="gramEnd"/>
            <w:r w:rsidRPr="00203CD2">
              <w:rPr>
                <w:rFonts w:ascii="Times New Roman" w:hAnsi="Times New Roman" w:cs="Times New Roman"/>
                <w:sz w:val="24"/>
                <w:szCs w:val="24"/>
              </w:rPr>
              <w:t>ггг</w:t>
            </w:r>
            <w:proofErr w:type="spellEnd"/>
            <w:r w:rsidRPr="00203CD2">
              <w:rPr>
                <w:rFonts w:ascii="Times New Roman" w:hAnsi="Times New Roman" w:cs="Times New Roman"/>
                <w:sz w:val="24"/>
                <w:szCs w:val="24"/>
              </w:rPr>
              <w:t>.)</w:t>
            </w:r>
          </w:p>
        </w:tc>
        <w:tc>
          <w:tcPr>
            <w:tcW w:w="44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rPr>
          <w:trHeight w:val="555"/>
        </w:trPr>
        <w:tc>
          <w:tcPr>
            <w:tcW w:w="20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1" w:type="pct"/>
            <w:gridSpan w:val="2"/>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программной </w:t>
            </w:r>
            <w:r w:rsidRPr="00203CD2">
              <w:rPr>
                <w:rFonts w:ascii="Times New Roman" w:hAnsi="Times New Roman" w:cs="Times New Roman"/>
                <w:sz w:val="24"/>
                <w:szCs w:val="24"/>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направления </w:t>
            </w:r>
            <w:r w:rsidRPr="00203CD2">
              <w:rPr>
                <w:rFonts w:ascii="Times New Roman" w:hAnsi="Times New Roman" w:cs="Times New Roman"/>
                <w:sz w:val="24"/>
                <w:szCs w:val="24"/>
              </w:rPr>
              <w:br/>
              <w:t>расходов</w:t>
            </w:r>
          </w:p>
        </w:tc>
        <w:tc>
          <w:tcPr>
            <w:tcW w:w="459"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4</w:t>
            </w: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6</w:t>
            </w: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7</w:t>
            </w: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8</w:t>
            </w: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9</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10</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221" w:type="pct"/>
            <w:gridSpan w:val="4"/>
            <w:tcBorders>
              <w:top w:val="single" w:sz="4" w:space="0" w:color="auto"/>
            </w:tcBorders>
          </w:tcPr>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35" w:type="pct"/>
            <w:gridSpan w:val="6"/>
            <w:tcBorders>
              <w:top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ВСЕГО:</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pStyle w:val="ConsPlusNormal"/>
        <w:spacing w:line="276" w:lineRule="auto"/>
        <w:ind w:firstLine="708"/>
        <w:jc w:val="both"/>
        <w:rPr>
          <w:rFonts w:ascii="Times New Roman" w:hAnsi="Times New Roman" w:cs="Times New Roman"/>
          <w:sz w:val="28"/>
          <w:szCs w:val="28"/>
        </w:rPr>
      </w:pPr>
    </w:p>
    <w:p w:rsidR="00A1333A" w:rsidRPr="00203CD2" w:rsidRDefault="00A1333A">
      <w:pPr>
        <w:pStyle w:val="ConsPlusNormal"/>
        <w:spacing w:line="276" w:lineRule="auto"/>
        <w:ind w:firstLine="708"/>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6838" w:h="11906" w:orient="landscape"/>
          <w:pgMar w:top="709" w:right="820" w:bottom="567" w:left="1134" w:header="709" w:footer="709" w:gutter="0"/>
          <w:pgNumType w:start="3"/>
          <w:cols w:space="708"/>
          <w:titlePg/>
          <w:docGrid w:linePitch="360"/>
        </w:sectPr>
      </w:pPr>
    </w:p>
    <w:p w:rsidR="00A1333A" w:rsidRPr="00203CD2" w:rsidRDefault="000224FC">
      <w:pPr>
        <w:pStyle w:val="ConsPlusNormal"/>
        <w:spacing w:line="276" w:lineRule="auto"/>
        <w:ind w:firstLine="708"/>
        <w:jc w:val="both"/>
        <w:rPr>
          <w:rFonts w:ascii="Times New Roman" w:hAnsi="Times New Roman"/>
          <w:sz w:val="28"/>
          <w:szCs w:val="28"/>
        </w:rPr>
      </w:pPr>
      <w:r w:rsidRPr="00203CD2">
        <w:rPr>
          <w:rFonts w:ascii="Times New Roman" w:hAnsi="Times New Roman" w:cs="Times New Roman"/>
          <w:sz w:val="28"/>
          <w:szCs w:val="28"/>
        </w:rPr>
        <w:lastRenderedPageBreak/>
        <w:t xml:space="preserve">2. Расчет </w:t>
      </w:r>
      <w:r w:rsidRPr="00203CD2">
        <w:rPr>
          <w:rFonts w:ascii="Times New Roman" w:hAnsi="Times New Roman"/>
          <w:sz w:val="28"/>
          <w:szCs w:val="28"/>
        </w:rPr>
        <w:t>объема (размера) Субсидии:</w:t>
      </w:r>
      <w:r w:rsidRPr="00203CD2">
        <w:rPr>
          <w:rStyle w:val="a3"/>
          <w:rFonts w:ascii="Times New Roman" w:hAnsi="Times New Roman"/>
          <w:sz w:val="28"/>
          <w:szCs w:val="28"/>
        </w:rPr>
        <w:footnoteReference w:id="18"/>
      </w:r>
    </w:p>
    <w:p w:rsidR="00A1333A" w:rsidRPr="00203CD2" w:rsidRDefault="00A1333A">
      <w:pPr>
        <w:pStyle w:val="ConsPlusNormal"/>
        <w:spacing w:line="276" w:lineRule="auto"/>
        <w:ind w:firstLine="708"/>
        <w:jc w:val="both"/>
        <w:rPr>
          <w:rFonts w:ascii="Times New Roman" w:hAnsi="Times New Roman" w:cs="Times New Roman"/>
          <w:szCs w:val="16"/>
          <w:vertAlign w:val="superscript"/>
        </w:rPr>
      </w:pPr>
    </w:p>
    <w:tbl>
      <w:tblPr>
        <w:tblStyle w:val="af4"/>
        <w:tblW w:w="5000" w:type="pct"/>
        <w:tblLook w:val="04A0" w:firstRow="1" w:lastRow="0" w:firstColumn="1" w:lastColumn="0" w:noHBand="0" w:noVBand="1"/>
      </w:tblPr>
      <w:tblGrid>
        <w:gridCol w:w="440"/>
        <w:gridCol w:w="1110"/>
        <w:gridCol w:w="1727"/>
        <w:gridCol w:w="1155"/>
        <w:gridCol w:w="1155"/>
        <w:gridCol w:w="1194"/>
        <w:gridCol w:w="1218"/>
        <w:gridCol w:w="1271"/>
        <w:gridCol w:w="720"/>
        <w:gridCol w:w="1096"/>
        <w:gridCol w:w="943"/>
        <w:gridCol w:w="943"/>
        <w:gridCol w:w="967"/>
        <w:gridCol w:w="967"/>
        <w:gridCol w:w="967"/>
        <w:gridCol w:w="1096"/>
        <w:gridCol w:w="943"/>
        <w:gridCol w:w="943"/>
        <w:gridCol w:w="967"/>
        <w:gridCol w:w="967"/>
        <w:gridCol w:w="967"/>
      </w:tblGrid>
      <w:tr w:rsidR="00A1333A" w:rsidRPr="00203CD2">
        <w:trPr>
          <w:trHeight w:val="540"/>
        </w:trPr>
        <w:tc>
          <w:tcPr>
            <w:tcW w:w="11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xml:space="preserve">№ </w:t>
            </w:r>
            <w:proofErr w:type="gramStart"/>
            <w:r w:rsidRPr="00203CD2">
              <w:rPr>
                <w:rFonts w:ascii="Times New Roman" w:hAnsi="Times New Roman" w:cs="Times New Roman"/>
                <w:sz w:val="20"/>
                <w:szCs w:val="16"/>
              </w:rPr>
              <w:t>п</w:t>
            </w:r>
            <w:proofErr w:type="gramEnd"/>
            <w:r w:rsidRPr="00203CD2">
              <w:rPr>
                <w:rFonts w:ascii="Times New Roman" w:hAnsi="Times New Roman" w:cs="Times New Roman"/>
                <w:sz w:val="20"/>
                <w:szCs w:val="16"/>
              </w:rPr>
              <w:t>/п</w:t>
            </w:r>
          </w:p>
        </w:tc>
        <w:tc>
          <w:tcPr>
            <w:tcW w:w="216"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Уникальный </w:t>
            </w:r>
            <w:r w:rsidRPr="00203CD2">
              <w:rPr>
                <w:rFonts w:ascii="Times New Roman" w:hAnsi="Times New Roman" w:cs="Times New Roman"/>
                <w:sz w:val="20"/>
                <w:szCs w:val="16"/>
              </w:rPr>
              <w:br/>
              <w:t xml:space="preserve">номер </w:t>
            </w:r>
            <w:r w:rsidRPr="00203CD2">
              <w:rPr>
                <w:rFonts w:ascii="Times New Roman" w:hAnsi="Times New Roman" w:cs="Times New Roman"/>
                <w:sz w:val="20"/>
                <w:szCs w:val="16"/>
              </w:rPr>
              <w:br/>
              <w:t xml:space="preserve">реестровой </w:t>
            </w:r>
            <w:r w:rsidRPr="00203CD2">
              <w:rPr>
                <w:rFonts w:ascii="Times New Roman" w:hAnsi="Times New Roman" w:cs="Times New Roman"/>
                <w:sz w:val="20"/>
                <w:szCs w:val="16"/>
              </w:rPr>
              <w:br/>
              <w:t xml:space="preserve">записи </w:t>
            </w:r>
            <w:r w:rsidRPr="00203CD2">
              <w:rPr>
                <w:rFonts w:ascii="Times New Roman" w:eastAsia="Times New Roman" w:hAnsi="Times New Roman" w:cs="Times New Roman"/>
                <w:sz w:val="20"/>
                <w:szCs w:val="16"/>
                <w:lang w:eastAsia="ru-RU"/>
              </w:rPr>
              <w:t>Услуги (Услуг)</w:t>
            </w:r>
            <w:r w:rsidRPr="00203CD2">
              <w:rPr>
                <w:rStyle w:val="a3"/>
                <w:rFonts w:ascii="Times New Roman" w:eastAsia="Times New Roman" w:hAnsi="Times New Roman" w:cs="Times New Roman"/>
                <w:sz w:val="20"/>
                <w:szCs w:val="16"/>
                <w:lang w:eastAsia="ru-RU"/>
              </w:rPr>
              <w:footnoteReference w:id="19"/>
            </w:r>
          </w:p>
        </w:tc>
        <w:tc>
          <w:tcPr>
            <w:tcW w:w="183"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Идентификационный </w:t>
            </w:r>
            <w:r w:rsidRPr="00203CD2">
              <w:rPr>
                <w:rFonts w:ascii="Times New Roman" w:hAnsi="Times New Roman" w:cs="Times New Roman"/>
                <w:sz w:val="20"/>
                <w:szCs w:val="16"/>
              </w:rPr>
              <w:br/>
              <w:t xml:space="preserve">номер </w:t>
            </w:r>
            <w:r w:rsidRPr="00203CD2">
              <w:rPr>
                <w:rFonts w:ascii="Times New Roman" w:hAnsi="Times New Roman" w:cs="Times New Roman"/>
                <w:sz w:val="20"/>
                <w:szCs w:val="16"/>
              </w:rPr>
              <w:br/>
              <w:t xml:space="preserve">социального </w:t>
            </w:r>
            <w:r w:rsidRPr="00203CD2">
              <w:rPr>
                <w:rFonts w:ascii="Times New Roman" w:hAnsi="Times New Roman" w:cs="Times New Roman"/>
                <w:sz w:val="20"/>
                <w:szCs w:val="16"/>
              </w:rPr>
              <w:br/>
              <w:t>сертификата</w:t>
            </w:r>
            <w:r w:rsidRPr="00203CD2">
              <w:rPr>
                <w:rStyle w:val="a3"/>
                <w:rFonts w:ascii="Times New Roman" w:hAnsi="Times New Roman" w:cs="Times New Roman"/>
                <w:sz w:val="20"/>
                <w:szCs w:val="16"/>
              </w:rPr>
              <w:footnoteReference w:id="20"/>
            </w:r>
          </w:p>
        </w:tc>
        <w:tc>
          <w:tcPr>
            <w:tcW w:w="214"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Дата </w:t>
            </w:r>
            <w:r w:rsidRPr="00203CD2">
              <w:rPr>
                <w:rFonts w:ascii="Times New Roman" w:hAnsi="Times New Roman" w:cs="Times New Roman"/>
                <w:sz w:val="20"/>
                <w:szCs w:val="16"/>
              </w:rPr>
              <w:br/>
              <w:t xml:space="preserve">выдачи социального </w:t>
            </w:r>
            <w:r w:rsidRPr="00203CD2">
              <w:rPr>
                <w:rFonts w:ascii="Times New Roman" w:hAnsi="Times New Roman" w:cs="Times New Roman"/>
                <w:sz w:val="20"/>
                <w:szCs w:val="16"/>
              </w:rPr>
              <w:br/>
              <w:t>сертификата</w:t>
            </w:r>
            <w:r w:rsidRPr="00203CD2">
              <w:rPr>
                <w:rStyle w:val="a3"/>
                <w:rFonts w:ascii="Times New Roman" w:hAnsi="Times New Roman" w:cs="Times New Roman"/>
                <w:sz w:val="20"/>
                <w:szCs w:val="16"/>
              </w:rPr>
              <w:footnoteReference w:id="21"/>
            </w:r>
          </w:p>
        </w:tc>
        <w:tc>
          <w:tcPr>
            <w:tcW w:w="240"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Дата завершения действия социального сертификата</w:t>
            </w:r>
            <w:proofErr w:type="gramStart"/>
            <w:r w:rsidRPr="00203CD2">
              <w:rPr>
                <w:rFonts w:ascii="Times New Roman" w:hAnsi="Times New Roman" w:cs="Times New Roman"/>
                <w:sz w:val="20"/>
                <w:szCs w:val="16"/>
                <w:vertAlign w:val="superscript"/>
              </w:rPr>
              <w:t>4</w:t>
            </w:r>
            <w:proofErr w:type="gramEnd"/>
          </w:p>
        </w:tc>
        <w:tc>
          <w:tcPr>
            <w:tcW w:w="285"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Дата предъявления социального сертификата</w:t>
            </w:r>
          </w:p>
        </w:tc>
        <w:tc>
          <w:tcPr>
            <w:tcW w:w="986" w:type="pct"/>
            <w:gridSpan w:val="3"/>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Показатель, характеризующий объем оказания Услуги (Услуг)</w:t>
            </w:r>
          </w:p>
        </w:tc>
        <w:tc>
          <w:tcPr>
            <w:tcW w:w="1549" w:type="pct"/>
            <w:gridSpan w:val="6"/>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xml:space="preserve">Значение показателя, характеризующего объем оказания </w:t>
            </w:r>
            <w:r w:rsidRPr="00203CD2">
              <w:rPr>
                <w:rFonts w:ascii="Times New Roman" w:eastAsia="Times New Roman" w:hAnsi="Times New Roman" w:cs="Times New Roman"/>
                <w:sz w:val="20"/>
                <w:szCs w:val="16"/>
                <w:lang w:eastAsia="ru-RU"/>
              </w:rPr>
              <w:t>Услуги (Услуг)</w:t>
            </w:r>
            <w:r w:rsidRPr="00203CD2">
              <w:rPr>
                <w:rStyle w:val="a3"/>
                <w:rFonts w:ascii="Times New Roman" w:eastAsia="Times New Roman" w:hAnsi="Times New Roman" w:cs="Times New Roman"/>
                <w:sz w:val="20"/>
                <w:szCs w:val="20"/>
                <w:lang w:eastAsia="ru-RU"/>
              </w:rPr>
              <w:footnoteReference w:id="22"/>
            </w:r>
          </w:p>
        </w:tc>
        <w:tc>
          <w:tcPr>
            <w:tcW w:w="1215" w:type="pct"/>
            <w:gridSpan w:val="6"/>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Объем финансового обеспечения </w:t>
            </w:r>
            <w:r w:rsidRPr="00203CD2">
              <w:rPr>
                <w:rFonts w:ascii="Times New Roman" w:hAnsi="Times New Roman" w:cs="Times New Roman"/>
                <w:sz w:val="20"/>
                <w:szCs w:val="16"/>
              </w:rPr>
              <w:br/>
              <w:t xml:space="preserve">(возмещения) затрат на оказание </w:t>
            </w:r>
            <w:r w:rsidRPr="00203CD2">
              <w:rPr>
                <w:rFonts w:ascii="Times New Roman" w:eastAsia="Times New Roman" w:hAnsi="Times New Roman" w:cs="Times New Roman"/>
                <w:sz w:val="20"/>
                <w:szCs w:val="16"/>
                <w:lang w:eastAsia="ru-RU"/>
              </w:rPr>
              <w:t>Услуги (Услуг)</w:t>
            </w:r>
            <w:r w:rsidRPr="00203CD2">
              <w:rPr>
                <w:rFonts w:ascii="Times New Roman" w:hAnsi="Times New Roman" w:cs="Times New Roman"/>
                <w:sz w:val="20"/>
                <w:szCs w:val="16"/>
              </w:rPr>
              <w:t>, руб.</w:t>
            </w:r>
            <w:r w:rsidRPr="00203CD2">
              <w:rPr>
                <w:rFonts w:ascii="Times New Roman" w:hAnsi="Times New Roman" w:cs="Times New Roman"/>
                <w:sz w:val="20"/>
                <w:szCs w:val="16"/>
                <w:vertAlign w:val="superscript"/>
              </w:rPr>
              <w:t>4</w:t>
            </w:r>
          </w:p>
        </w:tc>
      </w:tr>
      <w:tr w:rsidR="00A1333A" w:rsidRPr="00203CD2">
        <w:trPr>
          <w:trHeight w:val="927"/>
        </w:trPr>
        <w:tc>
          <w:tcPr>
            <w:tcW w:w="113" w:type="pct"/>
            <w:vMerge/>
          </w:tcPr>
          <w:p w:rsidR="00A1333A" w:rsidRPr="00203CD2" w:rsidRDefault="00A1333A">
            <w:pPr>
              <w:spacing w:after="0" w:line="240" w:lineRule="auto"/>
              <w:jc w:val="center"/>
              <w:rPr>
                <w:rFonts w:ascii="Times New Roman" w:hAnsi="Times New Roman" w:cs="Times New Roman"/>
                <w:sz w:val="20"/>
                <w:szCs w:val="16"/>
              </w:rPr>
            </w:pPr>
          </w:p>
        </w:tc>
        <w:tc>
          <w:tcPr>
            <w:tcW w:w="216" w:type="pct"/>
            <w:vMerge/>
          </w:tcPr>
          <w:p w:rsidR="00A1333A" w:rsidRPr="00203CD2" w:rsidRDefault="00A1333A">
            <w:pPr>
              <w:spacing w:after="0" w:line="240" w:lineRule="auto"/>
              <w:jc w:val="center"/>
              <w:rPr>
                <w:rFonts w:ascii="Times New Roman" w:hAnsi="Times New Roman" w:cs="Times New Roman"/>
                <w:sz w:val="20"/>
                <w:szCs w:val="16"/>
              </w:rPr>
            </w:pPr>
          </w:p>
        </w:tc>
        <w:tc>
          <w:tcPr>
            <w:tcW w:w="183" w:type="pct"/>
            <w:vMerge/>
          </w:tcPr>
          <w:p w:rsidR="00A1333A" w:rsidRPr="00203CD2" w:rsidRDefault="00A1333A">
            <w:pPr>
              <w:spacing w:after="0" w:line="240" w:lineRule="auto"/>
              <w:jc w:val="center"/>
              <w:rPr>
                <w:rFonts w:ascii="Times New Roman" w:hAnsi="Times New Roman" w:cs="Times New Roman"/>
                <w:sz w:val="20"/>
                <w:szCs w:val="16"/>
              </w:rPr>
            </w:pPr>
          </w:p>
        </w:tc>
        <w:tc>
          <w:tcPr>
            <w:tcW w:w="214" w:type="pct"/>
            <w:vMerge/>
          </w:tcPr>
          <w:p w:rsidR="00A1333A" w:rsidRPr="00203CD2" w:rsidRDefault="00A1333A">
            <w:pPr>
              <w:spacing w:after="0" w:line="240" w:lineRule="auto"/>
              <w:jc w:val="center"/>
              <w:rPr>
                <w:rFonts w:ascii="Times New Roman" w:hAnsi="Times New Roman" w:cs="Times New Roman"/>
                <w:sz w:val="20"/>
                <w:szCs w:val="16"/>
              </w:rPr>
            </w:pPr>
          </w:p>
        </w:tc>
        <w:tc>
          <w:tcPr>
            <w:tcW w:w="240" w:type="pct"/>
            <w:vMerge/>
          </w:tcPr>
          <w:p w:rsidR="00A1333A" w:rsidRPr="00203CD2" w:rsidRDefault="00A1333A">
            <w:pPr>
              <w:spacing w:after="0" w:line="240" w:lineRule="auto"/>
              <w:jc w:val="center"/>
              <w:rPr>
                <w:rFonts w:ascii="Times New Roman" w:hAnsi="Times New Roman" w:cs="Times New Roman"/>
                <w:sz w:val="20"/>
                <w:szCs w:val="16"/>
              </w:rPr>
            </w:pPr>
          </w:p>
        </w:tc>
        <w:tc>
          <w:tcPr>
            <w:tcW w:w="285" w:type="pct"/>
            <w:vMerge/>
          </w:tcPr>
          <w:p w:rsidR="00A1333A" w:rsidRPr="00203CD2" w:rsidRDefault="00A1333A">
            <w:pPr>
              <w:spacing w:after="0" w:line="240" w:lineRule="auto"/>
              <w:jc w:val="center"/>
              <w:rPr>
                <w:rFonts w:ascii="Times New Roman" w:hAnsi="Times New Roman" w:cs="Times New Roman"/>
                <w:sz w:val="20"/>
                <w:szCs w:val="16"/>
              </w:rPr>
            </w:pPr>
          </w:p>
        </w:tc>
        <w:tc>
          <w:tcPr>
            <w:tcW w:w="296"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наименование показателя</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690" w:type="pct"/>
            <w:gridSpan w:val="2"/>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20_ г.</w:t>
            </w:r>
            <w:r w:rsidRPr="00203CD2">
              <w:rPr>
                <w:rFonts w:ascii="Times New Roman" w:eastAsia="Times New Roman" w:hAnsi="Times New Roman" w:cs="Times New Roman"/>
                <w:sz w:val="20"/>
                <w:szCs w:val="20"/>
                <w:lang w:eastAsia="ru-RU"/>
              </w:rPr>
              <w:br/>
              <w:t xml:space="preserve">(очередной </w:t>
            </w:r>
            <w:r w:rsidRPr="00203CD2">
              <w:rPr>
                <w:rFonts w:ascii="Times New Roman" w:eastAsia="Times New Roman" w:hAnsi="Times New Roman" w:cs="Times New Roman"/>
                <w:sz w:val="20"/>
                <w:szCs w:val="20"/>
                <w:lang w:eastAsia="ru-RU"/>
              </w:rPr>
              <w:br/>
              <w:t>финансовый год)</w:t>
            </w:r>
            <w:r w:rsidRPr="00203CD2">
              <w:rPr>
                <w:rFonts w:ascii="Times New Roman" w:eastAsia="Times New Roman" w:hAnsi="Times New Roman" w:cs="Times New Roman"/>
                <w:sz w:val="20"/>
                <w:szCs w:val="20"/>
                <w:vertAlign w:val="superscript"/>
                <w:lang w:eastAsia="ru-RU"/>
              </w:rPr>
              <w:t>4</w:t>
            </w:r>
          </w:p>
        </w:tc>
        <w:tc>
          <w:tcPr>
            <w:tcW w:w="231"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20_ г.</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(2-й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(1-й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(2-й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xml:space="preserve">20_ г. </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(очередной финансовый год)</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p>
        </w:tc>
        <w:tc>
          <w:tcPr>
            <w:tcW w:w="219"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(2-й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p>
        </w:tc>
        <w:tc>
          <w:tcPr>
            <w:tcW w:w="163"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(1-й год за </w:t>
            </w:r>
            <w:r w:rsidRPr="00203CD2">
              <w:rPr>
                <w:rFonts w:ascii="Times New Roman" w:eastAsia="Times New Roman" w:hAnsi="Times New Roman" w:cs="Times New Roman"/>
                <w:sz w:val="20"/>
                <w:szCs w:val="20"/>
                <w:lang w:eastAsia="ru-RU"/>
              </w:rPr>
              <w:br/>
            </w:r>
            <w:r w:rsidRPr="00203CD2">
              <w:rPr>
                <w:rFonts w:ascii="Times New Roman" w:hAnsi="Times New Roman" w:cs="Times New Roman"/>
                <w:sz w:val="20"/>
                <w:szCs w:val="16"/>
              </w:rPr>
              <w:t>пределами планового периода)</w:t>
            </w:r>
          </w:p>
        </w:tc>
        <w:tc>
          <w:tcPr>
            <w:tcW w:w="148"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p>
        </w:tc>
        <w:tc>
          <w:tcPr>
            <w:tcW w:w="159"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p>
        </w:tc>
      </w:tr>
      <w:tr w:rsidR="00A1333A" w:rsidRPr="00203CD2">
        <w:trPr>
          <w:trHeight w:val="1725"/>
        </w:trPr>
        <w:tc>
          <w:tcPr>
            <w:tcW w:w="113" w:type="pct"/>
            <w:vMerge/>
          </w:tcPr>
          <w:p w:rsidR="00A1333A" w:rsidRPr="00203CD2" w:rsidRDefault="00A1333A">
            <w:pPr>
              <w:spacing w:after="0" w:line="240" w:lineRule="auto"/>
              <w:jc w:val="center"/>
              <w:rPr>
                <w:rFonts w:ascii="Times New Roman" w:hAnsi="Times New Roman" w:cs="Times New Roman"/>
                <w:sz w:val="20"/>
                <w:szCs w:val="16"/>
              </w:rPr>
            </w:pPr>
          </w:p>
        </w:tc>
        <w:tc>
          <w:tcPr>
            <w:tcW w:w="216" w:type="pct"/>
            <w:vMerge/>
          </w:tcPr>
          <w:p w:rsidR="00A1333A" w:rsidRPr="00203CD2" w:rsidRDefault="00A1333A">
            <w:pPr>
              <w:spacing w:after="0" w:line="240" w:lineRule="auto"/>
              <w:jc w:val="center"/>
              <w:rPr>
                <w:rFonts w:ascii="Times New Roman" w:hAnsi="Times New Roman" w:cs="Times New Roman"/>
                <w:sz w:val="20"/>
                <w:szCs w:val="16"/>
              </w:rPr>
            </w:pPr>
          </w:p>
        </w:tc>
        <w:tc>
          <w:tcPr>
            <w:tcW w:w="183" w:type="pct"/>
            <w:vMerge/>
          </w:tcPr>
          <w:p w:rsidR="00A1333A" w:rsidRPr="00203CD2" w:rsidRDefault="00A1333A">
            <w:pPr>
              <w:spacing w:after="0" w:line="240" w:lineRule="auto"/>
              <w:jc w:val="center"/>
              <w:rPr>
                <w:rFonts w:ascii="Times New Roman" w:hAnsi="Times New Roman" w:cs="Times New Roman"/>
                <w:sz w:val="20"/>
                <w:szCs w:val="16"/>
              </w:rPr>
            </w:pPr>
          </w:p>
        </w:tc>
        <w:tc>
          <w:tcPr>
            <w:tcW w:w="214" w:type="pct"/>
            <w:vMerge/>
          </w:tcPr>
          <w:p w:rsidR="00A1333A" w:rsidRPr="00203CD2" w:rsidRDefault="00A1333A">
            <w:pPr>
              <w:spacing w:after="0" w:line="240" w:lineRule="auto"/>
              <w:jc w:val="center"/>
              <w:rPr>
                <w:rFonts w:ascii="Times New Roman" w:hAnsi="Times New Roman" w:cs="Times New Roman"/>
                <w:sz w:val="20"/>
                <w:szCs w:val="16"/>
              </w:rPr>
            </w:pPr>
          </w:p>
        </w:tc>
        <w:tc>
          <w:tcPr>
            <w:tcW w:w="240" w:type="pct"/>
            <w:vMerge/>
          </w:tcPr>
          <w:p w:rsidR="00A1333A" w:rsidRPr="00203CD2" w:rsidRDefault="00A1333A">
            <w:pPr>
              <w:spacing w:after="0" w:line="240" w:lineRule="auto"/>
              <w:jc w:val="center"/>
              <w:rPr>
                <w:rFonts w:ascii="Times New Roman" w:hAnsi="Times New Roman" w:cs="Times New Roman"/>
                <w:sz w:val="20"/>
                <w:szCs w:val="16"/>
              </w:rPr>
            </w:pPr>
          </w:p>
        </w:tc>
        <w:tc>
          <w:tcPr>
            <w:tcW w:w="285" w:type="pct"/>
            <w:vMerge/>
          </w:tcPr>
          <w:p w:rsidR="00A1333A" w:rsidRPr="00203CD2" w:rsidRDefault="00A1333A">
            <w:pPr>
              <w:spacing w:after="0" w:line="240" w:lineRule="auto"/>
              <w:jc w:val="center"/>
              <w:rPr>
                <w:rFonts w:ascii="Times New Roman" w:hAnsi="Times New Roman" w:cs="Times New Roman"/>
                <w:sz w:val="20"/>
                <w:szCs w:val="16"/>
              </w:rPr>
            </w:pPr>
          </w:p>
        </w:tc>
        <w:tc>
          <w:tcPr>
            <w:tcW w:w="296" w:type="pct"/>
            <w:vMerge/>
          </w:tcPr>
          <w:p w:rsidR="00A1333A" w:rsidRPr="00203CD2" w:rsidRDefault="00A1333A">
            <w:pPr>
              <w:spacing w:after="0" w:line="240" w:lineRule="auto"/>
              <w:jc w:val="center"/>
              <w:rPr>
                <w:rFonts w:ascii="Times New Roman" w:hAnsi="Times New Roman" w:cs="Times New Roman"/>
                <w:sz w:val="20"/>
                <w:szCs w:val="16"/>
              </w:rPr>
            </w:pPr>
          </w:p>
        </w:tc>
        <w:tc>
          <w:tcPr>
            <w:tcW w:w="362" w:type="pct"/>
            <w:vAlign w:val="center"/>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наименование</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328" w:type="pct"/>
            <w:vAlign w:val="center"/>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Код по ОКЕИ</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264" w:type="pct"/>
            <w:vMerge/>
          </w:tcPr>
          <w:p w:rsidR="00A1333A" w:rsidRPr="00203CD2" w:rsidRDefault="00A1333A">
            <w:pPr>
              <w:spacing w:after="0" w:line="240" w:lineRule="auto"/>
              <w:jc w:val="center"/>
              <w:rPr>
                <w:rFonts w:ascii="Times New Roman" w:hAnsi="Times New Roman" w:cs="Times New Roman"/>
                <w:sz w:val="20"/>
                <w:szCs w:val="16"/>
              </w:rPr>
            </w:pPr>
          </w:p>
        </w:tc>
        <w:tc>
          <w:tcPr>
            <w:tcW w:w="231" w:type="pct"/>
            <w:vMerge/>
          </w:tcPr>
          <w:p w:rsidR="00A1333A" w:rsidRPr="00203CD2" w:rsidRDefault="00A1333A">
            <w:pPr>
              <w:spacing w:after="0" w:line="240" w:lineRule="auto"/>
              <w:jc w:val="center"/>
              <w:rPr>
                <w:rFonts w:ascii="Times New Roman" w:hAnsi="Times New Roman" w:cs="Times New Roman"/>
                <w:sz w:val="20"/>
                <w:szCs w:val="16"/>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64"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3"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4"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19" w:type="pct"/>
            <w:vMerge/>
          </w:tcPr>
          <w:p w:rsidR="00A1333A" w:rsidRPr="00203CD2" w:rsidRDefault="00A1333A">
            <w:pPr>
              <w:spacing w:after="0" w:line="240" w:lineRule="auto"/>
              <w:jc w:val="center"/>
              <w:rPr>
                <w:rFonts w:ascii="Times New Roman" w:hAnsi="Times New Roman" w:cs="Times New Roman"/>
                <w:sz w:val="20"/>
                <w:szCs w:val="16"/>
              </w:rPr>
            </w:pPr>
          </w:p>
        </w:tc>
        <w:tc>
          <w:tcPr>
            <w:tcW w:w="163"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148"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159"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r>
      <w:tr w:rsidR="00A1333A" w:rsidRPr="00203CD2">
        <w:tc>
          <w:tcPr>
            <w:tcW w:w="11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w:t>
            </w:r>
          </w:p>
        </w:tc>
        <w:tc>
          <w:tcPr>
            <w:tcW w:w="216"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w:t>
            </w:r>
          </w:p>
        </w:tc>
        <w:tc>
          <w:tcPr>
            <w:tcW w:w="18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3</w:t>
            </w:r>
          </w:p>
        </w:tc>
        <w:tc>
          <w:tcPr>
            <w:tcW w:w="21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4</w:t>
            </w:r>
          </w:p>
        </w:tc>
        <w:tc>
          <w:tcPr>
            <w:tcW w:w="240"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5</w:t>
            </w:r>
          </w:p>
        </w:tc>
        <w:tc>
          <w:tcPr>
            <w:tcW w:w="285"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6</w:t>
            </w:r>
          </w:p>
        </w:tc>
        <w:tc>
          <w:tcPr>
            <w:tcW w:w="296"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7</w:t>
            </w:r>
          </w:p>
        </w:tc>
        <w:tc>
          <w:tcPr>
            <w:tcW w:w="362"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8</w:t>
            </w:r>
          </w:p>
        </w:tc>
        <w:tc>
          <w:tcPr>
            <w:tcW w:w="328"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9</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10</w:t>
            </w:r>
          </w:p>
        </w:tc>
        <w:tc>
          <w:tcPr>
            <w:tcW w:w="231"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11</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12</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13</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14</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15</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16</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17</w:t>
            </w:r>
          </w:p>
        </w:tc>
        <w:tc>
          <w:tcPr>
            <w:tcW w:w="219"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18</w:t>
            </w:r>
          </w:p>
        </w:tc>
        <w:tc>
          <w:tcPr>
            <w:tcW w:w="1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19</w:t>
            </w:r>
          </w:p>
        </w:tc>
        <w:tc>
          <w:tcPr>
            <w:tcW w:w="148"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w:t>
            </w:r>
          </w:p>
        </w:tc>
        <w:tc>
          <w:tcPr>
            <w:tcW w:w="159"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21</w:t>
            </w:r>
          </w:p>
        </w:tc>
      </w:tr>
      <w:tr w:rsidR="00A1333A" w:rsidRPr="00203CD2">
        <w:trPr>
          <w:trHeight w:val="28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2236" w:type="pct"/>
            <w:gridSpan w:val="9"/>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8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2236" w:type="pct"/>
            <w:gridSpan w:val="9"/>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7362"/>
        <w:gridCol w:w="360"/>
        <w:gridCol w:w="3791"/>
        <w:gridCol w:w="810"/>
        <w:gridCol w:w="3384"/>
        <w:gridCol w:w="810"/>
        <w:gridCol w:w="5147"/>
      </w:tblGrid>
      <w:tr w:rsidR="00A1333A" w:rsidRPr="00203CD2">
        <w:tc>
          <w:tcPr>
            <w:tcW w:w="1699" w:type="pct"/>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 xml:space="preserve">Руководитель Уполномоченного </w:t>
            </w:r>
            <w:r w:rsidRPr="00203CD2">
              <w:rPr>
                <w:rFonts w:ascii="Times New Roman" w:hAnsi="Times New Roman" w:cs="Times New Roman"/>
                <w:sz w:val="20"/>
                <w:szCs w:val="20"/>
              </w:rPr>
              <w:br/>
              <w:t>органа</w:t>
            </w:r>
          </w:p>
        </w:tc>
        <w:tc>
          <w:tcPr>
            <w:tcW w:w="83" w:type="pct"/>
          </w:tcPr>
          <w:p w:rsidR="00A1333A" w:rsidRPr="00203CD2" w:rsidRDefault="00A1333A">
            <w:pPr>
              <w:autoSpaceDE w:val="0"/>
              <w:autoSpaceDN w:val="0"/>
              <w:adjustRightInd w:val="0"/>
              <w:spacing w:after="0" w:line="240" w:lineRule="auto"/>
              <w:outlineLvl w:val="0"/>
              <w:rPr>
                <w:rFonts w:ascii="Times New Roman" w:hAnsi="Times New Roman" w:cs="Times New Roman"/>
                <w:sz w:val="20"/>
                <w:szCs w:val="20"/>
              </w:rPr>
            </w:pPr>
          </w:p>
        </w:tc>
        <w:tc>
          <w:tcPr>
            <w:tcW w:w="875"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781"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188"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r>
      <w:tr w:rsidR="00A1333A" w:rsidRPr="00203CD2">
        <w:tc>
          <w:tcPr>
            <w:tcW w:w="1699"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3"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75"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(должность)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781"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(подпись)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188"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(расшифровка подписи)</w:t>
            </w:r>
          </w:p>
        </w:tc>
      </w:tr>
      <w:tr w:rsidR="00A1333A" w:rsidRPr="00203CD2">
        <w:tc>
          <w:tcPr>
            <w:tcW w:w="5000" w:type="pct"/>
            <w:gridSpan w:val="7"/>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«__» ______ 20__ г.</w:t>
            </w: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A1333A" w:rsidRPr="00203CD2">
          <w:footnotePr>
            <w:numRestart w:val="eachSect"/>
          </w:footnotePr>
          <w:endnotePr>
            <w:numFmt w:val="decimal"/>
            <w:numRestart w:val="eachSect"/>
          </w:endnotePr>
          <w:pgSz w:w="23808" w:h="16840" w:orient="landscape"/>
          <w:pgMar w:top="1134" w:right="1134" w:bottom="567" w:left="1134" w:header="709" w:footer="709" w:gutter="0"/>
          <w:pgNumType w:start="4"/>
          <w:cols w:space="708"/>
          <w:docGrid w:linePitch="360"/>
        </w:sectPr>
      </w:pPr>
    </w:p>
    <w:p w:rsidR="00A1333A" w:rsidRPr="00203CD2" w:rsidRDefault="000224FC">
      <w:pPr>
        <w:widowControl w:val="0"/>
        <w:autoSpaceDE w:val="0"/>
        <w:autoSpaceDN w:val="0"/>
        <w:adjustRightInd w:val="0"/>
        <w:spacing w:after="0" w:line="228"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3</w:t>
      </w:r>
    </w:p>
    <w:p w:rsidR="00A1333A" w:rsidRPr="00203CD2" w:rsidRDefault="000224FC">
      <w:pPr>
        <w:widowControl w:val="0"/>
        <w:autoSpaceDE w:val="0"/>
        <w:autoSpaceDN w:val="0"/>
        <w:adjustRightInd w:val="0"/>
        <w:spacing w:after="0" w:line="228"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roofErr w:type="gramStart"/>
      <w:r w:rsidRPr="00203CD2">
        <w:rPr>
          <w:rFonts w:ascii="Times New Roman" w:eastAsia="Times New Roman" w:hAnsi="Times New Roman" w:cs="Times New Roman"/>
          <w:sz w:val="28"/>
          <w:szCs w:val="24"/>
          <w:lang w:eastAsia="ru-RU"/>
        </w:rPr>
        <w:t>от</w:t>
      </w:r>
      <w:proofErr w:type="gramEnd"/>
      <w:r w:rsidRPr="00203CD2">
        <w:rPr>
          <w:rFonts w:ascii="Times New Roman" w:eastAsia="Times New Roman" w:hAnsi="Times New Roman" w:cs="Times New Roman"/>
          <w:sz w:val="28"/>
          <w:szCs w:val="24"/>
          <w:lang w:eastAsia="ru-RU"/>
        </w:rPr>
        <w:t xml:space="preserve"> _______ № ____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bookmarkStart w:id="39" w:name="Par484"/>
      <w:bookmarkEnd w:id="39"/>
    </w:p>
    <w:p w:rsidR="00A1333A" w:rsidRPr="00BE2579" w:rsidRDefault="000224FC">
      <w:pPr>
        <w:widowControl w:val="0"/>
        <w:autoSpaceDE w:val="0"/>
        <w:autoSpaceDN w:val="0"/>
        <w:adjustRightInd w:val="0"/>
        <w:spacing w:after="0" w:line="240" w:lineRule="auto"/>
        <w:jc w:val="center"/>
        <w:rPr>
          <w:rFonts w:ascii="Times New Roman" w:eastAsia="Times New Roman" w:hAnsi="Times New Roman" w:cs="Times New Roman"/>
          <w:bCs/>
          <w:caps/>
          <w:sz w:val="28"/>
          <w:szCs w:val="20"/>
          <w:lang w:eastAsia="ru-RU"/>
        </w:rPr>
      </w:pPr>
      <w:r w:rsidRPr="00BE2579">
        <w:rPr>
          <w:rFonts w:ascii="Times New Roman" w:eastAsia="Times New Roman" w:hAnsi="Times New Roman" w:cs="Times New Roman"/>
          <w:bCs/>
          <w:caps/>
          <w:sz w:val="28"/>
          <w:szCs w:val="20"/>
          <w:lang w:eastAsia="ru-RU"/>
        </w:rPr>
        <w:t>Расчет</w:t>
      </w:r>
    </w:p>
    <w:p w:rsidR="00A1333A" w:rsidRPr="00BE2579"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0"/>
          <w:lang w:eastAsia="ru-RU"/>
        </w:rPr>
      </w:pPr>
      <w:r w:rsidRPr="00BE2579">
        <w:rPr>
          <w:rFonts w:ascii="Times New Roman" w:eastAsia="Times New Roman" w:hAnsi="Times New Roman" w:cs="Times New Roman"/>
          <w:bCs/>
          <w:sz w:val="28"/>
          <w:szCs w:val="20"/>
          <w:lang w:eastAsia="ru-RU"/>
        </w:rPr>
        <w:t>средств субсидии на оплату соглашения</w:t>
      </w:r>
      <w:r w:rsidRPr="00BE2579">
        <w:rPr>
          <w:rFonts w:ascii="Times New Roman" w:hAnsi="Times New Roman" w:cs="Times New Roman"/>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E2579">
        <w:rPr>
          <w:rFonts w:ascii="Times New Roman" w:eastAsia="Times New Roman" w:hAnsi="Times New Roman" w:cs="Times New Roman"/>
          <w:bCs/>
          <w:sz w:val="28"/>
          <w:szCs w:val="20"/>
          <w:lang w:eastAsia="ru-RU"/>
        </w:rPr>
        <w:t>, подлежащих возврату в бюджет</w:t>
      </w:r>
      <w:r w:rsidR="00BE2579">
        <w:rPr>
          <w:rFonts w:ascii="Times New Roman" w:eastAsia="Times New Roman" w:hAnsi="Times New Roman" w:cs="Times New Roman"/>
          <w:bCs/>
          <w:sz w:val="28"/>
          <w:szCs w:val="20"/>
          <w:lang w:eastAsia="ru-RU"/>
        </w:rPr>
        <w:t xml:space="preserve"> округа</w:t>
      </w:r>
    </w:p>
    <w:p w:rsidR="00A1333A" w:rsidRPr="00203CD2"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5819"/>
        <w:gridCol w:w="1211"/>
        <w:gridCol w:w="1028"/>
      </w:tblGrid>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494" w:type="pct"/>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КОДЫ</w:t>
            </w: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203CD2" w:rsidRDefault="000224FC">
            <w:pPr>
              <w:spacing w:after="160" w:line="240" w:lineRule="atLeast"/>
              <w:jc w:val="center"/>
              <w:rPr>
                <w:rFonts w:ascii="Times New Roman" w:eastAsia="Calibri" w:hAnsi="Times New Roman" w:cs="Times New Roman"/>
                <w:sz w:val="24"/>
                <w:szCs w:val="24"/>
              </w:rPr>
            </w:pPr>
            <w:r w:rsidRPr="00203CD2">
              <w:rPr>
                <w:rFonts w:ascii="Times New Roman" w:eastAsia="Calibri" w:hAnsi="Times New Roman" w:cs="Times New Roman"/>
                <w:sz w:val="24"/>
                <w:szCs w:val="24"/>
              </w:rPr>
              <w:t>на «___» _____________ 20___ г.</w:t>
            </w: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Дата</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 xml:space="preserve">Наименование </w:t>
            </w:r>
            <w:r w:rsidRPr="00203CD2">
              <w:rPr>
                <w:rFonts w:ascii="Times New Roman" w:eastAsia="Calibri" w:hAnsi="Times New Roman" w:cs="Times New Roman"/>
                <w:sz w:val="24"/>
                <w:szCs w:val="24"/>
              </w:rPr>
              <w:br/>
              <w:t xml:space="preserve">Исполнителя </w:t>
            </w:r>
          </w:p>
        </w:tc>
        <w:tc>
          <w:tcPr>
            <w:tcW w:w="2792" w:type="pct"/>
            <w:tcBorders>
              <w:top w:val="nil"/>
              <w:left w:val="nil"/>
              <w:bottom w:val="single" w:sz="4" w:space="0" w:color="auto"/>
              <w:right w:val="nil"/>
            </w:tcBorders>
          </w:tcPr>
          <w:p w:rsidR="00A1333A" w:rsidRPr="00203CD2" w:rsidRDefault="00A1333A">
            <w:pPr>
              <w:spacing w:after="160" w:line="240" w:lineRule="atLeast"/>
              <w:jc w:val="center"/>
              <w:rPr>
                <w:rFonts w:ascii="Times New Roman" w:eastAsia="Calibri" w:hAnsi="Times New Roman" w:cs="Times New Roman"/>
                <w:b/>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Код по сводному реестру</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по ОКПО</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Уполномоченный орган</w:t>
            </w:r>
          </w:p>
        </w:tc>
        <w:tc>
          <w:tcPr>
            <w:tcW w:w="2792" w:type="pct"/>
            <w:tcBorders>
              <w:top w:val="nil"/>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глава БК</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203CD2" w:rsidRDefault="000224FC">
            <w:pPr>
              <w:spacing w:after="160" w:line="240" w:lineRule="atLeast"/>
              <w:jc w:val="center"/>
              <w:rPr>
                <w:rFonts w:ascii="Times New Roman" w:eastAsia="Calibri" w:hAnsi="Times New Roman" w:cs="Times New Roman"/>
                <w:sz w:val="24"/>
                <w:szCs w:val="24"/>
              </w:rPr>
            </w:pPr>
            <w:r w:rsidRPr="00203CD2">
              <w:rPr>
                <w:rFonts w:ascii="Times New Roman" w:eastAsia="Calibri" w:hAnsi="Times New Roman" w:cs="Times New Roman"/>
                <w:sz w:val="24"/>
                <w:szCs w:val="24"/>
              </w:rPr>
              <w:t xml:space="preserve">(указывается полное наименование </w:t>
            </w:r>
            <w:r w:rsidRPr="00203CD2">
              <w:rPr>
                <w:rFonts w:ascii="Times New Roman" w:eastAsia="Calibri" w:hAnsi="Times New Roman" w:cs="Times New Roman"/>
                <w:sz w:val="24"/>
                <w:szCs w:val="24"/>
              </w:rPr>
              <w:br/>
              <w:t>уполномоченного органа)</w:t>
            </w:r>
          </w:p>
        </w:tc>
        <w:tc>
          <w:tcPr>
            <w:tcW w:w="581" w:type="pct"/>
            <w:tcBorders>
              <w:top w:val="nil"/>
              <w:left w:val="nil"/>
              <w:bottom w:val="nil"/>
            </w:tcBorders>
          </w:tcPr>
          <w:p w:rsidR="00A1333A" w:rsidRPr="00203CD2" w:rsidRDefault="00A1333A">
            <w:pPr>
              <w:spacing w:after="160" w:line="240" w:lineRule="atLeast"/>
              <w:jc w:val="right"/>
              <w:rPr>
                <w:rFonts w:ascii="Times New Roman" w:eastAsia="Calibri" w:hAnsi="Times New Roman" w:cs="Times New Roman"/>
                <w:sz w:val="24"/>
                <w:szCs w:val="24"/>
              </w:rPr>
            </w:pP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bl>
    <w:p w:rsidR="00A1333A" w:rsidRPr="00203CD2"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A1333A" w:rsidRPr="00203CD2">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sectPr w:rsidR="00A1333A" w:rsidRPr="00203CD2">
          <w:endnotePr>
            <w:numFmt w:val="decimal"/>
            <w:numRestart w:val="eachSect"/>
          </w:endnotePr>
          <w:pgSz w:w="23811" w:h="16838" w:orient="landscape"/>
          <w:pgMar w:top="1418" w:right="1134" w:bottom="850" w:left="1134" w:header="708" w:footer="708" w:gutter="0"/>
          <w:pgNumType w:start="2"/>
          <w:cols w:space="708"/>
          <w:docGrid w:linePitch="360"/>
        </w:sect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1"/>
        <w:gridCol w:w="854"/>
        <w:gridCol w:w="1139"/>
        <w:gridCol w:w="1143"/>
        <w:gridCol w:w="1143"/>
        <w:gridCol w:w="1143"/>
        <w:gridCol w:w="1210"/>
        <w:gridCol w:w="1410"/>
        <w:gridCol w:w="471"/>
        <w:gridCol w:w="756"/>
        <w:gridCol w:w="721"/>
        <w:gridCol w:w="1312"/>
        <w:gridCol w:w="1116"/>
        <w:gridCol w:w="1156"/>
        <w:gridCol w:w="1090"/>
        <w:gridCol w:w="1232"/>
        <w:gridCol w:w="996"/>
        <w:gridCol w:w="1165"/>
        <w:gridCol w:w="2099"/>
        <w:gridCol w:w="1081"/>
      </w:tblGrid>
      <w:tr w:rsidR="00A1333A" w:rsidRPr="00203CD2">
        <w:tc>
          <w:tcPr>
            <w:tcW w:w="22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lastRenderedPageBreak/>
              <w:t>Наименование Услуги (Услуг)</w:t>
            </w:r>
            <w:r w:rsidRPr="00203CD2">
              <w:rPr>
                <w:rFonts w:ascii="Times New Roman" w:eastAsia="Times New Roman" w:hAnsi="Times New Roman" w:cs="Times New Roman"/>
                <w:vertAlign w:val="superscript"/>
                <w:lang w:eastAsia="ru-RU"/>
              </w:rPr>
              <w:t>1</w:t>
            </w:r>
          </w:p>
        </w:tc>
        <w:tc>
          <w:tcPr>
            <w:tcW w:w="19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Уникальный номер реестровой записи</w:t>
            </w:r>
            <w:proofErr w:type="gramStart"/>
            <w:r w:rsidRPr="00203CD2">
              <w:rPr>
                <w:rFonts w:ascii="Times New Roman" w:eastAsia="Times New Roman" w:hAnsi="Times New Roman" w:cs="Times New Roman"/>
                <w:vertAlign w:val="superscript"/>
                <w:lang w:eastAsia="ru-RU"/>
              </w:rPr>
              <w:t>1</w:t>
            </w:r>
            <w:proofErr w:type="gramEnd"/>
          </w:p>
        </w:tc>
        <w:tc>
          <w:tcPr>
            <w:tcW w:w="770" w:type="pct"/>
            <w:gridSpan w:val="3"/>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Показатель, характеризующий содержание Услуги (Услуг)</w:t>
            </w:r>
            <w:r w:rsidRPr="00203CD2">
              <w:rPr>
                <w:rFonts w:ascii="Times New Roman" w:eastAsia="Times New Roman" w:hAnsi="Times New Roman" w:cs="Times New Roman"/>
                <w:vertAlign w:val="superscript"/>
                <w:lang w:eastAsia="ru-RU"/>
              </w:rPr>
              <w:t>1</w:t>
            </w:r>
          </w:p>
        </w:tc>
        <w:tc>
          <w:tcPr>
            <w:tcW w:w="529" w:type="pct"/>
            <w:gridSpan w:val="2"/>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1</w:t>
            </w:r>
          </w:p>
        </w:tc>
        <w:tc>
          <w:tcPr>
            <w:tcW w:w="317" w:type="pct"/>
            <w:vMerge w:val="restart"/>
            <w:textDirection w:val="btL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Выявленные нарушения стандарта (порядка) оказания Услуги (Услуг) или требований к условиям и порядку </w:t>
            </w:r>
            <w:r w:rsidRPr="00203CD2">
              <w:rPr>
                <w:rFonts w:ascii="Times New Roman" w:eastAsia="Times New Roman" w:hAnsi="Times New Roman" w:cs="Times New Roman"/>
                <w:lang w:eastAsia="ru-RU"/>
              </w:rPr>
              <w:br/>
              <w:t>оказания тако</w:t>
            </w:r>
            <w:proofErr w:type="gramStart"/>
            <w:r w:rsidRPr="00203CD2">
              <w:rPr>
                <w:rFonts w:ascii="Times New Roman" w:eastAsia="Times New Roman" w:hAnsi="Times New Roman" w:cs="Times New Roman"/>
                <w:lang w:eastAsia="ru-RU"/>
              </w:rPr>
              <w:t>й(</w:t>
            </w:r>
            <w:proofErr w:type="gramEnd"/>
            <w:r w:rsidRPr="00203CD2">
              <w:rPr>
                <w:rFonts w:ascii="Times New Roman" w:eastAsia="Times New Roman" w:hAnsi="Times New Roman" w:cs="Times New Roman"/>
                <w:lang w:eastAsia="ru-RU"/>
              </w:rPr>
              <w:t xml:space="preserve">их) Услуги (Услуг), предусмотренных пунктом 3 части 1 статьи 4 Федерального закона </w:t>
            </w:r>
            <w:r w:rsidRPr="00203CD2">
              <w:rPr>
                <w:rFonts w:ascii="Times New Roman" w:eastAsia="Times New Roman" w:hAnsi="Times New Roman" w:cs="Times New Roman"/>
                <w:lang w:eastAsia="ru-RU"/>
              </w:rPr>
              <w:br/>
              <w:t>(далее – Стандарт (порядок) оказания услуги)</w:t>
            </w:r>
            <w:r w:rsidRPr="00203CD2">
              <w:rPr>
                <w:rFonts w:ascii="Times New Roman" w:eastAsia="Times New Roman" w:hAnsi="Times New Roman" w:cs="Times New Roman"/>
                <w:vertAlign w:val="superscript"/>
                <w:lang w:eastAsia="ru-RU"/>
              </w:rPr>
              <w:t>2</w:t>
            </w:r>
          </w:p>
        </w:tc>
        <w:tc>
          <w:tcPr>
            <w:tcW w:w="438"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w:t>
            </w:r>
            <w:r w:rsidRPr="00203CD2">
              <w:rPr>
                <w:rFonts w:ascii="Times New Roman" w:eastAsia="Times New Roman" w:hAnsi="Times New Roman" w:cs="Times New Roman"/>
                <w:lang w:eastAsia="ru-RU"/>
              </w:rPr>
              <w:br/>
              <w:t>характеризующий объем оказанно</w:t>
            </w:r>
            <w:proofErr w:type="gramStart"/>
            <w:r w:rsidRPr="00203CD2">
              <w:rPr>
                <w:rFonts w:ascii="Times New Roman" w:eastAsia="Times New Roman" w:hAnsi="Times New Roman" w:cs="Times New Roman"/>
                <w:lang w:eastAsia="ru-RU"/>
              </w:rPr>
              <w:t>й(</w:t>
            </w:r>
            <w:proofErr w:type="spellStart"/>
            <w:proofErr w:type="gramEnd"/>
            <w:r w:rsidRPr="00203CD2">
              <w:rPr>
                <w:rFonts w:ascii="Times New Roman" w:eastAsia="Times New Roman" w:hAnsi="Times New Roman" w:cs="Times New Roman"/>
                <w:lang w:eastAsia="ru-RU"/>
              </w:rPr>
              <w:t>ых</w:t>
            </w:r>
            <w:proofErr w:type="spellEnd"/>
            <w:r w:rsidRPr="00203CD2">
              <w:rPr>
                <w:rFonts w:ascii="Times New Roman" w:eastAsia="Times New Roman" w:hAnsi="Times New Roman" w:cs="Times New Roman"/>
                <w:lang w:eastAsia="ru-RU"/>
              </w:rPr>
              <w:t xml:space="preserve">) Услуги (Услуг) </w:t>
            </w:r>
          </w:p>
        </w:tc>
        <w:tc>
          <w:tcPr>
            <w:tcW w:w="8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w:t>
            </w:r>
            <w:r w:rsidRPr="00203CD2">
              <w:rPr>
                <w:rFonts w:ascii="Times New Roman" w:eastAsia="Times New Roman" w:hAnsi="Times New Roman" w:cs="Times New Roman"/>
                <w:lang w:eastAsia="ru-RU"/>
              </w:rPr>
              <w:br/>
            </w:r>
            <w:r w:rsidRPr="00203CD2">
              <w:rPr>
                <w:rFonts w:ascii="Times New Roman" w:eastAsia="Calibri" w:hAnsi="Times New Roman" w:cs="Times New Roman"/>
              </w:rPr>
              <w:t>характеризующего объем оказания Услуги (Услуг)</w:t>
            </w:r>
          </w:p>
        </w:tc>
        <w:tc>
          <w:tcPr>
            <w:tcW w:w="245"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203CD2">
              <w:rPr>
                <w:rFonts w:ascii="Times New Roman" w:eastAsia="Times New Roman" w:hAnsi="Times New Roman" w:cs="Times New Roman"/>
                <w:vertAlign w:val="superscript"/>
                <w:lang w:eastAsia="ru-RU"/>
              </w:rPr>
              <w:t>1</w:t>
            </w:r>
          </w:p>
        </w:tc>
        <w:tc>
          <w:tcPr>
            <w:tcW w:w="763" w:type="pct"/>
            <w:gridSpan w:val="3"/>
          </w:tcPr>
          <w:p w:rsidR="00A1333A" w:rsidRPr="00203CD2" w:rsidRDefault="000224FC" w:rsidP="0002300F">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Calibri" w:hAnsi="Times New Roman" w:cs="Times New Roman"/>
              </w:rPr>
              <w:t xml:space="preserve"> </w:t>
            </w:r>
            <w:r w:rsidRPr="00203CD2">
              <w:rPr>
                <w:rFonts w:ascii="Times New Roman" w:eastAsia="Times New Roman" w:hAnsi="Times New Roman" w:cs="Times New Roman"/>
                <w:lang w:eastAsia="ru-RU"/>
              </w:rPr>
              <w:t xml:space="preserve">Объем Субсидии, подлежащий </w:t>
            </w:r>
            <w:r w:rsidRPr="00203CD2">
              <w:rPr>
                <w:rFonts w:ascii="Times New Roman" w:eastAsia="Times New Roman" w:hAnsi="Times New Roman" w:cs="Times New Roman"/>
                <w:lang w:eastAsia="ru-RU"/>
              </w:rPr>
              <w:br/>
              <w:t>возврату в бюджет</w:t>
            </w:r>
            <w:r w:rsidR="0002300F">
              <w:rPr>
                <w:rFonts w:ascii="Times New Roman" w:eastAsia="Times New Roman" w:hAnsi="Times New Roman" w:cs="Times New Roman"/>
                <w:lang w:eastAsia="ru-RU"/>
              </w:rPr>
              <w:t xml:space="preserve"> округа</w:t>
            </w:r>
            <w:r w:rsidRPr="00203CD2">
              <w:rPr>
                <w:rFonts w:ascii="Times New Roman" w:eastAsia="Times New Roman" w:hAnsi="Times New Roman" w:cs="Times New Roman"/>
                <w:lang w:eastAsia="ru-RU"/>
              </w:rPr>
              <w:t xml:space="preserve">, рублей </w:t>
            </w:r>
          </w:p>
        </w:tc>
        <w:tc>
          <w:tcPr>
            <w:tcW w:w="472" w:type="pct"/>
            <w:vMerge w:val="restart"/>
          </w:tcPr>
          <w:p w:rsidR="00A1333A" w:rsidRPr="00203CD2" w:rsidRDefault="000224FC" w:rsidP="0002300F">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Субсидии, </w:t>
            </w:r>
            <w:r w:rsidRPr="00203CD2">
              <w:rPr>
                <w:rFonts w:ascii="Times New Roman" w:eastAsia="Times New Roman" w:hAnsi="Times New Roman" w:cs="Times New Roman"/>
                <w:lang w:eastAsia="ru-RU"/>
              </w:rPr>
              <w:br/>
              <w:t xml:space="preserve">подлежащий возврату в бюджет </w:t>
            </w:r>
            <w:r w:rsidR="0002300F">
              <w:rPr>
                <w:rFonts w:ascii="Times New Roman" w:eastAsia="Times New Roman" w:hAnsi="Times New Roman" w:cs="Times New Roman"/>
                <w:lang w:eastAsia="ru-RU"/>
              </w:rPr>
              <w:t xml:space="preserve">округа </w:t>
            </w:r>
            <w:r w:rsidRPr="00203CD2">
              <w:rPr>
                <w:rFonts w:ascii="Times New Roman" w:eastAsia="Times New Roman" w:hAnsi="Times New Roman" w:cs="Times New Roman"/>
                <w:lang w:eastAsia="ru-RU"/>
              </w:rPr>
              <w:t xml:space="preserve">в целях обеспечения </w:t>
            </w:r>
            <w:r w:rsidRPr="00203CD2">
              <w:rPr>
                <w:rFonts w:ascii="Times New Roman" w:eastAsia="Times New Roman" w:hAnsi="Times New Roman" w:cs="Times New Roman"/>
                <w:lang w:eastAsia="ru-RU"/>
              </w:rPr>
              <w:br/>
              <w:t xml:space="preserve">исполнения </w:t>
            </w:r>
            <w:r w:rsidRPr="00203CD2">
              <w:rPr>
                <w:rFonts w:ascii="Times New Roman" w:eastAsia="Times New Roman" w:hAnsi="Times New Roman" w:cs="Times New Roman"/>
                <w:lang w:eastAsia="ru-RU"/>
              </w:rPr>
              <w:br/>
              <w:t xml:space="preserve">обязательств </w:t>
            </w:r>
            <w:r w:rsidRPr="00203CD2">
              <w:rPr>
                <w:rFonts w:ascii="Times New Roman" w:eastAsia="Times New Roman" w:hAnsi="Times New Roman" w:cs="Times New Roman"/>
                <w:lang w:eastAsia="ru-RU"/>
              </w:rPr>
              <w:br/>
              <w:t xml:space="preserve">Исполнителя по </w:t>
            </w:r>
            <w:r w:rsidRPr="00203CD2">
              <w:rPr>
                <w:rFonts w:ascii="Times New Roman" w:eastAsia="Times New Roman" w:hAnsi="Times New Roman" w:cs="Times New Roman"/>
                <w:lang w:eastAsia="ru-RU"/>
              </w:rPr>
              <w:br/>
              <w:t xml:space="preserve">возмещению </w:t>
            </w:r>
            <w:r w:rsidRPr="00203CD2">
              <w:rPr>
                <w:rFonts w:ascii="Times New Roman" w:eastAsia="Times New Roman" w:hAnsi="Times New Roman" w:cs="Times New Roman"/>
                <w:lang w:eastAsia="ru-RU"/>
              </w:rPr>
              <w:br/>
              <w:t xml:space="preserve">потребителю услуг вреда, </w:t>
            </w:r>
            <w:r w:rsidRPr="00203CD2">
              <w:rPr>
                <w:rFonts w:ascii="Times New Roman" w:eastAsia="Times New Roman" w:hAnsi="Times New Roman" w:cs="Times New Roman"/>
                <w:lang w:eastAsia="ru-RU"/>
              </w:rPr>
              <w:br/>
              <w:t xml:space="preserve">причиненного его жизни и (или) </w:t>
            </w:r>
            <w:r w:rsidRPr="00203CD2">
              <w:rPr>
                <w:rFonts w:ascii="Times New Roman" w:eastAsia="Times New Roman" w:hAnsi="Times New Roman" w:cs="Times New Roman"/>
                <w:lang w:eastAsia="ru-RU"/>
              </w:rPr>
              <w:br/>
              <w:t>здоровью, рублей</w:t>
            </w:r>
            <w:proofErr w:type="gramStart"/>
            <w:r w:rsidRPr="00203CD2">
              <w:rPr>
                <w:rFonts w:ascii="Times New Roman" w:eastAsia="Times New Roman" w:hAnsi="Times New Roman" w:cs="Times New Roman"/>
                <w:vertAlign w:val="superscript"/>
                <w:lang w:eastAsia="ru-RU"/>
              </w:rPr>
              <w:t>9</w:t>
            </w:r>
            <w:proofErr w:type="gramEnd"/>
            <w:r w:rsidRPr="00203CD2">
              <w:rPr>
                <w:rFonts w:ascii="Times New Roman" w:eastAsia="Times New Roman" w:hAnsi="Times New Roman" w:cs="Times New Roman"/>
                <w:lang w:eastAsia="ru-RU"/>
              </w:rPr>
              <w:t xml:space="preserve"> </w:t>
            </w:r>
          </w:p>
        </w:tc>
        <w:tc>
          <w:tcPr>
            <w:tcW w:w="243" w:type="pct"/>
            <w:vMerge w:val="restart"/>
          </w:tcPr>
          <w:p w:rsidR="00A1333A" w:rsidRPr="00203CD2" w:rsidRDefault="000224FC" w:rsidP="0002300F">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w:t>
            </w:r>
            <w:r w:rsidRPr="00203CD2">
              <w:rPr>
                <w:rFonts w:ascii="Times New Roman" w:eastAsia="Times New Roman" w:hAnsi="Times New Roman" w:cs="Times New Roman"/>
                <w:lang w:eastAsia="ru-RU"/>
              </w:rPr>
              <w:br/>
              <w:t xml:space="preserve">Субсидии, </w:t>
            </w:r>
            <w:r w:rsidRPr="00203CD2">
              <w:rPr>
                <w:rFonts w:ascii="Times New Roman" w:eastAsia="Times New Roman" w:hAnsi="Times New Roman" w:cs="Times New Roman"/>
                <w:lang w:eastAsia="ru-RU"/>
              </w:rPr>
              <w:br/>
              <w:t xml:space="preserve">подлежащий возврату в </w:t>
            </w:r>
            <w:r w:rsidRPr="00203CD2">
              <w:rPr>
                <w:rFonts w:ascii="Times New Roman" w:eastAsia="Times New Roman" w:hAnsi="Times New Roman" w:cs="Times New Roman"/>
                <w:lang w:eastAsia="ru-RU"/>
              </w:rPr>
              <w:br/>
              <w:t>бюджет</w:t>
            </w:r>
            <w:r w:rsidR="0002300F">
              <w:rPr>
                <w:rFonts w:ascii="Times New Roman" w:eastAsia="Times New Roman" w:hAnsi="Times New Roman" w:cs="Times New Roman"/>
                <w:lang w:eastAsia="ru-RU"/>
              </w:rPr>
              <w:t xml:space="preserve"> округа</w:t>
            </w:r>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lang w:eastAsia="ru-RU"/>
              </w:rPr>
              <w:br/>
              <w:t>рублей</w:t>
            </w:r>
            <w:r w:rsidRPr="00203CD2">
              <w:rPr>
                <w:rFonts w:ascii="Times New Roman" w:eastAsia="Times New Roman" w:hAnsi="Times New Roman" w:cs="Times New Roman"/>
                <w:vertAlign w:val="superscript"/>
                <w:lang w:eastAsia="ru-RU"/>
              </w:rPr>
              <w:t>10</w:t>
            </w:r>
            <w:r w:rsidRPr="00203CD2">
              <w:rPr>
                <w:rFonts w:ascii="Times New Roman" w:eastAsia="Times New Roman" w:hAnsi="Times New Roman" w:cs="Times New Roman"/>
                <w:lang w:eastAsia="ru-RU"/>
              </w:rPr>
              <w:t xml:space="preserve"> </w:t>
            </w:r>
          </w:p>
        </w:tc>
      </w:tr>
      <w:tr w:rsidR="00A1333A" w:rsidRPr="00203CD2">
        <w:trPr>
          <w:trHeight w:val="254"/>
        </w:trPr>
        <w:tc>
          <w:tcPr>
            <w:tcW w:w="22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770" w:type="pct"/>
            <w:gridSpan w:val="3"/>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9" w:type="pct"/>
            <w:gridSpan w:val="2"/>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vMerge/>
            <w:textDirection w:val="btLr"/>
          </w:tcPr>
          <w:p w:rsidR="00A1333A" w:rsidRPr="00203CD2" w:rsidRDefault="00A1333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c>
          <w:tcPr>
            <w:tcW w:w="10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1</w:t>
            </w:r>
            <w:proofErr w:type="gramEnd"/>
          </w:p>
        </w:tc>
        <w:tc>
          <w:tcPr>
            <w:tcW w:w="332" w:type="pct"/>
            <w:gridSpan w:val="2"/>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29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r w:rsidRPr="00203CD2">
              <w:rPr>
                <w:rFonts w:ascii="Times New Roman" w:eastAsia="Times New Roman" w:hAnsi="Times New Roman" w:cs="Times New Roman"/>
                <w:vertAlign w:val="superscript"/>
                <w:lang w:eastAsia="ru-RU"/>
              </w:rPr>
              <w:t>3</w:t>
            </w:r>
          </w:p>
        </w:tc>
        <w:tc>
          <w:tcPr>
            <w:tcW w:w="511"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24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proofErr w:type="gramStart"/>
            <w:r w:rsidRPr="00203CD2">
              <w:rPr>
                <w:rFonts w:ascii="Times New Roman" w:eastAsia="Times New Roman" w:hAnsi="Times New Roman" w:cs="Times New Roman"/>
                <w:vertAlign w:val="superscript"/>
                <w:lang w:eastAsia="ru-RU"/>
              </w:rPr>
              <w:t>6</w:t>
            </w:r>
            <w:proofErr w:type="gramEnd"/>
          </w:p>
        </w:tc>
        <w:tc>
          <w:tcPr>
            <w:tcW w:w="486"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47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rPr>
          <w:trHeight w:val="3924"/>
        </w:trPr>
        <w:tc>
          <w:tcPr>
            <w:tcW w:w="22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72" w:type="pct"/>
          </w:tcPr>
          <w:p w:rsidR="00A1333A" w:rsidRPr="00203CD2" w:rsidRDefault="000224FC">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31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0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70" w:type="pc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1</w:t>
            </w:r>
            <w:proofErr w:type="gramEnd"/>
          </w:p>
        </w:tc>
        <w:tc>
          <w:tcPr>
            <w:tcW w:w="162" w:type="pct"/>
            <w:textDirection w:val="btL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код по </w:t>
            </w:r>
            <w:hyperlink r:id="rId21"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vertAlign w:val="superscript"/>
                <w:lang w:eastAsia="ru-RU"/>
              </w:rPr>
              <w:t>1</w:t>
            </w:r>
          </w:p>
        </w:tc>
        <w:tc>
          <w:tcPr>
            <w:tcW w:w="29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proofErr w:type="gramStart"/>
            <w:r w:rsidRPr="00203CD2">
              <w:rPr>
                <w:rFonts w:ascii="Times New Roman" w:eastAsia="Calibri" w:hAnsi="Times New Roman" w:cs="Times New Roman"/>
              </w:rPr>
              <w:t>который</w:t>
            </w:r>
            <w:proofErr w:type="gramEnd"/>
            <w:r w:rsidRPr="00203CD2">
              <w:rPr>
                <w:rFonts w:ascii="Times New Roman" w:eastAsia="Calibri" w:hAnsi="Times New Roman" w:cs="Times New Roman"/>
              </w:rPr>
              <w:t xml:space="preserve"> Исполнителем не </w:t>
            </w:r>
            <w:r w:rsidRPr="00203CD2">
              <w:rPr>
                <w:rFonts w:ascii="Times New Roman" w:eastAsia="Calibri" w:hAnsi="Times New Roman" w:cs="Times New Roman"/>
              </w:rPr>
              <w:br/>
              <w:t>оказан потребителю Услуги (Услуг)</w:t>
            </w:r>
            <w:r w:rsidRPr="00203CD2">
              <w:rPr>
                <w:rFonts w:ascii="Times New Roman" w:eastAsia="Calibri" w:hAnsi="Times New Roman" w:cs="Times New Roman"/>
                <w:vertAlign w:val="superscript"/>
              </w:rPr>
              <w:t>4</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rPr>
            </w:pPr>
            <w:proofErr w:type="gramStart"/>
            <w:r w:rsidRPr="00203CD2">
              <w:rPr>
                <w:rFonts w:ascii="Times New Roman" w:eastAsia="Calibri" w:hAnsi="Times New Roman" w:cs="Times New Roman"/>
              </w:rPr>
              <w:t>который</w:t>
            </w:r>
            <w:proofErr w:type="gramEnd"/>
            <w:r w:rsidRPr="00203CD2">
              <w:rPr>
                <w:rFonts w:ascii="Times New Roman" w:eastAsia="Calibri" w:hAnsi="Times New Roman" w:cs="Times New Roman"/>
              </w:rPr>
              <w:t xml:space="preserve"> Исполнителем оказан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5</w:t>
            </w:r>
            <w:r w:rsidRPr="00203CD2">
              <w:rPr>
                <w:rFonts w:ascii="Times New Roman" w:eastAsia="Calibri" w:hAnsi="Times New Roman" w:cs="Times New Roman"/>
              </w:rPr>
              <w:t xml:space="preserve"> </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t xml:space="preserve">неоказанием </w:t>
            </w:r>
            <w:r w:rsidRPr="00203CD2">
              <w:rPr>
                <w:rFonts w:ascii="Times New Roman" w:eastAsia="Times New Roman" w:hAnsi="Times New Roman" w:cs="Times New Roman"/>
                <w:lang w:eastAsia="ru-RU"/>
              </w:rPr>
              <w:br/>
              <w:t xml:space="preserve">Исполнителем </w:t>
            </w:r>
            <w:r w:rsidRPr="00203CD2">
              <w:rPr>
                <w:rFonts w:ascii="Times New Roman" w:eastAsia="Times New Roman" w:hAnsi="Times New Roman" w:cs="Times New Roman"/>
                <w:lang w:eastAsia="ru-RU"/>
              </w:rPr>
              <w:br/>
              <w:t xml:space="preserve">Услуги (Услуг) </w:t>
            </w:r>
            <w:r w:rsidRPr="00203CD2">
              <w:rPr>
                <w:rFonts w:ascii="Times New Roman" w:eastAsia="Calibri" w:hAnsi="Times New Roman" w:cs="Times New Roman"/>
              </w:rPr>
              <w:t>потребителю Услуги (Услуг)</w:t>
            </w:r>
            <w:r w:rsidRPr="00203CD2">
              <w:rPr>
                <w:rFonts w:ascii="Times New Roman" w:eastAsia="Calibri" w:hAnsi="Times New Roman" w:cs="Times New Roman"/>
                <w:vertAlign w:val="superscript"/>
              </w:rPr>
              <w:t>7</w:t>
            </w:r>
          </w:p>
        </w:tc>
        <w:tc>
          <w:tcPr>
            <w:tcW w:w="2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r>
            <w:proofErr w:type="gramStart"/>
            <w:r w:rsidRPr="00203CD2">
              <w:rPr>
                <w:rFonts w:ascii="Times New Roman" w:eastAsia="Calibri" w:hAnsi="Times New Roman" w:cs="Times New Roman"/>
              </w:rPr>
              <w:t>оказан</w:t>
            </w:r>
            <w:proofErr w:type="gramEnd"/>
            <w:r w:rsidRPr="00203CD2">
              <w:rPr>
                <w:rFonts w:ascii="Times New Roman" w:eastAsia="Calibri" w:hAnsi="Times New Roman" w:cs="Times New Roman"/>
              </w:rPr>
              <w:t xml:space="preserve">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8</w:t>
            </w:r>
          </w:p>
        </w:tc>
        <w:tc>
          <w:tcPr>
            <w:tcW w:w="47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19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7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31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10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17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1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9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25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24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7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22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c>
          <w:tcPr>
            <w:tcW w:w="2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18</w:t>
            </w:r>
          </w:p>
        </w:tc>
        <w:tc>
          <w:tcPr>
            <w:tcW w:w="47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19</w:t>
            </w:r>
          </w:p>
        </w:tc>
        <w:tc>
          <w:tcPr>
            <w:tcW w:w="24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20</w:t>
            </w: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7783"/>
        <w:gridCol w:w="280"/>
        <w:gridCol w:w="4132"/>
        <w:gridCol w:w="818"/>
        <w:gridCol w:w="2949"/>
        <w:gridCol w:w="463"/>
        <w:gridCol w:w="5813"/>
      </w:tblGrid>
      <w:tr w:rsidR="00A1333A" w:rsidRPr="00203CD2">
        <w:trPr>
          <w:trHeight w:val="321"/>
        </w:trPr>
        <w:tc>
          <w:tcPr>
            <w:tcW w:w="921" w:type="pct"/>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8"/>
                <w:szCs w:val="20"/>
              </w:rPr>
              <w:t>Руководитель Уполномоченного органа</w:t>
            </w:r>
          </w:p>
        </w:tc>
        <w:tc>
          <w:tcPr>
            <w:tcW w:w="33" w:type="pct"/>
          </w:tcPr>
          <w:p w:rsidR="00A1333A" w:rsidRPr="00203CD2" w:rsidRDefault="00A1333A">
            <w:pPr>
              <w:autoSpaceDE w:val="0"/>
              <w:autoSpaceDN w:val="0"/>
              <w:adjustRightInd w:val="0"/>
              <w:spacing w:after="0" w:line="240" w:lineRule="auto"/>
              <w:outlineLvl w:val="0"/>
              <w:rPr>
                <w:rFonts w:ascii="Times New Roman" w:hAnsi="Times New Roman" w:cs="Times New Roman"/>
                <w:sz w:val="20"/>
                <w:szCs w:val="20"/>
              </w:rPr>
            </w:pPr>
          </w:p>
        </w:tc>
        <w:tc>
          <w:tcPr>
            <w:tcW w:w="489"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9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49"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55"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688"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r>
      <w:tr w:rsidR="00A1333A" w:rsidRPr="00203CD2">
        <w:tc>
          <w:tcPr>
            <w:tcW w:w="921"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3"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489"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(должность)</w:t>
            </w:r>
          </w:p>
        </w:tc>
        <w:tc>
          <w:tcPr>
            <w:tcW w:w="9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49"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(подпись)</w:t>
            </w:r>
          </w:p>
        </w:tc>
        <w:tc>
          <w:tcPr>
            <w:tcW w:w="55"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688"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(расшифровка подписи)</w:t>
            </w:r>
          </w:p>
        </w:tc>
      </w:tr>
      <w:tr w:rsidR="00A1333A" w:rsidRPr="00203CD2">
        <w:tc>
          <w:tcPr>
            <w:tcW w:w="2631" w:type="pct"/>
            <w:gridSpan w:val="7"/>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8"/>
                <w:szCs w:val="20"/>
              </w:rPr>
              <w:t>«__» ______ 20__ г.</w:t>
            </w:r>
          </w:p>
        </w:tc>
      </w:tr>
    </w:tbl>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203CD2">
        <w:rPr>
          <w:rFonts w:ascii="Times New Roman" w:eastAsia="Times New Roman" w:hAnsi="Times New Roman" w:cs="Times New Roman"/>
          <w:sz w:val="36"/>
          <w:szCs w:val="24"/>
          <w:lang w:eastAsia="ru-RU"/>
        </w:rPr>
        <w:t>_____</w:t>
      </w:r>
    </w:p>
    <w:p w:rsidR="00A1333A" w:rsidRPr="00203CD2" w:rsidRDefault="000224FC">
      <w:pPr>
        <w:spacing w:after="0" w:line="228" w:lineRule="auto"/>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1</w:t>
      </w:r>
      <w:proofErr w:type="gramStart"/>
      <w:r w:rsidRPr="00203CD2">
        <w:rPr>
          <w:rFonts w:ascii="Times New Roman" w:eastAsia="Calibri" w:hAnsi="Times New Roman" w:cs="Times New Roman"/>
          <w:sz w:val="20"/>
          <w:szCs w:val="20"/>
          <w:vertAlign w:val="superscript"/>
        </w:rPr>
        <w:t xml:space="preserve"> </w:t>
      </w:r>
      <w:r w:rsidRPr="00203CD2">
        <w:rPr>
          <w:rFonts w:ascii="Times New Roman" w:eastAsia="Calibri" w:hAnsi="Times New Roman" w:cs="Times New Roman"/>
          <w:sz w:val="20"/>
          <w:szCs w:val="20"/>
        </w:rPr>
        <w:t>Ф</w:t>
      </w:r>
      <w:proofErr w:type="gramEnd"/>
      <w:r w:rsidRPr="00203CD2">
        <w:rPr>
          <w:rFonts w:ascii="Times New Roman" w:eastAsia="Calibri" w:hAnsi="Times New Roman" w:cs="Times New Roman"/>
          <w:sz w:val="20"/>
          <w:szCs w:val="20"/>
        </w:rPr>
        <w:t xml:space="preserve">ормируется на основании информации, включенной в </w:t>
      </w:r>
      <w:r w:rsidRPr="00203CD2">
        <w:rPr>
          <w:rFonts w:ascii="Times New Roman" w:eastAsia="Times New Roman" w:hAnsi="Times New Roman" w:cs="Times New Roman"/>
          <w:sz w:val="20"/>
          <w:szCs w:val="20"/>
          <w:lang w:eastAsia="ru-RU"/>
        </w:rPr>
        <w:t>Условия оказания государственных услуг в социальной сфере (далее – Условия оказания услуг), р</w:t>
      </w:r>
      <w:r w:rsidRPr="00203CD2">
        <w:rPr>
          <w:rFonts w:ascii="Times New Roman" w:hAnsi="Times New Roman" w:cs="Times New Roman"/>
          <w:sz w:val="20"/>
          <w:szCs w:val="20"/>
        </w:rPr>
        <w:t xml:space="preserve">екомендуемый образец которых приведен в приложении № 1 к настоящей Типовой форме </w:t>
      </w:r>
      <w:r w:rsidRPr="00203CD2">
        <w:rPr>
          <w:rFonts w:ascii="Times New Roman" w:hAnsi="Times New Roman" w:cs="Times New Roman"/>
          <w:sz w:val="20"/>
          <w:szCs w:val="20"/>
        </w:rPr>
        <w:br/>
        <w:t>соглашения</w:t>
      </w:r>
      <w:r w:rsidRPr="00203CD2">
        <w:rPr>
          <w:rFonts w:ascii="Times New Roman" w:eastAsia="Calibri" w:hAnsi="Times New Roman" w:cs="Times New Roman"/>
          <w:sz w:val="20"/>
          <w:szCs w:val="20"/>
        </w:rPr>
        <w:t>.</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2</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заключаемого по результатам отбора исполнителей </w:t>
      </w:r>
      <w:r w:rsidRPr="00203CD2">
        <w:rPr>
          <w:rFonts w:ascii="Times New Roman" w:eastAsia="Times New Roman" w:hAnsi="Times New Roman" w:cs="Times New Roman"/>
          <w:sz w:val="20"/>
          <w:szCs w:val="20"/>
          <w:lang w:eastAsia="ru-RU"/>
        </w:rPr>
        <w:br/>
        <w:t>государственных услуг в социальной сфере (далее – Соглашение).</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3</w:t>
      </w:r>
      <w:proofErr w:type="gramStart"/>
      <w:r w:rsidRPr="00203CD2">
        <w:rPr>
          <w:rFonts w:ascii="Times New Roman" w:eastAsia="Times New Roman" w:hAnsi="Times New Roman" w:cs="Times New Roman"/>
          <w:sz w:val="20"/>
          <w:szCs w:val="20"/>
          <w:lang w:eastAsia="ru-RU"/>
        </w:rPr>
        <w:t xml:space="preserve"> Р</w:t>
      </w:r>
      <w:proofErr w:type="gramEnd"/>
      <w:r w:rsidRPr="00203CD2">
        <w:rPr>
          <w:rFonts w:ascii="Times New Roman" w:eastAsia="Times New Roman" w:hAnsi="Times New Roman" w:cs="Times New Roman"/>
          <w:sz w:val="20"/>
          <w:szCs w:val="20"/>
          <w:lang w:eastAsia="ru-RU"/>
        </w:rPr>
        <w:t>ассчитывается как сумма граф 13 и 14.</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4</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Исполнителем не оказан </w:t>
      </w:r>
      <w:r w:rsidRPr="00203CD2">
        <w:rPr>
          <w:rFonts w:ascii="Times New Roman" w:eastAsia="Times New Roman" w:hAnsi="Times New Roman" w:cs="Times New Roman"/>
          <w:sz w:val="20"/>
          <w:szCs w:val="20"/>
          <w:lang w:eastAsia="ru-RU"/>
        </w:rPr>
        <w:br/>
        <w:t>потребителю Услуги (Услуг).</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5</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оказан Исполнителем </w:t>
      </w:r>
      <w:r w:rsidRPr="00203CD2">
        <w:rPr>
          <w:rFonts w:ascii="Times New Roman" w:eastAsia="Times New Roman" w:hAnsi="Times New Roman" w:cs="Times New Roman"/>
          <w:sz w:val="20"/>
          <w:szCs w:val="20"/>
          <w:lang w:eastAsia="ru-RU"/>
        </w:rPr>
        <w:br/>
        <w:t>потребителю Услуги (Услуг) с нарушением Стандарта (порядка) оказания услуги.</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6</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сумма граф 17 и 18.</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7</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произведение граф 13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8</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произведение граф 14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9</w:t>
      </w:r>
      <w:proofErr w:type="gramStart"/>
      <w:r w:rsidRPr="00203CD2">
        <w:rPr>
          <w:rFonts w:ascii="Times New Roman" w:eastAsia="Times New Roman" w:hAnsi="Times New Roman" w:cs="Times New Roman"/>
          <w:sz w:val="20"/>
          <w:szCs w:val="20"/>
          <w:lang w:eastAsia="ru-RU"/>
        </w:rPr>
        <w:t xml:space="preserve"> В</w:t>
      </w:r>
      <w:proofErr w:type="gramEnd"/>
      <w:r w:rsidRPr="00203CD2">
        <w:rPr>
          <w:rFonts w:ascii="Times New Roman" w:eastAsia="Times New Roman" w:hAnsi="Times New Roman" w:cs="Times New Roman"/>
          <w:sz w:val="20"/>
          <w:szCs w:val="20"/>
          <w:lang w:eastAsia="ru-RU"/>
        </w:rPr>
        <w:t xml:space="preserve">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 № 189-ФЗ </w:t>
      </w:r>
      <w:r w:rsidRPr="00203CD2">
        <w:rPr>
          <w:rFonts w:ascii="Times New Roman" w:eastAsia="Times New Roman" w:hAnsi="Times New Roman" w:cs="Times New Roman"/>
          <w:sz w:val="20"/>
          <w:szCs w:val="20"/>
          <w:lang w:eastAsia="ru-RU"/>
        </w:rPr>
        <w:br/>
        <w:t>«О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lastRenderedPageBreak/>
        <w:t>10</w:t>
      </w:r>
      <w:proofErr w:type="gramStart"/>
      <w:r w:rsidRPr="00203CD2">
        <w:rPr>
          <w:rFonts w:ascii="Times New Roman" w:eastAsia="Times New Roman" w:hAnsi="Times New Roman" w:cs="Times New Roman"/>
          <w:sz w:val="20"/>
          <w:szCs w:val="20"/>
          <w:lang w:eastAsia="ru-RU"/>
        </w:rPr>
        <w:t xml:space="preserve"> Р</w:t>
      </w:r>
      <w:proofErr w:type="gramEnd"/>
      <w:r w:rsidRPr="00203CD2">
        <w:rPr>
          <w:rFonts w:ascii="Times New Roman" w:eastAsia="Times New Roman" w:hAnsi="Times New Roman" w:cs="Times New Roman"/>
          <w:sz w:val="20"/>
          <w:szCs w:val="20"/>
          <w:lang w:eastAsia="ru-RU"/>
        </w:rPr>
        <w:t>ассчитывается как сумма граф 16 и 19.</w:t>
      </w:r>
      <w:bookmarkStart w:id="40" w:name="Par599"/>
      <w:bookmarkEnd w:id="40"/>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1333A" w:rsidRPr="00203CD2">
          <w:endnotePr>
            <w:numFmt w:val="decimal"/>
            <w:numRestart w:val="eachSect"/>
          </w:endnotePr>
          <w:type w:val="continuous"/>
          <w:pgSz w:w="23811" w:h="16838" w:orient="landscape"/>
          <w:pgMar w:top="993" w:right="567" w:bottom="426" w:left="1134" w:header="709" w:footer="709" w:gutter="0"/>
          <w:pgNumType w:start="7"/>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4</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4"/>
          <w:lang w:eastAsia="ru-RU"/>
        </w:rPr>
        <w:t>от ________________ № ___</w:t>
      </w: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Договор</w:t>
      </w: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vertAlign w:val="superscript"/>
          <w:lang w:eastAsia="ru-RU"/>
        </w:rPr>
      </w:pPr>
      <w:r w:rsidRPr="00CC755C">
        <w:rPr>
          <w:rFonts w:ascii="Times New Roman" w:eastAsia="Times New Roman" w:hAnsi="Times New Roman" w:cs="Times New Roman"/>
          <w:sz w:val="28"/>
          <w:szCs w:val="24"/>
          <w:lang w:eastAsia="ru-RU"/>
        </w:rPr>
        <w:t>об оказании муниципальных услуг в социальной сфере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F0A9F">
        <w:rPr>
          <w:rFonts w:ascii="Times New Roman" w:eastAsia="Times New Roman" w:hAnsi="Times New Roman" w:cs="Times New Roman"/>
          <w:sz w:val="28"/>
          <w:szCs w:val="28"/>
          <w:lang w:eastAsia="ru-RU"/>
        </w:rPr>
        <w:t>г</w:t>
      </w:r>
      <w:proofErr w:type="gramEnd"/>
      <w:r w:rsidRPr="00DF0A9F">
        <w:rPr>
          <w:rFonts w:ascii="Times New Roman" w:eastAsia="Times New Roman" w:hAnsi="Times New Roman" w:cs="Times New Roman"/>
          <w:sz w:val="28"/>
          <w:szCs w:val="28"/>
          <w:lang w:eastAsia="ru-RU"/>
        </w:rPr>
        <w:t>. 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(место заключения договора)</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"__" _________________ 20__ г.                       № ____________________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F0A9F">
        <w:rPr>
          <w:rFonts w:ascii="Times New Roman" w:eastAsia="Times New Roman" w:hAnsi="Times New Roman" w:cs="Times New Roman"/>
          <w:szCs w:val="28"/>
          <w:lang w:eastAsia="ru-RU"/>
        </w:rPr>
        <w:t xml:space="preserve">        (дата заключения договора)                                                              (номер договора)</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 xml:space="preserve">(наименование юридического лица (за исключением </w:t>
      </w:r>
      <w:r w:rsidR="00283A87">
        <w:rPr>
          <w:rFonts w:ascii="Times New Roman" w:eastAsia="Times New Roman" w:hAnsi="Times New Roman" w:cs="Times New Roman"/>
          <w:sz w:val="20"/>
          <w:szCs w:val="20"/>
          <w:lang w:eastAsia="ru-RU"/>
        </w:rPr>
        <w:t xml:space="preserve">муниципальных </w:t>
      </w:r>
      <w:r w:rsidRPr="00DF0A9F">
        <w:rPr>
          <w:rFonts w:ascii="Times New Roman" w:eastAsia="Times New Roman" w:hAnsi="Times New Roman" w:cs="Times New Roman"/>
          <w:sz w:val="20"/>
          <w:szCs w:val="20"/>
          <w:lang w:eastAsia="ru-RU"/>
        </w:rPr>
        <w:t xml:space="preserve"> учреждений)</w:t>
      </w:r>
      <w:proofErr w:type="gramStart"/>
      <w:r w:rsidRPr="00DF0A9F">
        <w:rPr>
          <w:rFonts w:ascii="Times New Roman" w:eastAsia="Times New Roman" w:hAnsi="Times New Roman" w:cs="Times New Roman"/>
          <w:sz w:val="20"/>
          <w:szCs w:val="20"/>
          <w:lang w:eastAsia="ru-RU"/>
        </w:rPr>
        <w:t>,ф</w:t>
      </w:r>
      <w:proofErr w:type="gramEnd"/>
      <w:r w:rsidRPr="00DF0A9F">
        <w:rPr>
          <w:rFonts w:ascii="Times New Roman" w:eastAsia="Times New Roman" w:hAnsi="Times New Roman" w:cs="Times New Roman"/>
          <w:sz w:val="20"/>
          <w:szCs w:val="20"/>
          <w:lang w:eastAsia="ru-RU"/>
        </w:rPr>
        <w:t>амилия, имя отчество (при наличии) индивидуального предпринимателя или физического лица)</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именуемы</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в дальнейшем "Исполнитель услуг", в лице</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F0A9F">
        <w:rPr>
          <w:rFonts w:ascii="Times New Roman" w:eastAsia="Times New Roman" w:hAnsi="Times New Roman" w:cs="Times New Roman"/>
          <w:sz w:val="28"/>
          <w:szCs w:val="28"/>
          <w:lang w:eastAsia="ru-RU"/>
        </w:rPr>
        <w:t>действующего</w:t>
      </w:r>
      <w:proofErr w:type="gramEnd"/>
      <w:r w:rsidRPr="00DF0A9F">
        <w:rPr>
          <w:rFonts w:ascii="Times New Roman" w:eastAsia="Times New Roman" w:hAnsi="Times New Roman" w:cs="Times New Roman"/>
          <w:sz w:val="28"/>
          <w:szCs w:val="28"/>
          <w:lang w:eastAsia="ru-RU"/>
        </w:rPr>
        <w:t xml:space="preserve"> на основании</w:t>
      </w:r>
      <w:r w:rsidRPr="00DF0A9F">
        <w:rPr>
          <w:rFonts w:ascii="Courier New" w:eastAsia="Times New Roman" w:hAnsi="Courier New" w:cs="Courier New"/>
          <w:sz w:val="20"/>
          <w:szCs w:val="20"/>
          <w:lang w:eastAsia="ru-RU"/>
        </w:rPr>
        <w:t xml:space="preserve"> _________________________________________________</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DF0A9F">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с одной стороны, и</w:t>
      </w:r>
      <w:r w:rsidRPr="00DF0A9F">
        <w:rPr>
          <w:rFonts w:ascii="Courier New" w:eastAsia="Times New Roman" w:hAnsi="Courier New" w:cs="Courier New"/>
          <w:sz w:val="20"/>
          <w:szCs w:val="20"/>
          <w:lang w:eastAsia="ru-RU"/>
        </w:rPr>
        <w:t xml:space="preserve"> 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DF0A9F">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проживающи</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по адресу:</w:t>
      </w:r>
      <w:r w:rsidRPr="00DF0A9F">
        <w:rPr>
          <w:rFonts w:ascii="Courier New" w:eastAsia="Times New Roman" w:hAnsi="Courier New" w:cs="Courier New"/>
          <w:sz w:val="20"/>
          <w:szCs w:val="20"/>
          <w:lang w:eastAsia="ru-RU"/>
        </w:rPr>
        <w:t xml:space="preserve"> 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proofErr w:type="gramStart"/>
      <w:r w:rsidRPr="00DF0A9F">
        <w:rPr>
          <w:rFonts w:ascii="Times New Roman" w:eastAsia="Times New Roman" w:hAnsi="Times New Roman" w:cs="Times New Roman"/>
          <w:sz w:val="20"/>
          <w:szCs w:val="20"/>
          <w:lang w:eastAsia="ru-RU"/>
        </w:rPr>
        <w:t>(адрес места жительства физического лица</w:t>
      </w:r>
      <w:r w:rsidRPr="00DF0A9F">
        <w:rPr>
          <w:rFonts w:ascii="Courier New" w:eastAsia="Times New Roman" w:hAnsi="Courier New" w:cs="Courier New"/>
          <w:sz w:val="20"/>
          <w:szCs w:val="20"/>
          <w:lang w:eastAsia="ru-RU"/>
        </w:rPr>
        <w:t xml:space="preserve"> -</w:t>
      </w:r>
      <w:proofErr w:type="gramEnd"/>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потребителя муниципальных услуг в социальной сфере</w:t>
      </w:r>
      <w:r w:rsidRPr="00DF0A9F">
        <w:rPr>
          <w:rFonts w:ascii="Courier New" w:eastAsia="Times New Roman" w:hAnsi="Courier New" w:cs="Courier New"/>
          <w:sz w:val="20"/>
          <w:szCs w:val="20"/>
          <w:lang w:eastAsia="ru-RU"/>
        </w:rPr>
        <w:t>)</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F0A9F">
        <w:rPr>
          <w:rFonts w:ascii="Times New Roman" w:eastAsia="Times New Roman" w:hAnsi="Times New Roman" w:cs="Times New Roman"/>
          <w:sz w:val="28"/>
          <w:szCs w:val="28"/>
          <w:lang w:eastAsia="ru-RU"/>
        </w:rPr>
        <w:t>которому</w:t>
      </w:r>
      <w:proofErr w:type="gramEnd"/>
      <w:r w:rsidRPr="00DF0A9F">
        <w:rPr>
          <w:rFonts w:ascii="Times New Roman" w:eastAsia="Times New Roman" w:hAnsi="Times New Roman" w:cs="Times New Roman"/>
          <w:sz w:val="28"/>
          <w:szCs w:val="28"/>
          <w:lang w:eastAsia="ru-RU"/>
        </w:rPr>
        <w:t xml:space="preserve"> выдан социальный сертификат № __________________________,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 xml:space="preserve"> </w:t>
      </w:r>
      <w:proofErr w:type="gramStart"/>
      <w:r w:rsidRPr="00DF0A9F">
        <w:rPr>
          <w:rFonts w:ascii="Times New Roman" w:eastAsia="Times New Roman" w:hAnsi="Times New Roman" w:cs="Times New Roman"/>
          <w:sz w:val="20"/>
          <w:szCs w:val="20"/>
          <w:lang w:eastAsia="ru-RU"/>
        </w:rPr>
        <w:t>(фамилия, имя, отчество (при наличии), наименование и реквизиты документа</w:t>
      </w:r>
      <w:proofErr w:type="gramEnd"/>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Times New Roman" w:eastAsia="Times New Roman" w:hAnsi="Times New Roman" w:cs="Times New Roman"/>
          <w:sz w:val="20"/>
          <w:szCs w:val="20"/>
          <w:lang w:eastAsia="ru-RU"/>
        </w:rPr>
        <w:t xml:space="preserve">                   законного представителя Потребителя услуг</w:t>
      </w:r>
      <w:r w:rsidRPr="00DF0A9F">
        <w:rPr>
          <w:rFonts w:ascii="Courier New" w:eastAsia="Times New Roman" w:hAnsi="Courier New" w:cs="Courier New"/>
          <w:sz w:val="20"/>
          <w:szCs w:val="20"/>
          <w:lang w:eastAsia="ru-RU"/>
        </w:rPr>
        <w:t>)</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именуемы</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в дальнейшем "Потребитель услуг", в лице___</w:t>
      </w:r>
      <w:r w:rsidRPr="00DF0A9F">
        <w:rPr>
          <w:rFonts w:ascii="Courier New" w:eastAsia="Times New Roman" w:hAnsi="Courier New" w:cs="Courier New"/>
          <w:sz w:val="20"/>
          <w:szCs w:val="20"/>
          <w:lang w:eastAsia="ru-RU"/>
        </w:rPr>
        <w:t>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действующего на основании пункта 1 статьи 26/28 Гражданского кодекса РФ</w:t>
      </w:r>
      <w:r w:rsidRPr="00DF0A9F">
        <w:rPr>
          <w:rFonts w:ascii="Courier New" w:eastAsia="Times New Roman" w:hAnsi="Courier New" w:cs="Courier New"/>
          <w:sz w:val="20"/>
          <w:szCs w:val="20"/>
          <w:lang w:eastAsia="ru-RU"/>
        </w:rPr>
        <w:t xml:space="preserve"> 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(основание правомочия)</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F0A9F">
        <w:rPr>
          <w:rFonts w:ascii="Times New Roman" w:eastAsia="Times New Roman" w:hAnsi="Times New Roman" w:cs="Times New Roman"/>
          <w:sz w:val="28"/>
          <w:szCs w:val="28"/>
          <w:lang w:eastAsia="ru-RU"/>
        </w:rPr>
        <w:t>проживающего</w:t>
      </w:r>
      <w:proofErr w:type="gramEnd"/>
      <w:r w:rsidRPr="00DF0A9F">
        <w:rPr>
          <w:rFonts w:ascii="Times New Roman" w:eastAsia="Times New Roman" w:hAnsi="Times New Roman" w:cs="Times New Roman"/>
          <w:sz w:val="28"/>
          <w:szCs w:val="28"/>
          <w:lang w:eastAsia="ru-RU"/>
        </w:rPr>
        <w:t xml:space="preserve"> по адресу:</w:t>
      </w:r>
      <w:r w:rsidRPr="00DF0A9F">
        <w:rPr>
          <w:rFonts w:ascii="Courier New" w:eastAsia="Times New Roman" w:hAnsi="Courier New" w:cs="Courier New"/>
          <w:sz w:val="20"/>
          <w:szCs w:val="20"/>
          <w:lang w:eastAsia="ru-RU"/>
        </w:rPr>
        <w:t xml:space="preserve"> 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 xml:space="preserve">(указывается адрес </w:t>
      </w:r>
      <w:proofErr w:type="gramStart"/>
      <w:r w:rsidRPr="00DF0A9F">
        <w:rPr>
          <w:rFonts w:ascii="Times New Roman" w:eastAsia="Times New Roman" w:hAnsi="Times New Roman" w:cs="Times New Roman"/>
          <w:sz w:val="20"/>
          <w:szCs w:val="20"/>
          <w:lang w:eastAsia="ru-RU"/>
        </w:rPr>
        <w:t xml:space="preserve">места жительства законного представителя </w:t>
      </w:r>
      <w:r w:rsidRPr="00DF0A9F">
        <w:rPr>
          <w:rFonts w:ascii="Times New Roman" w:eastAsia="Times New Roman" w:hAnsi="Times New Roman" w:cs="Times New Roman"/>
          <w:sz w:val="20"/>
          <w:szCs w:val="20"/>
          <w:lang w:eastAsia="ru-RU"/>
        </w:rPr>
        <w:br/>
        <w:t xml:space="preserve">                                                                     Потребителя услуг</w:t>
      </w:r>
      <w:proofErr w:type="gramEnd"/>
      <w:r w:rsidRPr="00DF0A9F">
        <w:rPr>
          <w:rFonts w:ascii="Times New Roman" w:eastAsia="Times New Roman" w:hAnsi="Times New Roman" w:cs="Times New Roman"/>
          <w:sz w:val="20"/>
          <w:szCs w:val="20"/>
          <w:lang w:eastAsia="ru-RU"/>
        </w:rPr>
        <w:t>)</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с другой стороны, далее именуемые "Стороны", заключили настоящий Договор о нижеследующем.</w:t>
      </w: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 Предмет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1.1. Потребитель услуг получает, а Исполнитель услуг обязуется оказать Потребителю услуг муниципальну</w:t>
      </w:r>
      <w:proofErr w:type="gramStart"/>
      <w:r w:rsidRPr="00CC755C">
        <w:rPr>
          <w:rFonts w:ascii="Times New Roman" w:eastAsia="Times New Roman" w:hAnsi="Times New Roman" w:cs="Times New Roman"/>
          <w:sz w:val="28"/>
          <w:szCs w:val="24"/>
          <w:lang w:eastAsia="ru-RU"/>
        </w:rPr>
        <w:t>ю(</w:t>
      </w:r>
      <w:proofErr w:type="spellStart"/>
      <w:proofErr w:type="gramEnd"/>
      <w:r w:rsidRPr="00CC755C">
        <w:rPr>
          <w:rFonts w:ascii="Times New Roman" w:eastAsia="Times New Roman" w:hAnsi="Times New Roman" w:cs="Times New Roman"/>
          <w:sz w:val="28"/>
          <w:szCs w:val="24"/>
          <w:lang w:eastAsia="ru-RU"/>
        </w:rPr>
        <w:t>ые</w:t>
      </w:r>
      <w:proofErr w:type="spellEnd"/>
      <w:r w:rsidRPr="00CC755C">
        <w:rPr>
          <w:rFonts w:ascii="Times New Roman" w:eastAsia="Times New Roman" w:hAnsi="Times New Roman" w:cs="Times New Roman"/>
          <w:sz w:val="28"/>
          <w:szCs w:val="24"/>
          <w:lang w:eastAsia="ru-RU"/>
        </w:rPr>
        <w:t xml:space="preserve">) услугу(и) в социальной сфере </w:t>
      </w:r>
      <w:r w:rsidRPr="00CC755C">
        <w:rPr>
          <w:rFonts w:ascii="Times New Roman" w:eastAsia="Times New Roman" w:hAnsi="Times New Roman" w:cs="Times New Roman"/>
          <w:sz w:val="28"/>
          <w:szCs w:val="24"/>
          <w:lang w:eastAsia="ru-RU"/>
        </w:rPr>
        <w:lastRenderedPageBreak/>
        <w:t>«Реализация дополнительных общеразвивающих программ»: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Наименование программы: 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Форма обучения, вид, уровень и (или) направленность образовательной программы: ________________________________________________________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Срок освоения образовательной программы на момент подписания Договора составляет: ________________________________________________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Срок обучения по индивидуальному учебному плану (при его наличии </w:t>
      </w:r>
      <w:proofErr w:type="gramStart"/>
      <w:r w:rsidRPr="00CC755C">
        <w:rPr>
          <w:rFonts w:ascii="Times New Roman" w:eastAsia="Times New Roman" w:hAnsi="Times New Roman" w:cs="Times New Roman"/>
          <w:sz w:val="28"/>
          <w:szCs w:val="24"/>
          <w:lang w:eastAsia="ru-RU"/>
        </w:rPr>
        <w:t>у</w:t>
      </w:r>
      <w:proofErr w:type="gramEnd"/>
      <w:r w:rsidRPr="00CC755C">
        <w:rPr>
          <w:rFonts w:ascii="Times New Roman" w:eastAsia="Times New Roman" w:hAnsi="Times New Roman" w:cs="Times New Roman"/>
          <w:sz w:val="28"/>
          <w:szCs w:val="24"/>
          <w:lang w:eastAsia="ru-RU"/>
        </w:rPr>
        <w:t xml:space="preserve"> Обучающегося), в том числе ускоренному обучению, составляет: 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Дата начала обучения: 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Дата завершения обучения: 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(далее – Услуга (Услуги)), в соответствии с условиями ее оказания, определенные разделом II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1.2. Услуга (Услуги) оказываетс</w:t>
      </w:r>
      <w:proofErr w:type="gramStart"/>
      <w:r w:rsidRPr="00CC755C">
        <w:rPr>
          <w:rFonts w:ascii="Times New Roman" w:eastAsia="Times New Roman" w:hAnsi="Times New Roman" w:cs="Times New Roman"/>
          <w:sz w:val="28"/>
          <w:szCs w:val="24"/>
          <w:lang w:eastAsia="ru-RU"/>
        </w:rPr>
        <w:t>я(</w:t>
      </w:r>
      <w:proofErr w:type="spellStart"/>
      <w:proofErr w:type="gramEnd"/>
      <w:r w:rsidRPr="00CC755C">
        <w:rPr>
          <w:rFonts w:ascii="Times New Roman" w:eastAsia="Times New Roman" w:hAnsi="Times New Roman" w:cs="Times New Roman"/>
          <w:sz w:val="28"/>
          <w:szCs w:val="24"/>
          <w:lang w:eastAsia="ru-RU"/>
        </w:rPr>
        <w:t>ются</w:t>
      </w:r>
      <w:proofErr w:type="spellEnd"/>
      <w:r w:rsidRPr="00CC755C">
        <w:rPr>
          <w:rFonts w:ascii="Times New Roman" w:eastAsia="Times New Roman" w:hAnsi="Times New Roman" w:cs="Times New Roman"/>
          <w:sz w:val="28"/>
          <w:szCs w:val="24"/>
          <w:lang w:eastAsia="ru-RU"/>
        </w:rPr>
        <w:t>)</w:t>
      </w:r>
      <w:r w:rsidR="001111A1" w:rsidRPr="001111A1">
        <w:rPr>
          <w:rFonts w:ascii="Times New Roman" w:eastAsia="Times New Roman" w:hAnsi="Times New Roman" w:cs="Times New Roman"/>
          <w:sz w:val="28"/>
          <w:szCs w:val="24"/>
          <w:lang w:eastAsia="ru-RU"/>
        </w:rPr>
        <w:t xml:space="preserve"> </w:t>
      </w:r>
      <w:r w:rsidRPr="00CC755C">
        <w:rPr>
          <w:rFonts w:ascii="Times New Roman" w:eastAsia="Times New Roman" w:hAnsi="Times New Roman" w:cs="Times New Roman"/>
          <w:sz w:val="28"/>
          <w:szCs w:val="24"/>
          <w:lang w:eastAsia="ru-RU"/>
        </w:rPr>
        <w:t>________________________________</w:t>
      </w:r>
      <w:r w:rsidR="001111A1">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C755C">
        <w:rPr>
          <w:rFonts w:ascii="Times New Roman" w:eastAsia="Times New Roman" w:hAnsi="Times New Roman" w:cs="Times New Roman"/>
          <w:sz w:val="28"/>
          <w:szCs w:val="24"/>
          <w:lang w:eastAsia="ru-RU"/>
        </w:rPr>
        <w:t xml:space="preserve">       </w:t>
      </w:r>
      <w:r w:rsidRPr="00CC755C">
        <w:rPr>
          <w:rFonts w:ascii="Times New Roman" w:eastAsia="Times New Roman" w:hAnsi="Times New Roman" w:cs="Times New Roman"/>
          <w:szCs w:val="20"/>
          <w:lang w:eastAsia="ru-RU"/>
        </w:rPr>
        <w:t>(место оказания услуги)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II. Условия оказания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 Услуга (Услуги) оказываетс</w:t>
      </w:r>
      <w:proofErr w:type="gramStart"/>
      <w:r w:rsidRPr="00CC755C">
        <w:rPr>
          <w:rFonts w:ascii="Times New Roman" w:eastAsia="Times New Roman" w:hAnsi="Times New Roman" w:cs="Times New Roman"/>
          <w:sz w:val="28"/>
          <w:szCs w:val="24"/>
          <w:lang w:eastAsia="ru-RU"/>
        </w:rPr>
        <w:t>я(</w:t>
      </w:r>
      <w:proofErr w:type="spellStart"/>
      <w:proofErr w:type="gramEnd"/>
      <w:r w:rsidRPr="00CC755C">
        <w:rPr>
          <w:rFonts w:ascii="Times New Roman" w:eastAsia="Times New Roman" w:hAnsi="Times New Roman" w:cs="Times New Roman"/>
          <w:sz w:val="28"/>
          <w:szCs w:val="24"/>
          <w:lang w:eastAsia="ru-RU"/>
        </w:rPr>
        <w:t>ются</w:t>
      </w:r>
      <w:proofErr w:type="spellEnd"/>
      <w:r w:rsidRPr="00CC755C">
        <w:rPr>
          <w:rFonts w:ascii="Times New Roman" w:eastAsia="Times New Roman" w:hAnsi="Times New Roman" w:cs="Times New Roman"/>
          <w:sz w:val="28"/>
          <w:szCs w:val="24"/>
          <w:lang w:eastAsia="ru-RU"/>
        </w:rPr>
        <w:t>) в соответствии с:</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2.1.1. Федеральным законом от 29.12.2012 N 273-ФЗ "Об образовании в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2.1.3. Локальными актами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2.2. Качество оказания Услуги (Услуг) и ее (их) результат должен соответствовать следующим обязательным требованиям: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2.2.1. Требования к порядку и условиям оказания муниципальной услуги «Реализация дополнительных общеразвивающих программ» </w:t>
      </w:r>
      <w:r w:rsidRPr="00283A87">
        <w:rPr>
          <w:rFonts w:ascii="Times New Roman" w:eastAsia="Times New Roman" w:hAnsi="Times New Roman" w:cs="Times New Roman"/>
          <w:sz w:val="28"/>
          <w:szCs w:val="24"/>
          <w:lang w:eastAsia="ru-RU"/>
        </w:rPr>
        <w:t xml:space="preserve">в </w:t>
      </w:r>
      <w:r w:rsidR="00283A87" w:rsidRPr="00283A87">
        <w:rPr>
          <w:rFonts w:ascii="Times New Roman" w:eastAsia="Times New Roman" w:hAnsi="Times New Roman" w:cs="Times New Roman"/>
          <w:iCs/>
          <w:sz w:val="28"/>
          <w:szCs w:val="24"/>
          <w:lang w:eastAsia="ru-RU"/>
        </w:rPr>
        <w:t>Шарыповско</w:t>
      </w:r>
      <w:r w:rsidR="00283A87">
        <w:rPr>
          <w:rFonts w:ascii="Times New Roman" w:eastAsia="Times New Roman" w:hAnsi="Times New Roman" w:cs="Times New Roman"/>
          <w:iCs/>
          <w:sz w:val="28"/>
          <w:szCs w:val="24"/>
          <w:lang w:eastAsia="ru-RU"/>
        </w:rPr>
        <w:t>м</w:t>
      </w:r>
      <w:r w:rsidR="00283A87" w:rsidRPr="00283A87">
        <w:rPr>
          <w:rFonts w:ascii="Times New Roman" w:eastAsia="Times New Roman" w:hAnsi="Times New Roman" w:cs="Times New Roman"/>
          <w:iCs/>
          <w:sz w:val="28"/>
          <w:szCs w:val="24"/>
          <w:lang w:eastAsia="ru-RU"/>
        </w:rPr>
        <w:t xml:space="preserve"> муниципально</w:t>
      </w:r>
      <w:r w:rsidR="00283A87">
        <w:rPr>
          <w:rFonts w:ascii="Times New Roman" w:eastAsia="Times New Roman" w:hAnsi="Times New Roman" w:cs="Times New Roman"/>
          <w:iCs/>
          <w:sz w:val="28"/>
          <w:szCs w:val="24"/>
          <w:lang w:eastAsia="ru-RU"/>
        </w:rPr>
        <w:t>м</w:t>
      </w:r>
      <w:r w:rsidR="00283A87" w:rsidRPr="00283A87">
        <w:rPr>
          <w:rFonts w:ascii="Times New Roman" w:eastAsia="Times New Roman" w:hAnsi="Times New Roman" w:cs="Times New Roman"/>
          <w:iCs/>
          <w:sz w:val="28"/>
          <w:szCs w:val="24"/>
          <w:lang w:eastAsia="ru-RU"/>
        </w:rPr>
        <w:t xml:space="preserve"> округ</w:t>
      </w:r>
      <w:r w:rsidR="00283A87">
        <w:rPr>
          <w:rFonts w:ascii="Times New Roman" w:eastAsia="Times New Roman" w:hAnsi="Times New Roman" w:cs="Times New Roman"/>
          <w:iCs/>
          <w:sz w:val="28"/>
          <w:szCs w:val="24"/>
          <w:lang w:eastAsia="ru-RU"/>
        </w:rPr>
        <w:t>е</w:t>
      </w:r>
      <w:r w:rsidR="00283A87" w:rsidRPr="00283A87">
        <w:rPr>
          <w:rFonts w:ascii="Times New Roman" w:eastAsia="Times New Roman" w:hAnsi="Times New Roman" w:cs="Times New Roman"/>
          <w:iCs/>
          <w:sz w:val="28"/>
          <w:szCs w:val="24"/>
          <w:lang w:eastAsia="ru-RU"/>
        </w:rPr>
        <w:t xml:space="preserve"> </w:t>
      </w:r>
      <w:r w:rsidRPr="00283A87">
        <w:rPr>
          <w:rFonts w:ascii="Times New Roman" w:eastAsia="Times New Roman" w:hAnsi="Times New Roman" w:cs="Times New Roman"/>
          <w:sz w:val="28"/>
          <w:szCs w:val="24"/>
          <w:lang w:eastAsia="ru-RU"/>
        </w:rPr>
        <w:t>в соответствии с социальным се</w:t>
      </w:r>
      <w:r w:rsidRPr="00CC755C">
        <w:rPr>
          <w:rFonts w:ascii="Times New Roman" w:eastAsia="Times New Roman" w:hAnsi="Times New Roman" w:cs="Times New Roman"/>
          <w:sz w:val="28"/>
          <w:szCs w:val="24"/>
          <w:lang w:eastAsia="ru-RU"/>
        </w:rPr>
        <w:t xml:space="preserve">ртификатом", утвержденные Уполномоченным органом </w:t>
      </w:r>
      <w:r w:rsidR="00283A87" w:rsidRPr="00283A87">
        <w:rPr>
          <w:rFonts w:ascii="Times New Roman" w:eastAsia="Times New Roman" w:hAnsi="Times New Roman" w:cs="Times New Roman"/>
          <w:iCs/>
          <w:sz w:val="28"/>
          <w:szCs w:val="24"/>
          <w:lang w:eastAsia="ru-RU"/>
        </w:rPr>
        <w:t>Шарыповского муниципального округа</w:t>
      </w:r>
      <w:r w:rsidR="00283A87" w:rsidRPr="00283A87">
        <w:rPr>
          <w:rFonts w:ascii="Times New Roman" w:eastAsia="Times New Roman" w:hAnsi="Times New Roman" w:cs="Times New Roman"/>
          <w:i/>
          <w:iCs/>
          <w:sz w:val="28"/>
          <w:szCs w:val="24"/>
          <w:lang w:eastAsia="ru-RU"/>
        </w:rPr>
        <w:t xml:space="preserve"> </w:t>
      </w:r>
      <w:r w:rsidRPr="00CC755C">
        <w:rPr>
          <w:rFonts w:ascii="Times New Roman" w:eastAsia="Times New Roman" w:hAnsi="Times New Roman" w:cs="Times New Roman"/>
          <w:sz w:val="28"/>
          <w:szCs w:val="24"/>
          <w:lang w:eastAsia="ru-RU"/>
        </w:rPr>
        <w:t>(</w:t>
      </w:r>
      <w:bookmarkStart w:id="41" w:name="_Hlk172557997"/>
      <w:r w:rsidRPr="00CC755C">
        <w:rPr>
          <w:rFonts w:ascii="Times New Roman" w:eastAsia="Times New Roman" w:hAnsi="Times New Roman" w:cs="Times New Roman"/>
          <w:sz w:val="28"/>
          <w:szCs w:val="24"/>
          <w:lang w:eastAsia="ru-RU"/>
        </w:rPr>
        <w:t>далее – Требования</w:t>
      </w:r>
      <w:bookmarkEnd w:id="41"/>
      <w:r w:rsidRPr="00CC755C">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III. Взаимодействие Сторон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 Потребитель услуг (законный представитель Потребителя услуг) обязан: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3.1.1. соблюдать сроки и условия, предусмотренные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lastRenderedPageBreak/>
        <w:t>3.1.2. представлять сведения и документы, необходимые для предоставления Услуги (Услуг), предусмотренные порядком оказания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3.1.5. уведомлять Исполнителя услуг об отказе от получения Услуги (Услуг), предусмотренно</w:t>
      </w:r>
      <w:proofErr w:type="gramStart"/>
      <w:r w:rsidRPr="00CC755C">
        <w:rPr>
          <w:rFonts w:ascii="Times New Roman" w:eastAsia="Times New Roman" w:hAnsi="Times New Roman" w:cs="Times New Roman"/>
          <w:sz w:val="28"/>
          <w:szCs w:val="24"/>
          <w:lang w:eastAsia="ru-RU"/>
        </w:rPr>
        <w:t>й(</w:t>
      </w:r>
      <w:proofErr w:type="spellStart"/>
      <w:proofErr w:type="gramEnd"/>
      <w:r w:rsidRPr="00CC755C">
        <w:rPr>
          <w:rFonts w:ascii="Times New Roman" w:eastAsia="Times New Roman" w:hAnsi="Times New Roman" w:cs="Times New Roman"/>
          <w:sz w:val="28"/>
          <w:szCs w:val="24"/>
          <w:lang w:eastAsia="ru-RU"/>
        </w:rPr>
        <w:t>ых</w:t>
      </w:r>
      <w:proofErr w:type="spellEnd"/>
      <w:r w:rsidRPr="00CC755C">
        <w:rPr>
          <w:rFonts w:ascii="Times New Roman" w:eastAsia="Times New Roman" w:hAnsi="Times New Roman" w:cs="Times New Roman"/>
          <w:sz w:val="28"/>
          <w:szCs w:val="24"/>
          <w:lang w:eastAsia="ru-RU"/>
        </w:rPr>
        <w:t>)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3.1.8. Своевременно вносить плату за предоставляемую Услугу, указанную в пункте 1.1. настоящего Договора, в размере и порядке, </w:t>
      </w:r>
      <w:proofErr w:type="gramStart"/>
      <w:r w:rsidRPr="00CC755C">
        <w:rPr>
          <w:rFonts w:ascii="Times New Roman" w:eastAsia="Times New Roman" w:hAnsi="Times New Roman" w:cs="Times New Roman"/>
          <w:sz w:val="28"/>
          <w:szCs w:val="24"/>
          <w:lang w:eastAsia="ru-RU"/>
        </w:rPr>
        <w:t>определенными</w:t>
      </w:r>
      <w:proofErr w:type="gramEnd"/>
      <w:r w:rsidRPr="00CC755C">
        <w:rPr>
          <w:rFonts w:ascii="Times New Roman" w:eastAsia="Times New Roman" w:hAnsi="Times New Roman" w:cs="Times New Roman"/>
          <w:sz w:val="28"/>
          <w:szCs w:val="24"/>
          <w:lang w:eastAsia="ru-RU"/>
        </w:rPr>
        <w:t xml:space="preserve"> настоящим Договором, а также предоставлять платежные документы, подтверждающие такую оплату;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3.1.9. Соблюдать требования, установленные в статье 43 Федерального закона от 29 декабря 2012 г. </w:t>
      </w:r>
      <w:r w:rsidR="00283A87">
        <w:rPr>
          <w:rFonts w:ascii="Times New Roman" w:eastAsia="Times New Roman" w:hAnsi="Times New Roman" w:cs="Times New Roman"/>
          <w:sz w:val="28"/>
          <w:szCs w:val="24"/>
          <w:lang w:eastAsia="ru-RU"/>
        </w:rPr>
        <w:t>№</w:t>
      </w:r>
      <w:r w:rsidRPr="00CC755C">
        <w:rPr>
          <w:rFonts w:ascii="Times New Roman" w:eastAsia="Times New Roman" w:hAnsi="Times New Roman" w:cs="Times New Roman"/>
          <w:sz w:val="28"/>
          <w:szCs w:val="24"/>
          <w:lang w:eastAsia="ru-RU"/>
        </w:rPr>
        <w:t xml:space="preserve"> 273-ФЗ "Об образовании в Российской Федерации", в том числе: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в том числе: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3.1.9.1. Выполнять задания для подготовки к занятиям, предусмотренным учебным планом, в том числе индивидуальным.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3.1.9.2. Извещать Исполнителя услуг о причинах отсутствия на занятиях.</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3.1.9.4. Соблюдать требования учредительных документов, правила внутреннего распорядка и иные локальные нормативные акты Исполнителя.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 Потребитель услуги (законный представитель Потребителя услуг)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 получать надлежащее оказание ему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3.2.3. отказаться от получения Услуги (Услуг), если иное не установлено федеральными законами, в том числе с использованием федеральной </w:t>
      </w:r>
      <w:r w:rsidRPr="00CC755C">
        <w:rPr>
          <w:rFonts w:ascii="Times New Roman" w:eastAsia="Times New Roman" w:hAnsi="Times New Roman" w:cs="Times New Roman"/>
          <w:sz w:val="28"/>
          <w:szCs w:val="24"/>
          <w:lang w:eastAsia="ru-RU"/>
        </w:rPr>
        <w:lastRenderedPageBreak/>
        <w:t>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w:t>
      </w:r>
      <w:proofErr w:type="gramStart"/>
      <w:r w:rsidRPr="00CC755C">
        <w:rPr>
          <w:rFonts w:ascii="Times New Roman" w:eastAsia="Times New Roman" w:hAnsi="Times New Roman" w:cs="Times New Roman"/>
          <w:sz w:val="28"/>
          <w:szCs w:val="24"/>
          <w:lang w:eastAsia="ru-RU"/>
        </w:rPr>
        <w:t>,</w:t>
      </w:r>
      <w:proofErr w:type="gramEnd"/>
      <w:r w:rsidRPr="00CC755C">
        <w:rPr>
          <w:rFonts w:ascii="Times New Roman" w:eastAsia="Times New Roman" w:hAnsi="Times New Roman" w:cs="Times New Roman"/>
          <w:sz w:val="28"/>
          <w:szCs w:val="24"/>
          <w:lang w:eastAsia="ru-RU"/>
        </w:rPr>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3.2.7.</w:t>
      </w:r>
      <w:r w:rsidRPr="00CC755C">
        <w:rPr>
          <w:rFonts w:ascii="Times New Roman" w:eastAsia="Times New Roman" w:hAnsi="Times New Roman" w:cs="Times New Roman"/>
          <w:sz w:val="28"/>
          <w:szCs w:val="24"/>
          <w:lang w:eastAsia="ru-RU"/>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3.2.8.</w:t>
      </w:r>
      <w:r w:rsidRPr="00CC755C">
        <w:rPr>
          <w:rFonts w:ascii="Times New Roman" w:eastAsia="Times New Roman" w:hAnsi="Times New Roman" w:cs="Times New Roman"/>
          <w:sz w:val="28"/>
          <w:szCs w:val="24"/>
          <w:lang w:eastAsia="ru-RU"/>
        </w:rPr>
        <w:tab/>
        <w:t>обращаться к Исполнителю услуг по вопросам, касающимся образовательного процесса.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3.2.9.</w:t>
      </w:r>
      <w:r w:rsidRPr="00CC755C">
        <w:rPr>
          <w:rFonts w:ascii="Times New Roman" w:eastAsia="Times New Roman" w:hAnsi="Times New Roman" w:cs="Times New Roman"/>
          <w:sz w:val="28"/>
          <w:szCs w:val="24"/>
          <w:lang w:eastAsia="ru-RU"/>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 Исполнитель услуг обязуется: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roofErr w:type="gramStart"/>
      <w:r w:rsidRPr="00CC755C">
        <w:rPr>
          <w:rFonts w:ascii="Times New Roman" w:eastAsia="Times New Roman" w:hAnsi="Times New Roman" w:cs="Times New Roman"/>
          <w:sz w:val="28"/>
          <w:szCs w:val="24"/>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w:t>
      </w:r>
      <w:proofErr w:type="gramEnd"/>
      <w:r w:rsidRPr="00CC755C">
        <w:rPr>
          <w:rFonts w:ascii="Times New Roman" w:eastAsia="Times New Roman" w:hAnsi="Times New Roman" w:cs="Times New Roman"/>
          <w:sz w:val="28"/>
          <w:szCs w:val="24"/>
          <w:lang w:eastAsia="ru-RU"/>
        </w:rPr>
        <w:t xml:space="preserve"> </w:t>
      </w:r>
      <w:proofErr w:type="gramStart"/>
      <w:r w:rsidRPr="00CC755C">
        <w:rPr>
          <w:rFonts w:ascii="Times New Roman" w:eastAsia="Times New Roman" w:hAnsi="Times New Roman" w:cs="Times New Roman"/>
          <w:sz w:val="28"/>
          <w:szCs w:val="24"/>
          <w:lang w:eastAsia="ru-RU"/>
        </w:rPr>
        <w:t xml:space="preserve">и порядку оказания государственных (муниципальных) услуг в социальной сфере, установленных уполномоченным органом, о сроках, порядке и об </w:t>
      </w:r>
      <w:r w:rsidRPr="00CC755C">
        <w:rPr>
          <w:rFonts w:ascii="Times New Roman" w:eastAsia="Times New Roman" w:hAnsi="Times New Roman" w:cs="Times New Roman"/>
          <w:sz w:val="28"/>
          <w:szCs w:val="24"/>
          <w:lang w:eastAsia="ru-RU"/>
        </w:rPr>
        <w:lastRenderedPageBreak/>
        <w:t>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roofErr w:type="gramEnd"/>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3.3.4. своевременно информировать Потребителя услуг об изменении порядка и условий предоставления Услуги (Услуг), оказываемо</w:t>
      </w:r>
      <w:proofErr w:type="gramStart"/>
      <w:r w:rsidRPr="00CC755C">
        <w:rPr>
          <w:rFonts w:ascii="Times New Roman" w:eastAsia="Times New Roman" w:hAnsi="Times New Roman" w:cs="Times New Roman"/>
          <w:sz w:val="28"/>
          <w:szCs w:val="24"/>
          <w:lang w:eastAsia="ru-RU"/>
        </w:rPr>
        <w:t>й(</w:t>
      </w:r>
      <w:proofErr w:type="spellStart"/>
      <w:proofErr w:type="gramEnd"/>
      <w:r w:rsidRPr="00CC755C">
        <w:rPr>
          <w:rFonts w:ascii="Times New Roman" w:eastAsia="Times New Roman" w:hAnsi="Times New Roman" w:cs="Times New Roman"/>
          <w:sz w:val="28"/>
          <w:szCs w:val="24"/>
          <w:lang w:eastAsia="ru-RU"/>
        </w:rPr>
        <w:t>ых</w:t>
      </w:r>
      <w:proofErr w:type="spellEnd"/>
      <w:r w:rsidRPr="00CC755C">
        <w:rPr>
          <w:rFonts w:ascii="Times New Roman" w:eastAsia="Times New Roman" w:hAnsi="Times New Roman" w:cs="Times New Roman"/>
          <w:sz w:val="28"/>
          <w:szCs w:val="24"/>
          <w:lang w:eastAsia="ru-RU"/>
        </w:rPr>
        <w:t>) в соответствии с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3.3.5. вести учет Услуг, оказанных Потребителю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283A87">
        <w:rPr>
          <w:rFonts w:ascii="Times New Roman" w:eastAsia="Times New Roman" w:hAnsi="Times New Roman" w:cs="Times New Roman"/>
          <w:sz w:val="28"/>
          <w:szCs w:val="24"/>
          <w:lang w:eastAsia="ru-RU"/>
        </w:rPr>
        <w:t>«</w:t>
      </w:r>
      <w:r w:rsidRPr="00CC755C">
        <w:rPr>
          <w:rFonts w:ascii="Times New Roman" w:eastAsia="Times New Roman" w:hAnsi="Times New Roman" w:cs="Times New Roman"/>
          <w:sz w:val="28"/>
          <w:szCs w:val="24"/>
          <w:lang w:eastAsia="ru-RU"/>
        </w:rPr>
        <w:t>О защите прав потребителей</w:t>
      </w:r>
      <w:r w:rsidR="00283A87">
        <w:rPr>
          <w:rFonts w:ascii="Times New Roman" w:eastAsia="Times New Roman" w:hAnsi="Times New Roman" w:cs="Times New Roman"/>
          <w:sz w:val="28"/>
          <w:szCs w:val="24"/>
          <w:lang w:eastAsia="ru-RU"/>
        </w:rPr>
        <w:t>»</w:t>
      </w:r>
      <w:r w:rsidRPr="00CC755C">
        <w:rPr>
          <w:rFonts w:ascii="Times New Roman" w:eastAsia="Times New Roman" w:hAnsi="Times New Roman" w:cs="Times New Roman"/>
          <w:sz w:val="28"/>
          <w:szCs w:val="24"/>
          <w:lang w:eastAsia="ru-RU"/>
        </w:rPr>
        <w:t xml:space="preserve"> и Федеральным законом </w:t>
      </w:r>
      <w:r w:rsidR="00283A87">
        <w:rPr>
          <w:rFonts w:ascii="Times New Roman" w:eastAsia="Times New Roman" w:hAnsi="Times New Roman" w:cs="Times New Roman"/>
          <w:sz w:val="28"/>
          <w:szCs w:val="24"/>
          <w:lang w:eastAsia="ru-RU"/>
        </w:rPr>
        <w:t>«</w:t>
      </w:r>
      <w:r w:rsidRPr="00CC755C">
        <w:rPr>
          <w:rFonts w:ascii="Times New Roman" w:eastAsia="Times New Roman" w:hAnsi="Times New Roman" w:cs="Times New Roman"/>
          <w:sz w:val="28"/>
          <w:szCs w:val="24"/>
          <w:lang w:eastAsia="ru-RU"/>
        </w:rPr>
        <w:t>Об образовании в Российской Федерации</w:t>
      </w:r>
      <w:r w:rsidR="00283A87">
        <w:rPr>
          <w:rFonts w:ascii="Times New Roman" w:eastAsia="Times New Roman" w:hAnsi="Times New Roman" w:cs="Times New Roman"/>
          <w:sz w:val="28"/>
          <w:szCs w:val="24"/>
          <w:lang w:eastAsia="ru-RU"/>
        </w:rPr>
        <w:t>»</w:t>
      </w:r>
      <w:r w:rsidRPr="00CC755C">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3.3.8.</w:t>
      </w:r>
      <w:r w:rsidRPr="00CC755C">
        <w:rPr>
          <w:rFonts w:ascii="Times New Roman" w:eastAsia="Times New Roman" w:hAnsi="Times New Roman" w:cs="Times New Roman"/>
          <w:sz w:val="28"/>
          <w:szCs w:val="24"/>
          <w:lang w:eastAsia="ru-RU"/>
        </w:rPr>
        <w:tab/>
        <w:t>обеспечивать защиту прав Потребителя услуг в соответствии с законодательством;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3.3.9.</w:t>
      </w:r>
      <w:r w:rsidRPr="00CC755C">
        <w:rPr>
          <w:rFonts w:ascii="Times New Roman" w:eastAsia="Times New Roman" w:hAnsi="Times New Roman" w:cs="Times New Roman"/>
          <w:sz w:val="28"/>
          <w:szCs w:val="24"/>
          <w:lang w:eastAsia="ru-RU"/>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3.3.14. Осуществлять подготовку к участию Потребителя услуг в соревнованиях, конкурсах и олимпиадах различного уровня;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3.3.15. Сохранять место за Потребителем услуг в случае его болезни, лечения, карантина и других случаях пропуска занятий по уважительной </w:t>
      </w:r>
      <w:r w:rsidRPr="00CC755C">
        <w:rPr>
          <w:rFonts w:ascii="Times New Roman" w:eastAsia="Times New Roman" w:hAnsi="Times New Roman" w:cs="Times New Roman"/>
          <w:sz w:val="28"/>
          <w:szCs w:val="24"/>
          <w:lang w:eastAsia="ru-RU"/>
        </w:rPr>
        <w:lastRenderedPageBreak/>
        <w:t>причине;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 Исполнитель услуг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3.4.1. требовать от Потребителя услуг соблюдения условий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3.4.5.</w:t>
      </w:r>
      <w:r w:rsidRPr="00CC755C">
        <w:rPr>
          <w:rFonts w:ascii="Times New Roman" w:eastAsia="Times New Roman" w:hAnsi="Times New Roman" w:cs="Times New Roman"/>
          <w:sz w:val="28"/>
          <w:szCs w:val="24"/>
          <w:lang w:eastAsia="ru-RU"/>
        </w:rPr>
        <w:tab/>
        <w:t xml:space="preserve">Привлекать законного представителя Потребителя услуг </w:t>
      </w:r>
      <w:proofErr w:type="gramStart"/>
      <w:r w:rsidRPr="00CC755C">
        <w:rPr>
          <w:rFonts w:ascii="Times New Roman" w:eastAsia="Times New Roman" w:hAnsi="Times New Roman" w:cs="Times New Roman"/>
          <w:sz w:val="28"/>
          <w:szCs w:val="24"/>
          <w:lang w:eastAsia="ru-RU"/>
        </w:rPr>
        <w:t>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roofErr w:type="gramEnd"/>
      <w:r w:rsidRPr="00CC755C">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 Исполнитель не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3.5.1. ограничивать права, свободы и законные интересы Потребителя услуг (законного представителя Потребителя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val="en-US" w:eastAsia="ru-RU"/>
        </w:rPr>
        <w:t>I</w:t>
      </w:r>
      <w:r w:rsidRPr="00CC755C">
        <w:rPr>
          <w:rFonts w:ascii="Times New Roman" w:eastAsia="Times New Roman" w:hAnsi="Times New Roman" w:cs="Times New Roman"/>
          <w:sz w:val="28"/>
          <w:szCs w:val="24"/>
          <w:lang w:eastAsia="ru-RU"/>
        </w:rPr>
        <w:t>V. Ответственность Сторон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4.1. Стороны несут ответственность за неисполнение или ненадлежащее исполнение обязательств по настоящему Договору в соответствии с </w:t>
      </w:r>
      <w:r w:rsidRPr="00CC755C">
        <w:rPr>
          <w:rFonts w:ascii="Times New Roman" w:eastAsia="Times New Roman" w:hAnsi="Times New Roman" w:cs="Times New Roman"/>
          <w:sz w:val="28"/>
          <w:szCs w:val="24"/>
          <w:lang w:eastAsia="ru-RU"/>
        </w:rPr>
        <w:lastRenderedPageBreak/>
        <w:t>законодательством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V. Иные условия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 Иные условия по настоящему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5.1.1. Плата, осуществляемая Потребителем услуг (законным представителем Потребителя услуг) за счет собственных средств, составляет 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5.1.2. Объем оказания муниципальной услуги в социальной сфере согласно социальному сертификату: ________ часов/рублей;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5.1.3. Объем оказания муниципальной услуги в социальной сфере, превышающий соответствующий показатель, определенный социальным сертификатом</w:t>
      </w:r>
      <w:proofErr w:type="gramStart"/>
      <w:r w:rsidRPr="00CC755C">
        <w:rPr>
          <w:rFonts w:ascii="Times New Roman" w:eastAsia="Times New Roman" w:hAnsi="Times New Roman" w:cs="Times New Roman"/>
          <w:sz w:val="28"/>
          <w:szCs w:val="24"/>
          <w:lang w:eastAsia="ru-RU"/>
        </w:rPr>
        <w:t xml:space="preserve">,: _______ </w:t>
      </w:r>
      <w:proofErr w:type="gramEnd"/>
      <w:r w:rsidRPr="00CC755C">
        <w:rPr>
          <w:rFonts w:ascii="Times New Roman" w:eastAsia="Times New Roman" w:hAnsi="Times New Roman" w:cs="Times New Roman"/>
          <w:sz w:val="28"/>
          <w:szCs w:val="24"/>
          <w:lang w:eastAsia="ru-RU"/>
        </w:rPr>
        <w:t>часов/рублей.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VI. Заключительные положения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CC755C">
        <w:rPr>
          <w:rFonts w:ascii="Times New Roman" w:eastAsia="Times New Roman" w:hAnsi="Times New Roman" w:cs="Times New Roman"/>
          <w:sz w:val="28"/>
          <w:szCs w:val="24"/>
          <w:lang w:eastAsia="ru-RU"/>
        </w:rPr>
        <w:t>недостижении</w:t>
      </w:r>
      <w:proofErr w:type="spellEnd"/>
      <w:r w:rsidRPr="00CC755C">
        <w:rPr>
          <w:rFonts w:ascii="Times New Roman" w:eastAsia="Times New Roman" w:hAnsi="Times New Roman" w:cs="Times New Roman"/>
          <w:sz w:val="28"/>
          <w:szCs w:val="24"/>
          <w:lang w:eastAsia="ru-RU"/>
        </w:rPr>
        <w:t xml:space="preserve"> согласия споры между Сторонами решаются в судебном порядке.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6.3. Настоящий договор может быть изменен в случае изменения порядка оказания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6.4.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соглашению сторон. В таком случае Договор считается расторгнутым </w:t>
      </w:r>
      <w:proofErr w:type="gramStart"/>
      <w:r w:rsidRPr="00CC755C">
        <w:rPr>
          <w:rFonts w:ascii="Times New Roman" w:eastAsia="Times New Roman" w:hAnsi="Times New Roman" w:cs="Times New Roman"/>
          <w:sz w:val="28"/>
          <w:szCs w:val="24"/>
          <w:lang w:eastAsia="ru-RU"/>
        </w:rPr>
        <w:t>с даты достижения</w:t>
      </w:r>
      <w:proofErr w:type="gramEnd"/>
      <w:r w:rsidRPr="00CC755C">
        <w:rPr>
          <w:rFonts w:ascii="Times New Roman" w:eastAsia="Times New Roman" w:hAnsi="Times New Roman" w:cs="Times New Roman"/>
          <w:sz w:val="28"/>
          <w:szCs w:val="24"/>
          <w:lang w:eastAsia="ru-RU"/>
        </w:rPr>
        <w:t xml:space="preserve"> согласия сторон по его расторжению.</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6.5.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6.7.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инициативе Исполнителя услуг в одностороннем порядке в случаях: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6.7.2.</w:t>
      </w:r>
      <w:r w:rsidRPr="00CC755C">
        <w:rPr>
          <w:rFonts w:ascii="Times New Roman" w:eastAsia="Times New Roman" w:hAnsi="Times New Roman" w:cs="Times New Roman"/>
          <w:sz w:val="28"/>
          <w:szCs w:val="24"/>
          <w:lang w:eastAsia="ru-RU"/>
        </w:rPr>
        <w:tab/>
        <w:t>просрочки оплаты стоимости платных образовательных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6.7.3.</w:t>
      </w:r>
      <w:r w:rsidRPr="00CC755C">
        <w:rPr>
          <w:rFonts w:ascii="Times New Roman" w:eastAsia="Times New Roman" w:hAnsi="Times New Roman" w:cs="Times New Roman"/>
          <w:sz w:val="28"/>
          <w:szCs w:val="24"/>
          <w:lang w:eastAsia="ru-RU"/>
        </w:rPr>
        <w:tab/>
        <w:t xml:space="preserve">невозможности надлежащего исполнения обязательства по оказанию образовательных услуг вследствие действий (бездействия) </w:t>
      </w:r>
      <w:r w:rsidRPr="00CC755C">
        <w:rPr>
          <w:rFonts w:ascii="Times New Roman" w:eastAsia="Times New Roman" w:hAnsi="Times New Roman" w:cs="Times New Roman"/>
          <w:sz w:val="28"/>
          <w:szCs w:val="24"/>
          <w:lang w:eastAsia="ru-RU"/>
        </w:rPr>
        <w:lastRenderedPageBreak/>
        <w:t>Потребителя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6.7.4.</w:t>
      </w:r>
      <w:r w:rsidRPr="00CC755C">
        <w:rPr>
          <w:rFonts w:ascii="Times New Roman" w:eastAsia="Times New Roman" w:hAnsi="Times New Roman" w:cs="Times New Roman"/>
          <w:sz w:val="28"/>
          <w:szCs w:val="24"/>
          <w:lang w:eastAsia="ru-RU"/>
        </w:rPr>
        <w:tab/>
        <w:t>в иных случаях, предусмотренных законодательством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6.11. Подписывая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4738"/>
        <w:gridCol w:w="4741"/>
      </w:tblGrid>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ОГРН, </w:t>
            </w:r>
            <w:hyperlink r:id="rId22" w:history="1">
              <w:r w:rsidRPr="00203CD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жительства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БИК</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Cs w:val="20"/>
                <w:lang w:eastAsia="ru-RU"/>
              </w:rPr>
              <w:t xml:space="preserve">    (подпись)            (ФИО)</w:t>
            </w:r>
          </w:p>
        </w:tc>
      </w:tr>
    </w:tbl>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A1333A" w:rsidRPr="00203CD2">
          <w:headerReference w:type="default" r:id="rId23"/>
          <w:footnotePr>
            <w:numRestart w:val="eachSect"/>
          </w:footnotePr>
          <w:endnotePr>
            <w:numFmt w:val="decimal"/>
            <w:numRestart w:val="eachSect"/>
          </w:endnotePr>
          <w:pgSz w:w="11906" w:h="16838"/>
          <w:pgMar w:top="1134" w:right="850" w:bottom="709" w:left="1701" w:header="708" w:footer="708"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lastRenderedPageBreak/>
        <w:t xml:space="preserve">Приложение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к Договору об </w:t>
      </w:r>
      <w:proofErr w:type="gramStart"/>
      <w:r w:rsidRPr="00203CD2">
        <w:rPr>
          <w:rFonts w:ascii="Times New Roman" w:eastAsia="Times New Roman" w:hAnsi="Times New Roman" w:cs="Times New Roman"/>
          <w:sz w:val="26"/>
          <w:szCs w:val="26"/>
          <w:lang w:eastAsia="ru-RU"/>
        </w:rPr>
        <w:t>оказании</w:t>
      </w:r>
      <w:proofErr w:type="gramEnd"/>
      <w:r w:rsidRPr="00203CD2">
        <w:rPr>
          <w:rFonts w:ascii="Times New Roman" w:eastAsia="Times New Roman" w:hAnsi="Times New Roman" w:cs="Times New Roman"/>
          <w:sz w:val="26"/>
          <w:szCs w:val="26"/>
          <w:lang w:eastAsia="ru-RU"/>
        </w:rPr>
        <w:t xml:space="preserve"> об оказании </w:t>
      </w:r>
      <w:r w:rsidRPr="00203CD2">
        <w:rPr>
          <w:rFonts w:ascii="Times New Roman" w:eastAsia="Times New Roman" w:hAnsi="Times New Roman" w:cs="Times New Roman"/>
          <w:sz w:val="26"/>
          <w:szCs w:val="26"/>
          <w:lang w:eastAsia="ru-RU"/>
        </w:rPr>
        <w:br/>
        <w:t>муниципальных услуг в социальной сфере</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от_____________________ №____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Информация </w:t>
      </w:r>
      <w:r w:rsidRPr="00203CD2">
        <w:rPr>
          <w:rFonts w:ascii="Times New Roman" w:eastAsia="Times New Roman" w:hAnsi="Times New Roman" w:cs="Times New Roman"/>
          <w:sz w:val="26"/>
          <w:szCs w:val="26"/>
          <w:lang w:eastAsia="ru-RU"/>
        </w:rPr>
        <w:br/>
        <w:t>об оказании муниципально</w:t>
      </w:r>
      <w:proofErr w:type="gramStart"/>
      <w:r w:rsidRPr="00203CD2">
        <w:rPr>
          <w:rFonts w:ascii="Times New Roman" w:eastAsia="Times New Roman" w:hAnsi="Times New Roman" w:cs="Times New Roman"/>
          <w:sz w:val="26"/>
          <w:szCs w:val="26"/>
          <w:lang w:eastAsia="ru-RU"/>
        </w:rPr>
        <w:t>й(</w:t>
      </w:r>
      <w:proofErr w:type="spellStart"/>
      <w:proofErr w:type="gramEnd"/>
      <w:r w:rsidRPr="00203CD2">
        <w:rPr>
          <w:rFonts w:ascii="Times New Roman" w:eastAsia="Times New Roman" w:hAnsi="Times New Roman" w:cs="Times New Roman"/>
          <w:sz w:val="26"/>
          <w:szCs w:val="26"/>
          <w:lang w:eastAsia="ru-RU"/>
        </w:rPr>
        <w:t>ых</w:t>
      </w:r>
      <w:proofErr w:type="spellEnd"/>
      <w:r w:rsidRPr="00203CD2">
        <w:rPr>
          <w:rFonts w:ascii="Times New Roman" w:eastAsia="Times New Roman" w:hAnsi="Times New Roman" w:cs="Times New Roman"/>
          <w:sz w:val="26"/>
          <w:szCs w:val="26"/>
          <w:lang w:eastAsia="ru-RU"/>
        </w:rPr>
        <w:t>) услуги (услуг) в социальной сфере оплата оказания которой(</w:t>
      </w:r>
      <w:proofErr w:type="spellStart"/>
      <w:r w:rsidRPr="00203CD2">
        <w:rPr>
          <w:rFonts w:ascii="Times New Roman" w:eastAsia="Times New Roman" w:hAnsi="Times New Roman" w:cs="Times New Roman"/>
          <w:sz w:val="26"/>
          <w:szCs w:val="26"/>
          <w:lang w:eastAsia="ru-RU"/>
        </w:rPr>
        <w:t>ых</w:t>
      </w:r>
      <w:proofErr w:type="spellEnd"/>
      <w:r w:rsidRPr="00203CD2">
        <w:rPr>
          <w:rFonts w:ascii="Times New Roman" w:eastAsia="Times New Roman" w:hAnsi="Times New Roman" w:cs="Times New Roman"/>
          <w:sz w:val="26"/>
          <w:szCs w:val="26"/>
          <w:lang w:eastAsia="ru-RU"/>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
        <w:gridCol w:w="1109"/>
        <w:gridCol w:w="1093"/>
        <w:gridCol w:w="948"/>
        <w:gridCol w:w="948"/>
        <w:gridCol w:w="647"/>
        <w:gridCol w:w="1005"/>
        <w:gridCol w:w="948"/>
        <w:gridCol w:w="948"/>
        <w:gridCol w:w="619"/>
        <w:gridCol w:w="1089"/>
        <w:gridCol w:w="1039"/>
      </w:tblGrid>
      <w:tr w:rsidR="00A1333A" w:rsidRPr="00203CD2">
        <w:trPr>
          <w:trHeight w:val="574"/>
        </w:trPr>
        <w:tc>
          <w:tcPr>
            <w:tcW w:w="13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п</w:t>
            </w:r>
            <w:proofErr w:type="gramEnd"/>
            <w:r w:rsidRPr="00203CD2">
              <w:rPr>
                <w:rFonts w:ascii="Times New Roman" w:eastAsia="Times New Roman" w:hAnsi="Times New Roman" w:cs="Times New Roman"/>
                <w:sz w:val="20"/>
                <w:szCs w:val="20"/>
                <w:lang w:eastAsia="ru-RU"/>
              </w:rPr>
              <w:t>/п</w:t>
            </w:r>
          </w:p>
        </w:tc>
        <w:tc>
          <w:tcPr>
            <w:tcW w:w="5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w:t>
            </w:r>
            <w:proofErr w:type="gramStart"/>
            <w:r w:rsidRPr="00203CD2">
              <w:rPr>
                <w:rFonts w:ascii="Times New Roman" w:eastAsia="Times New Roman" w:hAnsi="Times New Roman" w:cs="Times New Roman"/>
                <w:sz w:val="20"/>
                <w:szCs w:val="20"/>
                <w:lang w:eastAsia="ru-RU"/>
              </w:rPr>
              <w:t>й(</w:t>
            </w:r>
            <w:proofErr w:type="spellStart"/>
            <w:proofErr w:type="gramEnd"/>
            <w:r w:rsidRPr="00203CD2">
              <w:rPr>
                <w:rFonts w:ascii="Times New Roman" w:eastAsia="Times New Roman" w:hAnsi="Times New Roman" w:cs="Times New Roman"/>
                <w:sz w:val="20"/>
                <w:szCs w:val="20"/>
                <w:lang w:eastAsia="ru-RU"/>
              </w:rPr>
              <w:t>ых</w:t>
            </w:r>
            <w:proofErr w:type="spellEnd"/>
            <w:r w:rsidRPr="00203CD2">
              <w:rPr>
                <w:rFonts w:ascii="Times New Roman" w:eastAsia="Times New Roman" w:hAnsi="Times New Roman" w:cs="Times New Roman"/>
                <w:sz w:val="20"/>
                <w:szCs w:val="20"/>
                <w:lang w:eastAsia="ru-RU"/>
              </w:rPr>
              <w:t>) услуги (услуг) в социальной сфере (далее –Услуга (Услуги))</w:t>
            </w:r>
            <w:r w:rsidRPr="00203CD2">
              <w:rPr>
                <w:rFonts w:ascii="Times New Roman" w:eastAsia="Times New Roman" w:hAnsi="Times New Roman" w:cs="Times New Roman"/>
                <w:sz w:val="20"/>
                <w:szCs w:val="20"/>
                <w:vertAlign w:val="superscript"/>
                <w:lang w:eastAsia="ru-RU"/>
              </w:rPr>
              <w:t>13</w:t>
            </w:r>
            <w:r w:rsidRPr="00203CD2">
              <w:rPr>
                <w:rFonts w:ascii="Times New Roman" w:eastAsia="Times New Roman" w:hAnsi="Times New Roman" w:cs="Times New Roman"/>
                <w:sz w:val="20"/>
                <w:szCs w:val="20"/>
                <w:lang w:eastAsia="ru-RU"/>
              </w:rPr>
              <w:t xml:space="preserve"> </w:t>
            </w:r>
          </w:p>
        </w:tc>
        <w:tc>
          <w:tcPr>
            <w:tcW w:w="51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203CD2">
              <w:rPr>
                <w:rFonts w:ascii="Times New Roman" w:eastAsia="Times New Roman" w:hAnsi="Times New Roman" w:cs="Times New Roman"/>
                <w:sz w:val="20"/>
                <w:szCs w:val="20"/>
                <w:vertAlign w:val="superscript"/>
                <w:lang w:eastAsia="ru-RU"/>
              </w:rPr>
              <w:t>14</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Показатель, характеризующий объем оказания Услуги (Услуг)</w:t>
            </w:r>
            <w:r w:rsidRPr="00203CD2">
              <w:rPr>
                <w:rFonts w:ascii="Times New Roman" w:eastAsia="Times New Roman" w:hAnsi="Times New Roman" w:cs="Times New Roman"/>
                <w:sz w:val="20"/>
                <w:szCs w:val="20"/>
                <w:vertAlign w:val="superscript"/>
                <w:lang w:eastAsia="ru-RU"/>
              </w:rPr>
              <w:t>15</w:t>
            </w:r>
          </w:p>
        </w:tc>
        <w:tc>
          <w:tcPr>
            <w:tcW w:w="47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Значение показателя объема оказания Услуги (Услуг), превышающий соответствующий показатель, определенный </w:t>
            </w:r>
            <w:proofErr w:type="gramStart"/>
            <w:r w:rsidRPr="00203CD2">
              <w:rPr>
                <w:rFonts w:ascii="Times New Roman" w:eastAsia="Times New Roman" w:hAnsi="Times New Roman" w:cs="Times New Roman"/>
                <w:sz w:val="20"/>
                <w:szCs w:val="20"/>
                <w:lang w:eastAsia="ru-RU"/>
              </w:rPr>
              <w:t>социальным</w:t>
            </w:r>
            <w:proofErr w:type="gramEnd"/>
            <w:r w:rsidRPr="00203CD2">
              <w:rPr>
                <w:rFonts w:ascii="Times New Roman" w:eastAsia="Times New Roman" w:hAnsi="Times New Roman" w:cs="Times New Roman"/>
                <w:sz w:val="20"/>
                <w:szCs w:val="20"/>
                <w:lang w:eastAsia="ru-RU"/>
              </w:rPr>
              <w:t xml:space="preserve"> сертификатом</w:t>
            </w:r>
            <w:r w:rsidRPr="00203CD2">
              <w:rPr>
                <w:rFonts w:ascii="Times New Roman" w:eastAsia="Times New Roman" w:hAnsi="Times New Roman" w:cs="Times New Roman"/>
                <w:sz w:val="20"/>
                <w:szCs w:val="20"/>
                <w:vertAlign w:val="superscript"/>
                <w:lang w:eastAsia="ru-RU"/>
              </w:rPr>
              <w:t>15</w:t>
            </w:r>
          </w:p>
        </w:tc>
        <w:tc>
          <w:tcPr>
            <w:tcW w:w="1178"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Показатель, характеризующий качество оказания Услуги (Услуг)</w:t>
            </w:r>
            <w:r w:rsidRPr="00203CD2">
              <w:rPr>
                <w:rFonts w:ascii="Times New Roman" w:eastAsia="Times New Roman" w:hAnsi="Times New Roman" w:cs="Times New Roman"/>
                <w:sz w:val="20"/>
                <w:szCs w:val="20"/>
                <w:vertAlign w:val="superscript"/>
                <w:lang w:eastAsia="ru-RU"/>
              </w:rPr>
              <w:t>16</w:t>
            </w:r>
          </w:p>
        </w:tc>
        <w:tc>
          <w:tcPr>
            <w:tcW w:w="51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Значение показателя, характеризующего качество оказания Услуги (Услуг) превышающее соответствующий показатель, определенный </w:t>
            </w:r>
            <w:proofErr w:type="gramStart"/>
            <w:r w:rsidRPr="00203CD2">
              <w:rPr>
                <w:rFonts w:ascii="Times New Roman" w:eastAsia="Times New Roman" w:hAnsi="Times New Roman" w:cs="Times New Roman"/>
                <w:sz w:val="20"/>
                <w:szCs w:val="20"/>
                <w:lang w:eastAsia="ru-RU"/>
              </w:rPr>
              <w:t>социальным</w:t>
            </w:r>
            <w:proofErr w:type="gramEnd"/>
            <w:r w:rsidRPr="00203CD2">
              <w:rPr>
                <w:rFonts w:ascii="Times New Roman" w:eastAsia="Times New Roman" w:hAnsi="Times New Roman" w:cs="Times New Roman"/>
                <w:sz w:val="20"/>
                <w:szCs w:val="20"/>
                <w:lang w:eastAsia="ru-RU"/>
              </w:rPr>
              <w:t xml:space="preserve"> сертификатом</w:t>
            </w:r>
            <w:r w:rsidRPr="00203CD2">
              <w:rPr>
                <w:rFonts w:ascii="Times New Roman" w:eastAsia="Times New Roman" w:hAnsi="Times New Roman" w:cs="Times New Roman"/>
                <w:sz w:val="20"/>
                <w:szCs w:val="20"/>
                <w:vertAlign w:val="superscript"/>
                <w:lang w:eastAsia="ru-RU"/>
              </w:rPr>
              <w:t>16</w:t>
            </w:r>
          </w:p>
        </w:tc>
        <w:tc>
          <w:tcPr>
            <w:tcW w:w="48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sidRPr="00203CD2">
              <w:rPr>
                <w:rFonts w:ascii="Times New Roman" w:eastAsia="Times New Roman" w:hAnsi="Times New Roman" w:cs="Times New Roman"/>
                <w:sz w:val="20"/>
                <w:szCs w:val="20"/>
                <w:vertAlign w:val="superscript"/>
                <w:lang w:eastAsia="ru-RU"/>
              </w:rPr>
              <w:t>17</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1333A" w:rsidRPr="00203CD2">
        <w:tc>
          <w:tcPr>
            <w:tcW w:w="13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 показателя</w:t>
            </w:r>
          </w:p>
        </w:tc>
        <w:tc>
          <w:tcPr>
            <w:tcW w:w="746"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47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показателя</w:t>
            </w:r>
          </w:p>
        </w:tc>
        <w:tc>
          <w:tcPr>
            <w:tcW w:w="734"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51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w:t>
            </w:r>
          </w:p>
        </w:tc>
        <w:tc>
          <w:tcPr>
            <w:tcW w:w="302"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код по ОКЕИ</w:t>
            </w:r>
          </w:p>
        </w:tc>
        <w:tc>
          <w:tcPr>
            <w:tcW w:w="47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w:t>
            </w:r>
          </w:p>
        </w:tc>
        <w:tc>
          <w:tcPr>
            <w:tcW w:w="290" w:type="pct"/>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код по ОКЕИ</w:t>
            </w:r>
          </w:p>
        </w:tc>
        <w:tc>
          <w:tcPr>
            <w:tcW w:w="51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13</w:t>
      </w:r>
      <w:r w:rsidRPr="00203CD2">
        <w:rPr>
          <w:rFonts w:ascii="Times New Roman" w:eastAsia="Times New Roman" w:hAnsi="Times New Roman" w:cs="Times New Roman"/>
          <w:sz w:val="20"/>
          <w:szCs w:val="20"/>
          <w:lang w:eastAsia="ru-RU"/>
        </w:rPr>
        <w:t>Указывается в соответствии с наименование</w:t>
      </w:r>
      <w:proofErr w:type="gramStart"/>
      <w:r w:rsidRPr="00203CD2">
        <w:rPr>
          <w:rFonts w:ascii="Times New Roman" w:eastAsia="Times New Roman" w:hAnsi="Times New Roman" w:cs="Times New Roman"/>
          <w:sz w:val="20"/>
          <w:szCs w:val="20"/>
          <w:lang w:eastAsia="ru-RU"/>
        </w:rPr>
        <w:t>м(</w:t>
      </w:r>
      <w:proofErr w:type="spellStart"/>
      <w:proofErr w:type="gramEnd"/>
      <w:r w:rsidRPr="00203CD2">
        <w:rPr>
          <w:rFonts w:ascii="Times New Roman" w:eastAsia="Times New Roman" w:hAnsi="Times New Roman" w:cs="Times New Roman"/>
          <w:sz w:val="20"/>
          <w:szCs w:val="20"/>
          <w:lang w:eastAsia="ru-RU"/>
        </w:rPr>
        <w:t>ями</w:t>
      </w:r>
      <w:proofErr w:type="spellEnd"/>
      <w:r w:rsidRPr="00203CD2">
        <w:rPr>
          <w:rFonts w:ascii="Times New Roman" w:eastAsia="Times New Roman" w:hAnsi="Times New Roman" w:cs="Times New Roman"/>
          <w:sz w:val="20"/>
          <w:szCs w:val="20"/>
          <w:lang w:eastAsia="ru-RU"/>
        </w:rPr>
        <w:t>) муниципальной(</w:t>
      </w:r>
      <w:proofErr w:type="spellStart"/>
      <w:r w:rsidRPr="00203CD2">
        <w:rPr>
          <w:rFonts w:ascii="Times New Roman" w:eastAsia="Times New Roman" w:hAnsi="Times New Roman" w:cs="Times New Roman"/>
          <w:sz w:val="20"/>
          <w:szCs w:val="20"/>
          <w:lang w:eastAsia="ru-RU"/>
        </w:rPr>
        <w:t>ых</w:t>
      </w:r>
      <w:proofErr w:type="spellEnd"/>
      <w:r w:rsidRPr="00203CD2">
        <w:rPr>
          <w:rFonts w:ascii="Times New Roman" w:eastAsia="Times New Roman" w:hAnsi="Times New Roman" w:cs="Times New Roman"/>
          <w:sz w:val="20"/>
          <w:szCs w:val="20"/>
          <w:lang w:eastAsia="ru-RU"/>
        </w:rPr>
        <w:t>) услуги (услуг) в социальной сфере (далее – Услуга (Услуги)), определенным(</w:t>
      </w:r>
      <w:proofErr w:type="spellStart"/>
      <w:r w:rsidRPr="00203CD2">
        <w:rPr>
          <w:rFonts w:ascii="Times New Roman" w:eastAsia="Times New Roman" w:hAnsi="Times New Roman" w:cs="Times New Roman"/>
          <w:sz w:val="20"/>
          <w:szCs w:val="20"/>
          <w:lang w:eastAsia="ru-RU"/>
        </w:rPr>
        <w:t>ыми</w:t>
      </w:r>
      <w:proofErr w:type="spellEnd"/>
      <w:r w:rsidRPr="00203CD2">
        <w:rPr>
          <w:rFonts w:ascii="Times New Roman" w:eastAsia="Times New Roman" w:hAnsi="Times New Roman" w:cs="Times New Roman"/>
          <w:sz w:val="20"/>
          <w:szCs w:val="20"/>
          <w:lang w:eastAsia="ru-RU"/>
        </w:rPr>
        <w:t>) пунктом 1.1 Договора об оказании муниципальных услуг в социальной сфере.</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14</w:t>
      </w:r>
      <w:r w:rsidRPr="00203CD2">
        <w:rPr>
          <w:rFonts w:ascii="Times New Roman" w:eastAsia="Times New Roman" w:hAnsi="Times New Roman" w:cs="Times New Roman"/>
          <w:sz w:val="20"/>
          <w:szCs w:val="20"/>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203CD2">
        <w:rPr>
          <w:rFonts w:ascii="Times New Roman" w:eastAsia="Times New Roman" w:hAnsi="Times New Roman" w:cs="Times New Roman"/>
          <w:sz w:val="20"/>
          <w:szCs w:val="20"/>
          <w:lang w:eastAsia="ru-RU"/>
        </w:rPr>
        <w:t>й(</w:t>
      </w:r>
      <w:proofErr w:type="gramEnd"/>
      <w:r w:rsidRPr="00203CD2">
        <w:rPr>
          <w:rFonts w:ascii="Times New Roman" w:eastAsia="Times New Roman" w:hAnsi="Times New Roman" w:cs="Times New Roman"/>
          <w:sz w:val="20"/>
          <w:szCs w:val="20"/>
          <w:lang w:eastAsia="ru-RU"/>
        </w:rPr>
        <w:t>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203CD2">
        <w:rPr>
          <w:rFonts w:ascii="Times New Roman" w:eastAsia="Times New Roman" w:hAnsi="Times New Roman" w:cs="Times New Roman"/>
          <w:sz w:val="20"/>
          <w:szCs w:val="20"/>
          <w:lang w:eastAsia="ru-RU"/>
        </w:rPr>
        <w:t>й(</w:t>
      </w:r>
      <w:proofErr w:type="gramEnd"/>
      <w:r w:rsidRPr="00203CD2">
        <w:rPr>
          <w:rFonts w:ascii="Times New Roman" w:eastAsia="Times New Roman" w:hAnsi="Times New Roman" w:cs="Times New Roman"/>
          <w:sz w:val="20"/>
          <w:szCs w:val="20"/>
          <w:lang w:eastAsia="ru-RU"/>
        </w:rPr>
        <w:t>их) услуги (Услуг), включенной в реестр исполнителей.</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15</w:t>
      </w:r>
      <w:r w:rsidRPr="00203CD2">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16</w:t>
      </w:r>
      <w:r w:rsidRPr="00203CD2">
        <w:rPr>
          <w:rFonts w:ascii="Times New Roman" w:eastAsia="Times New Roman" w:hAnsi="Times New Roman" w:cs="Times New Roman"/>
          <w:sz w:val="20"/>
          <w:szCs w:val="20"/>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17</w:t>
      </w:r>
      <w:r w:rsidRPr="00203CD2">
        <w:rPr>
          <w:rFonts w:ascii="Times New Roman" w:eastAsia="Times New Roman" w:hAnsi="Times New Roman" w:cs="Times New Roman"/>
          <w:sz w:val="20"/>
          <w:szCs w:val="20"/>
          <w:lang w:eastAsia="ru-RU"/>
        </w:rPr>
        <w:t>указывается в случае если оказание Услуги (Услуг) Потребителю услуг превышает стандарт оказания Услуги (Услуг).</w:t>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A1333A" w:rsidRPr="00203CD2">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203CD2">
        <w:rPr>
          <w:rFonts w:ascii="Times New Roman" w:eastAsia="Times New Roman" w:hAnsi="Times New Roman" w:cs="Times New Roman"/>
          <w:sz w:val="20"/>
          <w:szCs w:val="20"/>
          <w:lang w:eastAsia="ru-RU"/>
        </w:rPr>
        <w:br w:type="page"/>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lastRenderedPageBreak/>
        <w:t xml:space="preserve">Приложение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к Договору об </w:t>
      </w:r>
      <w:proofErr w:type="gramStart"/>
      <w:r w:rsidRPr="00203CD2">
        <w:rPr>
          <w:rFonts w:ascii="Times New Roman" w:eastAsia="Times New Roman" w:hAnsi="Times New Roman" w:cs="Times New Roman"/>
          <w:sz w:val="26"/>
          <w:szCs w:val="26"/>
          <w:lang w:eastAsia="ru-RU"/>
        </w:rPr>
        <w:t>оказании</w:t>
      </w:r>
      <w:proofErr w:type="gramEnd"/>
      <w:r w:rsidRPr="00203CD2">
        <w:rPr>
          <w:rFonts w:ascii="Times New Roman" w:eastAsia="Times New Roman" w:hAnsi="Times New Roman" w:cs="Times New Roman"/>
          <w:sz w:val="26"/>
          <w:szCs w:val="26"/>
          <w:lang w:eastAsia="ru-RU"/>
        </w:rPr>
        <w:t xml:space="preserve"> об оказании </w:t>
      </w:r>
      <w:r w:rsidRPr="00203CD2">
        <w:rPr>
          <w:rFonts w:ascii="Times New Roman" w:eastAsia="Times New Roman" w:hAnsi="Times New Roman" w:cs="Times New Roman"/>
          <w:sz w:val="26"/>
          <w:szCs w:val="26"/>
          <w:lang w:eastAsia="ru-RU"/>
        </w:rPr>
        <w:br/>
        <w:t>муниципальных услуг в социальной сфере</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от_____________________ №____</w:t>
      </w:r>
    </w:p>
    <w:p w:rsidR="00A1333A" w:rsidRPr="00203CD2" w:rsidRDefault="00A1333A">
      <w:pPr>
        <w:pStyle w:val="ConsPlusNormal"/>
        <w:spacing w:line="360" w:lineRule="auto"/>
        <w:ind w:firstLine="540"/>
        <w:jc w:val="right"/>
        <w:rPr>
          <w:rFonts w:ascii="Times New Roman" w:hAnsi="Times New Roman" w:cs="Times New Roman"/>
          <w:sz w:val="28"/>
          <w:szCs w:val="28"/>
        </w:rPr>
      </w:pPr>
    </w:p>
    <w:p w:rsidR="00A1333A" w:rsidRPr="00203CD2" w:rsidRDefault="000224FC">
      <w:pPr>
        <w:pStyle w:val="ConsPlusNormal"/>
        <w:spacing w:line="360" w:lineRule="auto"/>
        <w:ind w:firstLine="540"/>
        <w:jc w:val="center"/>
        <w:rPr>
          <w:rFonts w:ascii="Times New Roman" w:hAnsi="Times New Roman" w:cs="Times New Roman"/>
          <w:sz w:val="28"/>
          <w:szCs w:val="28"/>
        </w:rPr>
      </w:pPr>
      <w:r w:rsidRPr="00203CD2">
        <w:rPr>
          <w:rFonts w:ascii="Times New Roman" w:hAnsi="Times New Roman" w:cs="Times New Roman"/>
          <w:sz w:val="28"/>
          <w:szCs w:val="28"/>
        </w:rPr>
        <w:t>Акт сдачи-приемки оказанных услуг</w:t>
      </w:r>
    </w:p>
    <w:p w:rsidR="00A1333A" w:rsidRPr="00203CD2" w:rsidRDefault="000224FC">
      <w:pPr>
        <w:pStyle w:val="ConsPlusNormal"/>
        <w:spacing w:line="360" w:lineRule="auto"/>
        <w:ind w:firstLine="540"/>
        <w:jc w:val="center"/>
        <w:rPr>
          <w:rFonts w:ascii="Times New Roman" w:hAnsi="Times New Roman" w:cs="Times New Roman"/>
          <w:sz w:val="28"/>
          <w:szCs w:val="28"/>
        </w:rPr>
      </w:pPr>
      <w:r w:rsidRPr="00203CD2">
        <w:rPr>
          <w:rFonts w:ascii="Times New Roman" w:hAnsi="Times New Roman" w:cs="Times New Roman"/>
          <w:sz w:val="28"/>
          <w:szCs w:val="28"/>
        </w:rPr>
        <w:t xml:space="preserve">«__» ______ ____ </w:t>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t>___________</w:t>
      </w: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именуемы</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в дальнейшем "Исполнитель услуг", в лице</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8"/>
          <w:lang w:eastAsia="ru-RU"/>
        </w:rPr>
        <w:t>действующего</w:t>
      </w:r>
      <w:proofErr w:type="gramEnd"/>
      <w:r w:rsidRPr="00203CD2">
        <w:rPr>
          <w:rFonts w:ascii="Times New Roman" w:eastAsia="Times New Roman" w:hAnsi="Times New Roman" w:cs="Times New Roman"/>
          <w:sz w:val="28"/>
          <w:szCs w:val="28"/>
          <w:lang w:eastAsia="ru-RU"/>
        </w:rPr>
        <w:t xml:space="preserve"> на основании</w:t>
      </w:r>
      <w:r w:rsidRPr="00203CD2">
        <w:rPr>
          <w:rFonts w:ascii="Courier New" w:eastAsia="Times New Roman" w:hAnsi="Courier New" w:cs="Courier New"/>
          <w:sz w:val="20"/>
          <w:szCs w:val="20"/>
          <w:lang w:eastAsia="ru-RU"/>
        </w:rPr>
        <w:t xml:space="preserve"> _________________________________________________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203CD2">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с одной стороны, и</w:t>
      </w:r>
      <w:r w:rsidRPr="00203CD2">
        <w:rPr>
          <w:rFonts w:ascii="Courier New" w:eastAsia="Times New Roman" w:hAnsi="Courier New" w:cs="Courier New"/>
          <w:sz w:val="20"/>
          <w:szCs w:val="20"/>
          <w:lang w:eastAsia="ru-RU"/>
        </w:rPr>
        <w:t xml:space="preserve"> 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203CD2">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проживающи</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по адресу:</w:t>
      </w:r>
      <w:r w:rsidRPr="00203CD2">
        <w:rPr>
          <w:rFonts w:ascii="Courier New" w:eastAsia="Times New Roman" w:hAnsi="Courier New" w:cs="Courier New"/>
          <w:sz w:val="20"/>
          <w:szCs w:val="20"/>
          <w:lang w:eastAsia="ru-RU"/>
        </w:rPr>
        <w:t xml:space="preserve"> 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proofErr w:type="gramStart"/>
      <w:r w:rsidRPr="00203CD2">
        <w:rPr>
          <w:rFonts w:ascii="Times New Roman" w:eastAsia="Times New Roman" w:hAnsi="Times New Roman" w:cs="Times New Roman"/>
          <w:sz w:val="20"/>
          <w:szCs w:val="20"/>
          <w:lang w:eastAsia="ru-RU"/>
        </w:rPr>
        <w:t>(адрес места жительства физического лица</w:t>
      </w:r>
      <w:r w:rsidRPr="00203CD2">
        <w:rPr>
          <w:rFonts w:ascii="Courier New" w:eastAsia="Times New Roman" w:hAnsi="Courier New" w:cs="Courier New"/>
          <w:sz w:val="20"/>
          <w:szCs w:val="20"/>
          <w:lang w:eastAsia="ru-RU"/>
        </w:rPr>
        <w:t xml:space="preserve"> -</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потребителя муниципальных услуг в социальной сфере</w:t>
      </w:r>
      <w:r w:rsidRPr="00203CD2">
        <w:rPr>
          <w:rFonts w:ascii="Courier New" w:eastAsia="Times New Roman" w:hAnsi="Courier New" w:cs="Courier New"/>
          <w:sz w:val="20"/>
          <w:szCs w:val="20"/>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которому</w:t>
      </w:r>
      <w:proofErr w:type="gramEnd"/>
      <w:r w:rsidRPr="00203CD2">
        <w:rPr>
          <w:rFonts w:ascii="Times New Roman" w:eastAsia="Times New Roman" w:hAnsi="Times New Roman" w:cs="Times New Roman"/>
          <w:sz w:val="28"/>
          <w:szCs w:val="28"/>
          <w:lang w:eastAsia="ru-RU"/>
        </w:rPr>
        <w:t xml:space="preserve"> выдан социальный сертификат № __________________________,</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(фамилия, имя, отчество (при наличии), наименование и реквизиты документа</w:t>
      </w:r>
      <w:proofErr w:type="gramEnd"/>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 xml:space="preserve">                   законного представителя Потребителя услуг</w:t>
      </w:r>
      <w:r w:rsidRPr="00203CD2">
        <w:rPr>
          <w:rFonts w:ascii="Courier New" w:eastAsia="Times New Roman" w:hAnsi="Courier New" w:cs="Courier New"/>
          <w:sz w:val="20"/>
          <w:szCs w:val="20"/>
          <w:lang w:eastAsia="ru-RU"/>
        </w:rPr>
        <w:t>)</w:t>
      </w:r>
    </w:p>
    <w:p w:rsidR="00A1333A" w:rsidRPr="00203CD2" w:rsidRDefault="00A1333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именуемы</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в дальнейшем "Потребитель услуг", в лице___</w:t>
      </w:r>
      <w:r w:rsidRPr="00203CD2">
        <w:rPr>
          <w:rFonts w:ascii="Courier New" w:eastAsia="Times New Roman" w:hAnsi="Courier New" w:cs="Courier New"/>
          <w:sz w:val="20"/>
          <w:szCs w:val="20"/>
          <w:lang w:eastAsia="ru-RU"/>
        </w:rPr>
        <w:t>______________</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действующего на основании пункта 1 статьи 26/28 ГК РФ</w:t>
      </w:r>
      <w:r w:rsidRPr="00203CD2">
        <w:rPr>
          <w:rFonts w:ascii="Courier New" w:eastAsia="Times New Roman" w:hAnsi="Courier New" w:cs="Courier New"/>
          <w:sz w:val="20"/>
          <w:szCs w:val="20"/>
          <w:lang w:eastAsia="ru-RU"/>
        </w:rPr>
        <w:t xml:space="preserve"> 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(основание правомочия)</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8"/>
          <w:lang w:eastAsia="ru-RU"/>
        </w:rPr>
        <w:t>проживающего</w:t>
      </w:r>
      <w:proofErr w:type="gramEnd"/>
      <w:r w:rsidRPr="00203CD2">
        <w:rPr>
          <w:rFonts w:ascii="Times New Roman" w:eastAsia="Times New Roman" w:hAnsi="Times New Roman" w:cs="Times New Roman"/>
          <w:sz w:val="28"/>
          <w:szCs w:val="28"/>
          <w:lang w:eastAsia="ru-RU"/>
        </w:rPr>
        <w:t xml:space="preserve"> по адресу:</w:t>
      </w:r>
      <w:r w:rsidRPr="00203CD2">
        <w:rPr>
          <w:rFonts w:ascii="Courier New" w:eastAsia="Times New Roman" w:hAnsi="Courier New" w:cs="Courier New"/>
          <w:sz w:val="20"/>
          <w:szCs w:val="20"/>
          <w:lang w:eastAsia="ru-RU"/>
        </w:rPr>
        <w:t xml:space="preserve"> 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 xml:space="preserve">(указывается адрес </w:t>
      </w:r>
      <w:proofErr w:type="gramStart"/>
      <w:r w:rsidRPr="00203CD2">
        <w:rPr>
          <w:rFonts w:ascii="Times New Roman" w:eastAsia="Times New Roman" w:hAnsi="Times New Roman" w:cs="Times New Roman"/>
          <w:sz w:val="20"/>
          <w:szCs w:val="20"/>
          <w:lang w:eastAsia="ru-RU"/>
        </w:rPr>
        <w:t xml:space="preserve">места жительства законного представителя </w:t>
      </w:r>
      <w:r w:rsidRPr="00203CD2">
        <w:rPr>
          <w:rFonts w:ascii="Times New Roman" w:eastAsia="Times New Roman" w:hAnsi="Times New Roman" w:cs="Times New Roman"/>
          <w:sz w:val="20"/>
          <w:szCs w:val="20"/>
          <w:lang w:eastAsia="ru-RU"/>
        </w:rPr>
        <w:br/>
        <w:t xml:space="preserve">                                                                     Потребителя услуг</w:t>
      </w:r>
      <w:proofErr w:type="gramEnd"/>
      <w:r w:rsidRPr="00203CD2">
        <w:rPr>
          <w:rFonts w:ascii="Times New Roman" w:eastAsia="Times New Roman" w:hAnsi="Times New Roman" w:cs="Times New Roman"/>
          <w:sz w:val="20"/>
          <w:szCs w:val="20"/>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Описание оказанных услуг:</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Наименование программы: ______________________________________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Форма обучения, вид, уровень и (или) направленность образовательной программы: ____________________________________________________________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Срок освоения образовательной программы: 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Срок обучения по индивидуальному учебному плану (при его наличии </w:t>
      </w:r>
      <w:proofErr w:type="gramStart"/>
      <w:r w:rsidRPr="00203CD2">
        <w:rPr>
          <w:rFonts w:ascii="Times New Roman" w:eastAsia="Times New Roman" w:hAnsi="Times New Roman" w:cs="Times New Roman"/>
          <w:sz w:val="28"/>
          <w:szCs w:val="28"/>
          <w:lang w:eastAsia="ru-RU"/>
        </w:rPr>
        <w:t>у</w:t>
      </w:r>
      <w:proofErr w:type="gramEnd"/>
      <w:r w:rsidRPr="00203CD2">
        <w:rPr>
          <w:rFonts w:ascii="Times New Roman" w:eastAsia="Times New Roman" w:hAnsi="Times New Roman" w:cs="Times New Roman"/>
          <w:sz w:val="28"/>
          <w:szCs w:val="28"/>
          <w:lang w:eastAsia="ru-RU"/>
        </w:rPr>
        <w:t xml:space="preserve"> Обучающегося), в том числе ускоренному обучению: 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Дата начала обучения: 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Дата завершения обучения: 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Объем оказания муниципальной услуги в социальной сфере согласно социальному сертификату: ________ часов/рублей;</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Объем оказания муниципальной услуги в социальной сфере, превышающий соответствующий показатель, определенный социальным сертификатом</w:t>
      </w:r>
      <w:proofErr w:type="gramStart"/>
      <w:r w:rsidRPr="00203CD2">
        <w:rPr>
          <w:rFonts w:ascii="Times New Roman" w:eastAsia="Times New Roman" w:hAnsi="Times New Roman" w:cs="Times New Roman"/>
          <w:sz w:val="28"/>
          <w:szCs w:val="28"/>
          <w:lang w:eastAsia="ru-RU"/>
        </w:rPr>
        <w:t xml:space="preserve">,: _______ </w:t>
      </w:r>
      <w:proofErr w:type="gramEnd"/>
      <w:r w:rsidRPr="00203CD2">
        <w:rPr>
          <w:rFonts w:ascii="Times New Roman" w:eastAsia="Times New Roman" w:hAnsi="Times New Roman" w:cs="Times New Roman"/>
          <w:sz w:val="28"/>
          <w:szCs w:val="28"/>
          <w:lang w:eastAsia="ru-RU"/>
        </w:rPr>
        <w:t>часов/рублей.</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К оплате: _______________ рублей</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2"/>
        <w:gridCol w:w="5167"/>
      </w:tblGrid>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ОГРН, </w:t>
            </w:r>
            <w:hyperlink r:id="rId24" w:history="1">
              <w:r w:rsidRPr="00203CD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жительства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БИК</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Cs w:val="20"/>
                <w:lang w:eastAsia="ru-RU"/>
              </w:rPr>
              <w:t xml:space="preserve">    (подпись)            (ФИО)</w:t>
            </w: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A1333A">
      <w:pPr>
        <w:pStyle w:val="ConsPlusNormal"/>
        <w:spacing w:line="360" w:lineRule="auto"/>
        <w:ind w:firstLine="540"/>
        <w:jc w:val="center"/>
        <w:rPr>
          <w:rFonts w:ascii="Times New Roman" w:hAnsi="Times New Roman" w:cs="Times New Roman"/>
          <w:sz w:val="28"/>
          <w:szCs w:val="28"/>
        </w:rPr>
      </w:pPr>
    </w:p>
    <w:p w:rsidR="00A1333A" w:rsidRPr="00203CD2" w:rsidRDefault="00A1333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ind w:left="3969"/>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5</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roofErr w:type="gramStart"/>
      <w:r w:rsidRPr="00203CD2">
        <w:rPr>
          <w:rFonts w:ascii="Times New Roman" w:eastAsia="Times New Roman" w:hAnsi="Times New Roman" w:cs="Times New Roman"/>
          <w:sz w:val="28"/>
          <w:szCs w:val="24"/>
          <w:lang w:eastAsia="ru-RU"/>
        </w:rPr>
        <w:t>от</w:t>
      </w:r>
      <w:proofErr w:type="gramEnd"/>
      <w:r w:rsidRPr="00203CD2">
        <w:rPr>
          <w:rFonts w:ascii="Times New Roman" w:eastAsia="Times New Roman" w:hAnsi="Times New Roman" w:cs="Times New Roman"/>
          <w:sz w:val="28"/>
          <w:szCs w:val="24"/>
          <w:lang w:eastAsia="ru-RU"/>
        </w:rPr>
        <w:t xml:space="preserve"> ____________ № _____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83A87">
        <w:rPr>
          <w:rFonts w:ascii="Times New Roman" w:eastAsia="Times New Roman" w:hAnsi="Times New Roman" w:cs="Times New Roman"/>
          <w:bCs/>
          <w:caps/>
          <w:sz w:val="28"/>
          <w:szCs w:val="28"/>
          <w:lang w:eastAsia="ru-RU"/>
        </w:rPr>
        <w:t>Отчет</w:t>
      </w:r>
      <w:r w:rsidRPr="00283A87">
        <w:rPr>
          <w:rFonts w:ascii="Times New Roman" w:eastAsia="Times New Roman" w:hAnsi="Times New Roman" w:cs="Times New Roman"/>
          <w:bCs/>
          <w:sz w:val="28"/>
          <w:szCs w:val="28"/>
          <w:lang w:eastAsia="ru-RU"/>
        </w:rPr>
        <w:t xml:space="preserve"> </w:t>
      </w:r>
      <w:r w:rsidRPr="00283A87">
        <w:rPr>
          <w:rFonts w:ascii="Times New Roman" w:eastAsia="Times New Roman" w:hAnsi="Times New Roman" w:cs="Times New Roman"/>
          <w:bCs/>
          <w:sz w:val="28"/>
          <w:szCs w:val="28"/>
          <w:lang w:eastAsia="ru-RU"/>
        </w:rPr>
        <w:br/>
        <w:t>об исполнении соглашения</w:t>
      </w:r>
      <w:r w:rsidRPr="00283A87">
        <w:rPr>
          <w:rFonts w:ascii="Times New Roman" w:hAnsi="Times New Roman" w:cs="Times New Roman"/>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421"/>
        <w:gridCol w:w="1481"/>
        <w:gridCol w:w="1104"/>
      </w:tblGrid>
      <w:tr w:rsidR="00A1333A" w:rsidRPr="00203CD2">
        <w:trPr>
          <w:cantSplit/>
          <w:trHeight w:val="349"/>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660"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493" w:type="pct"/>
          </w:tcPr>
          <w:p w:rsidR="00A1333A" w:rsidRPr="00203CD2" w:rsidRDefault="000224FC">
            <w:pPr>
              <w:spacing w:after="16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КОДЫ</w:t>
            </w:r>
          </w:p>
        </w:tc>
      </w:tr>
      <w:tr w:rsidR="00A1333A" w:rsidRPr="00203CD2">
        <w:trPr>
          <w:cantSplit/>
        </w:trPr>
        <w:tc>
          <w:tcPr>
            <w:tcW w:w="986" w:type="pct"/>
            <w:tcBorders>
              <w:top w:val="nil"/>
              <w:left w:val="nil"/>
              <w:bottom w:val="nil"/>
              <w:right w:val="nil"/>
            </w:tcBorders>
          </w:tcPr>
          <w:p w:rsidR="00A1333A" w:rsidRPr="00203CD2" w:rsidRDefault="00A1333A">
            <w:pPr>
              <w:spacing w:after="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rsidR="00A1333A" w:rsidRPr="00203CD2" w:rsidRDefault="000224FC">
            <w:pPr>
              <w:spacing w:after="0" w:line="240" w:lineRule="atLeast"/>
              <w:jc w:val="center"/>
              <w:rPr>
                <w:rFonts w:ascii="Times New Roman" w:eastAsia="Calibri" w:hAnsi="Times New Roman" w:cs="Times New Roman"/>
                <w:sz w:val="21"/>
                <w:szCs w:val="21"/>
              </w:rPr>
            </w:pPr>
            <w:r w:rsidRPr="00203CD2">
              <w:rPr>
                <w:rFonts w:ascii="Times New Roman" w:eastAsia="Calibri" w:hAnsi="Times New Roman" w:cs="Times New Roman"/>
                <w:sz w:val="21"/>
                <w:szCs w:val="21"/>
              </w:rPr>
              <w:t>на «___» _____________ 20___ г.</w:t>
            </w:r>
          </w:p>
        </w:tc>
        <w:tc>
          <w:tcPr>
            <w:tcW w:w="660" w:type="pct"/>
            <w:tcBorders>
              <w:top w:val="nil"/>
              <w:left w:val="nil"/>
              <w:bottom w:val="nil"/>
            </w:tcBorders>
          </w:tcPr>
          <w:p w:rsidR="00A1333A" w:rsidRPr="00203CD2" w:rsidRDefault="000224FC">
            <w:pPr>
              <w:spacing w:after="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Дата</w:t>
            </w:r>
          </w:p>
        </w:tc>
        <w:tc>
          <w:tcPr>
            <w:tcW w:w="493" w:type="pct"/>
          </w:tcPr>
          <w:p w:rsidR="00A1333A" w:rsidRPr="00203CD2" w:rsidRDefault="00A1333A">
            <w:pPr>
              <w:spacing w:after="0" w:line="240" w:lineRule="atLeast"/>
              <w:rPr>
                <w:rFonts w:ascii="Times New Roman" w:eastAsia="Calibri" w:hAnsi="Times New Roman" w:cs="Times New Roman"/>
                <w:sz w:val="21"/>
                <w:szCs w:val="21"/>
              </w:rPr>
            </w:pPr>
          </w:p>
        </w:tc>
      </w:tr>
      <w:tr w:rsidR="00A1333A" w:rsidRPr="00203CD2">
        <w:trPr>
          <w:cantSplit/>
          <w:trHeight w:val="746"/>
        </w:trPr>
        <w:tc>
          <w:tcPr>
            <w:tcW w:w="986"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Наименование </w:t>
            </w:r>
            <w:r w:rsidRPr="00203CD2">
              <w:rPr>
                <w:rFonts w:ascii="Times New Roman" w:eastAsia="Calibri" w:hAnsi="Times New Roman" w:cs="Times New Roman"/>
                <w:sz w:val="21"/>
                <w:szCs w:val="21"/>
              </w:rPr>
              <w:br/>
              <w:t xml:space="preserve">Исполнителя </w:t>
            </w:r>
          </w:p>
        </w:tc>
        <w:tc>
          <w:tcPr>
            <w:tcW w:w="2862" w:type="pct"/>
            <w:tcBorders>
              <w:top w:val="nil"/>
              <w:left w:val="nil"/>
              <w:bottom w:val="single" w:sz="4" w:space="0" w:color="auto"/>
              <w:right w:val="nil"/>
            </w:tcBorders>
          </w:tcPr>
          <w:p w:rsidR="00A1333A" w:rsidRPr="00203CD2" w:rsidRDefault="00A1333A">
            <w:pPr>
              <w:spacing w:after="160" w:line="240" w:lineRule="atLeast"/>
              <w:jc w:val="center"/>
              <w:rPr>
                <w:rFonts w:ascii="Times New Roman" w:eastAsia="Calibri" w:hAnsi="Times New Roman" w:cs="Times New Roman"/>
                <w:b/>
                <w:sz w:val="21"/>
                <w:szCs w:val="21"/>
              </w:rPr>
            </w:pPr>
          </w:p>
        </w:tc>
        <w:tc>
          <w:tcPr>
            <w:tcW w:w="660" w:type="pct"/>
            <w:tcBorders>
              <w:top w:val="nil"/>
              <w:left w:val="nil"/>
              <w:bottom w:val="nil"/>
            </w:tcBorders>
          </w:tcPr>
          <w:p w:rsidR="00A1333A" w:rsidRPr="00203CD2" w:rsidRDefault="000224FC">
            <w:pPr>
              <w:spacing w:after="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Код по сводному </w:t>
            </w:r>
            <w:r w:rsidRPr="00203CD2">
              <w:rPr>
                <w:rFonts w:ascii="Times New Roman" w:eastAsia="Calibri" w:hAnsi="Times New Roman" w:cs="Times New Roman"/>
                <w:sz w:val="21"/>
                <w:szCs w:val="21"/>
              </w:rPr>
              <w:br/>
              <w:t>реестру</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Cs w:val="23"/>
              </w:rPr>
            </w:pPr>
          </w:p>
        </w:tc>
        <w:tc>
          <w:tcPr>
            <w:tcW w:w="2862" w:type="pct"/>
            <w:tcBorders>
              <w:top w:val="single" w:sz="4" w:space="0" w:color="auto"/>
              <w:left w:val="nil"/>
              <w:bottom w:val="nil"/>
              <w:right w:val="nil"/>
            </w:tcBorders>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sz w:val="19"/>
                <w:szCs w:val="19"/>
              </w:rPr>
            </w:pPr>
            <w:proofErr w:type="gramStart"/>
            <w:r w:rsidRPr="00203CD2">
              <w:rPr>
                <w:rFonts w:ascii="Times New Roman" w:eastAsia="Times New Roman" w:hAnsi="Times New Roman" w:cs="Times New Roman"/>
                <w:sz w:val="19"/>
                <w:szCs w:val="19"/>
                <w:lang w:eastAsia="ru-RU"/>
              </w:rPr>
              <w:t xml:space="preserve">(наименование юридического лица, фамилия, имя, </w:t>
            </w:r>
            <w:r w:rsidRPr="00203CD2">
              <w:rPr>
                <w:rFonts w:ascii="Times New Roman" w:eastAsia="Times New Roman" w:hAnsi="Times New Roman" w:cs="Times New Roman"/>
                <w:sz w:val="19"/>
                <w:szCs w:val="19"/>
                <w:lang w:eastAsia="ru-RU"/>
              </w:rPr>
              <w:br/>
              <w:t xml:space="preserve">отчество (при наличии) индивидуального предпринимателя или </w:t>
            </w:r>
            <w:r w:rsidRPr="00203CD2">
              <w:rPr>
                <w:rFonts w:ascii="Times New Roman" w:eastAsia="Times New Roman" w:hAnsi="Times New Roman" w:cs="Times New Roman"/>
                <w:sz w:val="19"/>
                <w:szCs w:val="19"/>
                <w:lang w:eastAsia="ru-RU"/>
              </w:rPr>
              <w:br/>
              <w:t>физического лица – производителя товаров, работ, услуг)</w:t>
            </w:r>
            <w:proofErr w:type="gramEnd"/>
          </w:p>
        </w:tc>
        <w:tc>
          <w:tcPr>
            <w:tcW w:w="660"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по ОКПО</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Height w:val="494"/>
        </w:trPr>
        <w:tc>
          <w:tcPr>
            <w:tcW w:w="986" w:type="pct"/>
            <w:tcBorders>
              <w:top w:val="nil"/>
              <w:left w:val="nil"/>
              <w:bottom w:val="nil"/>
              <w:right w:val="nil"/>
            </w:tcBorders>
          </w:tcPr>
          <w:p w:rsidR="00A1333A" w:rsidRPr="00203CD2" w:rsidRDefault="000224FC">
            <w:pPr>
              <w:spacing w:after="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Уполномоченный </w:t>
            </w:r>
            <w:r w:rsidRPr="00203CD2">
              <w:rPr>
                <w:rFonts w:ascii="Times New Roman" w:eastAsia="Calibri" w:hAnsi="Times New Roman" w:cs="Times New Roman"/>
                <w:sz w:val="21"/>
                <w:szCs w:val="21"/>
              </w:rPr>
              <w:br/>
              <w:t>орган</w:t>
            </w:r>
          </w:p>
        </w:tc>
        <w:tc>
          <w:tcPr>
            <w:tcW w:w="2862" w:type="pct"/>
            <w:tcBorders>
              <w:top w:val="nil"/>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4"/>
                <w:szCs w:val="27"/>
              </w:rPr>
            </w:pPr>
          </w:p>
        </w:tc>
        <w:tc>
          <w:tcPr>
            <w:tcW w:w="660"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глава БК</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2862" w:type="pct"/>
            <w:tcBorders>
              <w:top w:val="single" w:sz="4" w:space="0" w:color="auto"/>
              <w:left w:val="nil"/>
              <w:bottom w:val="nil"/>
              <w:right w:val="nil"/>
            </w:tcBorders>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sz w:val="19"/>
                <w:szCs w:val="19"/>
              </w:rPr>
            </w:pPr>
            <w:r w:rsidRPr="00203CD2">
              <w:rPr>
                <w:rFonts w:ascii="Times New Roman" w:eastAsia="Calibri" w:hAnsi="Times New Roman" w:cs="Times New Roman"/>
                <w:sz w:val="19"/>
                <w:szCs w:val="19"/>
              </w:rPr>
              <w:t>(наименование</w:t>
            </w:r>
            <w:r w:rsidRPr="00203CD2">
              <w:rPr>
                <w:rFonts w:ascii="Times New Roman" w:eastAsia="Times New Roman" w:hAnsi="Times New Roman" w:cs="Times New Roman"/>
                <w:sz w:val="19"/>
                <w:szCs w:val="19"/>
                <w:lang w:eastAsia="ru-RU"/>
              </w:rPr>
              <w:t xml:space="preserve"> уполномоченного органа)</w:t>
            </w:r>
          </w:p>
        </w:tc>
        <w:tc>
          <w:tcPr>
            <w:tcW w:w="660" w:type="pct"/>
            <w:tcBorders>
              <w:top w:val="nil"/>
              <w:left w:val="nil"/>
              <w:bottom w:val="nil"/>
            </w:tcBorders>
          </w:tcPr>
          <w:p w:rsidR="00A1333A" w:rsidRPr="00203CD2" w:rsidRDefault="00A1333A">
            <w:pPr>
              <w:spacing w:after="160" w:line="240" w:lineRule="atLeast"/>
              <w:jc w:val="right"/>
              <w:rPr>
                <w:rFonts w:ascii="Times New Roman" w:eastAsia="Calibri" w:hAnsi="Times New Roman" w:cs="Times New Roman"/>
                <w:sz w:val="21"/>
                <w:szCs w:val="21"/>
              </w:rPr>
            </w:pP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Height w:val="477"/>
        </w:trPr>
        <w:tc>
          <w:tcPr>
            <w:tcW w:w="986" w:type="pct"/>
            <w:tcBorders>
              <w:top w:val="nil"/>
              <w:left w:val="nil"/>
              <w:bottom w:val="nil"/>
              <w:right w:val="nil"/>
            </w:tcBorders>
          </w:tcPr>
          <w:p w:rsidR="00A1333A" w:rsidRPr="00203CD2" w:rsidRDefault="000224FC">
            <w:pPr>
              <w:spacing w:after="0" w:line="240" w:lineRule="atLeast"/>
              <w:rPr>
                <w:rFonts w:ascii="Times New Roman" w:eastAsia="Calibri" w:hAnsi="Times New Roman" w:cs="Times New Roman"/>
                <w:sz w:val="21"/>
                <w:szCs w:val="21"/>
                <w:vertAlign w:val="superscript"/>
              </w:rPr>
            </w:pPr>
            <w:r w:rsidRPr="00203CD2">
              <w:rPr>
                <w:rFonts w:ascii="Times New Roman" w:eastAsia="Calibri" w:hAnsi="Times New Roman" w:cs="Times New Roman"/>
                <w:sz w:val="21"/>
                <w:szCs w:val="21"/>
              </w:rPr>
              <w:t xml:space="preserve">Направление </w:t>
            </w:r>
            <w:r w:rsidRPr="00203CD2">
              <w:rPr>
                <w:rFonts w:ascii="Times New Roman" w:eastAsia="Calibri" w:hAnsi="Times New Roman" w:cs="Times New Roman"/>
                <w:sz w:val="21"/>
                <w:szCs w:val="21"/>
              </w:rPr>
              <w:br/>
              <w:t>деятельности</w:t>
            </w:r>
            <w:r w:rsidRPr="00203CD2">
              <w:rPr>
                <w:rStyle w:val="a3"/>
                <w:rFonts w:ascii="Times New Roman" w:eastAsia="Calibri" w:hAnsi="Times New Roman" w:cs="Times New Roman"/>
                <w:sz w:val="21"/>
                <w:szCs w:val="21"/>
              </w:rPr>
              <w:footnoteReference w:id="23"/>
            </w:r>
          </w:p>
        </w:tc>
        <w:tc>
          <w:tcPr>
            <w:tcW w:w="2862" w:type="pct"/>
            <w:tcBorders>
              <w:top w:val="nil"/>
              <w:left w:val="nil"/>
              <w:bottom w:val="single" w:sz="4" w:space="0" w:color="auto"/>
              <w:right w:val="nil"/>
            </w:tcBorders>
          </w:tcPr>
          <w:p w:rsidR="00A1333A" w:rsidRPr="00203CD2" w:rsidRDefault="00A1333A">
            <w:pPr>
              <w:spacing w:after="0" w:line="240" w:lineRule="atLeast"/>
              <w:rPr>
                <w:rFonts w:ascii="Times New Roman" w:eastAsia="Calibri" w:hAnsi="Times New Roman" w:cs="Times New Roman"/>
                <w:sz w:val="23"/>
                <w:szCs w:val="23"/>
              </w:rPr>
            </w:pPr>
          </w:p>
        </w:tc>
        <w:tc>
          <w:tcPr>
            <w:tcW w:w="660" w:type="pct"/>
            <w:tcBorders>
              <w:top w:val="nil"/>
              <w:left w:val="nil"/>
              <w:bottom w:val="nil"/>
            </w:tcBorders>
          </w:tcPr>
          <w:p w:rsidR="00A1333A" w:rsidRPr="00203CD2" w:rsidRDefault="00A1333A">
            <w:pPr>
              <w:spacing w:after="0" w:line="240" w:lineRule="atLeast"/>
              <w:rPr>
                <w:rFonts w:ascii="Times New Roman" w:eastAsia="Calibri" w:hAnsi="Times New Roman" w:cs="Times New Roman"/>
                <w:sz w:val="21"/>
                <w:szCs w:val="21"/>
              </w:rPr>
            </w:pPr>
          </w:p>
        </w:tc>
        <w:tc>
          <w:tcPr>
            <w:tcW w:w="493" w:type="pct"/>
          </w:tcPr>
          <w:p w:rsidR="00A1333A" w:rsidRPr="00203CD2" w:rsidRDefault="00A1333A">
            <w:pPr>
              <w:spacing w:after="0" w:line="240" w:lineRule="atLeast"/>
              <w:rPr>
                <w:rFonts w:ascii="Times New Roman" w:eastAsia="Calibri" w:hAnsi="Times New Roman" w:cs="Times New Roman"/>
                <w:sz w:val="21"/>
                <w:szCs w:val="21"/>
              </w:rPr>
            </w:pPr>
          </w:p>
        </w:tc>
      </w:tr>
      <w:tr w:rsidR="00A1333A" w:rsidRPr="00203CD2">
        <w:trPr>
          <w:cantSplit/>
          <w:trHeight w:val="284"/>
        </w:trPr>
        <w:tc>
          <w:tcPr>
            <w:tcW w:w="986"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1"/>
                <w:szCs w:val="21"/>
                <w:vertAlign w:val="superscript"/>
              </w:rPr>
            </w:pPr>
            <w:r w:rsidRPr="00203CD2">
              <w:rPr>
                <w:rFonts w:ascii="Times New Roman" w:eastAsia="Calibri" w:hAnsi="Times New Roman" w:cs="Times New Roman"/>
                <w:sz w:val="21"/>
                <w:szCs w:val="21"/>
              </w:rPr>
              <w:t>Периодичность</w:t>
            </w:r>
            <w:r w:rsidRPr="00203CD2">
              <w:rPr>
                <w:rStyle w:val="a3"/>
                <w:rFonts w:ascii="Times New Roman" w:eastAsia="Calibri" w:hAnsi="Times New Roman" w:cs="Times New Roman"/>
                <w:sz w:val="21"/>
                <w:szCs w:val="21"/>
              </w:rPr>
              <w:footnoteReference w:id="24"/>
            </w:r>
          </w:p>
        </w:tc>
        <w:tc>
          <w:tcPr>
            <w:tcW w:w="2862" w:type="pct"/>
            <w:tcBorders>
              <w:top w:val="single" w:sz="4" w:space="0" w:color="auto"/>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3"/>
                <w:szCs w:val="23"/>
              </w:rPr>
            </w:pPr>
          </w:p>
        </w:tc>
        <w:tc>
          <w:tcPr>
            <w:tcW w:w="660"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bl>
    <w:p w:rsidR="00A1333A" w:rsidRPr="00203CD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02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Сведения о фактических показателях, характеризующих объем и качество оказания муниципальной услуги на «___» ________20____ год</w:t>
      </w:r>
    </w:p>
    <w:p w:rsidR="00A1333A" w:rsidRPr="00203CD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1"/>
        <w:gridCol w:w="782"/>
        <w:gridCol w:w="1040"/>
        <w:gridCol w:w="1137"/>
        <w:gridCol w:w="1158"/>
        <w:gridCol w:w="782"/>
        <w:gridCol w:w="1179"/>
        <w:gridCol w:w="629"/>
        <w:gridCol w:w="651"/>
        <w:gridCol w:w="1529"/>
        <w:gridCol w:w="1529"/>
        <w:gridCol w:w="1179"/>
        <w:gridCol w:w="629"/>
        <w:gridCol w:w="651"/>
        <w:gridCol w:w="1529"/>
        <w:gridCol w:w="1529"/>
        <w:gridCol w:w="1529"/>
        <w:gridCol w:w="1529"/>
        <w:gridCol w:w="1058"/>
      </w:tblGrid>
      <w:tr w:rsidR="00A1333A" w:rsidRPr="00203CD2">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Уникальный </w:t>
            </w:r>
            <w:r w:rsidRPr="00203CD2">
              <w:rPr>
                <w:rFonts w:ascii="Times New Roman" w:eastAsia="Calibri" w:hAnsi="Times New Roman" w:cs="Times New Roman"/>
                <w:sz w:val="20"/>
              </w:rPr>
              <w:br/>
              <w:t xml:space="preserve">номер реестровой </w:t>
            </w:r>
            <w:r w:rsidRPr="00203CD2">
              <w:rPr>
                <w:rFonts w:ascii="Times New Roman" w:eastAsia="Calibri" w:hAnsi="Times New Roman" w:cs="Times New Roman"/>
                <w:sz w:val="20"/>
              </w:rPr>
              <w:br/>
              <w:t>записи</w:t>
            </w:r>
            <w:proofErr w:type="gramStart"/>
            <w:r w:rsidRPr="00203CD2">
              <w:rPr>
                <w:rFonts w:ascii="Times New Roman" w:eastAsia="Calibri" w:hAnsi="Times New Roman" w:cs="Times New Roman"/>
                <w:sz w:val="20"/>
                <w:vertAlign w:val="superscript"/>
              </w:rPr>
              <w:t>1</w:t>
            </w:r>
            <w:proofErr w:type="gramEnd"/>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Услуги (Услуг)</w:t>
            </w:r>
            <w:r w:rsidRPr="00203CD2">
              <w:rPr>
                <w:rFonts w:ascii="Times New Roman" w:eastAsia="Calibri" w:hAnsi="Times New Roman" w:cs="Times New Roman"/>
                <w:sz w:val="20"/>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Условия (формы) оказания Услуги (Услуг)</w:t>
            </w:r>
            <w:r w:rsidRPr="00203CD2">
              <w:rPr>
                <w:rFonts w:ascii="Times New Roman" w:eastAsia="Calibri" w:hAnsi="Times New Roman" w:cs="Times New Roman"/>
                <w:sz w:val="20"/>
                <w:vertAlign w:val="superscript"/>
              </w:rPr>
              <w:t>1</w:t>
            </w:r>
          </w:p>
        </w:tc>
        <w:tc>
          <w:tcPr>
            <w:tcW w:w="307" w:type="pct"/>
            <w:vMerge w:val="restart"/>
            <w:tcBorders>
              <w:top w:val="single" w:sz="4" w:space="0" w:color="auto"/>
              <w:left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Содержание Услуги (Услуг)</w:t>
            </w:r>
            <w:r w:rsidRPr="00203CD2">
              <w:rPr>
                <w:rFonts w:ascii="Times New Roman" w:eastAsia="Calibri" w:hAnsi="Times New Roman" w:cs="Times New Roman"/>
                <w:sz w:val="20"/>
                <w:vertAlign w:val="superscript"/>
              </w:rPr>
              <w:t xml:space="preserve"> 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Катего</w:t>
            </w:r>
            <w:r w:rsidRPr="00203CD2">
              <w:rPr>
                <w:rFonts w:ascii="Times New Roman" w:eastAsia="Calibri" w:hAnsi="Times New Roman" w:cs="Times New Roman"/>
                <w:sz w:val="20"/>
              </w:rPr>
              <w:softHyphen/>
              <w:t>рии потребителей Услуги (Услуг)</w:t>
            </w:r>
            <w:r w:rsidRPr="00203CD2">
              <w:rPr>
                <w:rFonts w:ascii="Times New Roman" w:eastAsia="Calibri" w:hAnsi="Times New Roman" w:cs="Times New Roman"/>
                <w:sz w:val="20"/>
                <w:vertAlign w:val="superscript"/>
              </w:rPr>
              <w:t>1</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before="240"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Год определения Исполнителя</w:t>
            </w:r>
            <w:proofErr w:type="gramStart"/>
            <w:r w:rsidRPr="00203CD2">
              <w:rPr>
                <w:rFonts w:ascii="Times New Roman" w:eastAsia="Calibri" w:hAnsi="Times New Roman" w:cs="Times New Roman"/>
                <w:sz w:val="20"/>
                <w:vertAlign w:val="superscript"/>
              </w:rPr>
              <w:t>1</w:t>
            </w:r>
            <w:proofErr w:type="gramEnd"/>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Место оказания  Услуги (Услуг)</w:t>
            </w:r>
            <w:r w:rsidRPr="00203CD2">
              <w:rPr>
                <w:rFonts w:ascii="Times New Roman" w:eastAsia="Calibri" w:hAnsi="Times New Roman" w:cs="Times New Roman"/>
                <w:sz w:val="20"/>
                <w:vertAlign w:val="superscript"/>
              </w:rPr>
              <w:t>1</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Показатель, характеризующий качество оказания Услуги (Услуг)</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Значение фактического показателя, характеризующего </w:t>
            </w:r>
            <w:r w:rsidRPr="00203CD2">
              <w:rPr>
                <w:rFonts w:ascii="Times New Roman" w:eastAsia="Calibri" w:hAnsi="Times New Roman" w:cs="Times New Roman"/>
                <w:sz w:val="20"/>
              </w:rPr>
              <w:br/>
              <w:t>качество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Фактичес</w:t>
            </w:r>
            <w:r w:rsidRPr="00203CD2">
              <w:rPr>
                <w:rFonts w:ascii="Times New Roman" w:eastAsia="Calibri" w:hAnsi="Times New Roman" w:cs="Times New Roman"/>
                <w:sz w:val="20"/>
              </w:rPr>
              <w:softHyphen/>
              <w:t>кое откло</w:t>
            </w:r>
            <w:r w:rsidRPr="00203CD2">
              <w:rPr>
                <w:rFonts w:ascii="Times New Roman" w:eastAsia="Calibri" w:hAnsi="Times New Roman" w:cs="Times New Roman"/>
                <w:sz w:val="20"/>
              </w:rPr>
              <w:softHyphen/>
              <w:t xml:space="preserve">нение </w:t>
            </w:r>
            <w:r w:rsidRPr="00203CD2">
              <w:rPr>
                <w:rFonts w:ascii="Times New Roman" w:eastAsia="Calibri" w:hAnsi="Times New Roman" w:cs="Times New Roman"/>
                <w:sz w:val="20"/>
              </w:rPr>
              <w:br/>
              <w:t>от показа</w:t>
            </w:r>
            <w:r w:rsidRPr="00203CD2">
              <w:rPr>
                <w:rFonts w:ascii="Times New Roman" w:eastAsia="Calibri" w:hAnsi="Times New Roman" w:cs="Times New Roman"/>
                <w:sz w:val="20"/>
              </w:rPr>
              <w:softHyphen/>
              <w:t>теля, характеризующего качество оказания Услуги (Услуг)</w:t>
            </w:r>
            <w:r w:rsidRPr="00203CD2">
              <w:rPr>
                <w:rFonts w:ascii="Times New Roman" w:eastAsia="Calibri" w:hAnsi="Times New Roman" w:cs="Times New Roman"/>
                <w:sz w:val="20"/>
                <w:vertAlign w:val="superscript"/>
              </w:rPr>
              <w:t>3</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vertAlign w:val="superscript"/>
              </w:rPr>
            </w:pPr>
            <w:r w:rsidRPr="00203CD2">
              <w:rPr>
                <w:rFonts w:ascii="Times New Roman" w:eastAsia="Calibri" w:hAnsi="Times New Roman" w:cs="Times New Roman"/>
                <w:sz w:val="20"/>
              </w:rPr>
              <w:t>Показатель, характеризующий объем оказания Услуги (Услуг)</w:t>
            </w:r>
          </w:p>
        </w:tc>
        <w:tc>
          <w:tcPr>
            <w:tcW w:w="455" w:type="pct"/>
            <w:vMerge w:val="restart"/>
            <w:tcBorders>
              <w:top w:val="single" w:sz="4" w:space="0" w:color="auto"/>
              <w:left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Значение фактического показателя, </w:t>
            </w:r>
            <w:r w:rsidRPr="00203CD2">
              <w:rPr>
                <w:rFonts w:ascii="Times New Roman" w:eastAsia="Calibri" w:hAnsi="Times New Roman" w:cs="Times New Roman"/>
                <w:sz w:val="20"/>
              </w:rPr>
              <w:br/>
              <w:t>характеризующего объем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Фактическое </w:t>
            </w:r>
            <w:r w:rsidRPr="00203CD2">
              <w:rPr>
                <w:rFonts w:ascii="Times New Roman" w:eastAsia="Calibri" w:hAnsi="Times New Roman" w:cs="Times New Roman"/>
                <w:sz w:val="20"/>
              </w:rPr>
              <w:br/>
              <w:t xml:space="preserve">отклонение от показателя, характеризующего объем </w:t>
            </w:r>
            <w:r w:rsidRPr="00203CD2">
              <w:rPr>
                <w:rFonts w:ascii="Times New Roman" w:eastAsia="Calibri" w:hAnsi="Times New Roman" w:cs="Times New Roman"/>
                <w:sz w:val="20"/>
              </w:rPr>
              <w:br/>
              <w:t>оказания Услуги (Услуг)</w:t>
            </w:r>
            <w:r w:rsidRPr="00203CD2">
              <w:rPr>
                <w:rFonts w:ascii="Times New Roman" w:eastAsia="Calibri" w:hAnsi="Times New Roman" w:cs="Times New Roman"/>
                <w:sz w:val="20"/>
                <w:vertAlign w:val="superscript"/>
              </w:rPr>
              <w:t>4</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 xml:space="preserve">Отклонение, превышающее предельные допустимые возможные </w:t>
            </w:r>
            <w:r w:rsidRPr="00203CD2">
              <w:rPr>
                <w:rFonts w:ascii="Times New Roman" w:eastAsia="Calibri" w:hAnsi="Times New Roman" w:cs="Times New Roman"/>
                <w:sz w:val="20"/>
              </w:rPr>
              <w:br/>
              <w:t xml:space="preserve">отклонения от показателя, </w:t>
            </w:r>
            <w:r w:rsidRPr="00203CD2">
              <w:rPr>
                <w:rFonts w:ascii="Times New Roman" w:eastAsia="Calibri" w:hAnsi="Times New Roman" w:cs="Times New Roman"/>
                <w:sz w:val="20"/>
              </w:rPr>
              <w:br/>
              <w:t>характеризующего качество оказания Услуги (Услуг)</w:t>
            </w:r>
            <w:r w:rsidRPr="00203CD2">
              <w:rPr>
                <w:rFonts w:ascii="Times New Roman" w:eastAsia="Calibri" w:hAnsi="Times New Roman" w:cs="Times New Roman"/>
                <w:sz w:val="20"/>
                <w:vertAlign w:val="superscript"/>
              </w:rPr>
              <w:t>5</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 xml:space="preserve">Отклонение, превышающее предельные </w:t>
            </w:r>
            <w:r w:rsidRPr="00203CD2">
              <w:rPr>
                <w:rFonts w:ascii="Times New Roman" w:eastAsia="Calibri" w:hAnsi="Times New Roman" w:cs="Times New Roman"/>
                <w:sz w:val="20"/>
              </w:rPr>
              <w:br/>
              <w:t xml:space="preserve">допустимые возможные </w:t>
            </w:r>
            <w:r w:rsidRPr="00203CD2">
              <w:rPr>
                <w:rFonts w:ascii="Times New Roman" w:eastAsia="Calibri" w:hAnsi="Times New Roman" w:cs="Times New Roman"/>
                <w:sz w:val="20"/>
              </w:rPr>
              <w:br/>
              <w:t xml:space="preserve">отклонения от показателя, </w:t>
            </w:r>
            <w:r w:rsidRPr="00203CD2">
              <w:rPr>
                <w:rFonts w:ascii="Times New Roman" w:eastAsia="Calibri" w:hAnsi="Times New Roman" w:cs="Times New Roman"/>
                <w:sz w:val="20"/>
              </w:rPr>
              <w:br/>
              <w:t>характеризующего объем оказания Услуги (Услуг)</w:t>
            </w:r>
            <w:r w:rsidRPr="00203CD2">
              <w:rPr>
                <w:rFonts w:ascii="Times New Roman" w:eastAsia="Calibri" w:hAnsi="Times New Roman" w:cs="Times New Roman"/>
                <w:sz w:val="20"/>
                <w:vertAlign w:val="superscript"/>
              </w:rPr>
              <w:t>6</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Причина превышения</w:t>
            </w:r>
          </w:p>
        </w:tc>
      </w:tr>
      <w:tr w:rsidR="00A1333A" w:rsidRPr="00203CD2">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показателя</w:t>
            </w:r>
            <w:proofErr w:type="gramStart"/>
            <w:r w:rsidRPr="00203CD2">
              <w:rPr>
                <w:rFonts w:ascii="Times New Roman" w:eastAsia="Calibri" w:hAnsi="Times New Roman" w:cs="Times New Roman"/>
                <w:sz w:val="20"/>
                <w:vertAlign w:val="superscript"/>
              </w:rPr>
              <w:t>1</w:t>
            </w:r>
            <w:proofErr w:type="gramEnd"/>
          </w:p>
        </w:tc>
        <w:tc>
          <w:tcPr>
            <w:tcW w:w="376"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показателя</w:t>
            </w:r>
            <w:proofErr w:type="gramStart"/>
            <w:r w:rsidRPr="00203CD2">
              <w:rPr>
                <w:rFonts w:ascii="Times New Roman" w:eastAsia="Calibri" w:hAnsi="Times New Roman" w:cs="Times New Roman"/>
                <w:sz w:val="20"/>
                <w:vertAlign w:val="superscript"/>
              </w:rPr>
              <w:t>1</w:t>
            </w:r>
            <w:proofErr w:type="gramEnd"/>
          </w:p>
        </w:tc>
        <w:tc>
          <w:tcPr>
            <w:tcW w:w="377"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455" w:type="pct"/>
            <w:vMerge/>
            <w:tcBorders>
              <w:left w:val="single" w:sz="4" w:space="0" w:color="auto"/>
              <w:right w:val="single" w:sz="4" w:space="0" w:color="auto"/>
            </w:tcBorders>
            <w:vAlign w:val="center"/>
          </w:tcPr>
          <w:p w:rsidR="00A1333A" w:rsidRPr="00203CD2" w:rsidRDefault="00A1333A">
            <w:pPr>
              <w:spacing w:after="160" w:line="200" w:lineRule="exact"/>
              <w:ind w:left="-57" w:right="-57"/>
              <w:jc w:val="center"/>
              <w:rPr>
                <w:rFonts w:ascii="Times New Roman" w:eastAsia="Calibri" w:hAnsi="Times New Roman" w:cs="Times New Roman"/>
                <w:bCs/>
                <w:sz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r>
      <w:tr w:rsidR="00A1333A" w:rsidRPr="00203CD2">
        <w:trPr>
          <w:trHeight w:val="1038"/>
        </w:trPr>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07" w:type="pct"/>
            <w:vMerge/>
            <w:tcBorders>
              <w:left w:val="single" w:sz="4" w:space="0" w:color="auto"/>
              <w:bottom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наиме</w:t>
            </w:r>
            <w:r w:rsidRPr="00203CD2">
              <w:rPr>
                <w:rFonts w:ascii="Times New Roman" w:eastAsia="Calibri" w:hAnsi="Times New Roman" w:cs="Times New Roman"/>
                <w:sz w:val="20"/>
              </w:rPr>
              <w:softHyphen/>
              <w:t>нова</w:t>
            </w:r>
            <w:r w:rsidRPr="00203CD2">
              <w:rPr>
                <w:rFonts w:ascii="Times New Roman" w:eastAsia="Calibri" w:hAnsi="Times New Roman" w:cs="Times New Roman"/>
                <w:sz w:val="20"/>
              </w:rPr>
              <w:softHyphen/>
              <w:t>ние</w:t>
            </w:r>
            <w:proofErr w:type="gramStart"/>
            <w:r w:rsidRPr="00203CD2">
              <w:rPr>
                <w:rFonts w:ascii="Times New Roman" w:eastAsia="Calibri" w:hAnsi="Times New Roman" w:cs="Times New Roman"/>
                <w:sz w:val="20"/>
                <w:vertAlign w:val="superscript"/>
              </w:rPr>
              <w:t>1</w:t>
            </w:r>
            <w:proofErr w:type="gramEnd"/>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код по ОКЕИ</w:t>
            </w:r>
            <w:proofErr w:type="gramStart"/>
            <w:r w:rsidRPr="00203CD2">
              <w:rPr>
                <w:rFonts w:ascii="Times New Roman" w:eastAsia="Calibri" w:hAnsi="Times New Roman" w:cs="Times New Roman"/>
                <w:sz w:val="20"/>
                <w:vertAlign w:val="superscript"/>
              </w:rPr>
              <w:t>1</w:t>
            </w:r>
            <w:proofErr w:type="gramEnd"/>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w:t>
            </w:r>
            <w:r w:rsidRPr="00203CD2">
              <w:rPr>
                <w:rFonts w:ascii="Times New Roman" w:eastAsia="Calibri" w:hAnsi="Times New Roman" w:cs="Times New Roman"/>
                <w:sz w:val="20"/>
              </w:rPr>
              <w:softHyphen/>
              <w:t>нова</w:t>
            </w:r>
            <w:r w:rsidRPr="00203CD2">
              <w:rPr>
                <w:rFonts w:ascii="Times New Roman" w:eastAsia="Calibri" w:hAnsi="Times New Roman" w:cs="Times New Roman"/>
                <w:sz w:val="20"/>
              </w:rPr>
              <w:softHyphen/>
              <w:t>ние</w:t>
            </w:r>
            <w:proofErr w:type="gramStart"/>
            <w:r w:rsidRPr="00203CD2">
              <w:rPr>
                <w:rFonts w:ascii="Times New Roman" w:eastAsia="Calibri" w:hAnsi="Times New Roman" w:cs="Times New Roman"/>
                <w:sz w:val="20"/>
                <w:vertAlign w:val="superscript"/>
              </w:rPr>
              <w:t>1</w:t>
            </w:r>
            <w:proofErr w:type="gramEnd"/>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Код по ОКЕИ</w:t>
            </w:r>
            <w:proofErr w:type="gramStart"/>
            <w:r w:rsidRPr="00203CD2">
              <w:rPr>
                <w:rFonts w:ascii="Times New Roman" w:eastAsia="Calibri" w:hAnsi="Times New Roman" w:cs="Times New Roman"/>
                <w:sz w:val="20"/>
                <w:vertAlign w:val="superscript"/>
              </w:rPr>
              <w:t>1</w:t>
            </w:r>
            <w:proofErr w:type="gramEnd"/>
          </w:p>
        </w:tc>
        <w:tc>
          <w:tcPr>
            <w:tcW w:w="455"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r>
      <w:tr w:rsidR="00A1333A" w:rsidRPr="00203CD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w:t>
            </w: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2</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3</w:t>
            </w:r>
          </w:p>
        </w:tc>
        <w:tc>
          <w:tcPr>
            <w:tcW w:w="307"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rPr>
            </w:pP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4</w:t>
            </w:r>
          </w:p>
        </w:tc>
        <w:tc>
          <w:tcPr>
            <w:tcW w:w="236"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5</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6</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7</w:t>
            </w: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8</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9</w:t>
            </w: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10</w:t>
            </w: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11</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12</w:t>
            </w: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13</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14</w:t>
            </w: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15</w:t>
            </w: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16</w:t>
            </w:r>
          </w:p>
        </w:tc>
        <w:tc>
          <w:tcPr>
            <w:tcW w:w="321"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17</w:t>
            </w:r>
          </w:p>
        </w:tc>
        <w:tc>
          <w:tcPr>
            <w:tcW w:w="328"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18</w:t>
            </w:r>
          </w:p>
        </w:tc>
        <w:tc>
          <w:tcPr>
            <w:tcW w:w="221"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19</w:t>
            </w:r>
          </w:p>
        </w:tc>
      </w:tr>
      <w:tr w:rsidR="00A1333A" w:rsidRPr="00203CD2">
        <w:trPr>
          <w:trHeight w:val="139"/>
        </w:trPr>
        <w:tc>
          <w:tcPr>
            <w:tcW w:w="221"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7"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0"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07" w:type="pct"/>
            <w:vMerge w:val="restart"/>
            <w:tcBorders>
              <w:top w:val="single" w:sz="4" w:space="0" w:color="auto"/>
              <w:left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7"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188"/>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20"/>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20"/>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20"/>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20"/>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20"/>
        </w:trPr>
        <w:tc>
          <w:tcPr>
            <w:tcW w:w="221"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A1333A" w:rsidRPr="00203CD2">
        <w:trPr>
          <w:trHeight w:val="193"/>
        </w:trPr>
        <w:tc>
          <w:tcPr>
            <w:tcW w:w="221"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307" w:type="pct"/>
            <w:vMerge/>
            <w:tcBorders>
              <w:left w:val="single" w:sz="4" w:space="0" w:color="auto"/>
              <w:bottom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17"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bl>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 xml:space="preserve">Руководитель                              _____________________    ___________________    _____________________ </w:t>
      </w: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(уполномоченное лицо)                           (должность)                (подпись)                    (расшифровка подписи)</w:t>
      </w: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«____» ____________ 20____ г.</w:t>
      </w:r>
    </w:p>
    <w:p w:rsidR="00A1333A" w:rsidRPr="00203CD2" w:rsidRDefault="000224FC">
      <w:pPr>
        <w:spacing w:after="0" w:line="240" w:lineRule="atLeast"/>
        <w:ind w:firstLine="709"/>
        <w:rPr>
          <w:rFonts w:ascii="Times New Roman" w:eastAsia="Calibri" w:hAnsi="Times New Roman" w:cs="Times New Roman"/>
          <w:sz w:val="28"/>
          <w:szCs w:val="26"/>
        </w:rPr>
      </w:pPr>
      <w:r w:rsidRPr="00203CD2">
        <w:rPr>
          <w:rFonts w:ascii="Times New Roman" w:eastAsia="Calibri" w:hAnsi="Times New Roman" w:cs="Times New Roman"/>
          <w:sz w:val="28"/>
          <w:szCs w:val="26"/>
        </w:rPr>
        <w:t>___________</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3</w:t>
      </w:r>
      <w:proofErr w:type="gramStart"/>
      <w:r w:rsidRPr="00203CD2">
        <w:rPr>
          <w:rFonts w:ascii="Times New Roman" w:eastAsia="Times New Roman" w:hAnsi="Times New Roman" w:cs="Times New Roman"/>
          <w:sz w:val="20"/>
          <w:szCs w:val="20"/>
          <w:lang w:eastAsia="ru-RU"/>
        </w:rPr>
        <w:t xml:space="preserve"> О</w:t>
      </w:r>
      <w:proofErr w:type="gramEnd"/>
      <w:r w:rsidRPr="00203CD2">
        <w:rPr>
          <w:rFonts w:ascii="Times New Roman" w:eastAsia="Times New Roman" w:hAnsi="Times New Roman" w:cs="Times New Roman"/>
          <w:sz w:val="20"/>
          <w:szCs w:val="20"/>
          <w:lang w:eastAsia="ru-RU"/>
        </w:rPr>
        <w:t>пределяется 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качество оказания Услуги (Услуг), </w:t>
      </w:r>
      <w:r w:rsidRPr="00203CD2">
        <w:rPr>
          <w:rFonts w:ascii="Times New Roman" w:eastAsia="Times New Roman" w:hAnsi="Times New Roman" w:cs="Times New Roman"/>
          <w:sz w:val="20"/>
          <w:szCs w:val="20"/>
          <w:lang w:eastAsia="ru-RU"/>
        </w:rPr>
        <w:t xml:space="preserve">включенного в отчет об исполнении Соглашения (далее – Отчет) и значения показателя, характеризующего качество оказания </w:t>
      </w:r>
      <w:r w:rsidRPr="00203CD2">
        <w:rPr>
          <w:rFonts w:ascii="Times New Roman" w:eastAsia="Times New Roman" w:hAnsi="Times New Roman" w:cs="Times New Roman"/>
          <w:sz w:val="20"/>
          <w:szCs w:val="20"/>
          <w:lang w:eastAsia="ru-RU"/>
        </w:rPr>
        <w:br/>
        <w:t>Услуги (Услуг), включенного в условия оказания Услуги (Услуг).</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4</w:t>
      </w:r>
      <w:proofErr w:type="gramStart"/>
      <w:r w:rsidRPr="00203CD2">
        <w:rPr>
          <w:rFonts w:ascii="Times New Roman" w:eastAsia="Times New Roman" w:hAnsi="Times New Roman" w:cs="Times New Roman"/>
          <w:sz w:val="20"/>
          <w:szCs w:val="20"/>
          <w:lang w:eastAsia="ru-RU"/>
        </w:rPr>
        <w:t xml:space="preserve"> О</w:t>
      </w:r>
      <w:proofErr w:type="gramEnd"/>
      <w:r w:rsidRPr="00203CD2">
        <w:rPr>
          <w:rFonts w:ascii="Times New Roman" w:eastAsia="Times New Roman" w:hAnsi="Times New Roman" w:cs="Times New Roman"/>
          <w:sz w:val="20"/>
          <w:szCs w:val="20"/>
          <w:lang w:eastAsia="ru-RU"/>
        </w:rPr>
        <w:t>пределяется:</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203CD2">
        <w:rPr>
          <w:rFonts w:ascii="Times New Roman" w:eastAsia="Times New Roman" w:hAnsi="Times New Roman"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условия оказания Услуги (Услуг) в </w:t>
      </w:r>
      <w:r w:rsidRPr="00203CD2">
        <w:rPr>
          <w:rFonts w:ascii="Times New Roman" w:eastAsia="Times New Roman" w:hAnsi="Times New Roman" w:cs="Times New Roman"/>
          <w:sz w:val="20"/>
          <w:szCs w:val="20"/>
          <w:lang w:eastAsia="ru-RU"/>
        </w:rPr>
        <w:br/>
        <w:t>случае, предусмотренном пунктом 2 части 6 статьи 9 Федерального закона;</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203CD2">
        <w:rPr>
          <w:rFonts w:ascii="Times New Roman" w:eastAsia="Times New Roman" w:hAnsi="Times New Roman"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w:t>
      </w:r>
      <w:r w:rsidR="0002300F">
        <w:rPr>
          <w:rFonts w:ascii="Times New Roman" w:eastAsia="Times New Roman" w:hAnsi="Times New Roman" w:cs="Times New Roman"/>
          <w:sz w:val="20"/>
          <w:szCs w:val="20"/>
          <w:lang w:eastAsia="ru-RU"/>
        </w:rPr>
        <w:t>муниципальных</w:t>
      </w:r>
      <w:r w:rsidRPr="00203CD2">
        <w:rPr>
          <w:rFonts w:ascii="Times New Roman" w:eastAsia="Times New Roman" w:hAnsi="Times New Roman" w:cs="Times New Roman"/>
          <w:sz w:val="20"/>
          <w:szCs w:val="20"/>
          <w:lang w:eastAsia="ru-RU"/>
        </w:rPr>
        <w:t xml:space="preserve"> услуг в социальной сфере, отнесенных к полномочиям </w:t>
      </w:r>
      <w:r w:rsidRPr="00203CD2">
        <w:rPr>
          <w:rFonts w:ascii="Times New Roman" w:hAnsi="Times New Roman" w:cs="Times New Roman"/>
          <w:sz w:val="20"/>
          <w:szCs w:val="20"/>
        </w:rPr>
        <w:t xml:space="preserve">органов местного самоуправления </w:t>
      </w:r>
      <w:r w:rsidR="0002300F" w:rsidRPr="0002300F">
        <w:rPr>
          <w:rFonts w:ascii="Times New Roman" w:hAnsi="Times New Roman" w:cs="Times New Roman"/>
          <w:sz w:val="20"/>
          <w:szCs w:val="20"/>
        </w:rPr>
        <w:t>Шарыповского муниципального округа</w:t>
      </w:r>
      <w:r w:rsidRPr="00203CD2">
        <w:rPr>
          <w:rFonts w:ascii="Times New Roman" w:eastAsia="Times New Roman" w:hAnsi="Times New Roman" w:cs="Times New Roman"/>
          <w:sz w:val="20"/>
          <w:szCs w:val="20"/>
          <w:lang w:eastAsia="ru-RU"/>
        </w:rPr>
        <w:t xml:space="preserve">, в соответствии с социальным сертификатом на получение такой </w:t>
      </w:r>
      <w:r w:rsidR="0002300F">
        <w:rPr>
          <w:rFonts w:ascii="Times New Roman" w:eastAsia="Times New Roman" w:hAnsi="Times New Roman" w:cs="Times New Roman"/>
          <w:sz w:val="20"/>
          <w:szCs w:val="20"/>
          <w:lang w:eastAsia="ru-RU"/>
        </w:rPr>
        <w:t>муниципальной</w:t>
      </w:r>
      <w:proofErr w:type="gramEnd"/>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соответствии с</w:t>
      </w:r>
      <w:proofErr w:type="gramEnd"/>
      <w:r w:rsidRPr="00203CD2">
        <w:rPr>
          <w:rFonts w:ascii="Times New Roman" w:eastAsia="Times New Roman" w:hAnsi="Times New Roman" w:cs="Times New Roman"/>
          <w:sz w:val="20"/>
          <w:szCs w:val="20"/>
          <w:lang w:eastAsia="ru-RU"/>
        </w:rPr>
        <w:t xml:space="preserve"> частью 12 статьи 20 Федерального закона в случае, предусмотренном пунктом 1 части 6 статьи 9 Федерального закона.</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5</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О</w:t>
      </w:r>
      <w:proofErr w:type="gramEnd"/>
      <w:r w:rsidRPr="00203CD2">
        <w:rPr>
          <w:rFonts w:ascii="Times New Roman" w:eastAsia="Times New Roman" w:hAnsi="Times New Roman" w:cs="Times New Roman"/>
          <w:sz w:val="20"/>
          <w:szCs w:val="20"/>
          <w:lang w:eastAsia="ru-RU"/>
        </w:rPr>
        <w:t>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A1333A" w:rsidRDefault="000224FC" w:rsidP="0002300F">
      <w:pPr>
        <w:widowControl w:val="0"/>
        <w:autoSpaceDE w:val="0"/>
        <w:autoSpaceDN w:val="0"/>
        <w:adjustRightInd w:val="0"/>
        <w:spacing w:after="0" w:line="240" w:lineRule="auto"/>
        <w:ind w:firstLine="709"/>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6</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О</w:t>
      </w:r>
      <w:proofErr w:type="gramEnd"/>
      <w:r w:rsidRPr="00203CD2">
        <w:rPr>
          <w:rFonts w:ascii="Times New Roman" w:eastAsia="Times New Roman" w:hAnsi="Times New Roman" w:cs="Times New Roman"/>
          <w:sz w:val="20"/>
          <w:szCs w:val="20"/>
          <w:lang w:eastAsia="ru-RU"/>
        </w:rPr>
        <w:t>пределяется как разница ф</w:t>
      </w:r>
      <w:r w:rsidRPr="00203CD2">
        <w:rPr>
          <w:rFonts w:ascii="Times New Roman" w:eastAsia="Calibri" w:hAnsi="Times New Roman" w:cs="Times New Roman"/>
          <w:sz w:val="20"/>
          <w:szCs w:val="20"/>
        </w:rPr>
        <w:t xml:space="preserve">актического отклонения от показателя, характеризующего объем оказания Услуги (Услуг), включенного в </w:t>
      </w:r>
      <w:r w:rsidRPr="00203CD2">
        <w:rPr>
          <w:rFonts w:ascii="Times New Roman" w:eastAsia="Times New Roman" w:hAnsi="Times New Roman" w:cs="Times New Roman"/>
          <w:sz w:val="20"/>
          <w:szCs w:val="20"/>
          <w:lang w:eastAsia="ru-RU"/>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02300F" w:rsidRDefault="0002300F" w:rsidP="0002300F">
      <w:pPr>
        <w:widowControl w:val="0"/>
        <w:autoSpaceDE w:val="0"/>
        <w:autoSpaceDN w:val="0"/>
        <w:adjustRightInd w:val="0"/>
        <w:spacing w:after="0" w:line="240" w:lineRule="auto"/>
        <w:ind w:firstLine="709"/>
        <w:outlineLvl w:val="1"/>
        <w:rPr>
          <w:rFonts w:ascii="Times New Roman" w:eastAsia="Times New Roman" w:hAnsi="Times New Roman" w:cs="Times New Roman"/>
          <w:sz w:val="20"/>
          <w:szCs w:val="20"/>
          <w:lang w:eastAsia="ru-RU"/>
        </w:rPr>
      </w:pPr>
    </w:p>
    <w:p w:rsidR="0002300F" w:rsidRPr="00203CD2" w:rsidRDefault="0002300F" w:rsidP="0002300F">
      <w:pPr>
        <w:widowControl w:val="0"/>
        <w:autoSpaceDE w:val="0"/>
        <w:autoSpaceDN w:val="0"/>
        <w:adjustRightInd w:val="0"/>
        <w:spacing w:after="0" w:line="240" w:lineRule="auto"/>
        <w:ind w:firstLine="709"/>
        <w:outlineLvl w:val="1"/>
        <w:rPr>
          <w:rFonts w:ascii="Times New Roman" w:eastAsia="Calibri" w:hAnsi="Times New Roman" w:cs="Times New Roman"/>
          <w:position w:val="6"/>
          <w:sz w:val="20"/>
          <w:szCs w:val="20"/>
        </w:rPr>
        <w:sectPr w:rsidR="0002300F" w:rsidRPr="00203CD2">
          <w:endnotePr>
            <w:numFmt w:val="decimal"/>
            <w:numRestart w:val="eachSect"/>
          </w:endnotePr>
          <w:pgSz w:w="23811" w:h="16838" w:orient="landscape"/>
          <w:pgMar w:top="1134" w:right="567" w:bottom="1134" w:left="1134" w:header="709" w:footer="709" w:gutter="0"/>
          <w:pgNumType w:start="2"/>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bookmarkStart w:id="42" w:name="Par2292"/>
      <w:bookmarkEnd w:id="42"/>
      <w:r w:rsidRPr="00203CD2">
        <w:rPr>
          <w:rFonts w:ascii="Times New Roman" w:eastAsia="Times New Roman" w:hAnsi="Times New Roman" w:cs="Times New Roman"/>
          <w:sz w:val="28"/>
          <w:szCs w:val="24"/>
          <w:lang w:eastAsia="ru-RU"/>
        </w:rPr>
        <w:lastRenderedPageBreak/>
        <w:t>Приложение № 6</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283A87">
        <w:rPr>
          <w:rFonts w:ascii="Times New Roman" w:eastAsia="Times New Roman" w:hAnsi="Times New Roman" w:cs="Times New Roman"/>
          <w:bCs/>
          <w:caps/>
          <w:sz w:val="28"/>
          <w:szCs w:val="24"/>
          <w:lang w:eastAsia="ru-RU"/>
        </w:rPr>
        <w:t>Типовая форма</w:t>
      </w:r>
      <w:r w:rsidRPr="00283A87">
        <w:rPr>
          <w:rFonts w:ascii="Times New Roman" w:eastAsia="Times New Roman" w:hAnsi="Times New Roman" w:cs="Times New Roman"/>
          <w:bCs/>
          <w:sz w:val="28"/>
          <w:szCs w:val="24"/>
          <w:lang w:eastAsia="ru-RU"/>
        </w:rPr>
        <w:t xml:space="preserve"> </w:t>
      </w:r>
      <w:r w:rsidRPr="00283A87">
        <w:rPr>
          <w:rFonts w:ascii="Times New Roman" w:eastAsia="Times New Roman" w:hAnsi="Times New Roman" w:cs="Times New Roman"/>
          <w:bCs/>
          <w:sz w:val="28"/>
          <w:szCs w:val="24"/>
          <w:lang w:eastAsia="ru-RU"/>
        </w:rPr>
        <w:br/>
        <w:t>Дополнительного соглашения</w:t>
      </w: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283A87">
        <w:rPr>
          <w:rFonts w:ascii="Times New Roman" w:eastAsia="Times New Roman" w:hAnsi="Times New Roman" w:cs="Times New Roman"/>
          <w:bCs/>
          <w:sz w:val="28"/>
          <w:szCs w:val="24"/>
          <w:lang w:eastAsia="ru-RU"/>
        </w:rPr>
        <w:t>к Соглашению</w:t>
      </w:r>
      <w:r w:rsidRPr="00283A87">
        <w:rPr>
          <w:rFonts w:ascii="Times New Roman" w:hAnsi="Times New Roman" w:cs="Times New Roman"/>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203CD2">
        <w:rPr>
          <w:rFonts w:ascii="Times New Roman" w:eastAsia="Times New Roman" w:hAnsi="Times New Roman" w:cs="Times New Roman"/>
          <w:sz w:val="28"/>
          <w:szCs w:val="24"/>
          <w:lang w:eastAsia="ru-RU"/>
        </w:rPr>
        <w:t>от «__» _______ № 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г</w:t>
      </w:r>
      <w:proofErr w:type="gramEnd"/>
      <w:r w:rsidRPr="00203CD2">
        <w:rPr>
          <w:rFonts w:ascii="Times New Roman" w:eastAsia="Times New Roman" w:hAnsi="Times New Roman" w:cs="Times New Roman"/>
          <w:sz w:val="28"/>
          <w:szCs w:val="20"/>
          <w:lang w:eastAsia="ru-RU"/>
        </w:rPr>
        <w:t>. 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(место заключения соглашения)</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14"/>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 _______________________ 20__ г.                               № ____________________</w:t>
      </w:r>
      <w:r w:rsidRPr="00203CD2">
        <w:rPr>
          <w:rStyle w:val="a3"/>
          <w:rFonts w:ascii="Times New Roman" w:eastAsia="Times New Roman" w:hAnsi="Times New Roman" w:cs="Times New Roman"/>
          <w:sz w:val="28"/>
          <w:szCs w:val="20"/>
          <w:lang w:eastAsia="ru-RU"/>
        </w:rPr>
        <w:footnoteReference w:id="25"/>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(дата заключения соглашения)                                                                                                  (номер соглашения)</w:t>
      </w: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которому как получателю средств бюджета</w:t>
      </w:r>
      <w:r w:rsidR="0002300F">
        <w:rPr>
          <w:rFonts w:ascii="Times New Roman" w:eastAsia="Times New Roman" w:hAnsi="Times New Roman" w:cs="Times New Roman"/>
          <w:sz w:val="28"/>
          <w:szCs w:val="20"/>
          <w:lang w:eastAsia="ru-RU"/>
        </w:rPr>
        <w:t xml:space="preserve"> округа</w:t>
      </w:r>
      <w:r w:rsidRPr="00203CD2">
        <w:rPr>
          <w:rFonts w:ascii="Times New Roman" w:eastAsia="Times New Roman" w:hAnsi="Times New Roman" w:cs="Times New Roman"/>
          <w:sz w:val="28"/>
          <w:szCs w:val="20"/>
          <w:lang w:eastAsia="ru-RU"/>
        </w:rPr>
        <w:t xml:space="preserve"> доведены лимиты </w:t>
      </w:r>
      <w:r w:rsidRPr="00203CD2">
        <w:rPr>
          <w:rFonts w:ascii="Times New Roman" w:eastAsia="Times New Roman" w:hAnsi="Times New Roman" w:cs="Times New Roman"/>
          <w:sz w:val="28"/>
          <w:szCs w:val="20"/>
          <w:lang w:eastAsia="ru-RU"/>
        </w:rPr>
        <w:br/>
        <w:t xml:space="preserve">бюджетных обязательств на предоставление субсидий юридическим лицам </w:t>
      </w:r>
      <w:r w:rsidRPr="00203CD2">
        <w:rPr>
          <w:rFonts w:ascii="Times New Roman" w:eastAsia="Times New Roman" w:hAnsi="Times New Roman" w:cs="Times New Roman"/>
          <w:sz w:val="28"/>
          <w:szCs w:val="20"/>
          <w:lang w:eastAsia="ru-RU"/>
        </w:rPr>
        <w:br/>
        <w:t xml:space="preserve">(за исключением муниципальных учреждений, учрежденных ________________________________________________________), индивидуальным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 xml:space="preserve">                                  (наименование муниципального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w:t>
      </w:r>
      <w:r w:rsidRPr="00203CD2">
        <w:rPr>
          <w:rFonts w:ascii="Times New Roman" w:eastAsia="Times New Roman" w:hAnsi="Times New Roman"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 xml:space="preserve">(наименование должности, а также фамилия, имя, </w:t>
      </w:r>
      <w:r w:rsidRPr="00203CD2">
        <w:rPr>
          <w:rFonts w:ascii="Times New Roman" w:eastAsia="Times New Roman" w:hAnsi="Times New Roman" w:cs="Times New Roman"/>
          <w:sz w:val="20"/>
          <w:szCs w:val="20"/>
          <w:lang w:eastAsia="ru-RU"/>
        </w:rPr>
        <w:br/>
        <w:t xml:space="preserve">отчество (при наличии) руководителя Исполнителя (уполномоченного им лица), фамилия, имя, отчество </w:t>
      </w:r>
      <w:r w:rsidRPr="00203CD2">
        <w:rPr>
          <w:rFonts w:ascii="Times New Roman" w:eastAsia="Times New Roman" w:hAnsi="Times New Roman" w:cs="Times New Roman"/>
          <w:sz w:val="20"/>
          <w:szCs w:val="20"/>
          <w:lang w:eastAsia="ru-RU"/>
        </w:rPr>
        <w:br/>
        <w:t>(при наличии) индивидуального предпринимателя)</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lastRenderedPageBreak/>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203CD2">
          <w:rPr>
            <w:rFonts w:ascii="Times New Roman" w:eastAsia="Times New Roman" w:hAnsi="Times New Roman" w:cs="Times New Roman"/>
            <w:sz w:val="28"/>
            <w:szCs w:val="28"/>
            <w:lang w:eastAsia="ru-RU"/>
          </w:rPr>
          <w:t>пунктом 7.</w:t>
        </w:r>
      </w:hyperlink>
      <w:r w:rsidRPr="00203CD2">
        <w:rPr>
          <w:rFonts w:ascii="Times New Roman" w:eastAsia="Times New Roman" w:hAnsi="Times New Roman" w:cs="Times New Roman"/>
          <w:sz w:val="28"/>
          <w:szCs w:val="28"/>
          <w:lang w:eastAsia="ru-RU"/>
        </w:rPr>
        <w:t xml:space="preserve">3 </w:t>
      </w:r>
      <w:r w:rsidRPr="00203CD2">
        <w:rPr>
          <w:rFonts w:ascii="Times New Roman" w:eastAsia="Times New Roman" w:hAnsi="Times New Roman" w:cs="Times New Roman"/>
          <w:sz w:val="28"/>
          <w:szCs w:val="28"/>
          <w:lang w:eastAsia="ru-RU"/>
        </w:rPr>
        <w:br/>
        <w:t xml:space="preserve">Соглашения </w:t>
      </w:r>
      <w:r w:rsidRPr="00203CD2">
        <w:rPr>
          <w:rFonts w:ascii="Times New Roman" w:hAnsi="Times New Roman" w:cs="Times New Roman"/>
          <w:sz w:val="28"/>
          <w:szCs w:val="28"/>
        </w:rPr>
        <w:t xml:space="preserve">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eastAsia="Times New Roman" w:hAnsi="Times New Roman" w:cs="Times New Roman"/>
          <w:sz w:val="28"/>
          <w:szCs w:val="28"/>
          <w:lang w:eastAsia="ru-RU"/>
        </w:rPr>
        <w:br/>
      </w:r>
      <w:proofErr w:type="gramStart"/>
      <w:r w:rsidRPr="00203CD2">
        <w:rPr>
          <w:rFonts w:ascii="Times New Roman" w:eastAsia="Times New Roman" w:hAnsi="Times New Roman" w:cs="Times New Roman"/>
          <w:sz w:val="28"/>
          <w:szCs w:val="28"/>
          <w:lang w:eastAsia="ru-RU"/>
        </w:rPr>
        <w:t>от</w:t>
      </w:r>
      <w:proofErr w:type="gramEnd"/>
      <w:r w:rsidRPr="00203CD2">
        <w:rPr>
          <w:rFonts w:ascii="Times New Roman" w:eastAsia="Times New Roman" w:hAnsi="Times New Roman" w:cs="Times New Roman"/>
          <w:sz w:val="28"/>
          <w:szCs w:val="28"/>
          <w:lang w:eastAsia="ru-RU"/>
        </w:rPr>
        <w:t xml:space="preserve"> «__» ______________ №____ (далее – Соглашение) заключили настоящее </w:t>
      </w:r>
      <w:r w:rsidRPr="00203CD2">
        <w:rPr>
          <w:rFonts w:ascii="Times New Roman" w:eastAsia="Times New Roman" w:hAnsi="Times New Roman" w:cs="Times New Roman"/>
          <w:sz w:val="28"/>
          <w:szCs w:val="28"/>
          <w:lang w:eastAsia="ru-RU"/>
        </w:rPr>
        <w:br/>
        <w:t>Дополнительное соглашение к Соглашению о нижеследующем.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1. Внести в Соглашение следующие изменения</w:t>
      </w:r>
      <w:r w:rsidRPr="00203CD2">
        <w:rPr>
          <w:rStyle w:val="a3"/>
          <w:rFonts w:ascii="Times New Roman" w:eastAsia="Times New Roman" w:hAnsi="Times New Roman" w:cs="Times New Roman"/>
          <w:sz w:val="28"/>
          <w:szCs w:val="28"/>
          <w:lang w:eastAsia="ru-RU"/>
        </w:rPr>
        <w:footnoteReference w:id="26"/>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1.1. в </w:t>
      </w:r>
      <w:hyperlink w:anchor="Par56" w:tooltip="    ______________________________________________________________________," w:history="1">
        <w:r w:rsidRPr="00203CD2">
          <w:rPr>
            <w:rFonts w:ascii="Times New Roman" w:eastAsia="Times New Roman" w:hAnsi="Times New Roman" w:cs="Times New Roman"/>
            <w:sz w:val="28"/>
            <w:szCs w:val="28"/>
            <w:lang w:eastAsia="ru-RU"/>
          </w:rPr>
          <w:t>преамбуле</w:t>
        </w:r>
      </w:hyperlink>
      <w:r w:rsidRPr="00203CD2">
        <w:rPr>
          <w:rFonts w:ascii="Times New Roman" w:eastAsia="Times New Roman" w:hAnsi="Times New Roman" w:cs="Times New Roman"/>
          <w:sz w:val="28"/>
          <w:szCs w:val="28"/>
          <w:lang w:eastAsia="ru-RU"/>
        </w:rPr>
        <w:t xml:space="preserve">: слова «______________________________________» </w:t>
      </w:r>
      <w:r w:rsidRPr="00203CD2">
        <w:rPr>
          <w:rFonts w:ascii="Times New Roman" w:eastAsia="Times New Roman" w:hAnsi="Times New Roman" w:cs="Times New Roman"/>
          <w:sz w:val="28"/>
          <w:szCs w:val="28"/>
          <w:lang w:eastAsia="ru-RU"/>
        </w:rPr>
        <w:br/>
        <w:t>заменить словами «____________________________________________________»;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1.2. в </w:t>
      </w:r>
      <w:hyperlink w:anchor="Par103" w:tooltip="I. Предмет Соглашения" w:history="1">
        <w:r w:rsidRPr="00203CD2">
          <w:rPr>
            <w:rFonts w:ascii="Times New Roman" w:eastAsia="Times New Roman" w:hAnsi="Times New Roman" w:cs="Times New Roman"/>
            <w:sz w:val="28"/>
            <w:szCs w:val="28"/>
            <w:lang w:eastAsia="ru-RU"/>
          </w:rPr>
          <w:t>разделе I</w:t>
        </w:r>
      </w:hyperlink>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1.2.1. пункт ____________________________ изложить в следующей редакции</w:t>
      </w:r>
      <w:proofErr w:type="gramStart"/>
      <w:r w:rsidRPr="00203CD2">
        <w:rPr>
          <w:rFonts w:ascii="Times New Roman" w:eastAsia="Times New Roman" w:hAnsi="Times New Roman" w:cs="Times New Roman"/>
          <w:sz w:val="28"/>
          <w:szCs w:val="28"/>
          <w:lang w:eastAsia="ru-RU"/>
        </w:rPr>
        <w:t>:</w:t>
      </w:r>
      <w:r w:rsidRPr="00203CD2">
        <w:rPr>
          <w:rFonts w:ascii="Times New Roman" w:eastAsia="Times New Roman" w:hAnsi="Times New Roman" w:cs="Times New Roman"/>
          <w:sz w:val="28"/>
          <w:szCs w:val="28"/>
          <w:lang w:eastAsia="ru-RU"/>
        </w:rPr>
        <w:br/>
        <w:t>«______________________________________________________________________»;</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1.2.2.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both"/>
        <w:rPr>
          <w:rFonts w:ascii="Times New Roman" w:hAnsi="Times New Roman" w:cs="Times New Roman"/>
          <w:sz w:val="20"/>
          <w:szCs w:val="20"/>
        </w:rPr>
      </w:pPr>
      <w:r w:rsidRPr="00203CD2">
        <w:rPr>
          <w:rFonts w:ascii="Courier New" w:hAnsi="Courier New" w:cs="Courier New"/>
          <w:sz w:val="20"/>
          <w:szCs w:val="20"/>
        </w:rPr>
        <w:t xml:space="preserve">                               </w:t>
      </w: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1.3. в</w:t>
      </w:r>
      <w:hyperlink w:anchor="Par109" w:tooltip="II. Порядок, условия предоставления Субсидии и финансовое" w:history="1">
        <w:r w:rsidRPr="00203CD2">
          <w:rPr>
            <w:rFonts w:ascii="Times New Roman" w:eastAsia="Calibri" w:hAnsi="Times New Roman" w:cs="Times New Roman"/>
            <w:sz w:val="28"/>
            <w:szCs w:val="28"/>
          </w:rPr>
          <w:t xml:space="preserve"> разделе II</w:t>
        </w:r>
      </w:hyperlink>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1.3.1. </w:t>
      </w:r>
      <w:r w:rsidRPr="00203CD2">
        <w:rPr>
          <w:rFonts w:ascii="Times New Roman" w:eastAsia="Times New Roman" w:hAnsi="Times New Roman" w:cs="Times New Roman"/>
          <w:sz w:val="28"/>
          <w:szCs w:val="28"/>
          <w:lang w:eastAsia="ru-RU"/>
        </w:rPr>
        <w:t>пункт 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1.3.2.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1.4.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III</w:t>
        </w:r>
      </w:hyperlink>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1.4.1. </w:t>
      </w:r>
      <w:r w:rsidRPr="00203CD2">
        <w:rPr>
          <w:rFonts w:ascii="Times New Roman" w:eastAsia="Times New Roman" w:hAnsi="Times New Roman" w:cs="Times New Roman"/>
          <w:sz w:val="28"/>
          <w:szCs w:val="28"/>
          <w:lang w:eastAsia="ru-RU"/>
        </w:rPr>
        <w:t>пункт ___________________________ изложить в следующей редакции</w:t>
      </w:r>
      <w:proofErr w:type="gramStart"/>
      <w:r w:rsidRPr="00203CD2">
        <w:rPr>
          <w:rFonts w:ascii="Times New Roman" w:eastAsia="Times New Roman" w:hAnsi="Times New Roman" w:cs="Times New Roman"/>
          <w:sz w:val="28"/>
          <w:szCs w:val="28"/>
          <w:lang w:eastAsia="ru-RU"/>
        </w:rPr>
        <w:t>:</w:t>
      </w:r>
      <w:r w:rsidRPr="00203CD2">
        <w:rPr>
          <w:rFonts w:ascii="Times New Roman" w:eastAsia="Times New Roman" w:hAnsi="Times New Roman" w:cs="Times New Roman"/>
          <w:sz w:val="28"/>
          <w:szCs w:val="28"/>
          <w:lang w:eastAsia="ru-RU"/>
        </w:rPr>
        <w:br/>
        <w:t>«______________________________________________________________________».</w:t>
      </w:r>
      <w:proofErr w:type="gramEnd"/>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1.4.2.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1.5.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I</w:t>
        </w:r>
      </w:hyperlink>
      <w:r w:rsidRPr="00203CD2">
        <w:rPr>
          <w:rFonts w:ascii="Times New Roman" w:eastAsia="Calibri" w:hAnsi="Times New Roman" w:cs="Times New Roman"/>
          <w:sz w:val="28"/>
          <w:szCs w:val="28"/>
          <w:lang w:val="en-US"/>
        </w:rPr>
        <w:t>V</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1.5.1. </w:t>
      </w:r>
      <w:r w:rsidRPr="00203CD2">
        <w:rPr>
          <w:rFonts w:ascii="Times New Roman" w:eastAsia="Times New Roman" w:hAnsi="Times New Roman" w:cs="Times New Roman"/>
          <w:sz w:val="28"/>
          <w:szCs w:val="28"/>
          <w:lang w:eastAsia="ru-RU"/>
        </w:rPr>
        <w:t>пункт ____________________________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1.5.2.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 xml:space="preserve">1.6. в </w:t>
      </w:r>
      <w:hyperlink w:anchor="Par127" w:tooltip="III. Порядок перечисления Субсидии" w:history="1">
        <w:r w:rsidRPr="00203CD2">
          <w:rPr>
            <w:rFonts w:ascii="Times New Roman" w:eastAsia="Calibri" w:hAnsi="Times New Roman" w:cs="Times New Roman"/>
            <w:sz w:val="28"/>
            <w:szCs w:val="28"/>
          </w:rPr>
          <w:t xml:space="preserve">разделе </w:t>
        </w:r>
      </w:hyperlink>
      <w:r w:rsidRPr="00203CD2">
        <w:rPr>
          <w:rFonts w:ascii="Times New Roman" w:eastAsia="Calibri" w:hAnsi="Times New Roman" w:cs="Times New Roman"/>
          <w:sz w:val="28"/>
          <w:szCs w:val="28"/>
          <w:lang w:val="en-US"/>
        </w:rPr>
        <w:t>V</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1.6.1. </w:t>
      </w:r>
      <w:r w:rsidRPr="00203CD2">
        <w:rPr>
          <w:rFonts w:ascii="Times New Roman" w:eastAsia="Times New Roman" w:hAnsi="Times New Roman" w:cs="Times New Roman"/>
          <w:sz w:val="28"/>
          <w:szCs w:val="28"/>
          <w:lang w:eastAsia="ru-RU"/>
        </w:rPr>
        <w:t>пункт ____________________________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1.6.2.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1.7.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w:t>
        </w:r>
      </w:hyperlink>
      <w:r w:rsidRPr="00203CD2">
        <w:rPr>
          <w:rFonts w:ascii="Times New Roman" w:eastAsia="Calibri" w:hAnsi="Times New Roman" w:cs="Times New Roman"/>
          <w:sz w:val="28"/>
          <w:szCs w:val="28"/>
          <w:lang w:val="en-US"/>
        </w:rPr>
        <w:t>VI</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1.7.1. </w:t>
      </w:r>
      <w:r w:rsidRPr="00203CD2">
        <w:rPr>
          <w:rFonts w:ascii="Times New Roman" w:eastAsia="Times New Roman" w:hAnsi="Times New Roman" w:cs="Times New Roman"/>
          <w:sz w:val="28"/>
          <w:szCs w:val="28"/>
          <w:lang w:eastAsia="ru-RU"/>
        </w:rPr>
        <w:t>пункт ____________________________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1.7.2.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1.8.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w:t>
        </w:r>
      </w:hyperlink>
      <w:r w:rsidRPr="00203CD2">
        <w:rPr>
          <w:rFonts w:ascii="Times New Roman" w:eastAsia="Calibri" w:hAnsi="Times New Roman" w:cs="Times New Roman"/>
          <w:sz w:val="28"/>
          <w:szCs w:val="28"/>
          <w:lang w:val="en-US"/>
        </w:rPr>
        <w:t>VII</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1.8.1. </w:t>
      </w:r>
      <w:r w:rsidRPr="00203CD2">
        <w:rPr>
          <w:rFonts w:ascii="Times New Roman" w:eastAsia="Times New Roman" w:hAnsi="Times New Roman" w:cs="Times New Roman"/>
          <w:sz w:val="28"/>
          <w:szCs w:val="28"/>
          <w:lang w:eastAsia="ru-RU"/>
        </w:rPr>
        <w:t>пункт ____________________________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0"/>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1.8.2.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rPr>
      </w:pPr>
      <w:r w:rsidRPr="00203CD2">
        <w:rPr>
          <w:rFonts w:ascii="Times New Roman" w:eastAsia="Calibri" w:hAnsi="Times New Roman" w:cs="Times New Roman"/>
          <w:sz w:val="28"/>
        </w:rPr>
        <w:t xml:space="preserve">1.9. раздел </w:t>
      </w:r>
      <w:r w:rsidRPr="00203CD2">
        <w:rPr>
          <w:rFonts w:ascii="Times New Roman" w:eastAsia="Calibri" w:hAnsi="Times New Roman" w:cs="Times New Roman"/>
          <w:sz w:val="28"/>
          <w:lang w:val="en-US"/>
        </w:rPr>
        <w:t>VIII</w:t>
      </w:r>
      <w:r w:rsidRPr="00203CD2">
        <w:rPr>
          <w:rFonts w:ascii="Times New Roman" w:eastAsia="Calibri" w:hAnsi="Times New Roman" w:cs="Times New Roman"/>
          <w:sz w:val="28"/>
        </w:rPr>
        <w:t xml:space="preserve"> изложить в следующей редакции:</w:t>
      </w:r>
    </w:p>
    <w:p w:rsidR="00A1333A" w:rsidRPr="00203CD2" w:rsidRDefault="00A1333A">
      <w:pPr>
        <w:spacing w:after="0"/>
        <w:ind w:firstLine="709"/>
        <w:jc w:val="both"/>
        <w:rPr>
          <w:rFonts w:ascii="Times New Roman" w:eastAsia="Calibri" w:hAnsi="Times New Roman" w:cs="Times New Roman"/>
          <w:sz w:val="28"/>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«VIII. Платежные реквизиты Сторон</w:t>
      </w:r>
      <w:r w:rsidRPr="00203CD2">
        <w:rPr>
          <w:rStyle w:val="a3"/>
          <w:rFonts w:ascii="Times New Roman" w:eastAsia="Times New Roman" w:hAnsi="Times New Roman" w:cs="Times New Roman"/>
          <w:sz w:val="28"/>
          <w:szCs w:val="24"/>
          <w:lang w:eastAsia="ru-RU"/>
        </w:rPr>
        <w:footnoteReference w:id="27"/>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5"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6"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 xml:space="preserve">территориального органа Федерального </w:t>
            </w:r>
            <w:r w:rsidRPr="00203CD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территориального органа </w:t>
            </w:r>
            <w:r w:rsidRPr="00203CD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203CD2">
              <w:rPr>
                <w:rFonts w:ascii="Times New Roman" w:eastAsia="Times New Roman" w:hAnsi="Times New Roman" w:cs="Times New Roman"/>
                <w:sz w:val="24"/>
                <w:szCs w:val="24"/>
                <w:lang w:eastAsia="ru-RU"/>
              </w:rPr>
              <w:br/>
              <w:t>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203CD2" w:rsidRDefault="000224FC">
            <w:pPr>
              <w:autoSpaceDE w:val="0"/>
              <w:autoSpaceDN w:val="0"/>
              <w:adjustRightInd w:val="0"/>
              <w:spacing w:after="0" w:line="240"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0"/>
          <w:lang w:eastAsia="ru-RU"/>
        </w:rPr>
        <w:t>»</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1.10. приложение № ___ к Соглашению изложить в редакции согласно </w:t>
      </w:r>
      <w:r w:rsidRPr="00203CD2">
        <w:rPr>
          <w:rFonts w:ascii="Times New Roman" w:eastAsia="Times New Roman" w:hAnsi="Times New Roman" w:cs="Times New Roman"/>
          <w:sz w:val="28"/>
          <w:szCs w:val="28"/>
          <w:lang w:eastAsia="ru-RU"/>
        </w:rPr>
        <w:br/>
        <w:t>приложению № ___ к настоящему Дополнительному соглашению</w:t>
      </w:r>
      <w:r w:rsidRPr="00203CD2">
        <w:rPr>
          <w:rStyle w:val="a3"/>
          <w:rFonts w:ascii="Times New Roman" w:eastAsia="Times New Roman" w:hAnsi="Times New Roman" w:cs="Times New Roman"/>
          <w:sz w:val="28"/>
          <w:szCs w:val="28"/>
          <w:lang w:eastAsia="ru-RU"/>
        </w:rPr>
        <w:footnoteReference w:id="28"/>
      </w:r>
      <w:r w:rsidRPr="00203CD2">
        <w:rPr>
          <w:rFonts w:ascii="Times New Roman" w:eastAsia="Times New Roman" w:hAnsi="Times New Roman" w:cs="Times New Roman"/>
          <w:sz w:val="28"/>
          <w:szCs w:val="28"/>
          <w:lang w:eastAsia="ru-RU"/>
        </w:rPr>
        <w:t>, которое является его неотъемлемой частью;</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1.11. дополнить приложением № ___ согласно приложению № ___ к </w:t>
      </w:r>
      <w:r w:rsidRPr="00203CD2">
        <w:rPr>
          <w:rFonts w:ascii="Times New Roman" w:eastAsia="Times New Roman" w:hAnsi="Times New Roman" w:cs="Times New Roman"/>
          <w:sz w:val="28"/>
          <w:szCs w:val="28"/>
          <w:lang w:eastAsia="ru-RU"/>
        </w:rPr>
        <w:br/>
        <w:t>настоящему Дополнительному соглашению</w:t>
      </w:r>
      <w:r w:rsidRPr="00203CD2">
        <w:rPr>
          <w:rFonts w:ascii="Times New Roman" w:eastAsia="Times New Roman" w:hAnsi="Times New Roman" w:cs="Times New Roman"/>
          <w:sz w:val="28"/>
          <w:szCs w:val="28"/>
          <w:vertAlign w:val="superscript"/>
          <w:lang w:eastAsia="ru-RU"/>
        </w:rPr>
        <w:t>5</w:t>
      </w:r>
      <w:r w:rsidRPr="00203CD2">
        <w:rPr>
          <w:rFonts w:ascii="Times New Roman" w:eastAsia="Times New Roman" w:hAnsi="Times New Roman" w:cs="Times New Roman"/>
          <w:sz w:val="28"/>
          <w:szCs w:val="28"/>
          <w:lang w:eastAsia="ru-RU"/>
        </w:rPr>
        <w:t xml:space="preserve">, которое является его неотъемлемой </w:t>
      </w:r>
      <w:r w:rsidRPr="00203CD2">
        <w:rPr>
          <w:rFonts w:ascii="Times New Roman" w:eastAsia="Times New Roman" w:hAnsi="Times New Roman" w:cs="Times New Roman"/>
          <w:sz w:val="28"/>
          <w:szCs w:val="28"/>
          <w:lang w:eastAsia="ru-RU"/>
        </w:rPr>
        <w:br/>
        <w:t>частью.</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2. Настоящее Дополнительное соглашение является неотъемлемой частью </w:t>
      </w:r>
      <w:r w:rsidRPr="00203CD2">
        <w:rPr>
          <w:rFonts w:ascii="Times New Roman" w:eastAsia="Times New Roman" w:hAnsi="Times New Roman" w:cs="Times New Roman"/>
          <w:sz w:val="28"/>
          <w:szCs w:val="28"/>
          <w:lang w:eastAsia="ru-RU"/>
        </w:rPr>
        <w:br/>
        <w:t>Соглашения.</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203CD2">
        <w:rPr>
          <w:rFonts w:ascii="Times New Roman" w:eastAsia="Times New Roman" w:hAnsi="Times New Roman" w:cs="Times New Roman"/>
          <w:sz w:val="28"/>
          <w:szCs w:val="28"/>
          <w:lang w:eastAsia="ru-RU"/>
        </w:rPr>
        <w:t>с даты</w:t>
      </w:r>
      <w:proofErr w:type="gramEnd"/>
      <w:r w:rsidRPr="00203C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w:t>
      </w:r>
      <w:r w:rsidRPr="00203CD2">
        <w:rPr>
          <w:rFonts w:ascii="Times New Roman" w:eastAsia="Times New Roman" w:hAnsi="Times New Roman" w:cs="Times New Roman"/>
          <w:sz w:val="28"/>
          <w:szCs w:val="28"/>
          <w:lang w:eastAsia="ru-RU"/>
        </w:rPr>
        <w:br/>
        <w:t xml:space="preserve">до полного исполнения Сторонами своих обязательств по настоящему </w:t>
      </w:r>
      <w:r w:rsidRPr="00203CD2">
        <w:rPr>
          <w:rFonts w:ascii="Times New Roman" w:eastAsia="Times New Roman" w:hAnsi="Times New Roman" w:cs="Times New Roman"/>
          <w:sz w:val="28"/>
          <w:szCs w:val="28"/>
          <w:lang w:eastAsia="ru-RU"/>
        </w:rPr>
        <w:br/>
        <w:t>Дополнительному соглашению.</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 Условия Соглашения, не затронутые настоящим Дополнительным </w:t>
      </w:r>
      <w:r w:rsidRPr="00203CD2">
        <w:rPr>
          <w:rFonts w:ascii="Times New Roman" w:eastAsia="Times New Roman" w:hAnsi="Times New Roman" w:cs="Times New Roman"/>
          <w:sz w:val="28"/>
          <w:szCs w:val="28"/>
          <w:lang w:eastAsia="ru-RU"/>
        </w:rPr>
        <w:br/>
        <w:t>соглашением, остаются неизменными.</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5. Иные заключительные положения по настоящему Дополнительному </w:t>
      </w:r>
      <w:r w:rsidRPr="00203CD2">
        <w:rPr>
          <w:rFonts w:ascii="Times New Roman" w:eastAsia="Times New Roman" w:hAnsi="Times New Roman" w:cs="Times New Roman"/>
          <w:sz w:val="28"/>
          <w:szCs w:val="28"/>
          <w:lang w:eastAsia="ru-RU"/>
        </w:rPr>
        <w:br/>
      </w:r>
      <w:r w:rsidRPr="00203CD2">
        <w:rPr>
          <w:rFonts w:ascii="Times New Roman" w:eastAsia="Times New Roman" w:hAnsi="Times New Roman" w:cs="Times New Roman"/>
          <w:sz w:val="28"/>
          <w:szCs w:val="28"/>
          <w:lang w:eastAsia="ru-RU"/>
        </w:rPr>
        <w:lastRenderedPageBreak/>
        <w:t>Соглашению:</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roofErr w:type="gramEnd"/>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8"/>
          <w:lang w:eastAsia="ru-RU"/>
        </w:rPr>
        <w:t>5.2. _______________________________________________________________</w:t>
      </w:r>
      <w:r w:rsidRPr="00203CD2">
        <w:rPr>
          <w:rStyle w:val="a3"/>
          <w:rFonts w:ascii="Times New Roman" w:eastAsia="Times New Roman" w:hAnsi="Times New Roman" w:cs="Times New Roman"/>
          <w:sz w:val="28"/>
          <w:szCs w:val="28"/>
          <w:lang w:eastAsia="ru-RU"/>
        </w:rPr>
        <w:footnoteReference w:id="29"/>
      </w:r>
      <w:r w:rsidRPr="00203CD2">
        <w:rPr>
          <w:rFonts w:ascii="Times New Roman" w:eastAsia="Times New Roman" w:hAnsi="Times New Roman" w:cs="Times New Roman"/>
          <w:sz w:val="28"/>
          <w:szCs w:val="24"/>
          <w:lang w:eastAsia="ru-RU"/>
        </w:rPr>
        <w:t>.</w:t>
      </w:r>
    </w:p>
    <w:p w:rsidR="00A1333A" w:rsidRPr="00203CD2" w:rsidRDefault="00A1333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6. Подписи Сторон:</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627"/>
        <w:gridCol w:w="2694"/>
        <w:gridCol w:w="2442"/>
        <w:gridCol w:w="2504"/>
      </w:tblGrid>
      <w:tr w:rsidR="00A1333A" w:rsidRPr="00203CD2">
        <w:tc>
          <w:tcPr>
            <w:tcW w:w="0" w:type="auto"/>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______________________________________</w:t>
            </w:r>
          </w:p>
        </w:tc>
      </w:tr>
      <w:tr w:rsidR="00A1333A" w:rsidRPr="00203CD2">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r>
    </w:tbl>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1333A" w:rsidRPr="00203CD2" w:rsidRDefault="00A1333A">
      <w:pPr>
        <w:pStyle w:val="ConsPlusNormal"/>
        <w:spacing w:line="360" w:lineRule="auto"/>
        <w:ind w:firstLine="540"/>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7</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caps/>
          <w:sz w:val="28"/>
          <w:szCs w:val="24"/>
          <w:lang w:eastAsia="ru-RU"/>
        </w:rPr>
      </w:pPr>
      <w:r w:rsidRPr="00283A87">
        <w:rPr>
          <w:rFonts w:ascii="Times New Roman" w:eastAsia="Times New Roman" w:hAnsi="Times New Roman" w:cs="Times New Roman"/>
          <w:bCs/>
          <w:caps/>
          <w:sz w:val="28"/>
          <w:szCs w:val="24"/>
          <w:lang w:eastAsia="ru-RU"/>
        </w:rPr>
        <w:t xml:space="preserve">Типовая форма </w:t>
      </w: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283A87">
        <w:rPr>
          <w:rFonts w:ascii="Times New Roman" w:eastAsia="Times New Roman" w:hAnsi="Times New Roman" w:cs="Times New Roman"/>
          <w:bCs/>
          <w:sz w:val="28"/>
          <w:szCs w:val="24"/>
          <w:lang w:eastAsia="ru-RU"/>
        </w:rPr>
        <w:t>Дополнительного соглашения</w:t>
      </w:r>
    </w:p>
    <w:p w:rsidR="00A1333A" w:rsidRPr="00283A87" w:rsidRDefault="000224FC">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283A87">
        <w:rPr>
          <w:rFonts w:ascii="Times New Roman" w:eastAsia="Times New Roman" w:hAnsi="Times New Roman" w:cs="Times New Roman"/>
          <w:bCs/>
          <w:sz w:val="28"/>
          <w:szCs w:val="24"/>
          <w:lang w:eastAsia="ru-RU"/>
        </w:rPr>
        <w:t>о расторжении соглашения</w:t>
      </w:r>
      <w:r w:rsidRPr="00283A87">
        <w:rPr>
          <w:rFonts w:ascii="Times New Roman" w:hAnsi="Times New Roman" w:cs="Times New Roman"/>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83A87">
        <w:rPr>
          <w:rFonts w:ascii="Times New Roman" w:eastAsia="Times New Roman" w:hAnsi="Times New Roman" w:cs="Times New Roman"/>
          <w:bCs/>
          <w:sz w:val="28"/>
          <w:szCs w:val="24"/>
          <w:lang w:eastAsia="ru-RU"/>
        </w:rPr>
        <w:t xml:space="preserve"> </w:t>
      </w:r>
      <w:proofErr w:type="gramStart"/>
      <w:r w:rsidRPr="00283A87">
        <w:rPr>
          <w:rFonts w:ascii="Times New Roman" w:eastAsia="Times New Roman" w:hAnsi="Times New Roman" w:cs="Times New Roman"/>
          <w:bCs/>
          <w:sz w:val="28"/>
          <w:szCs w:val="24"/>
          <w:lang w:eastAsia="ru-RU"/>
        </w:rPr>
        <w:t>от</w:t>
      </w:r>
      <w:proofErr w:type="gramEnd"/>
      <w:r w:rsidRPr="00283A87">
        <w:rPr>
          <w:rFonts w:ascii="Times New Roman" w:eastAsia="Times New Roman" w:hAnsi="Times New Roman" w:cs="Times New Roman"/>
          <w:bCs/>
          <w:sz w:val="28"/>
          <w:szCs w:val="24"/>
          <w:lang w:eastAsia="ru-RU"/>
        </w:rPr>
        <w:t xml:space="preserve"> «__» ____________ № 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г</w:t>
      </w:r>
      <w:proofErr w:type="gramEnd"/>
      <w:r w:rsidRPr="00203CD2">
        <w:rPr>
          <w:rFonts w:ascii="Times New Roman" w:eastAsia="Times New Roman" w:hAnsi="Times New Roman" w:cs="Times New Roman"/>
          <w:sz w:val="28"/>
          <w:szCs w:val="20"/>
          <w:lang w:eastAsia="ru-RU"/>
        </w:rPr>
        <w:t>. 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203CD2">
        <w:rPr>
          <w:rFonts w:ascii="Times New Roman" w:eastAsia="Times New Roman" w:hAnsi="Times New Roman" w:cs="Times New Roman"/>
          <w:szCs w:val="20"/>
          <w:lang w:eastAsia="ru-RU"/>
        </w:rPr>
        <w:t>(место заключения соглашения)</w:t>
      </w: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 _______________________ 20__ г.                                 № 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(дата заключения соглашения)                                                                                         (номер соглашения)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которому как получателю средств бюджета</w:t>
      </w:r>
      <w:r w:rsidR="0002300F">
        <w:rPr>
          <w:rFonts w:ascii="Times New Roman" w:eastAsia="Times New Roman" w:hAnsi="Times New Roman" w:cs="Times New Roman"/>
          <w:sz w:val="28"/>
          <w:szCs w:val="20"/>
          <w:lang w:eastAsia="ru-RU"/>
        </w:rPr>
        <w:t xml:space="preserve"> округа</w:t>
      </w:r>
      <w:r w:rsidRPr="00203CD2">
        <w:rPr>
          <w:rFonts w:ascii="Times New Roman" w:eastAsia="Times New Roman" w:hAnsi="Times New Roman" w:cs="Times New Roman"/>
          <w:sz w:val="28"/>
          <w:szCs w:val="20"/>
          <w:lang w:eastAsia="ru-RU"/>
        </w:rPr>
        <w:t xml:space="preserve"> доведены лимиты </w:t>
      </w:r>
      <w:r w:rsidRPr="00203CD2">
        <w:rPr>
          <w:rFonts w:ascii="Times New Roman" w:eastAsia="Times New Roman" w:hAnsi="Times New Roman" w:cs="Times New Roman"/>
          <w:sz w:val="28"/>
          <w:szCs w:val="20"/>
          <w:lang w:eastAsia="ru-RU"/>
        </w:rPr>
        <w:br/>
        <w:t xml:space="preserve">бюджетных обязательств на предоставление субсидий юридическим лицам </w:t>
      </w:r>
      <w:r w:rsidRPr="00203CD2">
        <w:rPr>
          <w:rFonts w:ascii="Times New Roman" w:eastAsia="Times New Roman" w:hAnsi="Times New Roman" w:cs="Times New Roman"/>
          <w:sz w:val="28"/>
          <w:szCs w:val="20"/>
          <w:lang w:eastAsia="ru-RU"/>
        </w:rPr>
        <w:br/>
        <w:t xml:space="preserve">(за исключением муниципальных учреждений, учрежденных ________________________________________________________), индивидуальным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 xml:space="preserve">                                  (наименование муниципального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w:t>
      </w:r>
      <w:r w:rsidRPr="00203CD2">
        <w:rPr>
          <w:rFonts w:ascii="Times New Roman" w:eastAsia="Times New Roman" w:hAnsi="Times New Roman"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____________________________</w:t>
      </w:r>
      <w:r w:rsidR="00283A87">
        <w:rPr>
          <w:rFonts w:ascii="Courier New" w:eastAsia="Times New Roman" w:hAnsi="Courier New" w:cs="Courier New"/>
          <w:sz w:val="20"/>
          <w:szCs w:val="20"/>
          <w:lang w:eastAsia="ru-RU"/>
        </w:rPr>
        <w:t>__________________________________________</w:t>
      </w:r>
      <w:r w:rsidRPr="00203CD2">
        <w:rPr>
          <w:rFonts w:ascii="Courier New" w:eastAsia="Times New Roman" w:hAnsi="Courier New" w:cs="Courier New"/>
          <w:sz w:val="20"/>
          <w:szCs w:val="20"/>
          <w:lang w:eastAsia="ru-RU"/>
        </w:rPr>
        <w:t>_______</w:t>
      </w:r>
      <w:r w:rsidRPr="00203CD2">
        <w:rPr>
          <w:rFonts w:ascii="Times New Roman" w:eastAsia="Times New Roman" w:hAnsi="Times New Roman" w:cs="Times New Roman"/>
          <w:sz w:val="28"/>
          <w:szCs w:val="28"/>
          <w:lang w:eastAsia="ru-RU"/>
        </w:rPr>
        <w:t>,</w:t>
      </w:r>
    </w:p>
    <w:p w:rsidR="00A1333A" w:rsidRPr="00203CD2" w:rsidRDefault="000224FC" w:rsidP="00283A8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далее именуемые «Стороны»</w:t>
      </w:r>
      <w:r w:rsidRPr="00203CD2">
        <w:rPr>
          <w:rFonts w:ascii="Times New Roman" w:eastAsia="Times New Roman" w:hAnsi="Times New Roman" w:cs="Times New Roman"/>
          <w:sz w:val="28"/>
          <w:szCs w:val="20"/>
          <w:lang w:eastAsia="ru-RU"/>
        </w:rPr>
        <w:t xml:space="preserve">, в соответствии </w:t>
      </w:r>
      <w:proofErr w:type="gramStart"/>
      <w:r w:rsidRPr="00203CD2">
        <w:rPr>
          <w:rFonts w:ascii="Times New Roman" w:eastAsia="Times New Roman" w:hAnsi="Times New Roman" w:cs="Times New Roman"/>
          <w:sz w:val="28"/>
          <w:szCs w:val="20"/>
          <w:lang w:eastAsia="ru-RU"/>
        </w:rPr>
        <w:t>с</w:t>
      </w:r>
      <w:proofErr w:type="gramEnd"/>
      <w:r w:rsidRPr="00203CD2">
        <w:rPr>
          <w:rFonts w:ascii="Times New Roman" w:eastAsia="Times New Roman" w:hAnsi="Times New Roman" w:cs="Times New Roman"/>
          <w:sz w:val="28"/>
          <w:szCs w:val="20"/>
          <w:lang w:eastAsia="ru-RU"/>
        </w:rPr>
        <w:t xml:space="preserve"> </w:t>
      </w:r>
      <w:r w:rsidRPr="00203CD2">
        <w:rPr>
          <w:rFonts w:ascii="Courier New" w:eastAsia="Times New Roman" w:hAnsi="Courier New" w:cs="Courier New"/>
          <w:sz w:val="20"/>
          <w:szCs w:val="20"/>
          <w:lang w:eastAsia="ru-RU"/>
        </w:rPr>
        <w:t>______________________________</w:t>
      </w:r>
      <w:r w:rsidR="00283A87">
        <w:rPr>
          <w:rFonts w:ascii="Courier New" w:eastAsia="Times New Roman" w:hAnsi="Courier New" w:cs="Courier New"/>
          <w:sz w:val="20"/>
          <w:szCs w:val="20"/>
          <w:lang w:eastAsia="ru-RU"/>
        </w:rPr>
        <w:t>_____________________________________________</w:t>
      </w:r>
      <w:r w:rsidRPr="00203CD2">
        <w:rPr>
          <w:rFonts w:ascii="Courier New" w:eastAsia="Times New Roman" w:hAnsi="Courier New" w:cs="Courier New"/>
          <w:sz w:val="20"/>
          <w:szCs w:val="20"/>
          <w:lang w:eastAsia="ru-RU"/>
        </w:rPr>
        <w:t>________</w:t>
      </w:r>
    </w:p>
    <w:p w:rsidR="00A1333A" w:rsidRPr="00203CD2" w:rsidRDefault="000224FC" w:rsidP="00283A8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lastRenderedPageBreak/>
        <w:t xml:space="preserve"> </w:t>
      </w:r>
      <w:proofErr w:type="gramStart"/>
      <w:r w:rsidRPr="00203CD2">
        <w:rPr>
          <w:rFonts w:ascii="Times New Roman" w:eastAsia="Times New Roman" w:hAnsi="Times New Roman" w:cs="Times New Roman"/>
          <w:sz w:val="20"/>
          <w:szCs w:val="20"/>
          <w:lang w:eastAsia="ru-RU"/>
        </w:rPr>
        <w:t>(документ, предусматривающий основание для расторжения Соглашения (при наличии)</w:t>
      </w:r>
      <w:proofErr w:type="gramEnd"/>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Pr="00203CD2">
        <w:rPr>
          <w:rFonts w:ascii="Times New Roman" w:hAnsi="Times New Roman" w:cs="Times New Roman"/>
          <w:sz w:val="28"/>
          <w:szCs w:val="28"/>
        </w:rPr>
        <w:t xml:space="preserve">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eastAsia="Times New Roman" w:hAnsi="Times New Roman" w:cs="Times New Roman"/>
          <w:sz w:val="28"/>
          <w:szCs w:val="28"/>
          <w:lang w:eastAsia="ru-RU"/>
        </w:rPr>
        <w:t xml:space="preserve"> </w:t>
      </w:r>
      <w:proofErr w:type="gramStart"/>
      <w:r w:rsidRPr="00203CD2">
        <w:rPr>
          <w:rFonts w:ascii="Times New Roman" w:eastAsia="Times New Roman" w:hAnsi="Times New Roman" w:cs="Times New Roman"/>
          <w:sz w:val="28"/>
          <w:szCs w:val="28"/>
          <w:lang w:eastAsia="ru-RU"/>
        </w:rPr>
        <w:t>от</w:t>
      </w:r>
      <w:proofErr w:type="gramEnd"/>
      <w:r w:rsidRPr="00203CD2">
        <w:rPr>
          <w:rFonts w:ascii="Times New Roman" w:eastAsia="Times New Roman" w:hAnsi="Times New Roman" w:cs="Times New Roman"/>
          <w:sz w:val="28"/>
          <w:szCs w:val="28"/>
          <w:lang w:eastAsia="ru-RU"/>
        </w:rPr>
        <w:t xml:space="preserve"> «__» ______________ №____ (далее – Соглашение).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 Соглашение расторгается </w:t>
      </w:r>
      <w:proofErr w:type="gramStart"/>
      <w:r w:rsidRPr="00203CD2">
        <w:rPr>
          <w:rFonts w:ascii="Times New Roman" w:eastAsia="Times New Roman" w:hAnsi="Times New Roman" w:cs="Times New Roman"/>
          <w:sz w:val="28"/>
          <w:szCs w:val="28"/>
          <w:lang w:eastAsia="ru-RU"/>
        </w:rPr>
        <w:t>с даты вступления</w:t>
      </w:r>
      <w:proofErr w:type="gramEnd"/>
      <w:r w:rsidRPr="00203CD2">
        <w:rPr>
          <w:rFonts w:ascii="Times New Roman" w:eastAsia="Times New Roman" w:hAnsi="Times New Roman" w:cs="Times New Roman"/>
          <w:sz w:val="28"/>
          <w:szCs w:val="28"/>
          <w:lang w:eastAsia="ru-RU"/>
        </w:rPr>
        <w:t xml:space="preserve"> в силу настоящего Дополнительного соглашения о расторжении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 Состояние расчетов на дату расторжения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2.1. бюджетное обязательство Уполномоченного органа исполнено в размере _______ (______________________) рублей </w:t>
      </w:r>
      <w:proofErr w:type="gramStart"/>
      <w:r w:rsidRPr="00203CD2">
        <w:rPr>
          <w:rFonts w:ascii="Times New Roman" w:eastAsia="Times New Roman" w:hAnsi="Times New Roman" w:cs="Times New Roman"/>
          <w:sz w:val="28"/>
          <w:szCs w:val="28"/>
          <w:lang w:eastAsia="ru-RU"/>
        </w:rPr>
        <w:t>по</w:t>
      </w:r>
      <w:proofErr w:type="gramEnd"/>
      <w:r w:rsidRPr="00203CD2">
        <w:rPr>
          <w:rFonts w:ascii="Times New Roman" w:eastAsia="Times New Roman" w:hAnsi="Times New Roman" w:cs="Times New Roman"/>
          <w:sz w:val="28"/>
          <w:szCs w:val="28"/>
          <w:lang w:eastAsia="ru-RU"/>
        </w:rPr>
        <w:t xml:space="preserve"> ____________</w:t>
      </w:r>
      <w:r w:rsidRPr="00203CD2">
        <w:rPr>
          <w:rStyle w:val="a3"/>
          <w:rFonts w:ascii="Times New Roman" w:eastAsia="Times New Roman" w:hAnsi="Times New Roman" w:cs="Times New Roman"/>
          <w:sz w:val="28"/>
          <w:szCs w:val="28"/>
          <w:lang w:eastAsia="ru-RU"/>
        </w:rPr>
        <w:footnoteReference w:id="30"/>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(сумма прописью)                                                    (код БК)</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2.2. обязательство Исполнителя услуг исполнено в размере</w:t>
      </w:r>
      <w:proofErr w:type="gramStart"/>
      <w:r w:rsidRPr="00203CD2">
        <w:rPr>
          <w:rFonts w:ascii="Times New Roman" w:eastAsia="Times New Roman" w:hAnsi="Times New Roman" w:cs="Times New Roman"/>
          <w:sz w:val="28"/>
          <w:szCs w:val="28"/>
          <w:lang w:eastAsia="ru-RU"/>
        </w:rPr>
        <w:t xml:space="preserve"> ______________(__________________________________) </w:t>
      </w:r>
      <w:proofErr w:type="gramEnd"/>
      <w:r w:rsidRPr="00203CD2">
        <w:rPr>
          <w:rFonts w:ascii="Times New Roman" w:eastAsia="Times New Roman" w:hAnsi="Times New Roman" w:cs="Times New Roman"/>
          <w:sz w:val="28"/>
          <w:szCs w:val="28"/>
          <w:lang w:eastAsia="ru-RU"/>
        </w:rPr>
        <w:t xml:space="preserve">рублей, соответствующем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(сумма прописью)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достигнутым показателям</w:t>
      </w: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8"/>
          <w:szCs w:val="20"/>
          <w:lang w:eastAsia="ru-RU"/>
        </w:rPr>
        <w:t xml:space="preserve">объема оказания муниципальных услуг в социальной сфере, установленным в отчете об исполнении Соглашения.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r w:rsidRPr="00203CD2">
        <w:rPr>
          <w:rFonts w:ascii="Times New Roman" w:eastAsia="Times New Roman" w:hAnsi="Times New Roman" w:cs="Times New Roman"/>
          <w:sz w:val="28"/>
          <w:szCs w:val="20"/>
          <w:lang w:eastAsia="ru-RU"/>
        </w:rPr>
        <w:br/>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ind w:firstLine="709"/>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________________(________________________) рублей</w:t>
      </w:r>
      <w:r w:rsidRPr="00203CD2">
        <w:rPr>
          <w:rStyle w:val="a3"/>
          <w:rFonts w:ascii="Times New Roman" w:eastAsia="Times New Roman" w:hAnsi="Times New Roman" w:cs="Times New Roman"/>
          <w:sz w:val="28"/>
          <w:szCs w:val="28"/>
          <w:lang w:eastAsia="ru-RU"/>
        </w:rPr>
        <w:footnoteReference w:id="31"/>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03CD2">
        <w:rPr>
          <w:rFonts w:ascii="Times New Roman" w:eastAsia="Times New Roman" w:hAnsi="Times New Roman" w:cs="Times New Roman"/>
          <w:szCs w:val="20"/>
          <w:lang w:eastAsia="ru-RU"/>
        </w:rPr>
        <w:t xml:space="preserve">                                                                </w:t>
      </w:r>
      <w:r w:rsidRPr="00203CD2">
        <w:rPr>
          <w:rFonts w:ascii="Times New Roman" w:eastAsia="Times New Roman" w:hAnsi="Times New Roman" w:cs="Times New Roman"/>
          <w:sz w:val="20"/>
          <w:szCs w:val="20"/>
          <w:lang w:eastAsia="ru-RU"/>
        </w:rPr>
        <w:t xml:space="preserve">   (сумма прописью)</w:t>
      </w:r>
    </w:p>
    <w:p w:rsidR="00A1333A" w:rsidRPr="00203CD2" w:rsidRDefault="000224FC">
      <w:pPr>
        <w:widowControl w:val="0"/>
        <w:autoSpaceDE w:val="0"/>
        <w:autoSpaceDN w:val="0"/>
        <w:adjustRightInd w:val="0"/>
        <w:spacing w:after="0"/>
        <w:ind w:firstLine="709"/>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2.4. Исполнитель услуг в течение __ дней со дня расторжения Соглашения</w:t>
      </w:r>
      <w:r w:rsidRPr="00203CD2">
        <w:rPr>
          <w:rFonts w:ascii="Times New Roman" w:eastAsia="Times New Roman" w:hAnsi="Times New Roman" w:cs="Times New Roman"/>
          <w:sz w:val="28"/>
          <w:szCs w:val="20"/>
          <w:lang w:eastAsia="ru-RU"/>
        </w:rPr>
        <w:br/>
        <w:t>обязуется возвратить Уполномоченному органу в бюджет</w:t>
      </w:r>
      <w:r w:rsidR="0002300F">
        <w:rPr>
          <w:rFonts w:ascii="Times New Roman" w:eastAsia="Times New Roman" w:hAnsi="Times New Roman" w:cs="Times New Roman"/>
          <w:sz w:val="28"/>
          <w:szCs w:val="20"/>
          <w:lang w:eastAsia="ru-RU"/>
        </w:rPr>
        <w:t xml:space="preserve"> округа</w:t>
      </w:r>
      <w:r w:rsidRPr="00203CD2">
        <w:rPr>
          <w:rFonts w:ascii="Times New Roman" w:eastAsia="Times New Roman" w:hAnsi="Times New Roman" w:cs="Times New Roman"/>
          <w:sz w:val="28"/>
          <w:szCs w:val="20"/>
          <w:lang w:eastAsia="ru-RU"/>
        </w:rPr>
        <w:t xml:space="preserve"> сумму </w:t>
      </w:r>
      <w:r w:rsidRPr="00203CD2">
        <w:rPr>
          <w:rFonts w:ascii="Times New Roman" w:eastAsia="Times New Roman" w:hAnsi="Times New Roman" w:cs="Times New Roman"/>
          <w:sz w:val="28"/>
          <w:szCs w:val="20"/>
          <w:lang w:eastAsia="ru-RU"/>
        </w:rPr>
        <w:br/>
        <w:t>Субсидии в размере</w:t>
      </w:r>
      <w:proofErr w:type="gramStart"/>
      <w:r w:rsidRPr="00203CD2">
        <w:rPr>
          <w:rFonts w:ascii="Times New Roman" w:eastAsia="Times New Roman" w:hAnsi="Times New Roman" w:cs="Times New Roman"/>
          <w:sz w:val="28"/>
          <w:szCs w:val="20"/>
          <w:lang w:eastAsia="ru-RU"/>
        </w:rPr>
        <w:t xml:space="preserve"> ________ (__________________) </w:t>
      </w:r>
      <w:proofErr w:type="gramEnd"/>
      <w:r w:rsidRPr="00203CD2">
        <w:rPr>
          <w:rFonts w:ascii="Times New Roman" w:eastAsia="Times New Roman" w:hAnsi="Times New Roman" w:cs="Times New Roman"/>
          <w:sz w:val="28"/>
          <w:szCs w:val="20"/>
          <w:lang w:eastAsia="ru-RU"/>
        </w:rPr>
        <w:t>рублей</w:t>
      </w:r>
      <w:r w:rsidRPr="00203CD2">
        <w:rPr>
          <w:rStyle w:val="a3"/>
          <w:rFonts w:ascii="Times New Roman" w:eastAsia="Times New Roman" w:hAnsi="Times New Roman" w:cs="Times New Roman"/>
          <w:sz w:val="28"/>
          <w:szCs w:val="20"/>
          <w:lang w:eastAsia="ru-RU"/>
        </w:rPr>
        <w:footnoteReference w:id="32"/>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203CD2">
        <w:rPr>
          <w:rFonts w:ascii="Courier New" w:eastAsia="Times New Roman" w:hAnsi="Courier New" w:cs="Courier New"/>
          <w:sz w:val="18"/>
          <w:szCs w:val="20"/>
          <w:lang w:eastAsia="ru-RU"/>
        </w:rPr>
        <w:t xml:space="preserve">                                         </w:t>
      </w:r>
      <w:r w:rsidRPr="00203CD2">
        <w:rPr>
          <w:rFonts w:ascii="Times New Roman" w:eastAsia="Times New Roman" w:hAnsi="Times New Roman" w:cs="Times New Roman"/>
          <w:sz w:val="20"/>
          <w:szCs w:val="20"/>
          <w:lang w:eastAsia="ru-RU"/>
        </w:rPr>
        <w:t>(сумма прописью)</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3. Стороны взаимных претензий друг к другу не имеют.</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203CD2">
        <w:rPr>
          <w:rStyle w:val="a3"/>
          <w:rFonts w:ascii="Times New Roman" w:eastAsia="Times New Roman" w:hAnsi="Times New Roman" w:cs="Times New Roman"/>
          <w:sz w:val="28"/>
          <w:szCs w:val="20"/>
          <w:lang w:eastAsia="ru-RU"/>
        </w:rPr>
        <w:footnoteReference w:id="33"/>
      </w:r>
      <w:r w:rsidRPr="00203CD2">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 xml:space="preserve">6. </w:t>
      </w:r>
      <w:proofErr w:type="gramStart"/>
      <w:r w:rsidRPr="00203CD2">
        <w:rPr>
          <w:rFonts w:ascii="Times New Roman" w:eastAsia="Times New Roman" w:hAnsi="Times New Roman" w:cs="Times New Roman"/>
          <w:sz w:val="28"/>
          <w:szCs w:val="20"/>
          <w:lang w:eastAsia="ru-RU"/>
        </w:rPr>
        <w:t xml:space="preserve">Настоящее Дополнительное соглашение заключено Сторонами </w:t>
      </w:r>
      <w:r w:rsidRPr="00203CD2">
        <w:rPr>
          <w:rFonts w:ascii="Times New Roman" w:eastAsia="Times New Roman" w:hAnsi="Times New Roman" w:cs="Times New Roman"/>
          <w:sz w:val="28"/>
          <w:szCs w:val="28"/>
          <w:lang w:eastAsia="ru-RU"/>
        </w:rPr>
        <w:t xml:space="preserve">в форме электронного </w:t>
      </w:r>
      <w:r w:rsidRPr="00203CD2">
        <w:rPr>
          <w:rFonts w:ascii="Times New Roman" w:eastAsia="Times New Roman" w:hAnsi="Times New Roman" w:cs="Times New Roman"/>
          <w:sz w:val="28"/>
          <w:szCs w:val="28"/>
          <w:lang w:eastAsia="ru-RU"/>
        </w:rPr>
        <w:br/>
        <w:t>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r w:rsidRPr="00203CD2">
        <w:rPr>
          <w:rFonts w:ascii="Times New Roman" w:eastAsia="Times New Roman" w:hAnsi="Times New Roman" w:cs="Times New Roman"/>
          <w:sz w:val="28"/>
          <w:szCs w:val="20"/>
          <w:lang w:eastAsia="ru-RU"/>
        </w:rPr>
        <w:t>.</w:t>
      </w:r>
      <w:proofErr w:type="gramEnd"/>
    </w:p>
    <w:p w:rsidR="00A1333A" w:rsidRPr="00203CD2" w:rsidRDefault="000224FC">
      <w:pPr>
        <w:widowControl w:val="0"/>
        <w:autoSpaceDE w:val="0"/>
        <w:autoSpaceDN w:val="0"/>
        <w:adjustRightInd w:val="0"/>
        <w:spacing w:after="0"/>
        <w:ind w:firstLine="53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7._______________________________________________</w:t>
      </w:r>
      <w:r w:rsidRPr="00203CD2">
        <w:rPr>
          <w:rStyle w:val="a3"/>
          <w:rFonts w:ascii="Times New Roman" w:eastAsia="Times New Roman" w:hAnsi="Times New Roman" w:cs="Times New Roman"/>
          <w:sz w:val="28"/>
          <w:szCs w:val="20"/>
          <w:lang w:eastAsia="ru-RU"/>
        </w:rPr>
        <w:footnoteReference w:id="34"/>
      </w:r>
      <w:r w:rsidRPr="00203CD2">
        <w:rPr>
          <w:rFonts w:ascii="Times New Roman" w:eastAsia="Times New Roman" w:hAnsi="Times New Roman" w:cs="Times New Roman"/>
          <w:sz w:val="28"/>
          <w:szCs w:val="20"/>
          <w:lang w:eastAsia="ru-RU"/>
        </w:rPr>
        <w:t>.</w:t>
      </w:r>
    </w:p>
    <w:p w:rsidR="00A1333A" w:rsidRPr="00203CD2" w:rsidRDefault="00A1333A">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8. Платежные реквизиты Сторон</w:t>
      </w:r>
      <w:r w:rsidRPr="00203CD2">
        <w:rPr>
          <w:rStyle w:val="a3"/>
          <w:rFonts w:ascii="Times New Roman" w:eastAsia="Times New Roman" w:hAnsi="Times New Roman" w:cs="Times New Roman"/>
          <w:sz w:val="28"/>
          <w:szCs w:val="24"/>
          <w:lang w:eastAsia="ru-RU"/>
        </w:rPr>
        <w:footnoteReference w:id="35"/>
      </w:r>
    </w:p>
    <w:p w:rsidR="00A1333A" w:rsidRPr="00203CD2" w:rsidRDefault="00A1333A">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7"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8"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r>
      <w:tr w:rsidR="00A1333A" w:rsidRPr="00203CD2">
        <w:tc>
          <w:tcPr>
            <w:tcW w:w="250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00"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территориального органа Федерального</w:t>
            </w:r>
            <w:r w:rsidRPr="00203CD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территориального органа </w:t>
            </w:r>
            <w:r w:rsidRPr="00203CD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203CD2">
              <w:rPr>
                <w:rFonts w:ascii="Times New Roman" w:eastAsia="Times New Roman" w:hAnsi="Times New Roman" w:cs="Times New Roman"/>
                <w:sz w:val="24"/>
                <w:szCs w:val="24"/>
                <w:lang w:eastAsia="ru-RU"/>
              </w:rPr>
              <w:br/>
              <w:t>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203CD2" w:rsidRDefault="000224FC">
            <w:pPr>
              <w:autoSpaceDE w:val="0"/>
              <w:autoSpaceDN w:val="0"/>
              <w:adjustRightInd w:val="0"/>
              <w:spacing w:after="0" w:line="240"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9. Подписи Сторон:</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583"/>
        <w:gridCol w:w="2582"/>
        <w:gridCol w:w="2582"/>
        <w:gridCol w:w="2582"/>
      </w:tblGrid>
      <w:tr w:rsidR="00A1333A" w:rsidRPr="00203CD2">
        <w:tc>
          <w:tcPr>
            <w:tcW w:w="250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Сокращенное наименование </w:t>
            </w:r>
            <w:r w:rsidRPr="00203CD2">
              <w:rPr>
                <w:rFonts w:ascii="Times New Roman" w:eastAsia="Times New Roman" w:hAnsi="Times New Roman" w:cs="Times New Roman"/>
                <w:sz w:val="28"/>
                <w:szCs w:val="24"/>
                <w:lang w:eastAsia="ru-RU"/>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Сокращенное наименование </w:t>
            </w:r>
            <w:r w:rsidRPr="00203CD2">
              <w:rPr>
                <w:rFonts w:ascii="Times New Roman" w:eastAsia="Times New Roman" w:hAnsi="Times New Roman" w:cs="Times New Roman"/>
                <w:sz w:val="28"/>
                <w:szCs w:val="24"/>
                <w:lang w:eastAsia="ru-RU"/>
              </w:rPr>
              <w:br/>
              <w:t xml:space="preserve">Исполнителя </w:t>
            </w:r>
          </w:p>
        </w:tc>
      </w:tr>
      <w:tr w:rsidR="00A1333A" w:rsidRPr="00203CD2">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1333A" w:rsidRPr="00203CD2" w:rsidRDefault="00A1333A">
      <w:pPr>
        <w:pStyle w:val="ConsPlusNormal"/>
        <w:spacing w:line="360" w:lineRule="auto"/>
        <w:ind w:firstLine="540"/>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8</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pStyle w:val="ConsPlusNormal"/>
        <w:spacing w:line="360" w:lineRule="auto"/>
        <w:ind w:firstLine="540"/>
        <w:jc w:val="right"/>
        <w:rPr>
          <w:rFonts w:ascii="Times New Roman" w:hAnsi="Times New Roman" w:cs="Times New Roman"/>
          <w:sz w:val="28"/>
          <w:szCs w:val="24"/>
        </w:rPr>
      </w:pPr>
      <w:r w:rsidRPr="00203CD2">
        <w:rPr>
          <w:rFonts w:ascii="Times New Roman" w:hAnsi="Times New Roman" w:cs="Times New Roman"/>
          <w:sz w:val="28"/>
          <w:szCs w:val="24"/>
        </w:rPr>
        <w:t>от ___________________ № _____</w:t>
      </w:r>
    </w:p>
    <w:p w:rsidR="00A1333A" w:rsidRPr="00203CD2" w:rsidRDefault="00A1333A">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A1333A" w:rsidRPr="00203CD2">
        <w:tc>
          <w:tcPr>
            <w:tcW w:w="4820" w:type="dxa"/>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r>
      <w:tr w:rsidR="00A1333A" w:rsidRPr="00203CD2">
        <w:tc>
          <w:tcPr>
            <w:tcW w:w="4820" w:type="dxa"/>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(уполномоченный орган)</w:t>
            </w:r>
          </w:p>
        </w:tc>
      </w:tr>
    </w:tbl>
    <w:p w:rsidR="00A1333A" w:rsidRPr="00203CD2" w:rsidRDefault="000224FC">
      <w:pPr>
        <w:autoSpaceDE w:val="0"/>
        <w:autoSpaceDN w:val="0"/>
        <w:adjustRightInd w:val="0"/>
        <w:spacing w:after="0" w:line="240" w:lineRule="auto"/>
        <w:jc w:val="both"/>
        <w:outlineLvl w:val="0"/>
        <w:rPr>
          <w:rFonts w:ascii="Courier New" w:hAnsi="Courier New" w:cs="Courier New"/>
          <w:sz w:val="20"/>
          <w:szCs w:val="20"/>
        </w:rPr>
      </w:pPr>
      <w:r w:rsidRPr="00203CD2">
        <w:rPr>
          <w:rFonts w:ascii="Courier New" w:hAnsi="Courier New" w:cs="Courier New"/>
          <w:sz w:val="20"/>
          <w:szCs w:val="20"/>
        </w:rPr>
        <w:t xml:space="preserve">                                </w:t>
      </w:r>
    </w:p>
    <w:p w:rsidR="00A1333A" w:rsidRPr="00283A87" w:rsidRDefault="000224FC">
      <w:pPr>
        <w:autoSpaceDE w:val="0"/>
        <w:autoSpaceDN w:val="0"/>
        <w:adjustRightInd w:val="0"/>
        <w:spacing w:after="0"/>
        <w:jc w:val="center"/>
        <w:outlineLvl w:val="0"/>
        <w:rPr>
          <w:rFonts w:ascii="Times New Roman" w:hAnsi="Times New Roman" w:cs="Times New Roman"/>
          <w:bCs/>
          <w:sz w:val="28"/>
          <w:szCs w:val="28"/>
        </w:rPr>
      </w:pPr>
      <w:r w:rsidRPr="00283A87">
        <w:rPr>
          <w:rFonts w:ascii="Times New Roman" w:hAnsi="Times New Roman" w:cs="Times New Roman"/>
          <w:bCs/>
          <w:sz w:val="28"/>
          <w:szCs w:val="28"/>
        </w:rPr>
        <w:t>УВЕДОМЛЕНИЕ</w:t>
      </w:r>
    </w:p>
    <w:p w:rsidR="00A1333A" w:rsidRPr="00283A87" w:rsidRDefault="000224FC">
      <w:pPr>
        <w:autoSpaceDE w:val="0"/>
        <w:autoSpaceDN w:val="0"/>
        <w:adjustRightInd w:val="0"/>
        <w:spacing w:after="0"/>
        <w:jc w:val="center"/>
        <w:outlineLvl w:val="0"/>
        <w:rPr>
          <w:rFonts w:ascii="Times New Roman" w:hAnsi="Times New Roman" w:cs="Times New Roman"/>
          <w:bCs/>
          <w:sz w:val="28"/>
          <w:szCs w:val="28"/>
          <w:vertAlign w:val="superscript"/>
        </w:rPr>
      </w:pPr>
      <w:r w:rsidRPr="00283A87">
        <w:rPr>
          <w:rFonts w:ascii="Times New Roman" w:hAnsi="Times New Roman" w:cs="Times New Roman"/>
          <w:bCs/>
          <w:sz w:val="28"/>
          <w:szCs w:val="28"/>
        </w:rPr>
        <w:t>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rsidR="00A1333A" w:rsidRPr="00203CD2" w:rsidRDefault="000224FC">
      <w:pPr>
        <w:autoSpaceDE w:val="0"/>
        <w:autoSpaceDN w:val="0"/>
        <w:adjustRightInd w:val="0"/>
        <w:spacing w:after="0"/>
        <w:jc w:val="center"/>
        <w:outlineLvl w:val="0"/>
        <w:rPr>
          <w:rFonts w:ascii="Times New Roman" w:hAnsi="Times New Roman" w:cs="Times New Roman"/>
          <w:b/>
          <w:bCs/>
          <w:sz w:val="28"/>
          <w:szCs w:val="28"/>
        </w:rPr>
      </w:pPr>
      <w:r w:rsidRPr="00283A87">
        <w:rPr>
          <w:rFonts w:ascii="Times New Roman" w:hAnsi="Times New Roman" w:cs="Times New Roman"/>
          <w:bCs/>
          <w:sz w:val="28"/>
          <w:szCs w:val="28"/>
        </w:rPr>
        <w:t>в одностороннем порядке</w:t>
      </w:r>
    </w:p>
    <w:p w:rsidR="00A1333A" w:rsidRPr="00203CD2" w:rsidRDefault="00A1333A">
      <w:pPr>
        <w:autoSpaceDE w:val="0"/>
        <w:autoSpaceDN w:val="0"/>
        <w:adjustRightInd w:val="0"/>
        <w:spacing w:after="0" w:line="240" w:lineRule="auto"/>
        <w:jc w:val="center"/>
        <w:outlineLvl w:val="0"/>
        <w:rPr>
          <w:rFonts w:ascii="Times New Roman" w:hAnsi="Times New Roman" w:cs="Times New Roman"/>
          <w:sz w:val="28"/>
          <w:szCs w:val="20"/>
        </w:rPr>
      </w:pPr>
    </w:p>
    <w:p w:rsidR="00A1333A" w:rsidRPr="00203CD2" w:rsidRDefault="000224FC">
      <w:pPr>
        <w:autoSpaceDE w:val="0"/>
        <w:autoSpaceDN w:val="0"/>
        <w:adjustRightInd w:val="0"/>
        <w:spacing w:after="0" w:line="240" w:lineRule="auto"/>
        <w:ind w:firstLine="709"/>
        <w:outlineLvl w:val="0"/>
        <w:rPr>
          <w:rFonts w:ascii="Times New Roman" w:hAnsi="Times New Roman" w:cs="Times New Roman"/>
          <w:sz w:val="28"/>
          <w:szCs w:val="20"/>
        </w:rPr>
      </w:pPr>
      <w:r w:rsidRPr="00203CD2">
        <w:rPr>
          <w:rFonts w:ascii="Times New Roman" w:hAnsi="Times New Roman" w:cs="Times New Roman"/>
          <w:sz w:val="28"/>
          <w:szCs w:val="28"/>
        </w:rPr>
        <w:t>«__»</w:t>
      </w:r>
      <w:r w:rsidRPr="00203CD2">
        <w:rPr>
          <w:rFonts w:ascii="Times New Roman" w:hAnsi="Times New Roman" w:cs="Times New Roman"/>
          <w:sz w:val="28"/>
          <w:szCs w:val="20"/>
        </w:rPr>
        <w:t xml:space="preserve"> ___________ 20__ г. между ______________________________________</w:t>
      </w:r>
    </w:p>
    <w:p w:rsidR="00A1333A" w:rsidRPr="00203CD2" w:rsidRDefault="000224FC">
      <w:pPr>
        <w:autoSpaceDE w:val="0"/>
        <w:autoSpaceDN w:val="0"/>
        <w:adjustRightInd w:val="0"/>
        <w:spacing w:after="0" w:line="240" w:lineRule="auto"/>
        <w:outlineLvl w:val="0"/>
        <w:rPr>
          <w:rFonts w:ascii="Times New Roman" w:hAnsi="Times New Roman" w:cs="Times New Roman"/>
          <w:sz w:val="28"/>
          <w:szCs w:val="20"/>
        </w:rPr>
      </w:pPr>
      <w:r w:rsidRPr="00203CD2">
        <w:rPr>
          <w:rFonts w:ascii="Times New Roman" w:hAnsi="Times New Roman" w:cs="Times New Roman"/>
          <w:sz w:val="28"/>
          <w:szCs w:val="20"/>
        </w:rPr>
        <w:t>________________________________________________________________________,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которому как получателю средств бюджета</w:t>
      </w:r>
      <w:r w:rsidR="0002300F">
        <w:rPr>
          <w:rFonts w:ascii="Times New Roman" w:eastAsia="Times New Roman" w:hAnsi="Times New Roman" w:cs="Times New Roman"/>
          <w:sz w:val="28"/>
          <w:szCs w:val="20"/>
          <w:lang w:eastAsia="ru-RU"/>
        </w:rPr>
        <w:t xml:space="preserve"> округа</w:t>
      </w:r>
      <w:r w:rsidRPr="00203CD2">
        <w:rPr>
          <w:rFonts w:ascii="Times New Roman" w:eastAsia="Times New Roman" w:hAnsi="Times New Roman" w:cs="Times New Roman"/>
          <w:sz w:val="28"/>
          <w:szCs w:val="20"/>
          <w:lang w:eastAsia="ru-RU"/>
        </w:rPr>
        <w:t xml:space="preserve"> доведены лимиты </w:t>
      </w:r>
      <w:r w:rsidRPr="00203CD2">
        <w:rPr>
          <w:rFonts w:ascii="Times New Roman" w:eastAsia="Times New Roman" w:hAnsi="Times New Roman" w:cs="Times New Roman"/>
          <w:sz w:val="28"/>
          <w:szCs w:val="20"/>
          <w:lang w:eastAsia="ru-RU"/>
        </w:rPr>
        <w:br/>
        <w:t xml:space="preserve">бюджетных обязательств на предоставление субсидий юридическим лицам </w:t>
      </w:r>
      <w:r w:rsidRPr="00203CD2">
        <w:rPr>
          <w:rFonts w:ascii="Times New Roman" w:eastAsia="Times New Roman" w:hAnsi="Times New Roman" w:cs="Times New Roman"/>
          <w:sz w:val="28"/>
          <w:szCs w:val="20"/>
          <w:lang w:eastAsia="ru-RU"/>
        </w:rPr>
        <w:br/>
        <w:t xml:space="preserve">(за исключением муниципальных учреждений, учрежденных ________________________________________________________), индивидуальным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 xml:space="preserve">                                  (наименование муниципального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w:t>
      </w:r>
      <w:r w:rsidRPr="00203CD2">
        <w:rPr>
          <w:rFonts w:ascii="Times New Roman" w:eastAsia="Times New Roman" w:hAnsi="Times New Roman"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 xml:space="preserve">и ______________________________________________________________________ </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0"/>
          <w:szCs w:val="20"/>
        </w:rPr>
      </w:pPr>
      <w:r w:rsidRPr="00203CD2">
        <w:rPr>
          <w:rFonts w:ascii="Times New Roman" w:hAnsi="Times New Roman" w:cs="Times New Roman"/>
          <w:sz w:val="20"/>
          <w:szCs w:val="20"/>
        </w:rPr>
        <w:t xml:space="preserve">(наименование юридического лица, фамилия, имя, </w:t>
      </w:r>
      <w:r w:rsidRPr="00203CD2">
        <w:rPr>
          <w:rFonts w:ascii="Times New Roman" w:hAnsi="Times New Roman" w:cs="Times New Roman"/>
          <w:sz w:val="20"/>
          <w:szCs w:val="20"/>
        </w:rPr>
        <w:br/>
        <w:t>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hAnsi="Times New Roman" w:cs="Times New Roman"/>
          <w:sz w:val="28"/>
          <w:szCs w:val="20"/>
        </w:rPr>
        <w:t xml:space="preserve">именуемое в дальнейшем «Исполнитель», </w:t>
      </w:r>
      <w:r w:rsidRPr="00203CD2">
        <w:rPr>
          <w:rFonts w:ascii="Times New Roman" w:eastAsia="Times New Roman" w:hAnsi="Times New Roman" w:cs="Times New Roman"/>
          <w:sz w:val="28"/>
          <w:szCs w:val="20"/>
          <w:lang w:eastAsia="ru-RU"/>
        </w:rPr>
        <w:t xml:space="preserve">в лице </w:t>
      </w:r>
      <w:r w:rsidRPr="00203CD2">
        <w:rPr>
          <w:rFonts w:ascii="Courier New" w:eastAsia="Times New Roman" w:hAnsi="Courier New" w:cs="Courier New"/>
          <w:sz w:val="20"/>
          <w:szCs w:val="20"/>
          <w:lang w:eastAsia="ru-RU"/>
        </w:rPr>
        <w:t>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w:t>
      </w:r>
      <w:r w:rsidRPr="00203CD2">
        <w:rPr>
          <w:rFonts w:ascii="Times New Roman" w:eastAsia="Times New Roman" w:hAnsi="Times New Roman" w:cs="Times New Roman"/>
          <w:sz w:val="20"/>
          <w:szCs w:val="20"/>
          <w:lang w:eastAsia="ru-RU"/>
        </w:rPr>
        <w:br/>
        <w:t xml:space="preserve">представляющего Исполнителя </w:t>
      </w:r>
      <w:r w:rsidRPr="00203CD2">
        <w:rPr>
          <w:rFonts w:ascii="Times New Roman" w:eastAsia="Times New Roman" w:hAnsi="Times New Roman" w:cs="Times New Roman"/>
          <w:sz w:val="20"/>
          <w:szCs w:val="20"/>
          <w:lang w:eastAsia="ru-RU"/>
        </w:rPr>
        <w:br/>
        <w:t xml:space="preserve">(уполномоченного им лица), фамилия, имя, </w:t>
      </w:r>
      <w:r w:rsidRPr="00203CD2">
        <w:rPr>
          <w:rFonts w:ascii="Times New Roman" w:eastAsia="Times New Roman" w:hAnsi="Times New Roman" w:cs="Times New Roman"/>
          <w:sz w:val="20"/>
          <w:szCs w:val="20"/>
          <w:lang w:eastAsia="ru-RU"/>
        </w:rPr>
        <w:br/>
        <w:t xml:space="preserve">отчество (при наличии) индивидуального </w:t>
      </w:r>
      <w:r w:rsidRPr="00203CD2">
        <w:rPr>
          <w:rFonts w:ascii="Times New Roman" w:eastAsia="Times New Roman" w:hAnsi="Times New Roman" w:cs="Times New Roman"/>
          <w:sz w:val="20"/>
          <w:szCs w:val="20"/>
          <w:lang w:eastAsia="ru-RU"/>
        </w:rPr>
        <w:br/>
        <w:t>предпринимателя)</w:t>
      </w:r>
      <w:proofErr w:type="gramEnd"/>
    </w:p>
    <w:p w:rsidR="00A1333A" w:rsidRPr="00203CD2" w:rsidRDefault="00A1333A">
      <w:pPr>
        <w:autoSpaceDE w:val="0"/>
        <w:autoSpaceDN w:val="0"/>
        <w:adjustRightInd w:val="0"/>
        <w:spacing w:after="0" w:line="240" w:lineRule="auto"/>
        <w:jc w:val="both"/>
        <w:outlineLvl w:val="0"/>
        <w:rPr>
          <w:rFonts w:ascii="Times New Roman" w:hAnsi="Times New Roman" w:cs="Times New Roman"/>
          <w:sz w:val="28"/>
          <w:szCs w:val="20"/>
        </w:rPr>
      </w:pP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lastRenderedPageBreak/>
        <w:t xml:space="preserve">было заключено соглашение 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roofErr w:type="gramStart"/>
      <w:r w:rsidRPr="00203CD2">
        <w:rPr>
          <w:rFonts w:ascii="Times New Roman" w:hAnsi="Times New Roman" w:cs="Times New Roman"/>
          <w:sz w:val="28"/>
          <w:szCs w:val="28"/>
        </w:rPr>
        <w:t>от</w:t>
      </w:r>
      <w:proofErr w:type="gramEnd"/>
      <w:r w:rsidRPr="00203CD2">
        <w:rPr>
          <w:rFonts w:ascii="Times New Roman" w:hAnsi="Times New Roman" w:cs="Times New Roman"/>
          <w:sz w:val="28"/>
          <w:szCs w:val="28"/>
        </w:rPr>
        <w:t xml:space="preserve"> «___» ________________ № ______ (далее – Соглашение). </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rPr>
      </w:pPr>
      <w:r w:rsidRPr="00203CD2">
        <w:rPr>
          <w:rFonts w:ascii="Times New Roman" w:hAnsi="Times New Roman" w:cs="Times New Roman"/>
          <w:sz w:val="28"/>
          <w:szCs w:val="28"/>
        </w:rPr>
        <w:t>В соответствии с пункто</w:t>
      </w:r>
      <w:proofErr w:type="gramStart"/>
      <w:r w:rsidRPr="00203CD2">
        <w:rPr>
          <w:rFonts w:ascii="Times New Roman" w:hAnsi="Times New Roman" w:cs="Times New Roman"/>
          <w:sz w:val="28"/>
          <w:szCs w:val="28"/>
        </w:rPr>
        <w:t>м(</w:t>
      </w:r>
      <w:proofErr w:type="spellStart"/>
      <w:proofErr w:type="gramEnd"/>
      <w:r w:rsidRPr="00203CD2">
        <w:rPr>
          <w:rFonts w:ascii="Times New Roman" w:hAnsi="Times New Roman" w:cs="Times New Roman"/>
          <w:sz w:val="28"/>
          <w:szCs w:val="28"/>
        </w:rPr>
        <w:t>ами</w:t>
      </w:r>
      <w:proofErr w:type="spellEnd"/>
      <w:r w:rsidRPr="00203CD2">
        <w:rPr>
          <w:rFonts w:ascii="Times New Roman" w:hAnsi="Times New Roman" w:cs="Times New Roman"/>
          <w:sz w:val="28"/>
          <w:szCs w:val="28"/>
        </w:rPr>
        <w:t>) ______ Соглашения Исполнитель должен был</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исполнить следующие обязательства: ______________________________________</w:t>
      </w:r>
      <w:r w:rsidRPr="00203CD2">
        <w:rPr>
          <w:rStyle w:val="a3"/>
          <w:rFonts w:ascii="Times New Roman" w:hAnsi="Times New Roman" w:cs="Times New Roman"/>
          <w:sz w:val="28"/>
          <w:szCs w:val="28"/>
        </w:rPr>
        <w:footnoteReference w:id="36"/>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однако</w:t>
      </w:r>
      <w:proofErr w:type="gramStart"/>
      <w:r w:rsidRPr="00203CD2">
        <w:rPr>
          <w:rFonts w:ascii="Times New Roman" w:hAnsi="Times New Roman" w:cs="Times New Roman"/>
          <w:sz w:val="28"/>
          <w:szCs w:val="28"/>
        </w:rPr>
        <w:t>,</w:t>
      </w:r>
      <w:proofErr w:type="gramEnd"/>
      <w:r w:rsidRPr="00203CD2">
        <w:rPr>
          <w:rFonts w:ascii="Times New Roman" w:hAnsi="Times New Roman" w:cs="Times New Roman"/>
          <w:sz w:val="28"/>
          <w:szCs w:val="28"/>
        </w:rPr>
        <w:t xml:space="preserve"> указанные обязательства Исполнителем не исполнены</w:t>
      </w:r>
      <w:r w:rsidRPr="00203CD2">
        <w:rPr>
          <w:rStyle w:val="a3"/>
          <w:rFonts w:ascii="Times New Roman" w:hAnsi="Times New Roman" w:cs="Times New Roman"/>
          <w:sz w:val="28"/>
          <w:szCs w:val="28"/>
        </w:rPr>
        <w:footnoteReference w:id="37"/>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vertAlign w:val="superscript"/>
        </w:rPr>
      </w:pPr>
      <w:r w:rsidRPr="00203CD2">
        <w:rPr>
          <w:rFonts w:ascii="Times New Roman" w:hAnsi="Times New Roman" w:cs="Times New Roman"/>
          <w:sz w:val="28"/>
          <w:szCs w:val="28"/>
        </w:rPr>
        <w:t xml:space="preserve">В соответствии с </w:t>
      </w:r>
      <w:hyperlink r:id="rId29" w:history="1">
        <w:r w:rsidRPr="00203CD2">
          <w:rPr>
            <w:rFonts w:ascii="Times New Roman" w:hAnsi="Times New Roman" w:cs="Times New Roman"/>
            <w:sz w:val="28"/>
            <w:szCs w:val="28"/>
          </w:rPr>
          <w:t xml:space="preserve">пунктом </w:t>
        </w:r>
      </w:hyperlink>
      <w:r w:rsidRPr="00203CD2">
        <w:rPr>
          <w:rFonts w:ascii="Times New Roman" w:hAnsi="Times New Roman" w:cs="Times New Roman"/>
          <w:sz w:val="28"/>
          <w:szCs w:val="28"/>
        </w:rPr>
        <w:t xml:space="preserve">7.5 Соглашения Уполномоченный орган вправе в </w:t>
      </w:r>
      <w:r w:rsidRPr="00203CD2">
        <w:rPr>
          <w:rFonts w:ascii="Times New Roman" w:hAnsi="Times New Roman" w:cs="Times New Roman"/>
          <w:sz w:val="28"/>
          <w:szCs w:val="28"/>
        </w:rPr>
        <w:br/>
        <w:t>одностороннем порядке расторгнуть Соглашение в случае _______________________________________________________________________</w:t>
      </w:r>
      <w:r w:rsidRPr="00203CD2">
        <w:rPr>
          <w:rStyle w:val="a3"/>
          <w:rFonts w:ascii="Times New Roman" w:hAnsi="Times New Roman" w:cs="Times New Roman"/>
          <w:sz w:val="28"/>
          <w:szCs w:val="28"/>
        </w:rPr>
        <w:footnoteReference w:id="38"/>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8"/>
          <w:szCs w:val="20"/>
        </w:rPr>
      </w:pPr>
      <w:r w:rsidRPr="00203CD2">
        <w:rPr>
          <w:rFonts w:ascii="Times New Roman" w:hAnsi="Times New Roman" w:cs="Times New Roman"/>
          <w:sz w:val="28"/>
          <w:szCs w:val="20"/>
        </w:rPr>
        <w:t xml:space="preserve"> </w:t>
      </w:r>
      <w:r w:rsidRPr="00203CD2">
        <w:rPr>
          <w:rFonts w:ascii="Times New Roman" w:hAnsi="Times New Roman" w:cs="Times New Roman"/>
          <w:sz w:val="20"/>
          <w:szCs w:val="20"/>
        </w:rPr>
        <w:t>(причина расторжения Соглашения)</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vertAlign w:val="superscript"/>
        </w:rPr>
      </w:pPr>
      <w:r w:rsidRPr="00203CD2">
        <w:rPr>
          <w:rFonts w:ascii="Times New Roman" w:hAnsi="Times New Roman" w:cs="Times New Roman"/>
          <w:sz w:val="28"/>
          <w:szCs w:val="28"/>
        </w:rPr>
        <w:t xml:space="preserve">В соответствии с </w:t>
      </w:r>
      <w:hyperlink r:id="rId30" w:history="1">
        <w:r w:rsidRPr="00203CD2">
          <w:rPr>
            <w:rFonts w:ascii="Times New Roman" w:hAnsi="Times New Roman" w:cs="Times New Roman"/>
            <w:sz w:val="28"/>
            <w:szCs w:val="28"/>
          </w:rPr>
          <w:t xml:space="preserve">пунктом </w:t>
        </w:r>
      </w:hyperlink>
      <w:r w:rsidRPr="00203CD2">
        <w:rPr>
          <w:rFonts w:ascii="Times New Roman" w:hAnsi="Times New Roman" w:cs="Times New Roman"/>
          <w:sz w:val="28"/>
          <w:szCs w:val="28"/>
        </w:rPr>
        <w:t xml:space="preserve">7.6 Соглашения Исполнитель вправе в </w:t>
      </w:r>
      <w:r w:rsidRPr="00203CD2">
        <w:rPr>
          <w:rFonts w:ascii="Times New Roman" w:hAnsi="Times New Roman" w:cs="Times New Roman"/>
          <w:sz w:val="28"/>
          <w:szCs w:val="28"/>
        </w:rPr>
        <w:br/>
        <w:t xml:space="preserve">одностороннем порядке расторгнуть Соглашение в соответствии </w:t>
      </w:r>
      <w:proofErr w:type="gramStart"/>
      <w:r w:rsidRPr="00203CD2">
        <w:rPr>
          <w:rFonts w:ascii="Times New Roman" w:hAnsi="Times New Roman" w:cs="Times New Roman"/>
          <w:sz w:val="28"/>
          <w:szCs w:val="28"/>
        </w:rPr>
        <w:t>с</w:t>
      </w:r>
      <w:proofErr w:type="gramEnd"/>
      <w:r w:rsidRPr="00203CD2">
        <w:rPr>
          <w:rFonts w:ascii="Times New Roman" w:hAnsi="Times New Roman" w:cs="Times New Roman"/>
          <w:sz w:val="28"/>
          <w:szCs w:val="28"/>
        </w:rPr>
        <w:t xml:space="preserve"> _______________________________________________________________________</w:t>
      </w:r>
      <w:r w:rsidRPr="00203CD2">
        <w:rPr>
          <w:rStyle w:val="a3"/>
          <w:rFonts w:ascii="Times New Roman" w:hAnsi="Times New Roman" w:cs="Times New Roman"/>
          <w:sz w:val="28"/>
          <w:szCs w:val="28"/>
        </w:rPr>
        <w:footnoteReference w:id="39"/>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8"/>
          <w:szCs w:val="20"/>
        </w:rPr>
      </w:pPr>
      <w:r w:rsidRPr="00203CD2">
        <w:rPr>
          <w:rFonts w:ascii="Times New Roman" w:hAnsi="Times New Roman" w:cs="Times New Roman"/>
          <w:sz w:val="20"/>
          <w:szCs w:val="20"/>
        </w:rPr>
        <w:t>(решение суда)</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rPr>
      </w:pPr>
      <w:proofErr w:type="gramStart"/>
      <w:r w:rsidRPr="00203CD2">
        <w:rPr>
          <w:rFonts w:ascii="Times New Roman" w:hAnsi="Times New Roman" w:cs="Times New Roman"/>
          <w:sz w:val="28"/>
          <w:szCs w:val="28"/>
        </w:rPr>
        <w:t xml:space="preserve">В связи с вышеизложенным Уполномоченный орган извещает Исполнителя, что Соглашение на основании </w:t>
      </w:r>
      <w:hyperlink r:id="rId31" w:history="1">
        <w:r w:rsidRPr="00203CD2">
          <w:rPr>
            <w:rFonts w:ascii="Times New Roman" w:hAnsi="Times New Roman" w:cs="Times New Roman"/>
            <w:sz w:val="28"/>
            <w:szCs w:val="28"/>
          </w:rPr>
          <w:t>части 2 статьи 450</w:t>
        </w:r>
        <w:r w:rsidRPr="00203CD2">
          <w:rPr>
            <w:rFonts w:ascii="Times New Roman" w:hAnsi="Times New Roman" w:cs="Times New Roman"/>
            <w:sz w:val="28"/>
            <w:szCs w:val="28"/>
            <w:vertAlign w:val="superscript"/>
          </w:rPr>
          <w:t>1</w:t>
        </w:r>
      </w:hyperlink>
      <w:r w:rsidRPr="00203CD2">
        <w:rPr>
          <w:rFonts w:ascii="Times New Roman" w:hAnsi="Times New Roman" w:cs="Times New Roman"/>
          <w:sz w:val="28"/>
          <w:szCs w:val="28"/>
        </w:rPr>
        <w:t xml:space="preserve"> Гражданского кодекса Российской Федерации, части 1 статьи 24 Федерального закона и пунктом 7.6 Соглашения </w:t>
      </w:r>
      <w:r w:rsidRPr="00203CD2">
        <w:rPr>
          <w:rFonts w:ascii="Times New Roman" w:hAnsi="Times New Roman" w:cs="Times New Roman"/>
          <w:sz w:val="28"/>
          <w:szCs w:val="28"/>
        </w:rPr>
        <w:br/>
        <w:t>считается расторгнутым с момента</w:t>
      </w:r>
      <w:r w:rsidRPr="00203CD2">
        <w:rPr>
          <w:rFonts w:ascii="Times New Roman" w:hAnsi="Times New Roman" w:cs="Times New Roman"/>
          <w:sz w:val="28"/>
          <w:szCs w:val="28"/>
          <w:vertAlign w:val="superscript"/>
        </w:rPr>
        <w:t>5</w:t>
      </w:r>
      <w:r w:rsidRPr="00203CD2">
        <w:rPr>
          <w:rFonts w:ascii="Times New Roman" w:hAnsi="Times New Roman" w:cs="Times New Roman"/>
          <w:sz w:val="28"/>
          <w:szCs w:val="28"/>
        </w:rPr>
        <w:t>:</w:t>
      </w:r>
      <w:proofErr w:type="gramEnd"/>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0"/>
        </w:rPr>
      </w:pPr>
      <w:proofErr w:type="gramStart"/>
      <w:r w:rsidRPr="00203CD2">
        <w:rPr>
          <w:rFonts w:ascii="Times New Roman" w:hAnsi="Times New Roman" w:cs="Times New Roman"/>
          <w:sz w:val="28"/>
          <w:szCs w:val="28"/>
        </w:rPr>
        <w:t>В связи с вышеизложенным Исполнитель извещает Уполномоченный</w:t>
      </w:r>
      <w:r w:rsidRPr="00203CD2">
        <w:rPr>
          <w:rFonts w:ascii="Times New Roman" w:hAnsi="Times New Roman" w:cs="Times New Roman"/>
          <w:sz w:val="28"/>
          <w:szCs w:val="28"/>
        </w:rPr>
        <w:br/>
        <w:t xml:space="preserve">орган, что Соглашение на основании </w:t>
      </w:r>
      <w:hyperlink r:id="rId32" w:history="1">
        <w:r w:rsidRPr="00203CD2">
          <w:rPr>
            <w:rFonts w:ascii="Times New Roman" w:hAnsi="Times New Roman" w:cs="Times New Roman"/>
            <w:sz w:val="28"/>
            <w:szCs w:val="28"/>
          </w:rPr>
          <w:t>части 2 статьи 450</w:t>
        </w:r>
        <w:r w:rsidRPr="00203CD2">
          <w:rPr>
            <w:rFonts w:ascii="Times New Roman" w:hAnsi="Times New Roman" w:cs="Times New Roman"/>
            <w:sz w:val="28"/>
            <w:szCs w:val="28"/>
            <w:vertAlign w:val="superscript"/>
          </w:rPr>
          <w:t>1</w:t>
        </w:r>
      </w:hyperlink>
      <w:r w:rsidRPr="00203CD2">
        <w:rPr>
          <w:rFonts w:ascii="Times New Roman" w:hAnsi="Times New Roman" w:cs="Times New Roman"/>
          <w:sz w:val="28"/>
          <w:szCs w:val="28"/>
        </w:rPr>
        <w:t xml:space="preserve"> Гражданского кодекса </w:t>
      </w:r>
      <w:r w:rsidRPr="00203CD2">
        <w:rPr>
          <w:rFonts w:ascii="Times New Roman" w:hAnsi="Times New Roman" w:cs="Times New Roman"/>
          <w:sz w:val="28"/>
          <w:szCs w:val="28"/>
        </w:rPr>
        <w:br/>
        <w:t xml:space="preserve">Российской Федерации, части 4 статьи 24 Федерального закона и пунктом 7.6 </w:t>
      </w:r>
      <w:r w:rsidRPr="00203CD2">
        <w:rPr>
          <w:rFonts w:ascii="Times New Roman" w:hAnsi="Times New Roman" w:cs="Times New Roman"/>
          <w:sz w:val="28"/>
          <w:szCs w:val="28"/>
        </w:rPr>
        <w:br/>
        <w:t>Соглашения считается расторгнутым с момента</w:t>
      </w:r>
      <w:r w:rsidRPr="00203CD2">
        <w:rPr>
          <w:rFonts w:ascii="Times New Roman" w:hAnsi="Times New Roman" w:cs="Times New Roman"/>
          <w:sz w:val="28"/>
          <w:szCs w:val="28"/>
          <w:vertAlign w:val="superscript"/>
        </w:rPr>
        <w:t xml:space="preserve"> </w:t>
      </w:r>
      <w:r w:rsidRPr="00203CD2">
        <w:rPr>
          <w:rFonts w:ascii="Times New Roman" w:hAnsi="Times New Roman" w:cs="Times New Roman"/>
          <w:sz w:val="28"/>
          <w:szCs w:val="20"/>
        </w:rPr>
        <w:t>подписания _____________________</w:t>
      </w:r>
      <w:proofErr w:type="gramEnd"/>
    </w:p>
    <w:p w:rsidR="00A1333A" w:rsidRPr="00203CD2" w:rsidRDefault="000224FC">
      <w:pPr>
        <w:autoSpaceDE w:val="0"/>
        <w:autoSpaceDN w:val="0"/>
        <w:adjustRightInd w:val="0"/>
        <w:spacing w:after="0"/>
        <w:ind w:left="7230"/>
        <w:jc w:val="center"/>
        <w:outlineLvl w:val="0"/>
        <w:rPr>
          <w:rFonts w:ascii="Times New Roman" w:hAnsi="Times New Roman" w:cs="Times New Roman"/>
          <w:sz w:val="28"/>
          <w:szCs w:val="20"/>
        </w:rPr>
      </w:pPr>
      <w:r w:rsidRPr="00203CD2">
        <w:rPr>
          <w:rFonts w:ascii="Times New Roman" w:hAnsi="Times New Roman" w:cs="Times New Roman"/>
          <w:sz w:val="20"/>
          <w:szCs w:val="20"/>
        </w:rPr>
        <w:t xml:space="preserve"> (Уполномоченным органом</w:t>
      </w:r>
      <w:r w:rsidRPr="00203CD2">
        <w:rPr>
          <w:rFonts w:ascii="Times New Roman" w:hAnsi="Times New Roman" w:cs="Times New Roman"/>
          <w:sz w:val="20"/>
          <w:szCs w:val="20"/>
          <w:vertAlign w:val="superscript"/>
        </w:rPr>
        <w:t xml:space="preserve">5 </w:t>
      </w:r>
      <w:r w:rsidRPr="00203CD2">
        <w:rPr>
          <w:rFonts w:ascii="Times New Roman" w:hAnsi="Times New Roman" w:cs="Times New Roman"/>
          <w:sz w:val="20"/>
          <w:szCs w:val="20"/>
        </w:rPr>
        <w:t xml:space="preserve">/ </w:t>
      </w:r>
      <w:r w:rsidRPr="00203CD2">
        <w:rPr>
          <w:rFonts w:ascii="Times New Roman" w:hAnsi="Times New Roman" w:cs="Times New Roman"/>
          <w:sz w:val="20"/>
          <w:szCs w:val="20"/>
        </w:rPr>
        <w:br/>
        <w:t>Исполнителем</w:t>
      </w:r>
      <w:proofErr w:type="gramStart"/>
      <w:r w:rsidRPr="00203CD2">
        <w:rPr>
          <w:rFonts w:ascii="Times New Roman" w:hAnsi="Times New Roman" w:cs="Times New Roman"/>
          <w:sz w:val="20"/>
          <w:szCs w:val="20"/>
          <w:vertAlign w:val="superscript"/>
        </w:rPr>
        <w:t>6</w:t>
      </w:r>
      <w:proofErr w:type="gramEnd"/>
      <w:r w:rsidRPr="00203CD2">
        <w:rPr>
          <w:rFonts w:ascii="Times New Roman" w:hAnsi="Times New Roman" w:cs="Times New Roman"/>
          <w:sz w:val="20"/>
          <w:szCs w:val="20"/>
        </w:rPr>
        <w:t>)</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0"/>
        </w:rPr>
        <w:t>настоящего</w:t>
      </w:r>
      <w:r w:rsidRPr="00203CD2">
        <w:rPr>
          <w:rFonts w:ascii="Times New Roman" w:hAnsi="Times New Roman" w:cs="Times New Roman"/>
          <w:sz w:val="28"/>
          <w:szCs w:val="28"/>
        </w:rPr>
        <w:t xml:space="preserve"> уведомления в форме электронного документа.</w:t>
      </w:r>
    </w:p>
    <w:p w:rsidR="00A1333A" w:rsidRPr="00203CD2" w:rsidRDefault="00A1333A">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57"/>
        <w:gridCol w:w="387"/>
        <w:gridCol w:w="1808"/>
        <w:gridCol w:w="386"/>
        <w:gridCol w:w="2905"/>
        <w:gridCol w:w="386"/>
      </w:tblGrid>
      <w:tr w:rsidR="00A1333A" w:rsidRPr="00203CD2">
        <w:tc>
          <w:tcPr>
            <w:tcW w:w="2157" w:type="pct"/>
          </w:tcPr>
          <w:p w:rsidR="00A1333A" w:rsidRPr="00203CD2"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8"/>
                <w:szCs w:val="28"/>
              </w:rPr>
              <w:t>Руководитель Уполномоченного органа</w:t>
            </w:r>
            <w:r w:rsidRPr="00203CD2">
              <w:rPr>
                <w:rFonts w:ascii="Times New Roman" w:hAnsi="Times New Roman" w:cs="Times New Roman"/>
                <w:sz w:val="28"/>
                <w:szCs w:val="28"/>
                <w:vertAlign w:val="superscript"/>
              </w:rPr>
              <w:t>5</w:t>
            </w:r>
            <w:r w:rsidRPr="00203CD2">
              <w:rPr>
                <w:rFonts w:ascii="Times New Roman" w:hAnsi="Times New Roman" w:cs="Times New Roman"/>
                <w:sz w:val="28"/>
                <w:szCs w:val="28"/>
              </w:rPr>
              <w:t xml:space="preserve"> / Исполнителя</w:t>
            </w:r>
            <w:proofErr w:type="gramStart"/>
            <w:r w:rsidRPr="00203CD2">
              <w:rPr>
                <w:rFonts w:ascii="Times New Roman" w:hAnsi="Times New Roman" w:cs="Times New Roman"/>
                <w:sz w:val="28"/>
                <w:szCs w:val="28"/>
                <w:vertAlign w:val="superscript"/>
              </w:rPr>
              <w:t>6</w:t>
            </w:r>
            <w:proofErr w:type="gramEnd"/>
            <w:r w:rsidRPr="00203CD2">
              <w:rPr>
                <w:rFonts w:ascii="Times New Roman" w:hAnsi="Times New Roman" w:cs="Times New Roman"/>
                <w:sz w:val="28"/>
                <w:szCs w:val="28"/>
              </w:rPr>
              <w:t>:</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875"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406"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r>
      <w:tr w:rsidR="00A1333A" w:rsidRPr="00203CD2">
        <w:tc>
          <w:tcPr>
            <w:tcW w:w="2157"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8"/>
                <w:szCs w:val="28"/>
              </w:rPr>
              <w:t>/</w:t>
            </w:r>
          </w:p>
        </w:tc>
        <w:tc>
          <w:tcPr>
            <w:tcW w:w="1406"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0224FC">
            <w:pPr>
              <w:autoSpaceDE w:val="0"/>
              <w:autoSpaceDN w:val="0"/>
              <w:adjustRightInd w:val="0"/>
              <w:spacing w:after="0" w:line="240" w:lineRule="auto"/>
              <w:rPr>
                <w:rFonts w:ascii="Times New Roman" w:hAnsi="Times New Roman" w:cs="Times New Roman"/>
                <w:sz w:val="28"/>
                <w:szCs w:val="28"/>
              </w:rPr>
            </w:pPr>
            <w:r w:rsidRPr="00203CD2">
              <w:rPr>
                <w:rFonts w:ascii="Times New Roman" w:hAnsi="Times New Roman" w:cs="Times New Roman"/>
                <w:sz w:val="28"/>
                <w:szCs w:val="28"/>
              </w:rPr>
              <w:t>/</w:t>
            </w:r>
          </w:p>
        </w:tc>
      </w:tr>
      <w:tr w:rsidR="00A1333A">
        <w:tc>
          <w:tcPr>
            <w:tcW w:w="2157"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8"/>
              </w:rPr>
            </w:pPr>
            <w:r w:rsidRPr="00203CD2">
              <w:rPr>
                <w:rFonts w:ascii="Times New Roman" w:hAnsi="Times New Roman" w:cs="Times New Roman"/>
                <w:sz w:val="20"/>
                <w:szCs w:val="28"/>
              </w:rPr>
              <w:t>(Сокращенное наименование Уполномоченного органа</w:t>
            </w:r>
            <w:r w:rsidRPr="00203CD2">
              <w:rPr>
                <w:rFonts w:ascii="Times New Roman" w:hAnsi="Times New Roman" w:cs="Times New Roman"/>
                <w:sz w:val="20"/>
                <w:szCs w:val="28"/>
                <w:vertAlign w:val="superscript"/>
              </w:rPr>
              <w:t>5</w:t>
            </w:r>
            <w:r w:rsidRPr="00203CD2">
              <w:rPr>
                <w:rFonts w:ascii="Times New Roman" w:hAnsi="Times New Roman" w:cs="Times New Roman"/>
                <w:sz w:val="20"/>
                <w:szCs w:val="28"/>
              </w:rPr>
              <w:t xml:space="preserve"> / Сокращенное наименование </w:t>
            </w:r>
            <w:r w:rsidRPr="00203CD2">
              <w:rPr>
                <w:rFonts w:ascii="Times New Roman" w:hAnsi="Times New Roman" w:cs="Times New Roman"/>
                <w:sz w:val="20"/>
                <w:szCs w:val="28"/>
              </w:rPr>
              <w:br/>
              <w:t>Исполнителя</w:t>
            </w:r>
            <w:proofErr w:type="gramStart"/>
            <w:r w:rsidRPr="00203CD2">
              <w:rPr>
                <w:rFonts w:ascii="Times New Roman" w:hAnsi="Times New Roman" w:cs="Times New Roman"/>
                <w:sz w:val="20"/>
                <w:szCs w:val="28"/>
                <w:vertAlign w:val="superscript"/>
              </w:rPr>
              <w:t>6</w:t>
            </w:r>
            <w:proofErr w:type="gramEnd"/>
            <w:r w:rsidRPr="00203CD2">
              <w:rPr>
                <w:rFonts w:ascii="Times New Roman" w:hAnsi="Times New Roman" w:cs="Times New Roman"/>
                <w:sz w:val="20"/>
                <w:szCs w:val="28"/>
              </w:rPr>
              <w:t>)</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8"/>
              </w:rPr>
            </w:pPr>
          </w:p>
        </w:tc>
        <w:tc>
          <w:tcPr>
            <w:tcW w:w="875"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8"/>
              </w:rPr>
            </w:pPr>
            <w:r w:rsidRPr="00203CD2">
              <w:rPr>
                <w:rFonts w:ascii="Times New Roman" w:hAnsi="Times New Roman" w:cs="Times New Roman"/>
                <w:sz w:val="20"/>
                <w:szCs w:val="28"/>
              </w:rPr>
              <w:t>(подпись)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A1333A"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0"/>
                <w:szCs w:val="28"/>
              </w:rPr>
              <w:t>(фамилия, инициалы)</w:t>
            </w:r>
          </w:p>
        </w:tc>
        <w:tc>
          <w:tcPr>
            <w:tcW w:w="187" w:type="pct"/>
          </w:tcPr>
          <w:p w:rsidR="00A1333A" w:rsidRDefault="00A1333A">
            <w:pPr>
              <w:autoSpaceDE w:val="0"/>
              <w:autoSpaceDN w:val="0"/>
              <w:adjustRightInd w:val="0"/>
              <w:spacing w:after="0" w:line="240" w:lineRule="auto"/>
              <w:rPr>
                <w:rFonts w:ascii="Times New Roman" w:hAnsi="Times New Roman" w:cs="Times New Roman"/>
                <w:sz w:val="28"/>
                <w:szCs w:val="28"/>
              </w:rPr>
            </w:pPr>
          </w:p>
        </w:tc>
      </w:tr>
    </w:tbl>
    <w:p w:rsidR="00A1333A" w:rsidRDefault="00A1333A">
      <w:pPr>
        <w:pStyle w:val="ConsPlusNormal"/>
        <w:spacing w:line="360" w:lineRule="auto"/>
        <w:ind w:firstLine="540"/>
        <w:jc w:val="right"/>
        <w:rPr>
          <w:rFonts w:ascii="Times New Roman" w:hAnsi="Times New Roman" w:cs="Times New Roman"/>
          <w:sz w:val="28"/>
          <w:szCs w:val="28"/>
        </w:rPr>
      </w:pPr>
      <w:bookmarkStart w:id="43" w:name="Par85"/>
      <w:bookmarkStart w:id="44" w:name="Par82"/>
      <w:bookmarkStart w:id="45" w:name="Par84"/>
      <w:bookmarkStart w:id="46" w:name="Par86"/>
      <w:bookmarkEnd w:id="43"/>
      <w:bookmarkEnd w:id="44"/>
      <w:bookmarkEnd w:id="45"/>
      <w:bookmarkEnd w:id="46"/>
    </w:p>
    <w:sectPr w:rsidR="00A1333A" w:rsidSect="0018308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D6" w:rsidRDefault="00400DD6">
      <w:pPr>
        <w:spacing w:line="240" w:lineRule="auto"/>
      </w:pPr>
      <w:r>
        <w:separator/>
      </w:r>
    </w:p>
  </w:endnote>
  <w:endnote w:type="continuationSeparator" w:id="0">
    <w:p w:rsidR="00400DD6" w:rsidRDefault="00400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73" w:rsidRDefault="00BF52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73" w:rsidRDefault="00BF527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73" w:rsidRDefault="00BF52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D6" w:rsidRDefault="00400DD6">
      <w:pPr>
        <w:spacing w:after="0"/>
      </w:pPr>
      <w:r>
        <w:separator/>
      </w:r>
    </w:p>
  </w:footnote>
  <w:footnote w:type="continuationSeparator" w:id="0">
    <w:p w:rsidR="00400DD6" w:rsidRDefault="00400DD6">
      <w:pPr>
        <w:spacing w:after="0"/>
      </w:pPr>
      <w:r>
        <w:continuationSeparator/>
      </w:r>
    </w:p>
  </w:footnote>
  <w:footnote w:id="1">
    <w:p w:rsidR="00E51842" w:rsidRDefault="00E51842">
      <w:pPr>
        <w:pStyle w:val="ae"/>
        <w:ind w:firstLine="709"/>
        <w:jc w:val="both"/>
      </w:pPr>
      <w:r>
        <w:rPr>
          <w:rStyle w:val="a3"/>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w:t>
      </w:r>
      <w:r>
        <w:rPr>
          <w:rFonts w:ascii="Times New Roman" w:hAnsi="Times New Roman" w:cs="Times New Roman"/>
        </w:rPr>
        <w:br/>
        <w:t>в муниципальном социальном заказе.</w:t>
      </w:r>
    </w:p>
  </w:footnote>
  <w:footnote w:id="2">
    <w:p w:rsidR="00E51842" w:rsidRDefault="00E51842">
      <w:pPr>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 xml:space="preserve">я) и реестровый номер в общероссийском базовом (отраслевыми) перечне </w:t>
      </w:r>
      <w:r>
        <w:rPr>
          <w:rFonts w:ascii="Times New Roman" w:hAnsi="Times New Roman" w:cs="Times New Roman"/>
          <w:sz w:val="20"/>
          <w:szCs w:val="20"/>
        </w:rPr>
        <w:br/>
        <w:t>(классификаторе) муниципальной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услуги (услуг), оказываемой(</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xml:space="preserve">) физическим лицам, установленные </w:t>
      </w:r>
      <w:r>
        <w:rPr>
          <w:rFonts w:ascii="Times New Roman" w:hAnsi="Times New Roman" w:cs="Times New Roman"/>
          <w:sz w:val="20"/>
          <w:szCs w:val="20"/>
        </w:rPr>
        <w:br/>
        <w:t xml:space="preserve">в соответствии с бюджетным законодательством Российской Федерации. </w:t>
      </w:r>
    </w:p>
  </w:footnote>
  <w:footnote w:id="3">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1 к настоящей Типовой форме соглашения.</w:t>
      </w:r>
    </w:p>
  </w:footnote>
  <w:footnote w:id="4">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cs="Times New Roman"/>
        </w:rPr>
        <w:br/>
        <w:t>Субсидии (при наличии).</w:t>
      </w:r>
    </w:p>
  </w:footnote>
  <w:footnote w:id="5">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 при </w:t>
      </w:r>
      <w:r>
        <w:rPr>
          <w:rFonts w:ascii="Times New Roman" w:hAnsi="Times New Roman" w:cs="Times New Roman"/>
        </w:rPr>
        <w:br/>
        <w:t>предоставлении Субсидии в порядке финансового обеспечения затрат.</w:t>
      </w:r>
    </w:p>
  </w:footnote>
  <w:footnote w:id="6">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cs="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cs="Times New Roman"/>
        </w:rPr>
        <w:br/>
        <w:t>(при наличии).</w:t>
      </w:r>
    </w:p>
  </w:footnote>
  <w:footnote w:id="7">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4 к настоящей Типовой форме соглашения.</w:t>
      </w:r>
    </w:p>
  </w:footnote>
  <w:footnote w:id="8">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w:t>
      </w:r>
      <w:r>
        <w:rPr>
          <w:rFonts w:ascii="Times New Roman" w:hAnsi="Times New Roman" w:cs="Times New Roman"/>
        </w:rPr>
        <w:br/>
        <w:t xml:space="preserve"> в отраслях социальной сферы не установлена Правительством Российской Федерации.</w:t>
      </w:r>
    </w:p>
  </w:footnote>
  <w:footnote w:id="9">
    <w:p w:rsidR="00E51842" w:rsidRDefault="00E51842">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5 к настоящей Типовой форме соглашения.</w:t>
      </w:r>
    </w:p>
  </w:footnote>
  <w:footnote w:id="10">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w:t>
      </w:r>
      <w:r>
        <w:rPr>
          <w:rFonts w:ascii="Times New Roman" w:hAnsi="Times New Roman" w:cs="Times New Roman"/>
        </w:rPr>
        <w:br/>
        <w:t xml:space="preserve"> в случае если такие условия установлены федеральными законами.</w:t>
      </w:r>
    </w:p>
  </w:footnote>
  <w:footnote w:id="11">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Дополнительное соглашение к Соглашению оформляется согласно приложению № 7 к настоящей Типовой</w:t>
      </w:r>
      <w:r>
        <w:rPr>
          <w:rFonts w:ascii="Times New Roman" w:hAnsi="Times New Roman" w:cs="Times New Roman"/>
        </w:rPr>
        <w:br/>
        <w:t>форме соглашения.</w:t>
      </w:r>
    </w:p>
  </w:footnote>
  <w:footnote w:id="12">
    <w:p w:rsidR="00E51842" w:rsidRDefault="00E51842">
      <w:pPr>
        <w:pStyle w:val="ae"/>
        <w:ind w:firstLine="709"/>
        <w:jc w:val="both"/>
      </w:pPr>
      <w:r>
        <w:rPr>
          <w:rStyle w:val="a3"/>
          <w:rFonts w:ascii="Times New Roman" w:hAnsi="Times New Roman" w:cs="Times New Roman"/>
        </w:rPr>
        <w:footnoteRef/>
      </w:r>
      <w:r>
        <w:rPr>
          <w:rFonts w:ascii="Times New Roman" w:hAnsi="Times New Roman" w:cs="Times New Roman"/>
        </w:rPr>
        <w:t xml:space="preserve"> Дополнительное соглашение о расторжении Соглашения оформляется согласно приложению № 8 к </w:t>
      </w:r>
      <w:r>
        <w:rPr>
          <w:rFonts w:ascii="Times New Roman" w:hAnsi="Times New Roman" w:cs="Times New Roman"/>
        </w:rPr>
        <w:br/>
        <w:t>настоящей Типовой форме соглашения.</w:t>
      </w:r>
    </w:p>
  </w:footnote>
  <w:footnote w:id="13">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15">
    <w:p w:rsidR="00E51842" w:rsidRDefault="00E51842">
      <w:pPr>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w:t>
      </w:r>
      <w:r>
        <w:rPr>
          <w:rFonts w:ascii="Times New Roman" w:hAnsi="Times New Roman" w:cs="Times New Roman"/>
        </w:rPr>
        <w:br/>
        <w:t xml:space="preserve">закона от 13 июля 2020 г. № 189-ФЗ «О государственном (муниципальном) социальном заказе на оказание </w:t>
      </w:r>
      <w:r>
        <w:rPr>
          <w:rFonts w:ascii="Times New Roman" w:hAnsi="Times New Roman" w:cs="Times New Roman"/>
        </w:rPr>
        <w:br/>
        <w:t>государственных (муниципальных) услуг в социальной сфере» (далее – Федеральный закон).</w:t>
      </w:r>
    </w:p>
  </w:footnote>
  <w:footnote w:id="17">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w:t>
      </w:r>
      <w:r>
        <w:rPr>
          <w:rFonts w:ascii="Times New Roman" w:hAnsi="Times New Roman" w:cs="Times New Roman"/>
        </w:rPr>
        <w:br/>
        <w:t>расчета.</w:t>
      </w:r>
    </w:p>
  </w:footnote>
  <w:footnote w:id="18">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9">
    <w:p w:rsidR="00E51842" w:rsidRDefault="00E51842">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w:t>
      </w:r>
      <w:r>
        <w:rPr>
          <w:rFonts w:ascii="Times New Roman" w:eastAsia="Times New Roman" w:hAnsi="Times New Roman" w:cs="Times New Roman"/>
          <w:sz w:val="20"/>
          <w:szCs w:val="20"/>
          <w:lang w:eastAsia="ru-RU"/>
        </w:rPr>
        <w:br/>
        <w:t>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roofErr w:type="gramEnd"/>
    </w:p>
  </w:footnote>
  <w:footnote w:id="20">
    <w:p w:rsidR="00E51842" w:rsidRDefault="00E51842">
      <w:pPr>
        <w:pStyle w:val="a9"/>
        <w:ind w:firstLine="709"/>
        <w:jc w:val="both"/>
        <w:rPr>
          <w:rFonts w:ascii="Times New Roman" w:eastAsia="Times New Roman" w:hAnsi="Times New Roman" w:cs="Times New Roman"/>
          <w:lang w:eastAsia="ru-RU"/>
        </w:rPr>
      </w:pPr>
      <w:r>
        <w:rPr>
          <w:rStyle w:val="a3"/>
          <w:rFonts w:ascii="Times New Roman" w:hAnsi="Times New Roman" w:cs="Times New Roman"/>
        </w:rPr>
        <w:footnoteRef/>
      </w:r>
      <w:r>
        <w:rPr>
          <w:rFonts w:ascii="Times New Roman" w:eastAsia="Times New Roman" w:hAnsi="Times New Roman" w:cs="Times New Roman"/>
          <w:lang w:eastAsia="ru-RU"/>
        </w:rPr>
        <w:t xml:space="preserve"> Заполняется:</w:t>
      </w:r>
    </w:p>
    <w:p w:rsidR="00E51842" w:rsidRDefault="00E51842">
      <w:pPr>
        <w:pStyle w:val="a9"/>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 xml:space="preserve">частью 3 </w:t>
        </w:r>
        <w:r>
          <w:rPr>
            <w:rFonts w:ascii="Times New Roman" w:hAnsi="Times New Roman" w:cs="Times New Roman"/>
          </w:rPr>
          <w:br/>
          <w:t>статьи 20</w:t>
        </w:r>
      </w:hyperlink>
      <w:r>
        <w:rPr>
          <w:rFonts w:ascii="Times New Roman" w:hAnsi="Times New Roman" w:cs="Times New Roman"/>
        </w:rPr>
        <w:t xml:space="preserve"> Федерального закона (далее – реестр потребителей), в случае оказания Услуги (Услуг) с предоставлением социального сертификата; </w:t>
      </w:r>
    </w:p>
    <w:p w:rsidR="00E51842" w:rsidRDefault="00E51842">
      <w:pPr>
        <w:pStyle w:val="a9"/>
        <w:ind w:firstLine="709"/>
        <w:jc w:val="both"/>
        <w:rPr>
          <w:rFonts w:ascii="Times New Roman" w:hAnsi="Times New Roman" w:cs="Times New Roman"/>
        </w:rPr>
      </w:pPr>
      <w:r>
        <w:rPr>
          <w:rFonts w:ascii="Times New Roman" w:hAnsi="Times New Roman" w:cs="Times New Roman"/>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rsidR="00E51842" w:rsidRDefault="00E51842">
      <w:pPr>
        <w:widowControl w:val="0"/>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22">
    <w:p w:rsidR="00E51842" w:rsidRDefault="00E51842">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23">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 xml:space="preserve">услуг </w:t>
      </w:r>
      <w:r>
        <w:rPr>
          <w:rFonts w:ascii="Times New Roman" w:hAnsi="Times New Roman" w:cs="Times New Roman"/>
        </w:rPr>
        <w:br/>
        <w:t>в социальной сфере, утвержденным Уполномоченным органом (далее – муниципальный социальный заказ).</w:t>
      </w:r>
    </w:p>
  </w:footnote>
  <w:footnote w:id="24">
    <w:p w:rsidR="00E51842" w:rsidRDefault="00E5184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rsidR="00E51842" w:rsidRDefault="00E51842">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w:t>
      </w:r>
      <w:r>
        <w:rPr>
          <w:rFonts w:ascii="Times New Roman" w:eastAsia="Times New Roman" w:hAnsi="Times New Roman" w:cs="Times New Roman"/>
          <w:sz w:val="20"/>
          <w:szCs w:val="20"/>
          <w:lang w:eastAsia="ru-RU"/>
        </w:rPr>
        <w:br/>
        <w:t xml:space="preserve">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 xml:space="preserve">услуг в социальной сфере (далее – Соглашение), в случае, предусмотренном пунктом 2 </w:t>
      </w:r>
      <w:r>
        <w:rPr>
          <w:rFonts w:ascii="Times New Roman" w:eastAsia="Times New Roman" w:hAnsi="Times New Roman" w:cs="Times New Roman"/>
          <w:sz w:val="20"/>
          <w:szCs w:val="20"/>
          <w:lang w:eastAsia="ru-RU"/>
        </w:rPr>
        <w:br/>
        <w:t>части 6 статьи 9 Федерального закона;</w:t>
      </w:r>
    </w:p>
    <w:p w:rsidR="00E51842" w:rsidRDefault="00E51842">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 в случае, предусмотренном пунктом 1 части 6 статьи 9 Федерального закона;</w:t>
      </w:r>
    </w:p>
    <w:p w:rsidR="00E51842" w:rsidRDefault="00E51842">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 в случае, предусмотренном пунктом 4.3.7.5 Соглашения;</w:t>
      </w:r>
    </w:p>
    <w:p w:rsidR="00E51842" w:rsidRDefault="00E51842">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«год» в случае, предусмотренном пунктом 4.3.7.6 Соглашения.</w:t>
      </w:r>
    </w:p>
  </w:footnote>
  <w:footnote w:id="25">
    <w:p w:rsidR="00E51842" w:rsidRDefault="00E5184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w:t>
      </w:r>
      <w:r>
        <w:rPr>
          <w:rFonts w:ascii="Times New Roman" w:hAnsi="Times New Roman" w:cs="Times New Roman"/>
          <w:sz w:val="20"/>
          <w:szCs w:val="20"/>
        </w:rPr>
        <w:br/>
        <w:t xml:space="preserve">в социальной сфере, заключается в электронной форме, </w:t>
      </w:r>
      <w:r>
        <w:rPr>
          <w:rFonts w:ascii="Times New Roman" w:eastAsia="Times New Roman" w:hAnsi="Times New Roman" w:cs="Times New Roman"/>
          <w:sz w:val="20"/>
          <w:szCs w:val="20"/>
          <w:lang w:eastAsia="ru-RU"/>
        </w:rPr>
        <w:t xml:space="preserve">номер такого соглашения присваивается в государственной </w:t>
      </w:r>
      <w:r>
        <w:rPr>
          <w:rFonts w:ascii="Times New Roman" w:eastAsia="Times New Roman" w:hAnsi="Times New Roman" w:cs="Times New Roman"/>
          <w:sz w:val="20"/>
          <w:szCs w:val="20"/>
          <w:lang w:eastAsia="ru-RU"/>
        </w:rPr>
        <w:br/>
        <w:t>интегрированной информационной системе управления общественными финансами «Электронный бюджет».</w:t>
      </w:r>
    </w:p>
    <w:p w:rsidR="00E51842" w:rsidRDefault="00E51842">
      <w:pPr>
        <w:autoSpaceDE w:val="0"/>
        <w:autoSpaceDN w:val="0"/>
        <w:adjustRightInd w:val="0"/>
        <w:spacing w:after="0" w:line="240" w:lineRule="auto"/>
        <w:ind w:firstLine="709"/>
        <w:jc w:val="both"/>
      </w:pPr>
    </w:p>
  </w:footnote>
  <w:footnote w:id="26">
    <w:p w:rsidR="00E51842" w:rsidRDefault="00E5184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w:t>
      </w:r>
      <w:r>
        <w:rPr>
          <w:rFonts w:ascii="Times New Roman" w:hAnsi="Times New Roman" w:cs="Times New Roman"/>
          <w:sz w:val="20"/>
          <w:szCs w:val="20"/>
        </w:rPr>
        <w:br/>
        <w:t>к Типовой форме соглашения, соответствующие пунктам и (или) главам Соглашения, в которые вносятся изменения.</w:t>
      </w:r>
    </w:p>
    <w:p w:rsidR="00E51842" w:rsidRDefault="00E51842">
      <w:pPr>
        <w:pStyle w:val="ae"/>
      </w:pPr>
    </w:p>
  </w:footnote>
  <w:footnote w:id="27">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28">
    <w:p w:rsidR="00E51842" w:rsidRDefault="00E51842">
      <w:pPr>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w:t>
      </w:r>
      <w:r>
        <w:rPr>
          <w:rFonts w:ascii="Times New Roman" w:hAnsi="Times New Roman" w:cs="Times New Roman"/>
          <w:sz w:val="20"/>
          <w:szCs w:val="20"/>
        </w:rPr>
        <w:br/>
        <w:t>приложение является приложением № ____ к Дополнительному соглашению от «__» _______ 20__ года № ____.</w:t>
      </w:r>
    </w:p>
  </w:footnote>
  <w:footnote w:id="29">
    <w:p w:rsidR="00E51842" w:rsidRDefault="00E51842">
      <w:pPr>
        <w:pStyle w:val="ae"/>
        <w:ind w:firstLine="709"/>
      </w:pPr>
      <w:r>
        <w:rPr>
          <w:rStyle w:val="a3"/>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30">
    <w:p w:rsidR="00E51842" w:rsidRDefault="00E51842">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бюджете округа предусмотрены бюджетные ассигнования на финансовое обеспечение муниципального социального заказа </w:t>
      </w:r>
      <w:r>
        <w:rPr>
          <w:rFonts w:ascii="Times New Roman" w:hAnsi="Times New Roman" w:cs="Times New Roman"/>
        </w:rPr>
        <w:br/>
        <w:t>(далее – код БК).</w:t>
      </w:r>
    </w:p>
  </w:footnote>
  <w:footnote w:id="31">
    <w:p w:rsidR="00E51842" w:rsidRDefault="00E51842">
      <w:pPr>
        <w:widowControl w:val="0"/>
        <w:autoSpaceDE w:val="0"/>
        <w:autoSpaceDN w:val="0"/>
        <w:adjustRightInd w:val="0"/>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w:t>
      </w:r>
      <w:r>
        <w:rPr>
          <w:rFonts w:ascii="Times New Roman" w:eastAsia="Times New Roman" w:hAnsi="Times New Roman" w:cs="Times New Roman"/>
          <w:sz w:val="20"/>
          <w:szCs w:val="20"/>
          <w:lang w:eastAsia="ru-RU"/>
        </w:rPr>
        <w:br/>
        <w:t>дополнительного соглашения.</w:t>
      </w:r>
    </w:p>
  </w:footnote>
  <w:footnote w:id="32">
    <w:p w:rsidR="00E51842" w:rsidRDefault="00E51842">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бюджет округа, </w:t>
      </w:r>
      <w:r>
        <w:rPr>
          <w:rFonts w:ascii="Times New Roman" w:eastAsia="Times New Roman" w:hAnsi="Times New Roman" w:cs="Times New Roman"/>
          <w:sz w:val="20"/>
          <w:szCs w:val="20"/>
          <w:lang w:eastAsia="ru-RU"/>
        </w:rPr>
        <w:br/>
        <w:t>направленном Уполномоченном органом Исполнителю в соответствии с пунктом 4.1.11 Соглашения.</w:t>
      </w:r>
    </w:p>
  </w:footnote>
  <w:footnote w:id="33">
    <w:p w:rsidR="00E51842" w:rsidRDefault="00E51842">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w:t>
      </w:r>
      <w:r>
        <w:rPr>
          <w:rFonts w:ascii="Times New Roman" w:eastAsia="Times New Roman" w:hAnsi="Times New Roman" w:cs="Times New Roman"/>
          <w:sz w:val="20"/>
          <w:szCs w:val="20"/>
          <w:lang w:eastAsia="ru-RU"/>
        </w:rPr>
        <w:br/>
        <w:t xml:space="preserve">расторжения Соглашения (при наличии) (например, пункт, предусматривающий условие о предоставлении </w:t>
      </w:r>
      <w:r>
        <w:rPr>
          <w:rFonts w:ascii="Times New Roman" w:eastAsia="Times New Roman" w:hAnsi="Times New Roman" w:cs="Times New Roman"/>
          <w:sz w:val="20"/>
          <w:szCs w:val="20"/>
          <w:lang w:eastAsia="ru-RU"/>
        </w:rPr>
        <w:br/>
        <w:t>отчетности).</w:t>
      </w:r>
    </w:p>
  </w:footnote>
  <w:footnote w:id="34">
    <w:p w:rsidR="00E51842" w:rsidRDefault="00E51842">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35">
    <w:p w:rsidR="00E51842" w:rsidRDefault="00E51842">
      <w:pPr>
        <w:pStyle w:val="ae"/>
        <w:ind w:firstLine="709"/>
        <w:jc w:val="both"/>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36">
    <w:p w:rsidR="00E51842" w:rsidRDefault="00E51842">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7">
    <w:p w:rsidR="00E51842" w:rsidRDefault="00E51842">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w:t>
      </w:r>
      <w:r>
        <w:rPr>
          <w:rFonts w:ascii="Times New Roman" w:hAnsi="Times New Roman" w:cs="Times New Roman"/>
        </w:rPr>
        <w:br/>
        <w:t>Соглашению.</w:t>
      </w:r>
    </w:p>
  </w:footnote>
  <w:footnote w:id="38">
    <w:p w:rsidR="00E51842" w:rsidRDefault="00E51842">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9">
    <w:p w:rsidR="00E51842" w:rsidRDefault="00E51842">
      <w:pPr>
        <w:pStyle w:val="a9"/>
        <w:ind w:firstLine="709"/>
        <w:jc w:val="both"/>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73" w:rsidRDefault="00BF527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sdtPr>
    <w:sdtContent>
      <w:p w:rsidR="00E51842" w:rsidRDefault="00E51842">
        <w:pPr>
          <w:pStyle w:val="af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F5273">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E51842" w:rsidRDefault="00E51842">
    <w:pPr>
      <w:pStyle w:val="af0"/>
    </w:pPr>
    <w:bookmarkStart w:id="37" w:name="_GoBack"/>
    <w:bookmarkEnd w:id="3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73" w:rsidRDefault="00BF5273">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40795"/>
    </w:sdtPr>
    <w:sdtContent>
      <w:p w:rsidR="00E51842" w:rsidRDefault="00E51842">
        <w:pPr>
          <w:pStyle w:val="af0"/>
          <w:jc w:val="center"/>
        </w:pPr>
        <w:r>
          <w:fldChar w:fldCharType="begin"/>
        </w:r>
        <w:r>
          <w:instrText>PAGE   \* MERGEFORMAT</w:instrText>
        </w:r>
        <w:r>
          <w:fldChar w:fldCharType="separate"/>
        </w:r>
        <w:r w:rsidR="00BF5273">
          <w:rPr>
            <w:noProof/>
          </w:rPr>
          <w:t>2</w:t>
        </w:r>
        <w:r>
          <w:rPr>
            <w:noProof/>
          </w:rPr>
          <w:fldChar w:fldCharType="end"/>
        </w:r>
      </w:p>
    </w:sdtContent>
  </w:sdt>
  <w:p w:rsidR="00E51842" w:rsidRDefault="00E5184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546AE6"/>
    <w:rsid w:val="00002F58"/>
    <w:rsid w:val="00004D7F"/>
    <w:rsid w:val="0000639C"/>
    <w:rsid w:val="00007051"/>
    <w:rsid w:val="000076C4"/>
    <w:rsid w:val="000133A8"/>
    <w:rsid w:val="00021093"/>
    <w:rsid w:val="000224FC"/>
    <w:rsid w:val="00022C4C"/>
    <w:rsid w:val="0002300F"/>
    <w:rsid w:val="0002341F"/>
    <w:rsid w:val="0002394A"/>
    <w:rsid w:val="0002698B"/>
    <w:rsid w:val="00027AC8"/>
    <w:rsid w:val="00027B1E"/>
    <w:rsid w:val="00031344"/>
    <w:rsid w:val="00031E79"/>
    <w:rsid w:val="00032132"/>
    <w:rsid w:val="00035F26"/>
    <w:rsid w:val="00037090"/>
    <w:rsid w:val="000404F1"/>
    <w:rsid w:val="00042273"/>
    <w:rsid w:val="00044526"/>
    <w:rsid w:val="00044576"/>
    <w:rsid w:val="00045899"/>
    <w:rsid w:val="0005120F"/>
    <w:rsid w:val="000517E0"/>
    <w:rsid w:val="00051A4F"/>
    <w:rsid w:val="00051E87"/>
    <w:rsid w:val="00052C98"/>
    <w:rsid w:val="00055EC2"/>
    <w:rsid w:val="0005625B"/>
    <w:rsid w:val="000600E1"/>
    <w:rsid w:val="00060E94"/>
    <w:rsid w:val="0006355B"/>
    <w:rsid w:val="00063947"/>
    <w:rsid w:val="0006433C"/>
    <w:rsid w:val="0006508D"/>
    <w:rsid w:val="00065D30"/>
    <w:rsid w:val="00066E2F"/>
    <w:rsid w:val="00070304"/>
    <w:rsid w:val="00070C77"/>
    <w:rsid w:val="00070F42"/>
    <w:rsid w:val="0007329D"/>
    <w:rsid w:val="000738D2"/>
    <w:rsid w:val="00073EF1"/>
    <w:rsid w:val="00074D29"/>
    <w:rsid w:val="00076F1E"/>
    <w:rsid w:val="00077166"/>
    <w:rsid w:val="000821A8"/>
    <w:rsid w:val="00083777"/>
    <w:rsid w:val="00084A24"/>
    <w:rsid w:val="00085078"/>
    <w:rsid w:val="000871B6"/>
    <w:rsid w:val="0008741C"/>
    <w:rsid w:val="00087450"/>
    <w:rsid w:val="00090A29"/>
    <w:rsid w:val="00092C4D"/>
    <w:rsid w:val="000947CD"/>
    <w:rsid w:val="000A0043"/>
    <w:rsid w:val="000A3B1C"/>
    <w:rsid w:val="000A3D65"/>
    <w:rsid w:val="000A51BD"/>
    <w:rsid w:val="000A6ECC"/>
    <w:rsid w:val="000A7C87"/>
    <w:rsid w:val="000B1364"/>
    <w:rsid w:val="000B1C14"/>
    <w:rsid w:val="000B2AF9"/>
    <w:rsid w:val="000B7C8D"/>
    <w:rsid w:val="000C338C"/>
    <w:rsid w:val="000C61F1"/>
    <w:rsid w:val="000C78AA"/>
    <w:rsid w:val="000D2FCA"/>
    <w:rsid w:val="000D4B72"/>
    <w:rsid w:val="000D4D0C"/>
    <w:rsid w:val="000D7C7A"/>
    <w:rsid w:val="000E12EF"/>
    <w:rsid w:val="000E19AC"/>
    <w:rsid w:val="000E3BBE"/>
    <w:rsid w:val="000E4445"/>
    <w:rsid w:val="000E4985"/>
    <w:rsid w:val="000E56A5"/>
    <w:rsid w:val="000E57F3"/>
    <w:rsid w:val="000E7D9D"/>
    <w:rsid w:val="000F0D8A"/>
    <w:rsid w:val="000F13E7"/>
    <w:rsid w:val="000F2B9F"/>
    <w:rsid w:val="000F454D"/>
    <w:rsid w:val="000F5D13"/>
    <w:rsid w:val="001000AA"/>
    <w:rsid w:val="00104C81"/>
    <w:rsid w:val="001055BD"/>
    <w:rsid w:val="00110DA7"/>
    <w:rsid w:val="001111A1"/>
    <w:rsid w:val="00113C80"/>
    <w:rsid w:val="00115A9E"/>
    <w:rsid w:val="001203CE"/>
    <w:rsid w:val="00121D68"/>
    <w:rsid w:val="001222F3"/>
    <w:rsid w:val="00123C3B"/>
    <w:rsid w:val="00124282"/>
    <w:rsid w:val="0012469D"/>
    <w:rsid w:val="00132463"/>
    <w:rsid w:val="001334A1"/>
    <w:rsid w:val="0013472E"/>
    <w:rsid w:val="001359D6"/>
    <w:rsid w:val="00135B74"/>
    <w:rsid w:val="00135FA2"/>
    <w:rsid w:val="00137C1E"/>
    <w:rsid w:val="00140D96"/>
    <w:rsid w:val="00141952"/>
    <w:rsid w:val="00143672"/>
    <w:rsid w:val="00143807"/>
    <w:rsid w:val="00143D4D"/>
    <w:rsid w:val="0014482A"/>
    <w:rsid w:val="00145A8C"/>
    <w:rsid w:val="001468F2"/>
    <w:rsid w:val="0014739A"/>
    <w:rsid w:val="00150E9B"/>
    <w:rsid w:val="0015122B"/>
    <w:rsid w:val="00153E3A"/>
    <w:rsid w:val="00155A53"/>
    <w:rsid w:val="00155E95"/>
    <w:rsid w:val="00156C0B"/>
    <w:rsid w:val="001578B0"/>
    <w:rsid w:val="001579A6"/>
    <w:rsid w:val="00160342"/>
    <w:rsid w:val="0016101F"/>
    <w:rsid w:val="00167D97"/>
    <w:rsid w:val="0017231E"/>
    <w:rsid w:val="00173C70"/>
    <w:rsid w:val="00175357"/>
    <w:rsid w:val="00177697"/>
    <w:rsid w:val="001808D8"/>
    <w:rsid w:val="00183085"/>
    <w:rsid w:val="00183AB1"/>
    <w:rsid w:val="001850BD"/>
    <w:rsid w:val="00185406"/>
    <w:rsid w:val="0018724A"/>
    <w:rsid w:val="00190EF0"/>
    <w:rsid w:val="0019596C"/>
    <w:rsid w:val="00196174"/>
    <w:rsid w:val="00197FE7"/>
    <w:rsid w:val="001A075E"/>
    <w:rsid w:val="001A19A2"/>
    <w:rsid w:val="001A483F"/>
    <w:rsid w:val="001A660D"/>
    <w:rsid w:val="001B023B"/>
    <w:rsid w:val="001B0716"/>
    <w:rsid w:val="001B1450"/>
    <w:rsid w:val="001B2ED8"/>
    <w:rsid w:val="001B2FCA"/>
    <w:rsid w:val="001B3FD9"/>
    <w:rsid w:val="001B5719"/>
    <w:rsid w:val="001C1BC5"/>
    <w:rsid w:val="001C2756"/>
    <w:rsid w:val="001C34A6"/>
    <w:rsid w:val="001C3BE7"/>
    <w:rsid w:val="001C7337"/>
    <w:rsid w:val="001D23BD"/>
    <w:rsid w:val="001D2F08"/>
    <w:rsid w:val="001D38A4"/>
    <w:rsid w:val="001D541F"/>
    <w:rsid w:val="001D54A9"/>
    <w:rsid w:val="001D5EBE"/>
    <w:rsid w:val="001D6642"/>
    <w:rsid w:val="001D68BB"/>
    <w:rsid w:val="001D7A58"/>
    <w:rsid w:val="001E0093"/>
    <w:rsid w:val="001E05AB"/>
    <w:rsid w:val="001E150D"/>
    <w:rsid w:val="001E3CDB"/>
    <w:rsid w:val="001E4DB8"/>
    <w:rsid w:val="001E5AA6"/>
    <w:rsid w:val="001E7D57"/>
    <w:rsid w:val="001F0B38"/>
    <w:rsid w:val="001F20B7"/>
    <w:rsid w:val="001F2D83"/>
    <w:rsid w:val="001F5175"/>
    <w:rsid w:val="001F6343"/>
    <w:rsid w:val="001F72A9"/>
    <w:rsid w:val="00200196"/>
    <w:rsid w:val="002016E8"/>
    <w:rsid w:val="00202D2C"/>
    <w:rsid w:val="00203C7F"/>
    <w:rsid w:val="00203CD2"/>
    <w:rsid w:val="00206841"/>
    <w:rsid w:val="00211BC5"/>
    <w:rsid w:val="00220B95"/>
    <w:rsid w:val="0022123D"/>
    <w:rsid w:val="0022236C"/>
    <w:rsid w:val="002226D5"/>
    <w:rsid w:val="002237DE"/>
    <w:rsid w:val="002248CF"/>
    <w:rsid w:val="002263EA"/>
    <w:rsid w:val="002346B1"/>
    <w:rsid w:val="00234FF9"/>
    <w:rsid w:val="002369B3"/>
    <w:rsid w:val="0023707F"/>
    <w:rsid w:val="00241DF6"/>
    <w:rsid w:val="00243292"/>
    <w:rsid w:val="0024622E"/>
    <w:rsid w:val="00246790"/>
    <w:rsid w:val="00250716"/>
    <w:rsid w:val="00250B1A"/>
    <w:rsid w:val="00251368"/>
    <w:rsid w:val="00254D27"/>
    <w:rsid w:val="00255BF8"/>
    <w:rsid w:val="00256622"/>
    <w:rsid w:val="002568C5"/>
    <w:rsid w:val="0026150E"/>
    <w:rsid w:val="00266AC0"/>
    <w:rsid w:val="0027017C"/>
    <w:rsid w:val="00270F7E"/>
    <w:rsid w:val="002723BD"/>
    <w:rsid w:val="00272497"/>
    <w:rsid w:val="00273FE1"/>
    <w:rsid w:val="002759EC"/>
    <w:rsid w:val="002763A4"/>
    <w:rsid w:val="00277843"/>
    <w:rsid w:val="00280D19"/>
    <w:rsid w:val="00281988"/>
    <w:rsid w:val="00283A87"/>
    <w:rsid w:val="002845AB"/>
    <w:rsid w:val="00286672"/>
    <w:rsid w:val="002957B5"/>
    <w:rsid w:val="002964C7"/>
    <w:rsid w:val="002A0EA0"/>
    <w:rsid w:val="002A15E2"/>
    <w:rsid w:val="002A2047"/>
    <w:rsid w:val="002B3B78"/>
    <w:rsid w:val="002C4A1B"/>
    <w:rsid w:val="002C5BE7"/>
    <w:rsid w:val="002D251E"/>
    <w:rsid w:val="002D2844"/>
    <w:rsid w:val="002D3253"/>
    <w:rsid w:val="002D5CC1"/>
    <w:rsid w:val="002D5EC7"/>
    <w:rsid w:val="002E2FE3"/>
    <w:rsid w:val="002E3C59"/>
    <w:rsid w:val="002E4FB6"/>
    <w:rsid w:val="002E7AAC"/>
    <w:rsid w:val="002F15B3"/>
    <w:rsid w:val="002F17D3"/>
    <w:rsid w:val="002F2C86"/>
    <w:rsid w:val="002F3B98"/>
    <w:rsid w:val="002F6BA3"/>
    <w:rsid w:val="003006FF"/>
    <w:rsid w:val="0030143F"/>
    <w:rsid w:val="0030162A"/>
    <w:rsid w:val="00302468"/>
    <w:rsid w:val="003108BC"/>
    <w:rsid w:val="00311800"/>
    <w:rsid w:val="00311A4B"/>
    <w:rsid w:val="00314B7A"/>
    <w:rsid w:val="00314D97"/>
    <w:rsid w:val="0031621A"/>
    <w:rsid w:val="00317180"/>
    <w:rsid w:val="0032078E"/>
    <w:rsid w:val="00321658"/>
    <w:rsid w:val="00324E1C"/>
    <w:rsid w:val="0032520F"/>
    <w:rsid w:val="00335169"/>
    <w:rsid w:val="0033643D"/>
    <w:rsid w:val="003369D6"/>
    <w:rsid w:val="003377AA"/>
    <w:rsid w:val="003405B6"/>
    <w:rsid w:val="003407D1"/>
    <w:rsid w:val="0034367B"/>
    <w:rsid w:val="003449D0"/>
    <w:rsid w:val="00345AE0"/>
    <w:rsid w:val="00346BDF"/>
    <w:rsid w:val="00350D04"/>
    <w:rsid w:val="00351F1E"/>
    <w:rsid w:val="003576FF"/>
    <w:rsid w:val="003719D2"/>
    <w:rsid w:val="003776D7"/>
    <w:rsid w:val="003800C7"/>
    <w:rsid w:val="00382B8B"/>
    <w:rsid w:val="003846B6"/>
    <w:rsid w:val="00387345"/>
    <w:rsid w:val="00387777"/>
    <w:rsid w:val="00390560"/>
    <w:rsid w:val="0039189F"/>
    <w:rsid w:val="00392CD1"/>
    <w:rsid w:val="003960D3"/>
    <w:rsid w:val="00396B3F"/>
    <w:rsid w:val="0039732A"/>
    <w:rsid w:val="003A15A5"/>
    <w:rsid w:val="003A4111"/>
    <w:rsid w:val="003A7775"/>
    <w:rsid w:val="003B2E73"/>
    <w:rsid w:val="003B6ABD"/>
    <w:rsid w:val="003B7834"/>
    <w:rsid w:val="003B7E2B"/>
    <w:rsid w:val="003C328E"/>
    <w:rsid w:val="003C3B30"/>
    <w:rsid w:val="003C3EF0"/>
    <w:rsid w:val="003C6366"/>
    <w:rsid w:val="003D0B26"/>
    <w:rsid w:val="003D13B5"/>
    <w:rsid w:val="003D2270"/>
    <w:rsid w:val="003D663A"/>
    <w:rsid w:val="003E0AD7"/>
    <w:rsid w:val="003E16E2"/>
    <w:rsid w:val="003E1946"/>
    <w:rsid w:val="003F5587"/>
    <w:rsid w:val="003F700B"/>
    <w:rsid w:val="004007DE"/>
    <w:rsid w:val="00400DD6"/>
    <w:rsid w:val="00401EB1"/>
    <w:rsid w:val="00402692"/>
    <w:rsid w:val="00402D6D"/>
    <w:rsid w:val="00405708"/>
    <w:rsid w:val="004078D4"/>
    <w:rsid w:val="00410740"/>
    <w:rsid w:val="004107CF"/>
    <w:rsid w:val="0041463C"/>
    <w:rsid w:val="00414A72"/>
    <w:rsid w:val="00415238"/>
    <w:rsid w:val="00416E77"/>
    <w:rsid w:val="00420ABA"/>
    <w:rsid w:val="00421925"/>
    <w:rsid w:val="004223CA"/>
    <w:rsid w:val="00423F6B"/>
    <w:rsid w:val="00424151"/>
    <w:rsid w:val="004254BA"/>
    <w:rsid w:val="00425974"/>
    <w:rsid w:val="00426C12"/>
    <w:rsid w:val="00427423"/>
    <w:rsid w:val="00427D2B"/>
    <w:rsid w:val="004311A6"/>
    <w:rsid w:val="004320A8"/>
    <w:rsid w:val="004331B6"/>
    <w:rsid w:val="004334CC"/>
    <w:rsid w:val="004405BD"/>
    <w:rsid w:val="00442179"/>
    <w:rsid w:val="0044230E"/>
    <w:rsid w:val="00446D1F"/>
    <w:rsid w:val="00451685"/>
    <w:rsid w:val="00451E6A"/>
    <w:rsid w:val="00452C6A"/>
    <w:rsid w:val="004530ED"/>
    <w:rsid w:val="004546CA"/>
    <w:rsid w:val="0045606B"/>
    <w:rsid w:val="004605E6"/>
    <w:rsid w:val="00464F0C"/>
    <w:rsid w:val="00467F69"/>
    <w:rsid w:val="004714A3"/>
    <w:rsid w:val="004716EF"/>
    <w:rsid w:val="004732F0"/>
    <w:rsid w:val="004747C0"/>
    <w:rsid w:val="004747E7"/>
    <w:rsid w:val="00475AA5"/>
    <w:rsid w:val="00480695"/>
    <w:rsid w:val="004807FC"/>
    <w:rsid w:val="0048317F"/>
    <w:rsid w:val="00483260"/>
    <w:rsid w:val="00484D1B"/>
    <w:rsid w:val="0049090C"/>
    <w:rsid w:val="00490E5C"/>
    <w:rsid w:val="00490EBF"/>
    <w:rsid w:val="00494873"/>
    <w:rsid w:val="004952E6"/>
    <w:rsid w:val="00495E40"/>
    <w:rsid w:val="004A63DA"/>
    <w:rsid w:val="004A6F13"/>
    <w:rsid w:val="004A77A0"/>
    <w:rsid w:val="004B36CE"/>
    <w:rsid w:val="004B574F"/>
    <w:rsid w:val="004B7F8E"/>
    <w:rsid w:val="004C0121"/>
    <w:rsid w:val="004C020F"/>
    <w:rsid w:val="004C28BC"/>
    <w:rsid w:val="004C3830"/>
    <w:rsid w:val="004C38C1"/>
    <w:rsid w:val="004C441A"/>
    <w:rsid w:val="004C5C48"/>
    <w:rsid w:val="004C5E6E"/>
    <w:rsid w:val="004D0EC0"/>
    <w:rsid w:val="004D2615"/>
    <w:rsid w:val="004D67FA"/>
    <w:rsid w:val="004D6F6F"/>
    <w:rsid w:val="004E09B1"/>
    <w:rsid w:val="004E527B"/>
    <w:rsid w:val="004E6A57"/>
    <w:rsid w:val="004E7084"/>
    <w:rsid w:val="004E711F"/>
    <w:rsid w:val="004F0EBD"/>
    <w:rsid w:val="004F42C2"/>
    <w:rsid w:val="004F4810"/>
    <w:rsid w:val="004F516A"/>
    <w:rsid w:val="004F59BD"/>
    <w:rsid w:val="005006BD"/>
    <w:rsid w:val="00501316"/>
    <w:rsid w:val="00502084"/>
    <w:rsid w:val="00502C4C"/>
    <w:rsid w:val="00503939"/>
    <w:rsid w:val="005048BA"/>
    <w:rsid w:val="0050559D"/>
    <w:rsid w:val="005060C9"/>
    <w:rsid w:val="00511949"/>
    <w:rsid w:val="005120B0"/>
    <w:rsid w:val="0051302C"/>
    <w:rsid w:val="00515EF9"/>
    <w:rsid w:val="0051654C"/>
    <w:rsid w:val="00516B21"/>
    <w:rsid w:val="00522CAB"/>
    <w:rsid w:val="00527650"/>
    <w:rsid w:val="005277EA"/>
    <w:rsid w:val="00532F73"/>
    <w:rsid w:val="00533071"/>
    <w:rsid w:val="00534DEF"/>
    <w:rsid w:val="005365E4"/>
    <w:rsid w:val="005417EA"/>
    <w:rsid w:val="00541FE6"/>
    <w:rsid w:val="00542C37"/>
    <w:rsid w:val="005452EE"/>
    <w:rsid w:val="00545313"/>
    <w:rsid w:val="00546866"/>
    <w:rsid w:val="00546AE6"/>
    <w:rsid w:val="00546D1B"/>
    <w:rsid w:val="005524F9"/>
    <w:rsid w:val="00552687"/>
    <w:rsid w:val="00560E89"/>
    <w:rsid w:val="00561FF0"/>
    <w:rsid w:val="005632AA"/>
    <w:rsid w:val="00564A75"/>
    <w:rsid w:val="005718CF"/>
    <w:rsid w:val="00571AC4"/>
    <w:rsid w:val="005728E1"/>
    <w:rsid w:val="00573CC2"/>
    <w:rsid w:val="005759B0"/>
    <w:rsid w:val="005777D0"/>
    <w:rsid w:val="00580A78"/>
    <w:rsid w:val="005812EB"/>
    <w:rsid w:val="0058198B"/>
    <w:rsid w:val="0058571A"/>
    <w:rsid w:val="00585B1C"/>
    <w:rsid w:val="00586ECA"/>
    <w:rsid w:val="005A1FAA"/>
    <w:rsid w:val="005A305F"/>
    <w:rsid w:val="005A74F7"/>
    <w:rsid w:val="005A7949"/>
    <w:rsid w:val="005A7A61"/>
    <w:rsid w:val="005B00D0"/>
    <w:rsid w:val="005B0125"/>
    <w:rsid w:val="005B0A73"/>
    <w:rsid w:val="005B18D1"/>
    <w:rsid w:val="005B1B88"/>
    <w:rsid w:val="005B2205"/>
    <w:rsid w:val="005B3B9A"/>
    <w:rsid w:val="005B4F76"/>
    <w:rsid w:val="005B5F3B"/>
    <w:rsid w:val="005B7E00"/>
    <w:rsid w:val="005C14F8"/>
    <w:rsid w:val="005C16AB"/>
    <w:rsid w:val="005C2A7D"/>
    <w:rsid w:val="005C35D1"/>
    <w:rsid w:val="005C48D7"/>
    <w:rsid w:val="005C629E"/>
    <w:rsid w:val="005D1A36"/>
    <w:rsid w:val="005D25EE"/>
    <w:rsid w:val="005D48F9"/>
    <w:rsid w:val="005D60DA"/>
    <w:rsid w:val="005E17BE"/>
    <w:rsid w:val="005E316D"/>
    <w:rsid w:val="005E34F0"/>
    <w:rsid w:val="005E5202"/>
    <w:rsid w:val="005E632A"/>
    <w:rsid w:val="005F00E3"/>
    <w:rsid w:val="005F2BE2"/>
    <w:rsid w:val="005F51CC"/>
    <w:rsid w:val="005F660B"/>
    <w:rsid w:val="005F668E"/>
    <w:rsid w:val="00602BB3"/>
    <w:rsid w:val="0060450B"/>
    <w:rsid w:val="00605711"/>
    <w:rsid w:val="0060746A"/>
    <w:rsid w:val="00614D8F"/>
    <w:rsid w:val="006170A5"/>
    <w:rsid w:val="0061738A"/>
    <w:rsid w:val="00622FE9"/>
    <w:rsid w:val="00625CD9"/>
    <w:rsid w:val="00632D3D"/>
    <w:rsid w:val="0063539A"/>
    <w:rsid w:val="00635F0F"/>
    <w:rsid w:val="00641677"/>
    <w:rsid w:val="006425EF"/>
    <w:rsid w:val="00642803"/>
    <w:rsid w:val="00645170"/>
    <w:rsid w:val="00647099"/>
    <w:rsid w:val="00647ED0"/>
    <w:rsid w:val="00650B9F"/>
    <w:rsid w:val="00651152"/>
    <w:rsid w:val="006522C7"/>
    <w:rsid w:val="00652D4E"/>
    <w:rsid w:val="006550EB"/>
    <w:rsid w:val="006566F0"/>
    <w:rsid w:val="0066032B"/>
    <w:rsid w:val="0066098D"/>
    <w:rsid w:val="00661616"/>
    <w:rsid w:val="00664619"/>
    <w:rsid w:val="00667100"/>
    <w:rsid w:val="00673200"/>
    <w:rsid w:val="00673ACC"/>
    <w:rsid w:val="006745E6"/>
    <w:rsid w:val="00677951"/>
    <w:rsid w:val="00682DC4"/>
    <w:rsid w:val="0068464C"/>
    <w:rsid w:val="0068497E"/>
    <w:rsid w:val="006860EF"/>
    <w:rsid w:val="0069280F"/>
    <w:rsid w:val="00694303"/>
    <w:rsid w:val="006951AA"/>
    <w:rsid w:val="0069537E"/>
    <w:rsid w:val="006A2DC7"/>
    <w:rsid w:val="006A2EB5"/>
    <w:rsid w:val="006A4837"/>
    <w:rsid w:val="006A68EE"/>
    <w:rsid w:val="006A78C3"/>
    <w:rsid w:val="006B03C6"/>
    <w:rsid w:val="006B2358"/>
    <w:rsid w:val="006B3B51"/>
    <w:rsid w:val="006B4183"/>
    <w:rsid w:val="006B58A8"/>
    <w:rsid w:val="006B59D8"/>
    <w:rsid w:val="006B76D6"/>
    <w:rsid w:val="006C0E05"/>
    <w:rsid w:val="006C1532"/>
    <w:rsid w:val="006D037E"/>
    <w:rsid w:val="006D2382"/>
    <w:rsid w:val="006D4CD8"/>
    <w:rsid w:val="006D55EF"/>
    <w:rsid w:val="006E0064"/>
    <w:rsid w:val="006E0076"/>
    <w:rsid w:val="006E1808"/>
    <w:rsid w:val="006E2EC7"/>
    <w:rsid w:val="006E30CF"/>
    <w:rsid w:val="006E4E15"/>
    <w:rsid w:val="006E5279"/>
    <w:rsid w:val="006E788E"/>
    <w:rsid w:val="006F2180"/>
    <w:rsid w:val="006F2480"/>
    <w:rsid w:val="006F276A"/>
    <w:rsid w:val="006F2C95"/>
    <w:rsid w:val="006F6BA3"/>
    <w:rsid w:val="00700054"/>
    <w:rsid w:val="0070086B"/>
    <w:rsid w:val="00703803"/>
    <w:rsid w:val="00704981"/>
    <w:rsid w:val="00705189"/>
    <w:rsid w:val="007053C2"/>
    <w:rsid w:val="0071026F"/>
    <w:rsid w:val="00710ADE"/>
    <w:rsid w:val="0071416B"/>
    <w:rsid w:val="00714566"/>
    <w:rsid w:val="00714E4D"/>
    <w:rsid w:val="00720C61"/>
    <w:rsid w:val="00721984"/>
    <w:rsid w:val="007229D0"/>
    <w:rsid w:val="00723F8B"/>
    <w:rsid w:val="00724C0B"/>
    <w:rsid w:val="00727F07"/>
    <w:rsid w:val="00730145"/>
    <w:rsid w:val="0073479F"/>
    <w:rsid w:val="0073484D"/>
    <w:rsid w:val="00736117"/>
    <w:rsid w:val="00736ED3"/>
    <w:rsid w:val="00737CC1"/>
    <w:rsid w:val="00741A52"/>
    <w:rsid w:val="00741E92"/>
    <w:rsid w:val="007427CF"/>
    <w:rsid w:val="00742E51"/>
    <w:rsid w:val="007470C7"/>
    <w:rsid w:val="0075378B"/>
    <w:rsid w:val="00757C69"/>
    <w:rsid w:val="007603EE"/>
    <w:rsid w:val="007653AB"/>
    <w:rsid w:val="00765ED9"/>
    <w:rsid w:val="0077046C"/>
    <w:rsid w:val="0077053C"/>
    <w:rsid w:val="00771B5E"/>
    <w:rsid w:val="007740A5"/>
    <w:rsid w:val="0077473E"/>
    <w:rsid w:val="007764B3"/>
    <w:rsid w:val="007775AA"/>
    <w:rsid w:val="0078131A"/>
    <w:rsid w:val="00781795"/>
    <w:rsid w:val="00784DCD"/>
    <w:rsid w:val="007855D6"/>
    <w:rsid w:val="007858A0"/>
    <w:rsid w:val="00786D32"/>
    <w:rsid w:val="00786F5C"/>
    <w:rsid w:val="00790457"/>
    <w:rsid w:val="0079475F"/>
    <w:rsid w:val="0079579F"/>
    <w:rsid w:val="007A1342"/>
    <w:rsid w:val="007A1702"/>
    <w:rsid w:val="007A1A54"/>
    <w:rsid w:val="007A24B3"/>
    <w:rsid w:val="007A55D8"/>
    <w:rsid w:val="007A6622"/>
    <w:rsid w:val="007A74AA"/>
    <w:rsid w:val="007B38DE"/>
    <w:rsid w:val="007B3C36"/>
    <w:rsid w:val="007B48FB"/>
    <w:rsid w:val="007C0BB7"/>
    <w:rsid w:val="007C2303"/>
    <w:rsid w:val="007C3A3E"/>
    <w:rsid w:val="007C4C59"/>
    <w:rsid w:val="007C64B0"/>
    <w:rsid w:val="007C6E40"/>
    <w:rsid w:val="007D4134"/>
    <w:rsid w:val="007D6747"/>
    <w:rsid w:val="007D6790"/>
    <w:rsid w:val="007D6854"/>
    <w:rsid w:val="007E0AD6"/>
    <w:rsid w:val="007E1A80"/>
    <w:rsid w:val="007E251C"/>
    <w:rsid w:val="007E36D7"/>
    <w:rsid w:val="007E38FC"/>
    <w:rsid w:val="007E5C23"/>
    <w:rsid w:val="007F43F1"/>
    <w:rsid w:val="007F565D"/>
    <w:rsid w:val="007F6BDB"/>
    <w:rsid w:val="007F7F59"/>
    <w:rsid w:val="00800790"/>
    <w:rsid w:val="00801470"/>
    <w:rsid w:val="00801995"/>
    <w:rsid w:val="00806057"/>
    <w:rsid w:val="0081120C"/>
    <w:rsid w:val="0081161F"/>
    <w:rsid w:val="008123EC"/>
    <w:rsid w:val="00817EA6"/>
    <w:rsid w:val="008215AA"/>
    <w:rsid w:val="00821F83"/>
    <w:rsid w:val="00822861"/>
    <w:rsid w:val="0082292A"/>
    <w:rsid w:val="008238A5"/>
    <w:rsid w:val="00827F15"/>
    <w:rsid w:val="008303B5"/>
    <w:rsid w:val="00830417"/>
    <w:rsid w:val="008332F6"/>
    <w:rsid w:val="008338EC"/>
    <w:rsid w:val="008339BD"/>
    <w:rsid w:val="00834011"/>
    <w:rsid w:val="008364E8"/>
    <w:rsid w:val="00837555"/>
    <w:rsid w:val="008407BF"/>
    <w:rsid w:val="0084361B"/>
    <w:rsid w:val="008445D0"/>
    <w:rsid w:val="00846707"/>
    <w:rsid w:val="00850095"/>
    <w:rsid w:val="008532AC"/>
    <w:rsid w:val="00855887"/>
    <w:rsid w:val="00855C7D"/>
    <w:rsid w:val="008608AF"/>
    <w:rsid w:val="00863192"/>
    <w:rsid w:val="00865B08"/>
    <w:rsid w:val="00866C72"/>
    <w:rsid w:val="00866D1C"/>
    <w:rsid w:val="008713D8"/>
    <w:rsid w:val="008755C0"/>
    <w:rsid w:val="00876C5E"/>
    <w:rsid w:val="00877921"/>
    <w:rsid w:val="00877EE0"/>
    <w:rsid w:val="0088140D"/>
    <w:rsid w:val="00881550"/>
    <w:rsid w:val="00882FB4"/>
    <w:rsid w:val="0088416C"/>
    <w:rsid w:val="00885D41"/>
    <w:rsid w:val="008863E0"/>
    <w:rsid w:val="008874CA"/>
    <w:rsid w:val="00890CF3"/>
    <w:rsid w:val="00890D9A"/>
    <w:rsid w:val="0089295D"/>
    <w:rsid w:val="00895FBD"/>
    <w:rsid w:val="008A095F"/>
    <w:rsid w:val="008A42DF"/>
    <w:rsid w:val="008A4730"/>
    <w:rsid w:val="008B1FC4"/>
    <w:rsid w:val="008B42F3"/>
    <w:rsid w:val="008C29D7"/>
    <w:rsid w:val="008C6FE9"/>
    <w:rsid w:val="008C7269"/>
    <w:rsid w:val="008D0115"/>
    <w:rsid w:val="008D27B7"/>
    <w:rsid w:val="008D2920"/>
    <w:rsid w:val="008D29FE"/>
    <w:rsid w:val="008D3364"/>
    <w:rsid w:val="008D4037"/>
    <w:rsid w:val="008D7D2E"/>
    <w:rsid w:val="008E1423"/>
    <w:rsid w:val="008E1858"/>
    <w:rsid w:val="008E1D48"/>
    <w:rsid w:val="008E1FF7"/>
    <w:rsid w:val="008E3409"/>
    <w:rsid w:val="008E3D61"/>
    <w:rsid w:val="008E4EF1"/>
    <w:rsid w:val="008E5911"/>
    <w:rsid w:val="008E7A88"/>
    <w:rsid w:val="008F2425"/>
    <w:rsid w:val="008F3EDC"/>
    <w:rsid w:val="008F4E2E"/>
    <w:rsid w:val="008F57D4"/>
    <w:rsid w:val="008F5B1B"/>
    <w:rsid w:val="008F5DB2"/>
    <w:rsid w:val="008F6D2C"/>
    <w:rsid w:val="008F6F53"/>
    <w:rsid w:val="008F74A4"/>
    <w:rsid w:val="009020BB"/>
    <w:rsid w:val="00902A01"/>
    <w:rsid w:val="009054DB"/>
    <w:rsid w:val="00905846"/>
    <w:rsid w:val="00905A8E"/>
    <w:rsid w:val="00911A3A"/>
    <w:rsid w:val="00914E11"/>
    <w:rsid w:val="00915C35"/>
    <w:rsid w:val="0091649E"/>
    <w:rsid w:val="009208D8"/>
    <w:rsid w:val="00921E3D"/>
    <w:rsid w:val="00922278"/>
    <w:rsid w:val="00925404"/>
    <w:rsid w:val="009316A5"/>
    <w:rsid w:val="00932936"/>
    <w:rsid w:val="00932BE7"/>
    <w:rsid w:val="00932E45"/>
    <w:rsid w:val="009336DA"/>
    <w:rsid w:val="00934F8B"/>
    <w:rsid w:val="0093566E"/>
    <w:rsid w:val="00936A71"/>
    <w:rsid w:val="0094100A"/>
    <w:rsid w:val="009417F1"/>
    <w:rsid w:val="00941AAC"/>
    <w:rsid w:val="00941FDE"/>
    <w:rsid w:val="00942069"/>
    <w:rsid w:val="00942F92"/>
    <w:rsid w:val="009449F8"/>
    <w:rsid w:val="0095143F"/>
    <w:rsid w:val="00951D74"/>
    <w:rsid w:val="00953312"/>
    <w:rsid w:val="009564FB"/>
    <w:rsid w:val="00956964"/>
    <w:rsid w:val="009578A7"/>
    <w:rsid w:val="009621A5"/>
    <w:rsid w:val="00964697"/>
    <w:rsid w:val="00973D32"/>
    <w:rsid w:val="009754D7"/>
    <w:rsid w:val="00976E27"/>
    <w:rsid w:val="00977681"/>
    <w:rsid w:val="00981182"/>
    <w:rsid w:val="00985E65"/>
    <w:rsid w:val="00991EA4"/>
    <w:rsid w:val="00992328"/>
    <w:rsid w:val="00993ABF"/>
    <w:rsid w:val="009956D4"/>
    <w:rsid w:val="00995D63"/>
    <w:rsid w:val="009A0D9B"/>
    <w:rsid w:val="009A1216"/>
    <w:rsid w:val="009A47AD"/>
    <w:rsid w:val="009A77FE"/>
    <w:rsid w:val="009B1558"/>
    <w:rsid w:val="009B3578"/>
    <w:rsid w:val="009B3EA7"/>
    <w:rsid w:val="009B5DBC"/>
    <w:rsid w:val="009C20EF"/>
    <w:rsid w:val="009C2BD6"/>
    <w:rsid w:val="009C2CB4"/>
    <w:rsid w:val="009C3343"/>
    <w:rsid w:val="009C3497"/>
    <w:rsid w:val="009C4DC8"/>
    <w:rsid w:val="009C67F7"/>
    <w:rsid w:val="009C6C83"/>
    <w:rsid w:val="009C70FB"/>
    <w:rsid w:val="009D0664"/>
    <w:rsid w:val="009D0B0D"/>
    <w:rsid w:val="009D3239"/>
    <w:rsid w:val="009D3F8C"/>
    <w:rsid w:val="009D5E62"/>
    <w:rsid w:val="009E15B6"/>
    <w:rsid w:val="009E2B9D"/>
    <w:rsid w:val="009E6245"/>
    <w:rsid w:val="009E6D76"/>
    <w:rsid w:val="009F0138"/>
    <w:rsid w:val="009F1BB6"/>
    <w:rsid w:val="009F3A45"/>
    <w:rsid w:val="009F3D31"/>
    <w:rsid w:val="009F79C9"/>
    <w:rsid w:val="00A02103"/>
    <w:rsid w:val="00A02603"/>
    <w:rsid w:val="00A037EB"/>
    <w:rsid w:val="00A04E45"/>
    <w:rsid w:val="00A058FD"/>
    <w:rsid w:val="00A07BD4"/>
    <w:rsid w:val="00A103DE"/>
    <w:rsid w:val="00A114D5"/>
    <w:rsid w:val="00A1333A"/>
    <w:rsid w:val="00A1468E"/>
    <w:rsid w:val="00A15DF2"/>
    <w:rsid w:val="00A15F03"/>
    <w:rsid w:val="00A17657"/>
    <w:rsid w:val="00A2084A"/>
    <w:rsid w:val="00A2370A"/>
    <w:rsid w:val="00A242A1"/>
    <w:rsid w:val="00A2567E"/>
    <w:rsid w:val="00A26A84"/>
    <w:rsid w:val="00A2744A"/>
    <w:rsid w:val="00A27521"/>
    <w:rsid w:val="00A303E0"/>
    <w:rsid w:val="00A31B1C"/>
    <w:rsid w:val="00A31C4D"/>
    <w:rsid w:val="00A33854"/>
    <w:rsid w:val="00A40763"/>
    <w:rsid w:val="00A4509B"/>
    <w:rsid w:val="00A4576F"/>
    <w:rsid w:val="00A528F3"/>
    <w:rsid w:val="00A53D06"/>
    <w:rsid w:val="00A53D45"/>
    <w:rsid w:val="00A553AC"/>
    <w:rsid w:val="00A56602"/>
    <w:rsid w:val="00A600F2"/>
    <w:rsid w:val="00A6088A"/>
    <w:rsid w:val="00A6385F"/>
    <w:rsid w:val="00A660E3"/>
    <w:rsid w:val="00A721D6"/>
    <w:rsid w:val="00A72DC1"/>
    <w:rsid w:val="00A7456B"/>
    <w:rsid w:val="00A74848"/>
    <w:rsid w:val="00A74A4A"/>
    <w:rsid w:val="00A7601B"/>
    <w:rsid w:val="00A80379"/>
    <w:rsid w:val="00A85038"/>
    <w:rsid w:val="00A85F30"/>
    <w:rsid w:val="00A86477"/>
    <w:rsid w:val="00A90651"/>
    <w:rsid w:val="00A915EE"/>
    <w:rsid w:val="00A9219B"/>
    <w:rsid w:val="00A93FCB"/>
    <w:rsid w:val="00A94508"/>
    <w:rsid w:val="00A95E71"/>
    <w:rsid w:val="00AA1A40"/>
    <w:rsid w:val="00AA2AEA"/>
    <w:rsid w:val="00AA38D9"/>
    <w:rsid w:val="00AA79E1"/>
    <w:rsid w:val="00AA7BDA"/>
    <w:rsid w:val="00AB1716"/>
    <w:rsid w:val="00AB20A5"/>
    <w:rsid w:val="00AB38D6"/>
    <w:rsid w:val="00AB4508"/>
    <w:rsid w:val="00AB504F"/>
    <w:rsid w:val="00AB6E1E"/>
    <w:rsid w:val="00AB7A5E"/>
    <w:rsid w:val="00AC1615"/>
    <w:rsid w:val="00AD109A"/>
    <w:rsid w:val="00AD309E"/>
    <w:rsid w:val="00AD62F0"/>
    <w:rsid w:val="00AD6C3E"/>
    <w:rsid w:val="00AE106E"/>
    <w:rsid w:val="00AE227B"/>
    <w:rsid w:val="00AE2F42"/>
    <w:rsid w:val="00AE3B4D"/>
    <w:rsid w:val="00AF03FC"/>
    <w:rsid w:val="00AF0806"/>
    <w:rsid w:val="00AF1D29"/>
    <w:rsid w:val="00AF3145"/>
    <w:rsid w:val="00AF33FE"/>
    <w:rsid w:val="00AF4A70"/>
    <w:rsid w:val="00AF57DE"/>
    <w:rsid w:val="00AF6BDC"/>
    <w:rsid w:val="00B00535"/>
    <w:rsid w:val="00B02DF2"/>
    <w:rsid w:val="00B100F2"/>
    <w:rsid w:val="00B106E1"/>
    <w:rsid w:val="00B13176"/>
    <w:rsid w:val="00B15501"/>
    <w:rsid w:val="00B20656"/>
    <w:rsid w:val="00B208C6"/>
    <w:rsid w:val="00B235A1"/>
    <w:rsid w:val="00B24B85"/>
    <w:rsid w:val="00B24CF7"/>
    <w:rsid w:val="00B26392"/>
    <w:rsid w:val="00B2669A"/>
    <w:rsid w:val="00B2788E"/>
    <w:rsid w:val="00B278E5"/>
    <w:rsid w:val="00B35EDF"/>
    <w:rsid w:val="00B36EDC"/>
    <w:rsid w:val="00B378DD"/>
    <w:rsid w:val="00B3791E"/>
    <w:rsid w:val="00B42A0E"/>
    <w:rsid w:val="00B42AAD"/>
    <w:rsid w:val="00B440EE"/>
    <w:rsid w:val="00B4672B"/>
    <w:rsid w:val="00B53B0A"/>
    <w:rsid w:val="00B54B69"/>
    <w:rsid w:val="00B5516F"/>
    <w:rsid w:val="00B57461"/>
    <w:rsid w:val="00B64B8D"/>
    <w:rsid w:val="00B67425"/>
    <w:rsid w:val="00B70D73"/>
    <w:rsid w:val="00B71E63"/>
    <w:rsid w:val="00B73196"/>
    <w:rsid w:val="00B74931"/>
    <w:rsid w:val="00B76B38"/>
    <w:rsid w:val="00B80C77"/>
    <w:rsid w:val="00B80EA0"/>
    <w:rsid w:val="00B81181"/>
    <w:rsid w:val="00B82A99"/>
    <w:rsid w:val="00B84196"/>
    <w:rsid w:val="00B84E92"/>
    <w:rsid w:val="00B90648"/>
    <w:rsid w:val="00B90E6A"/>
    <w:rsid w:val="00B91C26"/>
    <w:rsid w:val="00B93228"/>
    <w:rsid w:val="00B93777"/>
    <w:rsid w:val="00B945A3"/>
    <w:rsid w:val="00B9673C"/>
    <w:rsid w:val="00BA1390"/>
    <w:rsid w:val="00BA18EF"/>
    <w:rsid w:val="00BA52DE"/>
    <w:rsid w:val="00BA64D7"/>
    <w:rsid w:val="00BA78AB"/>
    <w:rsid w:val="00BA7AD0"/>
    <w:rsid w:val="00BB0129"/>
    <w:rsid w:val="00BB0215"/>
    <w:rsid w:val="00BB0817"/>
    <w:rsid w:val="00BB0836"/>
    <w:rsid w:val="00BB2824"/>
    <w:rsid w:val="00BB2DC0"/>
    <w:rsid w:val="00BB76F0"/>
    <w:rsid w:val="00BC081B"/>
    <w:rsid w:val="00BC150C"/>
    <w:rsid w:val="00BC176F"/>
    <w:rsid w:val="00BC320F"/>
    <w:rsid w:val="00BD371A"/>
    <w:rsid w:val="00BD62A9"/>
    <w:rsid w:val="00BD63F9"/>
    <w:rsid w:val="00BE0486"/>
    <w:rsid w:val="00BE0A21"/>
    <w:rsid w:val="00BE14CF"/>
    <w:rsid w:val="00BE2579"/>
    <w:rsid w:val="00BE2FE3"/>
    <w:rsid w:val="00BE3134"/>
    <w:rsid w:val="00BE3E1B"/>
    <w:rsid w:val="00BF1349"/>
    <w:rsid w:val="00BF24D7"/>
    <w:rsid w:val="00BF32B3"/>
    <w:rsid w:val="00BF3EDA"/>
    <w:rsid w:val="00BF3EEA"/>
    <w:rsid w:val="00BF4A25"/>
    <w:rsid w:val="00BF5273"/>
    <w:rsid w:val="00BF6932"/>
    <w:rsid w:val="00C0247A"/>
    <w:rsid w:val="00C03738"/>
    <w:rsid w:val="00C132E5"/>
    <w:rsid w:val="00C20C3E"/>
    <w:rsid w:val="00C24350"/>
    <w:rsid w:val="00C24D5F"/>
    <w:rsid w:val="00C24FA6"/>
    <w:rsid w:val="00C259DE"/>
    <w:rsid w:val="00C2703D"/>
    <w:rsid w:val="00C30921"/>
    <w:rsid w:val="00C315EB"/>
    <w:rsid w:val="00C32996"/>
    <w:rsid w:val="00C32D58"/>
    <w:rsid w:val="00C417BD"/>
    <w:rsid w:val="00C462BA"/>
    <w:rsid w:val="00C476F5"/>
    <w:rsid w:val="00C50D43"/>
    <w:rsid w:val="00C51E27"/>
    <w:rsid w:val="00C52748"/>
    <w:rsid w:val="00C53BAF"/>
    <w:rsid w:val="00C563BF"/>
    <w:rsid w:val="00C5653A"/>
    <w:rsid w:val="00C60A4C"/>
    <w:rsid w:val="00C62B68"/>
    <w:rsid w:val="00C652EE"/>
    <w:rsid w:val="00C66A2B"/>
    <w:rsid w:val="00C66C78"/>
    <w:rsid w:val="00C66E2F"/>
    <w:rsid w:val="00C705FD"/>
    <w:rsid w:val="00C71EE7"/>
    <w:rsid w:val="00C81404"/>
    <w:rsid w:val="00C824C1"/>
    <w:rsid w:val="00C844DB"/>
    <w:rsid w:val="00C86739"/>
    <w:rsid w:val="00C86C2C"/>
    <w:rsid w:val="00C90051"/>
    <w:rsid w:val="00C963DE"/>
    <w:rsid w:val="00CA0756"/>
    <w:rsid w:val="00CA1C29"/>
    <w:rsid w:val="00CA1C68"/>
    <w:rsid w:val="00CA47A2"/>
    <w:rsid w:val="00CA501B"/>
    <w:rsid w:val="00CB1714"/>
    <w:rsid w:val="00CB1D4F"/>
    <w:rsid w:val="00CB2676"/>
    <w:rsid w:val="00CB5555"/>
    <w:rsid w:val="00CC464C"/>
    <w:rsid w:val="00CC47AD"/>
    <w:rsid w:val="00CC5F2C"/>
    <w:rsid w:val="00CC70CB"/>
    <w:rsid w:val="00CC755C"/>
    <w:rsid w:val="00CC770F"/>
    <w:rsid w:val="00CD048F"/>
    <w:rsid w:val="00CD3043"/>
    <w:rsid w:val="00CD477A"/>
    <w:rsid w:val="00CD65CB"/>
    <w:rsid w:val="00CD782E"/>
    <w:rsid w:val="00CE2BAB"/>
    <w:rsid w:val="00CE36BC"/>
    <w:rsid w:val="00CE76C0"/>
    <w:rsid w:val="00CF1DD4"/>
    <w:rsid w:val="00CF3CA5"/>
    <w:rsid w:val="00CF5EA8"/>
    <w:rsid w:val="00CF656C"/>
    <w:rsid w:val="00CF6F60"/>
    <w:rsid w:val="00D02008"/>
    <w:rsid w:val="00D0293F"/>
    <w:rsid w:val="00D042E7"/>
    <w:rsid w:val="00D050AD"/>
    <w:rsid w:val="00D076F4"/>
    <w:rsid w:val="00D11B24"/>
    <w:rsid w:val="00D1239A"/>
    <w:rsid w:val="00D131CD"/>
    <w:rsid w:val="00D13DCA"/>
    <w:rsid w:val="00D144C8"/>
    <w:rsid w:val="00D1489F"/>
    <w:rsid w:val="00D162F4"/>
    <w:rsid w:val="00D20C65"/>
    <w:rsid w:val="00D21B25"/>
    <w:rsid w:val="00D277B8"/>
    <w:rsid w:val="00D27D53"/>
    <w:rsid w:val="00D32C8A"/>
    <w:rsid w:val="00D32DAB"/>
    <w:rsid w:val="00D333F6"/>
    <w:rsid w:val="00D35380"/>
    <w:rsid w:val="00D36D25"/>
    <w:rsid w:val="00D43FFF"/>
    <w:rsid w:val="00D456CC"/>
    <w:rsid w:val="00D460F0"/>
    <w:rsid w:val="00D469B7"/>
    <w:rsid w:val="00D523FF"/>
    <w:rsid w:val="00D524B5"/>
    <w:rsid w:val="00D53167"/>
    <w:rsid w:val="00D544F9"/>
    <w:rsid w:val="00D57604"/>
    <w:rsid w:val="00D57BAA"/>
    <w:rsid w:val="00D6047D"/>
    <w:rsid w:val="00D635D0"/>
    <w:rsid w:val="00D649A4"/>
    <w:rsid w:val="00D66214"/>
    <w:rsid w:val="00D72BB0"/>
    <w:rsid w:val="00D73FE5"/>
    <w:rsid w:val="00D75B40"/>
    <w:rsid w:val="00D76BA4"/>
    <w:rsid w:val="00D805BE"/>
    <w:rsid w:val="00D81A01"/>
    <w:rsid w:val="00D839E3"/>
    <w:rsid w:val="00D84379"/>
    <w:rsid w:val="00D86899"/>
    <w:rsid w:val="00D9075B"/>
    <w:rsid w:val="00D91AB2"/>
    <w:rsid w:val="00D9243D"/>
    <w:rsid w:val="00D929D3"/>
    <w:rsid w:val="00D94679"/>
    <w:rsid w:val="00D947A9"/>
    <w:rsid w:val="00D95243"/>
    <w:rsid w:val="00D96441"/>
    <w:rsid w:val="00D97C4D"/>
    <w:rsid w:val="00DA013E"/>
    <w:rsid w:val="00DA44C3"/>
    <w:rsid w:val="00DA486B"/>
    <w:rsid w:val="00DB0A7B"/>
    <w:rsid w:val="00DB1C2D"/>
    <w:rsid w:val="00DB29FE"/>
    <w:rsid w:val="00DB302F"/>
    <w:rsid w:val="00DB58DD"/>
    <w:rsid w:val="00DC0B6E"/>
    <w:rsid w:val="00DC0FF3"/>
    <w:rsid w:val="00DC1724"/>
    <w:rsid w:val="00DC2814"/>
    <w:rsid w:val="00DC43E4"/>
    <w:rsid w:val="00DC53ED"/>
    <w:rsid w:val="00DC65FF"/>
    <w:rsid w:val="00DC6774"/>
    <w:rsid w:val="00DD00F2"/>
    <w:rsid w:val="00DD0CB8"/>
    <w:rsid w:val="00DD1BD0"/>
    <w:rsid w:val="00DD2415"/>
    <w:rsid w:val="00DD37CB"/>
    <w:rsid w:val="00DD5C7A"/>
    <w:rsid w:val="00DD74E1"/>
    <w:rsid w:val="00DE377B"/>
    <w:rsid w:val="00DE7F62"/>
    <w:rsid w:val="00DF1F7F"/>
    <w:rsid w:val="00DF25B1"/>
    <w:rsid w:val="00DF273F"/>
    <w:rsid w:val="00DF3856"/>
    <w:rsid w:val="00DF3DB7"/>
    <w:rsid w:val="00DF50C8"/>
    <w:rsid w:val="00E0060E"/>
    <w:rsid w:val="00E008D0"/>
    <w:rsid w:val="00E03400"/>
    <w:rsid w:val="00E042F9"/>
    <w:rsid w:val="00E066CC"/>
    <w:rsid w:val="00E06BF0"/>
    <w:rsid w:val="00E10082"/>
    <w:rsid w:val="00E1248E"/>
    <w:rsid w:val="00E1473A"/>
    <w:rsid w:val="00E14AFB"/>
    <w:rsid w:val="00E1589B"/>
    <w:rsid w:val="00E1666B"/>
    <w:rsid w:val="00E17925"/>
    <w:rsid w:val="00E20696"/>
    <w:rsid w:val="00E21130"/>
    <w:rsid w:val="00E21627"/>
    <w:rsid w:val="00E228A7"/>
    <w:rsid w:val="00E26B8A"/>
    <w:rsid w:val="00E340CA"/>
    <w:rsid w:val="00E34850"/>
    <w:rsid w:val="00E41E33"/>
    <w:rsid w:val="00E42347"/>
    <w:rsid w:val="00E44E21"/>
    <w:rsid w:val="00E450CC"/>
    <w:rsid w:val="00E469F3"/>
    <w:rsid w:val="00E500D7"/>
    <w:rsid w:val="00E50BB7"/>
    <w:rsid w:val="00E51842"/>
    <w:rsid w:val="00E548D8"/>
    <w:rsid w:val="00E54CBC"/>
    <w:rsid w:val="00E55F44"/>
    <w:rsid w:val="00E56AF9"/>
    <w:rsid w:val="00E60774"/>
    <w:rsid w:val="00E61C74"/>
    <w:rsid w:val="00E65997"/>
    <w:rsid w:val="00E6696E"/>
    <w:rsid w:val="00E70503"/>
    <w:rsid w:val="00E70664"/>
    <w:rsid w:val="00E70683"/>
    <w:rsid w:val="00E74F22"/>
    <w:rsid w:val="00E75056"/>
    <w:rsid w:val="00E754EF"/>
    <w:rsid w:val="00E770C4"/>
    <w:rsid w:val="00E83993"/>
    <w:rsid w:val="00E8611E"/>
    <w:rsid w:val="00E8703F"/>
    <w:rsid w:val="00E87204"/>
    <w:rsid w:val="00E87415"/>
    <w:rsid w:val="00E87B29"/>
    <w:rsid w:val="00E94D3E"/>
    <w:rsid w:val="00EA2832"/>
    <w:rsid w:val="00EA4008"/>
    <w:rsid w:val="00EA61B8"/>
    <w:rsid w:val="00EB200E"/>
    <w:rsid w:val="00EB240B"/>
    <w:rsid w:val="00EB3AA6"/>
    <w:rsid w:val="00EB3C7E"/>
    <w:rsid w:val="00EB3F03"/>
    <w:rsid w:val="00EB48D2"/>
    <w:rsid w:val="00EB7581"/>
    <w:rsid w:val="00EC1CFA"/>
    <w:rsid w:val="00EC49EF"/>
    <w:rsid w:val="00EC6543"/>
    <w:rsid w:val="00EC74B0"/>
    <w:rsid w:val="00EC752F"/>
    <w:rsid w:val="00EC7D6E"/>
    <w:rsid w:val="00ED1A28"/>
    <w:rsid w:val="00ED58BD"/>
    <w:rsid w:val="00ED6940"/>
    <w:rsid w:val="00EE5B43"/>
    <w:rsid w:val="00EE6540"/>
    <w:rsid w:val="00EE69E4"/>
    <w:rsid w:val="00EE75F9"/>
    <w:rsid w:val="00EF30D2"/>
    <w:rsid w:val="00EF6C4A"/>
    <w:rsid w:val="00F01D5A"/>
    <w:rsid w:val="00F03734"/>
    <w:rsid w:val="00F05D39"/>
    <w:rsid w:val="00F118F6"/>
    <w:rsid w:val="00F12FEB"/>
    <w:rsid w:val="00F1342C"/>
    <w:rsid w:val="00F13C3E"/>
    <w:rsid w:val="00F14310"/>
    <w:rsid w:val="00F150A5"/>
    <w:rsid w:val="00F151D1"/>
    <w:rsid w:val="00F22184"/>
    <w:rsid w:val="00F22489"/>
    <w:rsid w:val="00F23301"/>
    <w:rsid w:val="00F2391F"/>
    <w:rsid w:val="00F2586E"/>
    <w:rsid w:val="00F26F7B"/>
    <w:rsid w:val="00F27863"/>
    <w:rsid w:val="00F27AB2"/>
    <w:rsid w:val="00F30E2D"/>
    <w:rsid w:val="00F32BEC"/>
    <w:rsid w:val="00F331E9"/>
    <w:rsid w:val="00F35577"/>
    <w:rsid w:val="00F35C38"/>
    <w:rsid w:val="00F3746D"/>
    <w:rsid w:val="00F37A5B"/>
    <w:rsid w:val="00F40324"/>
    <w:rsid w:val="00F4175C"/>
    <w:rsid w:val="00F41919"/>
    <w:rsid w:val="00F44B08"/>
    <w:rsid w:val="00F45137"/>
    <w:rsid w:val="00F509B3"/>
    <w:rsid w:val="00F51641"/>
    <w:rsid w:val="00F526A3"/>
    <w:rsid w:val="00F5302D"/>
    <w:rsid w:val="00F53B02"/>
    <w:rsid w:val="00F572B2"/>
    <w:rsid w:val="00F57663"/>
    <w:rsid w:val="00F57AF7"/>
    <w:rsid w:val="00F57F32"/>
    <w:rsid w:val="00F62236"/>
    <w:rsid w:val="00F65713"/>
    <w:rsid w:val="00F66DF9"/>
    <w:rsid w:val="00F672F6"/>
    <w:rsid w:val="00F70C88"/>
    <w:rsid w:val="00F711F1"/>
    <w:rsid w:val="00F72FBC"/>
    <w:rsid w:val="00F74A90"/>
    <w:rsid w:val="00F74C95"/>
    <w:rsid w:val="00F75755"/>
    <w:rsid w:val="00F76352"/>
    <w:rsid w:val="00F81FAD"/>
    <w:rsid w:val="00F836DC"/>
    <w:rsid w:val="00F83979"/>
    <w:rsid w:val="00F8418C"/>
    <w:rsid w:val="00F85985"/>
    <w:rsid w:val="00F85A88"/>
    <w:rsid w:val="00F87965"/>
    <w:rsid w:val="00F87D38"/>
    <w:rsid w:val="00F92E80"/>
    <w:rsid w:val="00F93D6A"/>
    <w:rsid w:val="00F961C4"/>
    <w:rsid w:val="00F97167"/>
    <w:rsid w:val="00F974D0"/>
    <w:rsid w:val="00F9778C"/>
    <w:rsid w:val="00F9779B"/>
    <w:rsid w:val="00FA12B9"/>
    <w:rsid w:val="00FA1BB5"/>
    <w:rsid w:val="00FA1F13"/>
    <w:rsid w:val="00FB350B"/>
    <w:rsid w:val="00FB6F29"/>
    <w:rsid w:val="00FC1F96"/>
    <w:rsid w:val="00FC260E"/>
    <w:rsid w:val="00FC308D"/>
    <w:rsid w:val="00FC42F8"/>
    <w:rsid w:val="00FC46D3"/>
    <w:rsid w:val="00FC6C59"/>
    <w:rsid w:val="00FC7ED2"/>
    <w:rsid w:val="00FD01DD"/>
    <w:rsid w:val="00FD3417"/>
    <w:rsid w:val="00FD39BC"/>
    <w:rsid w:val="00FD709F"/>
    <w:rsid w:val="00FD73C9"/>
    <w:rsid w:val="00FD7E19"/>
    <w:rsid w:val="00FE1CA2"/>
    <w:rsid w:val="00FE300E"/>
    <w:rsid w:val="00FE30A4"/>
    <w:rsid w:val="00FE58FB"/>
    <w:rsid w:val="00FF1674"/>
    <w:rsid w:val="00FF2F2D"/>
    <w:rsid w:val="00FF3075"/>
    <w:rsid w:val="00FF37F0"/>
    <w:rsid w:val="00FF3C6C"/>
    <w:rsid w:val="00FF532D"/>
    <w:rsid w:val="00FF6D74"/>
    <w:rsid w:val="00FF738C"/>
    <w:rsid w:val="190F36C0"/>
    <w:rsid w:val="261017AB"/>
    <w:rsid w:val="590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qFormat="1"/>
    <w:lsdException w:name="endnote reference"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183085"/>
    <w:rPr>
      <w:vertAlign w:val="superscript"/>
    </w:rPr>
  </w:style>
  <w:style w:type="character" w:styleId="a4">
    <w:name w:val="annotation reference"/>
    <w:basedOn w:val="a0"/>
    <w:uiPriority w:val="99"/>
    <w:semiHidden/>
    <w:unhideWhenUsed/>
    <w:qFormat/>
    <w:rsid w:val="00183085"/>
    <w:rPr>
      <w:sz w:val="16"/>
      <w:szCs w:val="16"/>
    </w:rPr>
  </w:style>
  <w:style w:type="character" w:styleId="a5">
    <w:name w:val="endnote reference"/>
    <w:basedOn w:val="a0"/>
    <w:uiPriority w:val="99"/>
    <w:semiHidden/>
    <w:unhideWhenUsed/>
    <w:qFormat/>
    <w:rsid w:val="00183085"/>
    <w:rPr>
      <w:vertAlign w:val="superscript"/>
    </w:rPr>
  </w:style>
  <w:style w:type="character" w:styleId="a6">
    <w:name w:val="Hyperlink"/>
    <w:basedOn w:val="a0"/>
    <w:uiPriority w:val="99"/>
    <w:unhideWhenUsed/>
    <w:qFormat/>
    <w:rsid w:val="00183085"/>
    <w:rPr>
      <w:color w:val="0000FF" w:themeColor="hyperlink"/>
      <w:u w:val="single"/>
    </w:rPr>
  </w:style>
  <w:style w:type="paragraph" w:styleId="a7">
    <w:name w:val="Balloon Text"/>
    <w:basedOn w:val="a"/>
    <w:link w:val="a8"/>
    <w:uiPriority w:val="99"/>
    <w:semiHidden/>
    <w:unhideWhenUsed/>
    <w:qFormat/>
    <w:rsid w:val="00183085"/>
    <w:pPr>
      <w:spacing w:after="0" w:line="240" w:lineRule="auto"/>
    </w:pPr>
    <w:rPr>
      <w:rFonts w:ascii="Segoe UI" w:hAnsi="Segoe UI" w:cs="Segoe UI"/>
      <w:sz w:val="18"/>
      <w:szCs w:val="18"/>
    </w:rPr>
  </w:style>
  <w:style w:type="paragraph" w:styleId="a9">
    <w:name w:val="endnote text"/>
    <w:basedOn w:val="a"/>
    <w:link w:val="1"/>
    <w:uiPriority w:val="99"/>
    <w:unhideWhenUsed/>
    <w:qFormat/>
    <w:rsid w:val="00183085"/>
    <w:pPr>
      <w:spacing w:after="0" w:line="240" w:lineRule="auto"/>
    </w:pPr>
    <w:rPr>
      <w:sz w:val="20"/>
      <w:szCs w:val="20"/>
    </w:rPr>
  </w:style>
  <w:style w:type="paragraph" w:styleId="aa">
    <w:name w:val="annotation text"/>
    <w:basedOn w:val="a"/>
    <w:link w:val="ab"/>
    <w:uiPriority w:val="99"/>
    <w:unhideWhenUsed/>
    <w:qFormat/>
    <w:rsid w:val="00183085"/>
    <w:pPr>
      <w:spacing w:line="240" w:lineRule="auto"/>
    </w:pPr>
    <w:rPr>
      <w:sz w:val="20"/>
      <w:szCs w:val="20"/>
    </w:rPr>
  </w:style>
  <w:style w:type="paragraph" w:styleId="ac">
    <w:name w:val="annotation subject"/>
    <w:basedOn w:val="aa"/>
    <w:next w:val="aa"/>
    <w:link w:val="ad"/>
    <w:uiPriority w:val="99"/>
    <w:semiHidden/>
    <w:unhideWhenUsed/>
    <w:qFormat/>
    <w:rsid w:val="00183085"/>
    <w:rPr>
      <w:b/>
      <w:bCs/>
    </w:rPr>
  </w:style>
  <w:style w:type="paragraph" w:styleId="ae">
    <w:name w:val="footnote text"/>
    <w:basedOn w:val="a"/>
    <w:link w:val="af"/>
    <w:uiPriority w:val="99"/>
    <w:unhideWhenUsed/>
    <w:qFormat/>
    <w:rsid w:val="00183085"/>
    <w:pPr>
      <w:spacing w:after="0" w:line="240" w:lineRule="auto"/>
    </w:pPr>
    <w:rPr>
      <w:sz w:val="20"/>
      <w:szCs w:val="20"/>
    </w:rPr>
  </w:style>
  <w:style w:type="paragraph" w:styleId="af0">
    <w:name w:val="header"/>
    <w:basedOn w:val="a"/>
    <w:link w:val="af1"/>
    <w:uiPriority w:val="99"/>
    <w:unhideWhenUsed/>
    <w:qFormat/>
    <w:rsid w:val="00183085"/>
    <w:pPr>
      <w:tabs>
        <w:tab w:val="center" w:pos="4677"/>
        <w:tab w:val="right" w:pos="9355"/>
      </w:tabs>
      <w:spacing w:after="0" w:line="240" w:lineRule="auto"/>
    </w:pPr>
  </w:style>
  <w:style w:type="paragraph" w:styleId="af2">
    <w:name w:val="footer"/>
    <w:basedOn w:val="a"/>
    <w:link w:val="af3"/>
    <w:uiPriority w:val="99"/>
    <w:unhideWhenUsed/>
    <w:qFormat/>
    <w:rsid w:val="00183085"/>
    <w:pPr>
      <w:tabs>
        <w:tab w:val="center" w:pos="4677"/>
        <w:tab w:val="right" w:pos="9355"/>
      </w:tabs>
      <w:spacing w:after="0" w:line="240" w:lineRule="auto"/>
    </w:pPr>
  </w:style>
  <w:style w:type="paragraph" w:styleId="HTML">
    <w:name w:val="HTML Preformatted"/>
    <w:basedOn w:val="a"/>
    <w:link w:val="HTML0"/>
    <w:uiPriority w:val="99"/>
    <w:semiHidden/>
    <w:unhideWhenUsed/>
    <w:qFormat/>
    <w:rsid w:val="0018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59"/>
    <w:qFormat/>
    <w:rsid w:val="00183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83085"/>
    <w:pPr>
      <w:widowControl w:val="0"/>
      <w:autoSpaceDE w:val="0"/>
      <w:autoSpaceDN w:val="0"/>
    </w:pPr>
    <w:rPr>
      <w:rFonts w:ascii="Arial" w:eastAsia="Times New Roman" w:hAnsi="Arial" w:cs="Arial"/>
    </w:rPr>
  </w:style>
  <w:style w:type="paragraph" w:customStyle="1" w:styleId="ConsPlusTitle">
    <w:name w:val="ConsPlusTitle"/>
    <w:qFormat/>
    <w:rsid w:val="00183085"/>
    <w:pPr>
      <w:widowControl w:val="0"/>
      <w:autoSpaceDE w:val="0"/>
      <w:autoSpaceDN w:val="0"/>
    </w:pPr>
    <w:rPr>
      <w:rFonts w:ascii="Arial" w:eastAsia="Times New Roman" w:hAnsi="Arial" w:cs="Arial"/>
      <w:b/>
    </w:rPr>
  </w:style>
  <w:style w:type="paragraph" w:customStyle="1" w:styleId="ConsPlusTitlePage">
    <w:name w:val="ConsPlusTitlePage"/>
    <w:uiPriority w:val="99"/>
    <w:qFormat/>
    <w:rsid w:val="00183085"/>
    <w:pPr>
      <w:widowControl w:val="0"/>
      <w:autoSpaceDE w:val="0"/>
      <w:autoSpaceDN w:val="0"/>
    </w:pPr>
    <w:rPr>
      <w:rFonts w:ascii="Tahoma" w:eastAsia="Times New Roman" w:hAnsi="Tahoma" w:cs="Tahoma"/>
    </w:rPr>
  </w:style>
  <w:style w:type="character" w:customStyle="1" w:styleId="af1">
    <w:name w:val="Верхний колонтитул Знак"/>
    <w:basedOn w:val="a0"/>
    <w:link w:val="af0"/>
    <w:uiPriority w:val="99"/>
    <w:qFormat/>
    <w:rsid w:val="00183085"/>
  </w:style>
  <w:style w:type="character" w:customStyle="1" w:styleId="af3">
    <w:name w:val="Нижний колонтитул Знак"/>
    <w:basedOn w:val="a0"/>
    <w:link w:val="af2"/>
    <w:uiPriority w:val="99"/>
    <w:qFormat/>
    <w:rsid w:val="00183085"/>
  </w:style>
  <w:style w:type="character" w:customStyle="1" w:styleId="a8">
    <w:name w:val="Текст выноски Знак"/>
    <w:basedOn w:val="a0"/>
    <w:link w:val="a7"/>
    <w:uiPriority w:val="99"/>
    <w:semiHidden/>
    <w:qFormat/>
    <w:rsid w:val="00183085"/>
    <w:rPr>
      <w:rFonts w:ascii="Segoe UI" w:hAnsi="Segoe UI" w:cs="Segoe UI"/>
      <w:sz w:val="18"/>
      <w:szCs w:val="18"/>
    </w:rPr>
  </w:style>
  <w:style w:type="character" w:customStyle="1" w:styleId="af">
    <w:name w:val="Текст сноски Знак"/>
    <w:basedOn w:val="a0"/>
    <w:link w:val="ae"/>
    <w:uiPriority w:val="99"/>
    <w:qFormat/>
    <w:rsid w:val="00183085"/>
    <w:rPr>
      <w:sz w:val="20"/>
      <w:szCs w:val="20"/>
    </w:rPr>
  </w:style>
  <w:style w:type="paragraph" w:customStyle="1" w:styleId="10">
    <w:name w:val="Рецензия1"/>
    <w:hidden/>
    <w:uiPriority w:val="99"/>
    <w:semiHidden/>
    <w:qFormat/>
    <w:rsid w:val="00183085"/>
    <w:rPr>
      <w:sz w:val="22"/>
      <w:szCs w:val="22"/>
      <w:lang w:eastAsia="en-US"/>
    </w:rPr>
  </w:style>
  <w:style w:type="paragraph" w:customStyle="1" w:styleId="ConsPlusNonformat">
    <w:name w:val="ConsPlusNonformat"/>
    <w:qFormat/>
    <w:rsid w:val="0018308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qFormat/>
    <w:rsid w:val="00183085"/>
    <w:pPr>
      <w:widowControl w:val="0"/>
      <w:autoSpaceDE w:val="0"/>
      <w:autoSpaceDN w:val="0"/>
      <w:adjustRightInd w:val="0"/>
    </w:pPr>
    <w:rPr>
      <w:rFonts w:ascii="Tahoma" w:eastAsia="Times New Roman" w:hAnsi="Tahoma" w:cs="Tahoma"/>
      <w:sz w:val="18"/>
      <w:szCs w:val="18"/>
    </w:rPr>
  </w:style>
  <w:style w:type="paragraph" w:customStyle="1" w:styleId="11">
    <w:name w:val="Текст концевой сноски1"/>
    <w:basedOn w:val="a"/>
    <w:next w:val="a9"/>
    <w:link w:val="af5"/>
    <w:uiPriority w:val="99"/>
    <w:unhideWhenUsed/>
    <w:qFormat/>
    <w:rsid w:val="00183085"/>
    <w:pPr>
      <w:spacing w:after="0" w:line="240" w:lineRule="auto"/>
    </w:pPr>
    <w:rPr>
      <w:sz w:val="20"/>
      <w:szCs w:val="20"/>
    </w:rPr>
  </w:style>
  <w:style w:type="character" w:customStyle="1" w:styleId="af5">
    <w:name w:val="Текст концевой сноски Знак"/>
    <w:basedOn w:val="a0"/>
    <w:link w:val="11"/>
    <w:uiPriority w:val="99"/>
    <w:qFormat/>
    <w:rsid w:val="00183085"/>
    <w:rPr>
      <w:sz w:val="20"/>
      <w:szCs w:val="20"/>
    </w:rPr>
  </w:style>
  <w:style w:type="character" w:customStyle="1" w:styleId="HTML0">
    <w:name w:val="Стандартный HTML Знак"/>
    <w:basedOn w:val="a0"/>
    <w:link w:val="HTML"/>
    <w:uiPriority w:val="99"/>
    <w:semiHidden/>
    <w:qFormat/>
    <w:rsid w:val="00183085"/>
    <w:rPr>
      <w:rFonts w:ascii="Courier New" w:eastAsia="Times New Roman" w:hAnsi="Courier New" w:cs="Courier New"/>
      <w:sz w:val="20"/>
      <w:szCs w:val="20"/>
      <w:lang w:eastAsia="ru-RU"/>
    </w:rPr>
  </w:style>
  <w:style w:type="paragraph" w:customStyle="1" w:styleId="12">
    <w:name w:val="Абзац списка1"/>
    <w:basedOn w:val="a"/>
    <w:next w:val="af6"/>
    <w:uiPriority w:val="34"/>
    <w:qFormat/>
    <w:rsid w:val="00183085"/>
    <w:pPr>
      <w:spacing w:after="160" w:line="259" w:lineRule="auto"/>
      <w:ind w:left="720"/>
      <w:contextualSpacing/>
    </w:pPr>
  </w:style>
  <w:style w:type="paragraph" w:styleId="af6">
    <w:name w:val="List Paragraph"/>
    <w:basedOn w:val="a"/>
    <w:uiPriority w:val="34"/>
    <w:qFormat/>
    <w:rsid w:val="00183085"/>
    <w:pPr>
      <w:ind w:left="720"/>
      <w:contextualSpacing/>
    </w:pPr>
  </w:style>
  <w:style w:type="character" w:customStyle="1" w:styleId="1">
    <w:name w:val="Текст концевой сноски Знак1"/>
    <w:basedOn w:val="a0"/>
    <w:link w:val="a9"/>
    <w:uiPriority w:val="99"/>
    <w:qFormat/>
    <w:rsid w:val="00183085"/>
    <w:rPr>
      <w:sz w:val="20"/>
      <w:szCs w:val="20"/>
    </w:rPr>
  </w:style>
  <w:style w:type="character" w:customStyle="1" w:styleId="ab">
    <w:name w:val="Текст примечания Знак"/>
    <w:basedOn w:val="a0"/>
    <w:link w:val="aa"/>
    <w:uiPriority w:val="99"/>
    <w:qFormat/>
    <w:rsid w:val="00183085"/>
    <w:rPr>
      <w:sz w:val="20"/>
      <w:szCs w:val="20"/>
    </w:rPr>
  </w:style>
  <w:style w:type="character" w:customStyle="1" w:styleId="ad">
    <w:name w:val="Тема примечания Знак"/>
    <w:basedOn w:val="ab"/>
    <w:link w:val="ac"/>
    <w:uiPriority w:val="99"/>
    <w:semiHidden/>
    <w:qFormat/>
    <w:rsid w:val="00183085"/>
    <w:rPr>
      <w:b/>
      <w:bCs/>
      <w:sz w:val="20"/>
      <w:szCs w:val="20"/>
    </w:rPr>
  </w:style>
  <w:style w:type="character" w:customStyle="1" w:styleId="CharStyle28">
    <w:name w:val="Char Style 28"/>
    <w:basedOn w:val="a0"/>
    <w:link w:val="Style10"/>
    <w:uiPriority w:val="99"/>
    <w:qFormat/>
    <w:locked/>
    <w:rsid w:val="00183085"/>
    <w:rPr>
      <w:b/>
      <w:bCs/>
      <w:sz w:val="26"/>
      <w:szCs w:val="26"/>
      <w:shd w:val="clear" w:color="auto" w:fill="FFFFFF"/>
    </w:rPr>
  </w:style>
  <w:style w:type="paragraph" w:customStyle="1" w:styleId="Style10">
    <w:name w:val="Style 10"/>
    <w:basedOn w:val="a"/>
    <w:link w:val="CharStyle28"/>
    <w:uiPriority w:val="99"/>
    <w:qFormat/>
    <w:rsid w:val="00183085"/>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qFormat/>
    <w:locked/>
    <w:rsid w:val="00183085"/>
    <w:rPr>
      <w:sz w:val="26"/>
      <w:szCs w:val="26"/>
      <w:shd w:val="clear" w:color="auto" w:fill="FFFFFF"/>
    </w:rPr>
  </w:style>
  <w:style w:type="paragraph" w:customStyle="1" w:styleId="Style4">
    <w:name w:val="Style 4"/>
    <w:basedOn w:val="a"/>
    <w:link w:val="CharStyle13"/>
    <w:uiPriority w:val="99"/>
    <w:qFormat/>
    <w:rsid w:val="00183085"/>
    <w:pPr>
      <w:widowControl w:val="0"/>
      <w:shd w:val="clear" w:color="auto" w:fill="FFFFFF"/>
      <w:spacing w:after="0" w:line="240" w:lineRule="atLeast"/>
    </w:pPr>
    <w:rPr>
      <w:sz w:val="26"/>
      <w:szCs w:val="26"/>
    </w:rPr>
  </w:style>
  <w:style w:type="paragraph" w:styleId="af7">
    <w:name w:val="No Spacing"/>
    <w:uiPriority w:val="1"/>
    <w:qFormat/>
    <w:rsid w:val="0018308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70407">
      <w:bodyDiv w:val="1"/>
      <w:marLeft w:val="0"/>
      <w:marRight w:val="0"/>
      <w:marTop w:val="0"/>
      <w:marBottom w:val="0"/>
      <w:divBdr>
        <w:top w:val="none" w:sz="0" w:space="0" w:color="auto"/>
        <w:left w:val="none" w:sz="0" w:space="0" w:color="auto"/>
        <w:bottom w:val="none" w:sz="0" w:space="0" w:color="auto"/>
        <w:right w:val="none" w:sz="0" w:space="0" w:color="auto"/>
      </w:divBdr>
    </w:div>
    <w:div w:id="186982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ogin.consultant.ru/link/?req=doc&amp;base=LAW&amp;n=149911&amp;date=02.11.2020" TargetMode="External"/><Relationship Id="rId3" Type="http://schemas.openxmlformats.org/officeDocument/2006/relationships/styles" Target="styles.xml"/><Relationship Id="rId21" Type="http://schemas.openxmlformats.org/officeDocument/2006/relationships/hyperlink" Target="https://login.consultant.ru/link/?req=doc&amp;base=LAW&amp;n=361555&amp;date=02.11.202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3.xml"/><Relationship Id="rId25" Type="http://schemas.openxmlformats.org/officeDocument/2006/relationships/hyperlink" Target="https://login.consultant.ru/link/?req=doc&amp;base=LAW&amp;n=149911&amp;date=02.11.20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https://login.consultant.ru/link/?req=doc&amp;base=LAW&amp;n=149911&amp;date=02.11.2020" TargetMode="External"/><Relationship Id="rId32" Type="http://schemas.openxmlformats.org/officeDocument/2006/relationships/hyperlink" Target="consultantplus://offline/ref=C6952B3D054AAE857DD809BA736DDBC1FCBEA81DC31ECAB3B4ADC967744852E5E8C88FCE5246BF3CD37BD23E6D710772E537D280F32072n9IA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login.consultant.ru/link/?req=doc&amp;base=LAW&amp;n=149911&amp;date=02.11.2020" TargetMode="External"/><Relationship Id="rId10" Type="http://schemas.openxmlformats.org/officeDocument/2006/relationships/hyperlink" Target="consultantplus://offline/ref=21F5A998F91E18495B8227620309DC0EB62B0E6E8805E5014788795C0DD4B07D4502A371B72D02EE39D27943B2A30DCD4C695524499E9CCBvApFG"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hyperlink" Target="mailto:feu@42.krskcit.ru" TargetMode="External"/><Relationship Id="rId14" Type="http://schemas.openxmlformats.org/officeDocument/2006/relationships/header" Target="header2.xm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https://login.consultant.ru/link/?req=doc&amp;base=LAW&amp;n=149911&amp;date=02.11.2020" TargetMode="External"/><Relationship Id="rId30" Type="http://schemas.openxmlformats.org/officeDocument/2006/relationships/hyperlink" Target="consultantplus://offline/ref=C6952B3D054AAE857DD809BA736DDBC1FCBEA816CB1BCAB3B4ADC967744852E5E8C88FCE524EBF3EDB24D72B7C290B71F929D79BEF22709An8I7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B89B-223B-43E8-872D-D888993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48</Pages>
  <Words>14913</Words>
  <Characters>85006</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dc:creator>
  <cp:lastModifiedBy>kom18</cp:lastModifiedBy>
  <cp:revision>8</cp:revision>
  <cp:lastPrinted>2024-11-13T03:21:00Z</cp:lastPrinted>
  <dcterms:created xsi:type="dcterms:W3CDTF">2024-07-30T10:00:00Z</dcterms:created>
  <dcterms:modified xsi:type="dcterms:W3CDTF">2024-11-13T03:23:00Z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7946F84C38DD40AD9930E423CCAEF44F_13</vt:lpwstr>
  </property>
</Properties>
</file>