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A7725" w14:textId="63AFA3F2" w:rsidR="002B1831" w:rsidRDefault="002B1831" w:rsidP="002B1831">
      <w:pPr>
        <w:pStyle w:val="ConsPlusTitle"/>
        <w:jc w:val="center"/>
        <w:rPr>
          <w:noProof/>
        </w:rPr>
      </w:pPr>
      <w:r>
        <w:rPr>
          <w:noProof/>
        </w:rPr>
        <w:drawing>
          <wp:inline distT="0" distB="0" distL="0" distR="0" wp14:anchorId="5E79A1C5" wp14:editId="7B3FE7B7">
            <wp:extent cx="5400675" cy="2428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400675" cy="2428875"/>
                    </a:xfrm>
                    <a:prstGeom prst="rect">
                      <a:avLst/>
                    </a:prstGeom>
                    <a:noFill/>
                    <a:ln w="9525">
                      <a:noFill/>
                      <a:miter lim="800000"/>
                      <a:headEnd/>
                      <a:tailEnd/>
                    </a:ln>
                  </pic:spPr>
                </pic:pic>
              </a:graphicData>
            </a:graphic>
          </wp:inline>
        </w:drawing>
      </w:r>
    </w:p>
    <w:p w14:paraId="64315679" w14:textId="60830F7B" w:rsidR="009A12ED" w:rsidRPr="009A12ED" w:rsidRDefault="009A12ED" w:rsidP="002B1831">
      <w:pPr>
        <w:pStyle w:val="ConsPlusTitle"/>
        <w:jc w:val="center"/>
        <w:rPr>
          <w:noProof/>
          <w:sz w:val="24"/>
          <w:szCs w:val="24"/>
        </w:rPr>
      </w:pPr>
      <w:r w:rsidRPr="009A12ED">
        <w:rPr>
          <w:noProof/>
          <w:sz w:val="24"/>
          <w:szCs w:val="24"/>
          <w:lang w:val="en-US"/>
        </w:rPr>
        <w:t xml:space="preserve">05.12.2024 </w:t>
      </w:r>
      <w:r w:rsidRPr="009A12ED">
        <w:rPr>
          <w:noProof/>
          <w:sz w:val="24"/>
          <w:szCs w:val="24"/>
          <w:lang w:val="en-US"/>
        </w:rPr>
        <w:tab/>
      </w:r>
      <w:r w:rsidRPr="009A12ED">
        <w:rPr>
          <w:noProof/>
          <w:sz w:val="24"/>
          <w:szCs w:val="24"/>
          <w:lang w:val="en-US"/>
        </w:rPr>
        <w:tab/>
      </w:r>
      <w:r w:rsidRPr="009A12ED">
        <w:rPr>
          <w:noProof/>
          <w:sz w:val="24"/>
          <w:szCs w:val="24"/>
          <w:lang w:val="en-US"/>
        </w:rPr>
        <w:tab/>
      </w:r>
      <w:r w:rsidRPr="009A12ED">
        <w:rPr>
          <w:noProof/>
          <w:sz w:val="24"/>
          <w:szCs w:val="24"/>
          <w:lang w:val="en-US"/>
        </w:rPr>
        <w:tab/>
      </w:r>
      <w:r w:rsidRPr="009A12ED">
        <w:rPr>
          <w:noProof/>
          <w:sz w:val="24"/>
          <w:szCs w:val="24"/>
          <w:lang w:val="en-US"/>
        </w:rPr>
        <w:tab/>
      </w:r>
      <w:bookmarkStart w:id="0" w:name="_GoBack"/>
      <w:bookmarkEnd w:id="0"/>
      <w:r w:rsidRPr="009A12ED">
        <w:rPr>
          <w:noProof/>
          <w:sz w:val="24"/>
          <w:szCs w:val="24"/>
          <w:lang w:val="en-US"/>
        </w:rPr>
        <w:tab/>
      </w:r>
      <w:r w:rsidRPr="009A12ED">
        <w:rPr>
          <w:noProof/>
          <w:sz w:val="24"/>
          <w:szCs w:val="24"/>
          <w:lang w:val="en-US"/>
        </w:rPr>
        <w:tab/>
      </w:r>
      <w:r w:rsidRPr="009A12ED">
        <w:rPr>
          <w:noProof/>
          <w:sz w:val="24"/>
          <w:szCs w:val="24"/>
          <w:lang w:val="en-US"/>
        </w:rPr>
        <w:tab/>
        <w:t>769-</w:t>
      </w:r>
      <w:r w:rsidRPr="009A12ED">
        <w:rPr>
          <w:noProof/>
          <w:sz w:val="24"/>
          <w:szCs w:val="24"/>
        </w:rPr>
        <w:t>п</w:t>
      </w:r>
    </w:p>
    <w:p w14:paraId="56C9800F" w14:textId="77777777" w:rsidR="002B1831" w:rsidRDefault="002B1831" w:rsidP="002B1831">
      <w:pPr>
        <w:pStyle w:val="ConsPlusTitle"/>
      </w:pPr>
    </w:p>
    <w:p w14:paraId="6C55FD2E" w14:textId="77777777" w:rsidR="00B6396A" w:rsidRPr="00B6396A" w:rsidRDefault="00B6396A" w:rsidP="00B6396A">
      <w:pPr>
        <w:widowControl w:val="0"/>
        <w:autoSpaceDE w:val="0"/>
        <w:autoSpaceDN w:val="0"/>
        <w:adjustRightInd w:val="0"/>
        <w:jc w:val="both"/>
        <w:rPr>
          <w:bCs/>
        </w:rPr>
      </w:pPr>
      <w:r w:rsidRPr="00B6396A">
        <w:rPr>
          <w:bCs/>
        </w:rPr>
        <w:t xml:space="preserve">О внесении изменений в постановление администрации Шарыповского муниципального округа от 12.04.2021 № 285-п «Об утверждении муниципальной программы Шарыповского муниципального округа «Реформирование и модернизация жилищно-коммунального хозяйства и повышение энергетической эффективности» </w:t>
      </w:r>
    </w:p>
    <w:p w14:paraId="39DEBE8E" w14:textId="77777777" w:rsidR="00B6396A" w:rsidRPr="00B6396A" w:rsidRDefault="00B6396A" w:rsidP="00B6396A">
      <w:pPr>
        <w:widowControl w:val="0"/>
        <w:autoSpaceDE w:val="0"/>
        <w:autoSpaceDN w:val="0"/>
        <w:adjustRightInd w:val="0"/>
        <w:jc w:val="both"/>
        <w:rPr>
          <w:bCs/>
        </w:rPr>
      </w:pPr>
    </w:p>
    <w:p w14:paraId="31411658" w14:textId="77777777" w:rsidR="00B6396A" w:rsidRPr="00B6396A" w:rsidRDefault="00B6396A" w:rsidP="00B6396A">
      <w:pPr>
        <w:tabs>
          <w:tab w:val="left" w:pos="709"/>
        </w:tabs>
        <w:autoSpaceDE w:val="0"/>
        <w:autoSpaceDN w:val="0"/>
        <w:adjustRightInd w:val="0"/>
        <w:ind w:firstLine="709"/>
        <w:jc w:val="both"/>
      </w:pPr>
      <w:r w:rsidRPr="00B6396A">
        <w:t>В соответствии со статьей 179 Бюджетного кодекса Российской Федерации, постановлением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формировании и реализации», руководствуясь статьей 38 Устава Шарыповского муниципального округа</w:t>
      </w:r>
    </w:p>
    <w:p w14:paraId="2902EFC2" w14:textId="77777777" w:rsidR="00B6396A" w:rsidRPr="00B6396A" w:rsidRDefault="00B6396A" w:rsidP="00B6396A">
      <w:pPr>
        <w:tabs>
          <w:tab w:val="left" w:pos="709"/>
        </w:tabs>
        <w:autoSpaceDE w:val="0"/>
        <w:autoSpaceDN w:val="0"/>
        <w:adjustRightInd w:val="0"/>
        <w:jc w:val="both"/>
      </w:pPr>
      <w:r w:rsidRPr="00B6396A">
        <w:t>ПОСТАНОВЛЯЮ:</w:t>
      </w:r>
    </w:p>
    <w:p w14:paraId="70B4AB62" w14:textId="77777777" w:rsidR="00B6396A" w:rsidRPr="00B6396A" w:rsidRDefault="00B6396A" w:rsidP="00B6396A">
      <w:pPr>
        <w:tabs>
          <w:tab w:val="left" w:pos="709"/>
        </w:tabs>
        <w:autoSpaceDE w:val="0"/>
        <w:autoSpaceDN w:val="0"/>
        <w:adjustRightInd w:val="0"/>
        <w:jc w:val="both"/>
      </w:pPr>
    </w:p>
    <w:p w14:paraId="5E1FBA7F" w14:textId="77777777" w:rsidR="00B6396A" w:rsidRPr="00B6396A" w:rsidRDefault="00B6396A" w:rsidP="00B6396A">
      <w:pPr>
        <w:numPr>
          <w:ilvl w:val="0"/>
          <w:numId w:val="2"/>
        </w:numPr>
        <w:tabs>
          <w:tab w:val="left" w:pos="709"/>
        </w:tabs>
        <w:autoSpaceDE w:val="0"/>
        <w:autoSpaceDN w:val="0"/>
        <w:adjustRightInd w:val="0"/>
        <w:ind w:left="-142" w:firstLine="426"/>
        <w:jc w:val="both"/>
      </w:pPr>
      <w:r w:rsidRPr="00B6396A">
        <w:t xml:space="preserve">Внести в постановление администрации Шарыповского муниципального округа </w:t>
      </w:r>
      <w:r w:rsidRPr="00B6396A">
        <w:rPr>
          <w:bCs/>
        </w:rPr>
        <w:t xml:space="preserve">от 12.04.2021 № 285-п «Об утверждении муниципальной программы Шарыповского муниципального округа «Реформирование и модернизация жилищно-коммунального хозяйства и повышение энергетической эффективности» </w:t>
      </w:r>
      <w:r w:rsidRPr="00B6396A">
        <w:t>(в ред. от 30.11.2023) (далее - Постановление) следующие изменения:</w:t>
      </w:r>
    </w:p>
    <w:p w14:paraId="0242898F" w14:textId="77777777" w:rsidR="00B6396A" w:rsidRPr="00B6396A" w:rsidRDefault="00B6396A" w:rsidP="00B6396A">
      <w:pPr>
        <w:tabs>
          <w:tab w:val="left" w:pos="851"/>
        </w:tabs>
        <w:autoSpaceDE w:val="0"/>
        <w:autoSpaceDN w:val="0"/>
        <w:adjustRightInd w:val="0"/>
        <w:ind w:left="-142" w:firstLine="426"/>
        <w:jc w:val="both"/>
      </w:pPr>
      <w:r w:rsidRPr="00B6396A">
        <w:t xml:space="preserve">муниципальную программу Шарыповского муниципального округа </w:t>
      </w:r>
      <w:r w:rsidRPr="00B6396A">
        <w:rPr>
          <w:bCs/>
        </w:rPr>
        <w:t>«Реформирование и модернизация жилищно-коммунального хозяйства и повышение энергетической эффективности»</w:t>
      </w:r>
      <w:r w:rsidRPr="00B6396A">
        <w:t xml:space="preserve"> изложить в новой редакции согласно приложению.</w:t>
      </w:r>
    </w:p>
    <w:p w14:paraId="4DA3EA3F" w14:textId="77777777" w:rsidR="00B6396A" w:rsidRPr="00B6396A" w:rsidRDefault="00B6396A" w:rsidP="00B6396A">
      <w:pPr>
        <w:numPr>
          <w:ilvl w:val="0"/>
          <w:numId w:val="2"/>
        </w:numPr>
        <w:tabs>
          <w:tab w:val="left" w:pos="709"/>
          <w:tab w:val="left" w:pos="851"/>
        </w:tabs>
        <w:autoSpaceDE w:val="0"/>
        <w:autoSpaceDN w:val="0"/>
        <w:adjustRightInd w:val="0"/>
        <w:ind w:left="-142" w:firstLine="426"/>
        <w:jc w:val="both"/>
      </w:pPr>
      <w:r w:rsidRPr="00B6396A">
        <w:t>Контроль за исполнением постановления возложить на А.В. Третьякова, заместителя главы округа по жизнеобеспечению и строительству.</w:t>
      </w:r>
    </w:p>
    <w:p w14:paraId="3771B702" w14:textId="77777777" w:rsidR="000D0D4C" w:rsidRDefault="000D0D4C" w:rsidP="000D0D4C">
      <w:pPr>
        <w:jc w:val="both"/>
      </w:pPr>
      <w:r>
        <w:t>Постановление вступает в силу в день, следующий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w:t>
      </w:r>
    </w:p>
    <w:p w14:paraId="20869FD8" w14:textId="77777777" w:rsidR="000D0D4C" w:rsidRDefault="000D0D4C" w:rsidP="000D0D4C">
      <w:pPr>
        <w:jc w:val="both"/>
      </w:pPr>
    </w:p>
    <w:p w14:paraId="50FD20E2" w14:textId="77777777" w:rsidR="00B6396A" w:rsidRPr="00B6396A" w:rsidRDefault="00B6396A" w:rsidP="00B6396A">
      <w:pPr>
        <w:jc w:val="both"/>
        <w:rPr>
          <w:sz w:val="28"/>
          <w:szCs w:val="28"/>
        </w:rPr>
      </w:pPr>
    </w:p>
    <w:p w14:paraId="19E3565F" w14:textId="77777777" w:rsidR="00B6396A" w:rsidRPr="00B6396A" w:rsidRDefault="00B6396A" w:rsidP="00B6396A">
      <w:pPr>
        <w:jc w:val="both"/>
      </w:pPr>
      <w:r w:rsidRPr="00B6396A">
        <w:t xml:space="preserve">Исполняющий полномочия </w:t>
      </w:r>
    </w:p>
    <w:p w14:paraId="41752CF0" w14:textId="185ECD5C" w:rsidR="00B6396A" w:rsidRPr="00B6396A" w:rsidRDefault="00B6396A" w:rsidP="00B6396A">
      <w:pPr>
        <w:jc w:val="both"/>
      </w:pPr>
      <w:r w:rsidRPr="00B6396A">
        <w:t>главы округа                                                                                                                         А.В. Бах</w:t>
      </w:r>
    </w:p>
    <w:p w14:paraId="087A7F7D" w14:textId="606F2FB1" w:rsidR="00E853B9" w:rsidRDefault="00E853B9" w:rsidP="00B6396A">
      <w:pPr>
        <w:pStyle w:val="ConsPlusTitle"/>
        <w:jc w:val="both"/>
      </w:pPr>
    </w:p>
    <w:p w14:paraId="24857A56" w14:textId="2FB2F156" w:rsidR="003C6A2F" w:rsidRDefault="003C6A2F" w:rsidP="00B6396A">
      <w:pPr>
        <w:pStyle w:val="ConsPlusTitle"/>
        <w:jc w:val="both"/>
      </w:pPr>
    </w:p>
    <w:p w14:paraId="7EE13DA4" w14:textId="2206AEC5" w:rsidR="003C6A2F" w:rsidRDefault="003C6A2F" w:rsidP="00B6396A">
      <w:pPr>
        <w:pStyle w:val="ConsPlusTitle"/>
        <w:jc w:val="both"/>
      </w:pPr>
    </w:p>
    <w:p w14:paraId="756B8E82" w14:textId="3A47145A" w:rsidR="003C6A2F" w:rsidRDefault="003C6A2F" w:rsidP="00B6396A">
      <w:pPr>
        <w:pStyle w:val="ConsPlusTitle"/>
        <w:jc w:val="both"/>
      </w:pPr>
    </w:p>
    <w:p w14:paraId="53E495BD" w14:textId="035153B9" w:rsidR="003C6A2F" w:rsidRDefault="003C6A2F" w:rsidP="00B6396A">
      <w:pPr>
        <w:pStyle w:val="ConsPlusTitle"/>
        <w:jc w:val="both"/>
      </w:pPr>
    </w:p>
    <w:p w14:paraId="62058E70" w14:textId="0A363B4E" w:rsidR="003C6A2F" w:rsidRDefault="003C6A2F" w:rsidP="00B6396A">
      <w:pPr>
        <w:pStyle w:val="ConsPlusTitle"/>
        <w:jc w:val="both"/>
      </w:pPr>
    </w:p>
    <w:p w14:paraId="7EE1D62A" w14:textId="77777777" w:rsidR="000E1825" w:rsidRPr="000E1825" w:rsidRDefault="000E1825" w:rsidP="000E1825">
      <w:pPr>
        <w:ind w:left="4820"/>
        <w:rPr>
          <w:rFonts w:eastAsia="Calibri"/>
          <w:bCs/>
        </w:rPr>
      </w:pPr>
      <w:r w:rsidRPr="000E1825">
        <w:rPr>
          <w:rFonts w:eastAsia="Calibri"/>
          <w:bCs/>
        </w:rPr>
        <w:t xml:space="preserve">Приложение </w:t>
      </w:r>
    </w:p>
    <w:p w14:paraId="38E20604" w14:textId="77777777" w:rsidR="000E1825" w:rsidRPr="000E1825" w:rsidRDefault="000E1825" w:rsidP="000E1825">
      <w:pPr>
        <w:ind w:left="4820"/>
        <w:rPr>
          <w:rFonts w:eastAsia="Calibri"/>
          <w:bCs/>
        </w:rPr>
      </w:pPr>
      <w:r w:rsidRPr="000E1825">
        <w:rPr>
          <w:rFonts w:eastAsia="Calibri"/>
          <w:bCs/>
        </w:rPr>
        <w:t xml:space="preserve">к постановлению </w:t>
      </w:r>
    </w:p>
    <w:p w14:paraId="520D8B90" w14:textId="77777777" w:rsidR="000E1825" w:rsidRPr="000E1825" w:rsidRDefault="000E1825" w:rsidP="000E1825">
      <w:pPr>
        <w:ind w:left="4820"/>
        <w:rPr>
          <w:rFonts w:eastAsia="Calibri"/>
          <w:bCs/>
        </w:rPr>
      </w:pPr>
      <w:r w:rsidRPr="000E1825">
        <w:rPr>
          <w:rFonts w:eastAsia="Calibri"/>
          <w:bCs/>
        </w:rPr>
        <w:t>администрации Шарыповского муниципального округа</w:t>
      </w:r>
    </w:p>
    <w:p w14:paraId="6CAFF16C" w14:textId="77777777" w:rsidR="000E1825" w:rsidRPr="000E1825" w:rsidRDefault="000E1825" w:rsidP="000E1825">
      <w:pPr>
        <w:ind w:left="4820"/>
      </w:pPr>
      <w:proofErr w:type="gramStart"/>
      <w:r w:rsidRPr="000E1825">
        <w:rPr>
          <w:rFonts w:eastAsia="Calibri"/>
          <w:bCs/>
        </w:rPr>
        <w:t xml:space="preserve">от  </w:t>
      </w:r>
      <w:r w:rsidRPr="000E1825">
        <w:t>_</w:t>
      </w:r>
      <w:proofErr w:type="gramEnd"/>
      <w:r w:rsidRPr="000E1825">
        <w:t>_____________ № ______________</w:t>
      </w:r>
    </w:p>
    <w:p w14:paraId="34CD9B78" w14:textId="77777777" w:rsidR="000E1825" w:rsidRPr="000E1825" w:rsidRDefault="000E1825" w:rsidP="000E1825">
      <w:pPr>
        <w:ind w:left="4820"/>
      </w:pPr>
    </w:p>
    <w:p w14:paraId="4ED21F56" w14:textId="77777777" w:rsidR="000E1825" w:rsidRPr="000E1825" w:rsidRDefault="000E1825" w:rsidP="000E1825">
      <w:pPr>
        <w:ind w:left="4820"/>
        <w:rPr>
          <w:rFonts w:eastAsia="Calibri"/>
          <w:bCs/>
        </w:rPr>
      </w:pPr>
      <w:r w:rsidRPr="000E1825">
        <w:rPr>
          <w:rFonts w:eastAsia="Calibri"/>
          <w:bCs/>
        </w:rPr>
        <w:t xml:space="preserve">Приложение </w:t>
      </w:r>
    </w:p>
    <w:p w14:paraId="6E0910CA" w14:textId="77777777" w:rsidR="000E1825" w:rsidRPr="000E1825" w:rsidRDefault="000E1825" w:rsidP="000E1825">
      <w:pPr>
        <w:ind w:left="4820"/>
        <w:rPr>
          <w:rFonts w:eastAsia="Calibri"/>
          <w:bCs/>
        </w:rPr>
      </w:pPr>
      <w:r w:rsidRPr="000E1825">
        <w:rPr>
          <w:rFonts w:eastAsia="Calibri"/>
          <w:bCs/>
        </w:rPr>
        <w:t xml:space="preserve">к постановлению </w:t>
      </w:r>
    </w:p>
    <w:p w14:paraId="6CD5FA75" w14:textId="77777777" w:rsidR="000E1825" w:rsidRPr="000E1825" w:rsidRDefault="000E1825" w:rsidP="000E1825">
      <w:pPr>
        <w:ind w:left="4820"/>
        <w:rPr>
          <w:rFonts w:eastAsia="Calibri"/>
          <w:bCs/>
        </w:rPr>
      </w:pPr>
      <w:r w:rsidRPr="000E1825">
        <w:rPr>
          <w:rFonts w:eastAsia="Calibri"/>
          <w:bCs/>
        </w:rPr>
        <w:t>администрации Шарыповского муниципального округа</w:t>
      </w:r>
    </w:p>
    <w:p w14:paraId="5D8DD6EE" w14:textId="7136612C" w:rsidR="003C6A2F" w:rsidRPr="000E1825" w:rsidRDefault="000E1825" w:rsidP="000E1825">
      <w:pPr>
        <w:ind w:left="4820"/>
        <w:rPr>
          <w:rFonts w:eastAsia="Calibri"/>
          <w:bCs/>
        </w:rPr>
      </w:pPr>
      <w:r w:rsidRPr="000E1825">
        <w:rPr>
          <w:rFonts w:eastAsia="Calibri"/>
          <w:bCs/>
        </w:rPr>
        <w:t>от 12.04.2021 № 285-п</w:t>
      </w:r>
    </w:p>
    <w:p w14:paraId="0923622D" w14:textId="2D7A14D1" w:rsidR="003C6A2F" w:rsidRDefault="003C6A2F" w:rsidP="00B6396A">
      <w:pPr>
        <w:pStyle w:val="ConsPlusTitle"/>
        <w:jc w:val="both"/>
      </w:pPr>
    </w:p>
    <w:p w14:paraId="58E8FF9F" w14:textId="13DE07B2" w:rsidR="003C6A2F" w:rsidRPr="003C6A2F" w:rsidRDefault="000E1825" w:rsidP="000E1825">
      <w:pPr>
        <w:ind w:left="4536" w:firstLine="6663"/>
        <w:rPr>
          <w:rFonts w:eastAsia="Calibri"/>
          <w:bCs/>
        </w:rPr>
      </w:pPr>
      <w:r>
        <w:rPr>
          <w:rFonts w:eastAsia="Calibri"/>
          <w:bCs/>
        </w:rPr>
        <w:t xml:space="preserve"> </w:t>
      </w:r>
    </w:p>
    <w:p w14:paraId="7DA35B76" w14:textId="77777777" w:rsidR="003C6A2F" w:rsidRPr="003C6A2F" w:rsidRDefault="003C6A2F" w:rsidP="003C6A2F">
      <w:pPr>
        <w:jc w:val="center"/>
        <w:rPr>
          <w:color w:val="FF0000"/>
          <w:sz w:val="28"/>
          <w:szCs w:val="28"/>
        </w:rPr>
      </w:pPr>
    </w:p>
    <w:p w14:paraId="562B503C" w14:textId="77777777" w:rsidR="004D1C46" w:rsidRPr="004D1C46" w:rsidRDefault="004D1C46" w:rsidP="004D1C46">
      <w:pPr>
        <w:jc w:val="center"/>
        <w:rPr>
          <w:rFonts w:eastAsia="Calibri"/>
          <w:b/>
          <w:bCs/>
          <w:sz w:val="28"/>
          <w:szCs w:val="28"/>
        </w:rPr>
      </w:pPr>
      <w:r w:rsidRPr="004D1C46">
        <w:rPr>
          <w:rFonts w:eastAsia="Calibri"/>
          <w:b/>
          <w:bCs/>
          <w:sz w:val="28"/>
          <w:szCs w:val="28"/>
        </w:rPr>
        <w:t>Муниципальная программа</w:t>
      </w:r>
    </w:p>
    <w:p w14:paraId="56B1E277" w14:textId="77777777" w:rsidR="004D1C46" w:rsidRPr="004D1C46" w:rsidRDefault="004D1C46" w:rsidP="004D1C46">
      <w:pPr>
        <w:jc w:val="center"/>
        <w:rPr>
          <w:rFonts w:eastAsia="Calibri"/>
          <w:b/>
          <w:sz w:val="28"/>
          <w:szCs w:val="20"/>
        </w:rPr>
      </w:pPr>
      <w:bookmarkStart w:id="1" w:name="Par41"/>
      <w:bookmarkEnd w:id="1"/>
      <w:r w:rsidRPr="004D1C46">
        <w:rPr>
          <w:rFonts w:eastAsia="Calibri"/>
          <w:b/>
          <w:sz w:val="28"/>
          <w:szCs w:val="20"/>
        </w:rPr>
        <w:t>«Реформирование и модернизация жилищно-коммунального хозяйства и повышение энергетической эффективности»</w:t>
      </w:r>
    </w:p>
    <w:p w14:paraId="0149D2D0" w14:textId="77777777" w:rsidR="004D1C46" w:rsidRPr="004D1C46" w:rsidRDefault="004D1C46" w:rsidP="004D1C46">
      <w:pPr>
        <w:keepNext/>
        <w:keepLines/>
        <w:spacing w:before="240"/>
        <w:jc w:val="center"/>
        <w:outlineLvl w:val="0"/>
        <w:rPr>
          <w:rFonts w:eastAsia="Calibri"/>
          <w:color w:val="000000"/>
          <w:sz w:val="28"/>
          <w:szCs w:val="28"/>
        </w:rPr>
      </w:pPr>
      <w:r w:rsidRPr="004D1C46">
        <w:rPr>
          <w:rFonts w:eastAsia="Calibri"/>
          <w:color w:val="000000"/>
          <w:sz w:val="28"/>
          <w:szCs w:val="28"/>
        </w:rPr>
        <w:t>1. Паспорт муниципальной программы</w:t>
      </w:r>
    </w:p>
    <w:p w14:paraId="08293867" w14:textId="77777777" w:rsidR="004D1C46" w:rsidRPr="004D1C46" w:rsidRDefault="004D1C46" w:rsidP="004D1C46">
      <w:pPr>
        <w:widowControl w:val="0"/>
        <w:autoSpaceDE w:val="0"/>
        <w:autoSpaceDN w:val="0"/>
        <w:adjustRightInd w:val="0"/>
        <w:jc w:val="center"/>
        <w:rPr>
          <w:rFonts w:eastAsia="Calibri"/>
          <w:color w:val="000000"/>
          <w:sz w:val="28"/>
          <w:szCs w:val="28"/>
        </w:rPr>
      </w:pPr>
    </w:p>
    <w:tbl>
      <w:tblPr>
        <w:tblW w:w="8997" w:type="dxa"/>
        <w:tblInd w:w="-5" w:type="dxa"/>
        <w:tblLayout w:type="fixed"/>
        <w:tblCellMar>
          <w:top w:w="75" w:type="dxa"/>
          <w:left w:w="0" w:type="dxa"/>
          <w:bottom w:w="75" w:type="dxa"/>
          <w:right w:w="0" w:type="dxa"/>
        </w:tblCellMar>
        <w:tblLook w:val="0000" w:firstRow="0" w:lastRow="0" w:firstColumn="0" w:lastColumn="0" w:noHBand="0" w:noVBand="0"/>
      </w:tblPr>
      <w:tblGrid>
        <w:gridCol w:w="2194"/>
        <w:gridCol w:w="6803"/>
      </w:tblGrid>
      <w:tr w:rsidR="004D1C46" w:rsidRPr="004D1C46" w14:paraId="181E4E84"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0657BCC"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Наименование муниципальной программы </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04AFED0"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sz w:val="28"/>
                <w:szCs w:val="28"/>
              </w:rPr>
              <w:t>«Реформирование и модернизация жилищно-коммунального хозяйства и повышение энергетической эффективности»</w:t>
            </w:r>
            <w:r w:rsidRPr="004D1C46">
              <w:rPr>
                <w:rFonts w:eastAsia="Calibri"/>
                <w:color w:val="000000"/>
                <w:sz w:val="28"/>
                <w:szCs w:val="28"/>
              </w:rPr>
              <w:t xml:space="preserve"> (далее – программа)</w:t>
            </w:r>
          </w:p>
        </w:tc>
      </w:tr>
      <w:tr w:rsidR="004D1C46" w:rsidRPr="004D1C46" w14:paraId="17ADABBD"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DB6CAC2"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Основания для разработки муниципальной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88D6625"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Статья 179 Бюджетного кодекса Российской Федерации;</w:t>
            </w:r>
          </w:p>
          <w:p w14:paraId="739461F8" w14:textId="77777777" w:rsidR="004D1C46" w:rsidRPr="004D1C46" w:rsidRDefault="004D1C46" w:rsidP="004D1C46">
            <w:pPr>
              <w:widowControl w:val="0"/>
              <w:autoSpaceDE w:val="0"/>
              <w:autoSpaceDN w:val="0"/>
              <w:adjustRightInd w:val="0"/>
              <w:rPr>
                <w:sz w:val="28"/>
                <w:szCs w:val="28"/>
              </w:rPr>
            </w:pPr>
            <w:r w:rsidRPr="004D1C46">
              <w:rPr>
                <w:sz w:val="28"/>
                <w:szCs w:val="28"/>
              </w:rPr>
              <w:t>Постановление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формирования и реализации» (в ред. от 04.04.2023);</w:t>
            </w:r>
          </w:p>
          <w:p w14:paraId="1E7F60B4"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Распоряжение администрации Шарыповского муниципального округа от 21.07.2021 № 374-р «Об утверждении перечня муниципальных программ Шарыповского муниципального округа» (в ред. от 23.08.2023)</w:t>
            </w:r>
          </w:p>
        </w:tc>
      </w:tr>
      <w:tr w:rsidR="004D1C46" w:rsidRPr="004D1C46" w14:paraId="34697F8D"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CA23D09"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Ответственный исполнитель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70C7821"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Администрация Шарыповского муниципального округа Красноярского края</w:t>
            </w:r>
          </w:p>
        </w:tc>
      </w:tr>
      <w:tr w:rsidR="004D1C46" w:rsidRPr="004D1C46" w14:paraId="1C8823A8"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E4F1DE9"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Соисполнители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C3B5DBE"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Отсутствуют</w:t>
            </w:r>
          </w:p>
        </w:tc>
      </w:tr>
      <w:tr w:rsidR="004D1C46" w:rsidRPr="004D1C46" w14:paraId="132B95B0"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DCCB182"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Перечень подпрограмм и отдельных </w:t>
            </w:r>
            <w:r w:rsidRPr="004D1C46">
              <w:rPr>
                <w:rFonts w:eastAsia="Calibri"/>
                <w:color w:val="000000"/>
                <w:sz w:val="28"/>
                <w:szCs w:val="28"/>
              </w:rPr>
              <w:lastRenderedPageBreak/>
              <w:t xml:space="preserve">мероприятий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0C29B06" w14:textId="77777777" w:rsidR="004D1C46" w:rsidRPr="004D1C46" w:rsidRDefault="004D1C46" w:rsidP="004D1C46">
            <w:pPr>
              <w:widowControl w:val="0"/>
              <w:autoSpaceDE w:val="0"/>
              <w:autoSpaceDN w:val="0"/>
              <w:adjustRightInd w:val="0"/>
              <w:rPr>
                <w:sz w:val="28"/>
                <w:szCs w:val="28"/>
              </w:rPr>
            </w:pPr>
            <w:r w:rsidRPr="004D1C46">
              <w:rPr>
                <w:sz w:val="28"/>
                <w:szCs w:val="28"/>
              </w:rPr>
              <w:lastRenderedPageBreak/>
              <w:t>1. «Модернизация, реконструкция и капитальный ремонт объектов коммунальной инфраструктуры»;</w:t>
            </w:r>
          </w:p>
          <w:p w14:paraId="64C20401"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 «Энергосбережение и повышение энергетической </w:t>
            </w:r>
            <w:r w:rsidRPr="004D1C46">
              <w:rPr>
                <w:sz w:val="28"/>
                <w:szCs w:val="28"/>
              </w:rPr>
              <w:lastRenderedPageBreak/>
              <w:t>эффективности»;</w:t>
            </w:r>
          </w:p>
          <w:p w14:paraId="02207781" w14:textId="77777777" w:rsidR="004D1C46" w:rsidRPr="004D1C46" w:rsidRDefault="004D1C46" w:rsidP="004D1C46">
            <w:pPr>
              <w:widowControl w:val="0"/>
              <w:autoSpaceDE w:val="0"/>
              <w:autoSpaceDN w:val="0"/>
              <w:adjustRightInd w:val="0"/>
              <w:rPr>
                <w:sz w:val="28"/>
                <w:szCs w:val="28"/>
              </w:rPr>
            </w:pPr>
            <w:r w:rsidRPr="004D1C46">
              <w:rPr>
                <w:sz w:val="28"/>
                <w:szCs w:val="28"/>
              </w:rPr>
              <w:t>3. «Обращение с отходами на территории Шарыповского муниципального округа»;</w:t>
            </w:r>
          </w:p>
          <w:p w14:paraId="32953AE0" w14:textId="77777777" w:rsidR="004D1C46" w:rsidRPr="004D1C46" w:rsidRDefault="004D1C46" w:rsidP="004D1C46">
            <w:pPr>
              <w:widowControl w:val="0"/>
              <w:autoSpaceDE w:val="0"/>
              <w:autoSpaceDN w:val="0"/>
              <w:adjustRightInd w:val="0"/>
              <w:rPr>
                <w:sz w:val="28"/>
                <w:szCs w:val="28"/>
              </w:rPr>
            </w:pPr>
            <w:r w:rsidRPr="004D1C46">
              <w:rPr>
                <w:sz w:val="28"/>
                <w:szCs w:val="28"/>
              </w:rPr>
              <w:t>4. «Благоустройство населенных пунктов»;</w:t>
            </w:r>
          </w:p>
          <w:p w14:paraId="220060E5" w14:textId="77777777" w:rsidR="004D1C46" w:rsidRPr="004D1C46" w:rsidRDefault="004D1C46" w:rsidP="004D1C46">
            <w:pPr>
              <w:widowControl w:val="0"/>
              <w:autoSpaceDE w:val="0"/>
              <w:autoSpaceDN w:val="0"/>
              <w:adjustRightInd w:val="0"/>
              <w:rPr>
                <w:sz w:val="28"/>
                <w:szCs w:val="28"/>
              </w:rPr>
            </w:pPr>
            <w:r w:rsidRPr="004D1C46">
              <w:rPr>
                <w:sz w:val="28"/>
                <w:szCs w:val="28"/>
              </w:rPr>
              <w:t>5. «Обеспечение реализации муниципальной программы и прочие мероприятия»</w:t>
            </w:r>
          </w:p>
          <w:p w14:paraId="0392008B" w14:textId="77777777" w:rsidR="004D1C46" w:rsidRPr="004D1C46" w:rsidRDefault="004D1C46" w:rsidP="004D1C46">
            <w:pPr>
              <w:widowControl w:val="0"/>
              <w:autoSpaceDE w:val="0"/>
              <w:autoSpaceDN w:val="0"/>
              <w:adjustRightInd w:val="0"/>
              <w:rPr>
                <w:rFonts w:eastAsia="Calibri"/>
                <w:color w:val="000000"/>
                <w:sz w:val="28"/>
                <w:szCs w:val="28"/>
              </w:rPr>
            </w:pPr>
          </w:p>
        </w:tc>
      </w:tr>
      <w:tr w:rsidR="004D1C46" w:rsidRPr="004D1C46" w14:paraId="5209C092"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A1A3577"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lastRenderedPageBreak/>
              <w:t xml:space="preserve">Цель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A81D65F" w14:textId="77777777" w:rsidR="004D1C46" w:rsidRPr="004D1C46" w:rsidRDefault="004D1C46" w:rsidP="004D1C46">
            <w:pPr>
              <w:widowControl w:val="0"/>
              <w:tabs>
                <w:tab w:val="left" w:pos="346"/>
              </w:tabs>
              <w:autoSpaceDE w:val="0"/>
              <w:autoSpaceDN w:val="0"/>
              <w:adjustRightInd w:val="0"/>
              <w:spacing w:after="160" w:line="259" w:lineRule="auto"/>
              <w:contextualSpacing/>
              <w:rPr>
                <w:sz w:val="28"/>
                <w:szCs w:val="28"/>
              </w:rPr>
            </w:pPr>
            <w:r w:rsidRPr="004D1C46">
              <w:rPr>
                <w:sz w:val="28"/>
                <w:szCs w:val="28"/>
              </w:rPr>
              <w:t>Обеспечение населения муниципального округа качественными жилищно-коммунальными услугами в условиях ограничения роста платы за коммунальные услуги</w:t>
            </w:r>
          </w:p>
        </w:tc>
      </w:tr>
      <w:tr w:rsidR="004D1C46" w:rsidRPr="004D1C46" w14:paraId="3A6274FB"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B2D7482"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Задачи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9DB8666"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1. Обеспечение надежной эксплуатации объектов инженерной инфраструктуры Шарыповского муниципального округа;</w:t>
            </w:r>
          </w:p>
          <w:p w14:paraId="75BFFBD3" w14:textId="77777777" w:rsidR="004D1C46" w:rsidRPr="004D1C46" w:rsidRDefault="004D1C46" w:rsidP="004D1C46">
            <w:pPr>
              <w:widowControl w:val="0"/>
              <w:autoSpaceDE w:val="0"/>
              <w:autoSpaceDN w:val="0"/>
              <w:adjustRightInd w:val="0"/>
              <w:rPr>
                <w:sz w:val="28"/>
                <w:szCs w:val="28"/>
              </w:rPr>
            </w:pPr>
            <w:r w:rsidRPr="004D1C46">
              <w:rPr>
                <w:sz w:val="28"/>
                <w:szCs w:val="28"/>
              </w:rPr>
              <w:t>2. Создание условий для обеспечения энергосбережения и повышения энергетической эффективности в бюджетном секторе;</w:t>
            </w:r>
          </w:p>
          <w:p w14:paraId="612CC8C2" w14:textId="77777777" w:rsidR="004D1C46" w:rsidRPr="004D1C46" w:rsidRDefault="004D1C46" w:rsidP="004D1C46">
            <w:pPr>
              <w:widowControl w:val="0"/>
              <w:autoSpaceDE w:val="0"/>
              <w:autoSpaceDN w:val="0"/>
              <w:adjustRightInd w:val="0"/>
              <w:rPr>
                <w:sz w:val="28"/>
                <w:szCs w:val="28"/>
              </w:rPr>
            </w:pPr>
            <w:r w:rsidRPr="004D1C46">
              <w:rPr>
                <w:sz w:val="28"/>
                <w:szCs w:val="28"/>
              </w:rPr>
              <w:t>3. Снижение негативного воздействия отходов на окружающую среду и здоровье населения округа;</w:t>
            </w:r>
          </w:p>
          <w:p w14:paraId="0E1EA51A" w14:textId="77777777" w:rsidR="004D1C46" w:rsidRPr="004D1C46" w:rsidRDefault="004D1C46" w:rsidP="004D1C46">
            <w:pPr>
              <w:widowControl w:val="0"/>
              <w:autoSpaceDE w:val="0"/>
              <w:autoSpaceDN w:val="0"/>
              <w:adjustRightInd w:val="0"/>
              <w:rPr>
                <w:sz w:val="28"/>
                <w:szCs w:val="28"/>
              </w:rPr>
            </w:pPr>
            <w:r w:rsidRPr="004D1C46">
              <w:rPr>
                <w:sz w:val="28"/>
                <w:szCs w:val="28"/>
              </w:rPr>
              <w:t>4. Повышение привлекательности населенных пунктов округа для проживания;</w:t>
            </w:r>
          </w:p>
          <w:p w14:paraId="48B09C21"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5. Повышение эффективности исполнения муниципальных функций в сфере жилищно-коммунального хозяйства</w:t>
            </w:r>
          </w:p>
        </w:tc>
      </w:tr>
      <w:tr w:rsidR="004D1C46" w:rsidRPr="004D1C46" w14:paraId="319156A0"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E2E9699"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 xml:space="preserve">Этапы и сроки реализации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C546E7C"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2021 - 2030 годы</w:t>
            </w:r>
          </w:p>
          <w:p w14:paraId="1E1F4B1D"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без разделения на этапы</w:t>
            </w:r>
          </w:p>
        </w:tc>
      </w:tr>
      <w:tr w:rsidR="004D1C46" w:rsidRPr="004D1C46" w14:paraId="474B9A16"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FB50FB8"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sz w:val="28"/>
                <w:szCs w:val="20"/>
              </w:rPr>
              <w:t xml:space="preserve">Перечень </w:t>
            </w:r>
            <w:r w:rsidRPr="004D1C46">
              <w:rPr>
                <w:rFonts w:eastAsia="Calibri"/>
                <w:color w:val="000000"/>
                <w:sz w:val="28"/>
                <w:szCs w:val="28"/>
              </w:rPr>
              <w:t xml:space="preserve">целевых показателей </w:t>
            </w:r>
            <w:r w:rsidRPr="004D1C46">
              <w:rPr>
                <w:rFonts w:eastAsia="Calibri"/>
                <w:sz w:val="28"/>
                <w:szCs w:val="28"/>
              </w:rPr>
              <w:t>муниципальной</w:t>
            </w:r>
            <w:r w:rsidRPr="004D1C46">
              <w:rPr>
                <w:rFonts w:eastAsia="Calibri"/>
                <w:color w:val="000000"/>
                <w:sz w:val="28"/>
                <w:szCs w:val="28"/>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028C648"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rFonts w:eastAsia="Calibri"/>
                <w:color w:val="000000"/>
                <w:sz w:val="28"/>
                <w:szCs w:val="28"/>
              </w:rPr>
              <w:t>приведен в приложении к паспорту программы</w:t>
            </w:r>
          </w:p>
        </w:tc>
      </w:tr>
      <w:tr w:rsidR="004D1C46" w:rsidRPr="004D1C46" w14:paraId="19A13FFD" w14:textId="77777777" w:rsidTr="00112F8B">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A632758" w14:textId="77777777" w:rsidR="004D1C46" w:rsidRPr="004D1C46" w:rsidRDefault="004D1C46" w:rsidP="004D1C46">
            <w:pPr>
              <w:widowControl w:val="0"/>
              <w:suppressAutoHyphens/>
              <w:autoSpaceDE w:val="0"/>
              <w:rPr>
                <w:rFonts w:eastAsia="Calibri"/>
                <w:sz w:val="28"/>
                <w:szCs w:val="20"/>
                <w:lang w:eastAsia="ar-SA"/>
              </w:rPr>
            </w:pPr>
            <w:r w:rsidRPr="004D1C46">
              <w:rPr>
                <w:rFonts w:eastAsia="Arial"/>
                <w:sz w:val="28"/>
                <w:szCs w:val="28"/>
                <w:lang w:eastAsia="ar-SA"/>
              </w:rPr>
              <w:t>Ресурсное обеспечение муниципальной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8E91D49" w14:textId="77777777" w:rsidR="004D1C46" w:rsidRPr="004D1C46" w:rsidRDefault="004D1C46" w:rsidP="004D1C46">
            <w:pPr>
              <w:widowControl w:val="0"/>
              <w:autoSpaceDE w:val="0"/>
              <w:autoSpaceDN w:val="0"/>
              <w:adjustRightInd w:val="0"/>
              <w:rPr>
                <w:rFonts w:eastAsia="Calibri"/>
                <w:color w:val="000000"/>
                <w:sz w:val="28"/>
                <w:szCs w:val="28"/>
              </w:rPr>
            </w:pPr>
            <w:r w:rsidRPr="004D1C46">
              <w:rPr>
                <w:sz w:val="28"/>
                <w:szCs w:val="28"/>
              </w:rPr>
              <w:t>Общий объем бюджетных ассигнований на реализацию муниципальной программы составляет:</w:t>
            </w:r>
          </w:p>
          <w:p w14:paraId="7215237A"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всего – 984 413 713,55 рублей </w:t>
            </w:r>
          </w:p>
          <w:p w14:paraId="2FFEF4BC"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2021 – 147 062 811,14 рублей </w:t>
            </w:r>
          </w:p>
          <w:p w14:paraId="62FF9C0C"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2022 – 166 982 081,65 рублей </w:t>
            </w:r>
          </w:p>
          <w:p w14:paraId="03126AB4"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2023 – 150 379 438,35 рублей </w:t>
            </w:r>
          </w:p>
          <w:p w14:paraId="749435E8"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2024 – 262 198 373,01 рублей </w:t>
            </w:r>
          </w:p>
          <w:p w14:paraId="74E5002A"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2025 – 123 937 004,70 рублей </w:t>
            </w:r>
          </w:p>
          <w:p w14:paraId="104437FB"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2026 – 133 854 004,70 рублей </w:t>
            </w:r>
          </w:p>
          <w:p w14:paraId="2424613E" w14:textId="77777777" w:rsidR="004D1C46" w:rsidRPr="004D1C46" w:rsidRDefault="004D1C46" w:rsidP="004D1C46">
            <w:pPr>
              <w:widowControl w:val="0"/>
              <w:autoSpaceDE w:val="0"/>
              <w:autoSpaceDN w:val="0"/>
              <w:adjustRightInd w:val="0"/>
              <w:rPr>
                <w:sz w:val="28"/>
                <w:szCs w:val="28"/>
              </w:rPr>
            </w:pPr>
            <w:r w:rsidRPr="004D1C46">
              <w:rPr>
                <w:sz w:val="28"/>
                <w:szCs w:val="28"/>
              </w:rPr>
              <w:t>Бюджет округа</w:t>
            </w:r>
          </w:p>
          <w:p w14:paraId="22B33ED3"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всего – 614 276 585,88 рублей </w:t>
            </w:r>
          </w:p>
          <w:p w14:paraId="517DDA13" w14:textId="77777777" w:rsidR="004D1C46" w:rsidRPr="004D1C46" w:rsidRDefault="004D1C46" w:rsidP="004D1C46">
            <w:pPr>
              <w:widowControl w:val="0"/>
              <w:autoSpaceDE w:val="0"/>
              <w:autoSpaceDN w:val="0"/>
              <w:adjustRightInd w:val="0"/>
              <w:rPr>
                <w:sz w:val="28"/>
                <w:szCs w:val="28"/>
              </w:rPr>
            </w:pPr>
            <w:r w:rsidRPr="004D1C46">
              <w:rPr>
                <w:sz w:val="28"/>
                <w:szCs w:val="28"/>
              </w:rPr>
              <w:lastRenderedPageBreak/>
              <w:t xml:space="preserve">2021 – 57 433 612,35 рублей </w:t>
            </w:r>
          </w:p>
          <w:p w14:paraId="6423F84C"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2022 – 74 154 112,34 рублей </w:t>
            </w:r>
          </w:p>
          <w:p w14:paraId="52F95CF1"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2023 – 96 765 404,78 рублей </w:t>
            </w:r>
          </w:p>
          <w:p w14:paraId="436F6184"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2024 – 155 378 647,01 рублей </w:t>
            </w:r>
          </w:p>
          <w:p w14:paraId="22FCE83C"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2025 – 110 313 904,70 рублей </w:t>
            </w:r>
          </w:p>
          <w:p w14:paraId="5B66131F"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2026 – 120 230 904,70 рублей </w:t>
            </w:r>
          </w:p>
          <w:p w14:paraId="75F8777B" w14:textId="77777777" w:rsidR="004D1C46" w:rsidRPr="004D1C46" w:rsidRDefault="004D1C46" w:rsidP="004D1C46">
            <w:pPr>
              <w:widowControl w:val="0"/>
              <w:autoSpaceDE w:val="0"/>
              <w:autoSpaceDN w:val="0"/>
              <w:adjustRightInd w:val="0"/>
              <w:rPr>
                <w:sz w:val="28"/>
                <w:szCs w:val="28"/>
              </w:rPr>
            </w:pPr>
            <w:r w:rsidRPr="004D1C46">
              <w:rPr>
                <w:sz w:val="28"/>
                <w:szCs w:val="28"/>
              </w:rPr>
              <w:t>Краевой бюджет</w:t>
            </w:r>
          </w:p>
          <w:p w14:paraId="580CA71D"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всего – 361 926 231,47 рублей </w:t>
            </w:r>
          </w:p>
          <w:p w14:paraId="7873E012"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2021 – 87 282 870,37 рублей </w:t>
            </w:r>
          </w:p>
          <w:p w14:paraId="1067F8E5"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2022 – 89 129 804,97 рублей </w:t>
            </w:r>
          </w:p>
          <w:p w14:paraId="7FC42176"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2023 – 52 563 465,13 рублей </w:t>
            </w:r>
          </w:p>
          <w:p w14:paraId="22449585"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2024 – 105 703 891,00 рублей </w:t>
            </w:r>
          </w:p>
          <w:p w14:paraId="3C28C74A"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2025 – 13 623 100,00 рублей </w:t>
            </w:r>
          </w:p>
          <w:p w14:paraId="03722FAA" w14:textId="77777777" w:rsidR="004D1C46" w:rsidRPr="004D1C46" w:rsidRDefault="004D1C46" w:rsidP="004D1C46">
            <w:pPr>
              <w:widowControl w:val="0"/>
              <w:autoSpaceDE w:val="0"/>
              <w:autoSpaceDN w:val="0"/>
              <w:adjustRightInd w:val="0"/>
              <w:rPr>
                <w:sz w:val="28"/>
                <w:szCs w:val="28"/>
              </w:rPr>
            </w:pPr>
            <w:r w:rsidRPr="004D1C46">
              <w:rPr>
                <w:sz w:val="28"/>
                <w:szCs w:val="28"/>
              </w:rPr>
              <w:t xml:space="preserve">2026 – 13 623 100,00 рублей </w:t>
            </w:r>
          </w:p>
          <w:p w14:paraId="4E9B2EB3" w14:textId="77777777" w:rsidR="004D1C46" w:rsidRPr="004D1C46" w:rsidRDefault="004D1C46" w:rsidP="004D1C46">
            <w:pPr>
              <w:widowControl w:val="0"/>
              <w:autoSpaceDE w:val="0"/>
              <w:autoSpaceDN w:val="0"/>
              <w:adjustRightInd w:val="0"/>
              <w:rPr>
                <w:sz w:val="28"/>
                <w:szCs w:val="28"/>
              </w:rPr>
            </w:pPr>
            <w:r w:rsidRPr="004D1C46">
              <w:rPr>
                <w:sz w:val="28"/>
                <w:szCs w:val="28"/>
              </w:rPr>
              <w:t>Средства физических и юридических лиц:</w:t>
            </w:r>
          </w:p>
          <w:p w14:paraId="325B6DBB" w14:textId="77777777" w:rsidR="004D1C46" w:rsidRPr="004D1C46" w:rsidRDefault="004D1C46" w:rsidP="004D1C46">
            <w:pPr>
              <w:widowControl w:val="0"/>
              <w:autoSpaceDE w:val="0"/>
              <w:autoSpaceDN w:val="0"/>
              <w:adjustRightInd w:val="0"/>
              <w:rPr>
                <w:sz w:val="28"/>
                <w:szCs w:val="28"/>
              </w:rPr>
            </w:pPr>
            <w:r w:rsidRPr="004D1C46">
              <w:rPr>
                <w:sz w:val="28"/>
                <w:szCs w:val="28"/>
              </w:rPr>
              <w:t>Всего – 8 210 896,20 рублей;</w:t>
            </w:r>
          </w:p>
          <w:p w14:paraId="788D7D91" w14:textId="77777777" w:rsidR="004D1C46" w:rsidRPr="004D1C46" w:rsidRDefault="004D1C46" w:rsidP="004D1C46">
            <w:pPr>
              <w:widowControl w:val="0"/>
              <w:autoSpaceDE w:val="0"/>
              <w:autoSpaceDN w:val="0"/>
              <w:adjustRightInd w:val="0"/>
              <w:rPr>
                <w:sz w:val="28"/>
                <w:szCs w:val="28"/>
              </w:rPr>
            </w:pPr>
            <w:r w:rsidRPr="004D1C46">
              <w:rPr>
                <w:sz w:val="28"/>
                <w:szCs w:val="28"/>
              </w:rPr>
              <w:t>2021 – 2 346 328,42 рублей</w:t>
            </w:r>
          </w:p>
          <w:p w14:paraId="67170D53" w14:textId="77777777" w:rsidR="004D1C46" w:rsidRPr="004D1C46" w:rsidRDefault="004D1C46" w:rsidP="004D1C46">
            <w:pPr>
              <w:widowControl w:val="0"/>
              <w:autoSpaceDE w:val="0"/>
              <w:autoSpaceDN w:val="0"/>
              <w:adjustRightInd w:val="0"/>
              <w:rPr>
                <w:sz w:val="28"/>
                <w:szCs w:val="28"/>
              </w:rPr>
            </w:pPr>
            <w:r w:rsidRPr="004D1C46">
              <w:rPr>
                <w:sz w:val="28"/>
                <w:szCs w:val="28"/>
              </w:rPr>
              <w:t>2022 – 3 698 164,34 рублей</w:t>
            </w:r>
          </w:p>
          <w:p w14:paraId="7A67077C" w14:textId="77777777" w:rsidR="004D1C46" w:rsidRPr="004D1C46" w:rsidRDefault="004D1C46" w:rsidP="004D1C46">
            <w:pPr>
              <w:widowControl w:val="0"/>
              <w:autoSpaceDE w:val="0"/>
              <w:autoSpaceDN w:val="0"/>
              <w:adjustRightInd w:val="0"/>
              <w:rPr>
                <w:sz w:val="28"/>
                <w:szCs w:val="28"/>
              </w:rPr>
            </w:pPr>
            <w:r w:rsidRPr="004D1C46">
              <w:rPr>
                <w:sz w:val="28"/>
                <w:szCs w:val="28"/>
              </w:rPr>
              <w:t>2023 – 1 050 568,44 рублей</w:t>
            </w:r>
          </w:p>
          <w:p w14:paraId="5D97142F" w14:textId="77777777" w:rsidR="004D1C46" w:rsidRPr="004D1C46" w:rsidRDefault="004D1C46" w:rsidP="004D1C46">
            <w:pPr>
              <w:widowControl w:val="0"/>
              <w:autoSpaceDE w:val="0"/>
              <w:autoSpaceDN w:val="0"/>
              <w:adjustRightInd w:val="0"/>
              <w:rPr>
                <w:sz w:val="28"/>
                <w:szCs w:val="28"/>
              </w:rPr>
            </w:pPr>
            <w:r w:rsidRPr="004D1C46">
              <w:rPr>
                <w:sz w:val="28"/>
                <w:szCs w:val="28"/>
              </w:rPr>
              <w:t>2024 – 1 115 835 ,00 рублей</w:t>
            </w:r>
          </w:p>
          <w:p w14:paraId="07EE3DE6" w14:textId="77777777" w:rsidR="004D1C46" w:rsidRPr="004D1C46" w:rsidRDefault="004D1C46" w:rsidP="004D1C46">
            <w:pPr>
              <w:widowControl w:val="0"/>
              <w:autoSpaceDE w:val="0"/>
              <w:autoSpaceDN w:val="0"/>
              <w:adjustRightInd w:val="0"/>
              <w:rPr>
                <w:sz w:val="28"/>
                <w:szCs w:val="28"/>
              </w:rPr>
            </w:pPr>
            <w:r w:rsidRPr="004D1C46">
              <w:rPr>
                <w:sz w:val="28"/>
                <w:szCs w:val="28"/>
              </w:rPr>
              <w:t>2025 – 0,00 рублей</w:t>
            </w:r>
          </w:p>
          <w:p w14:paraId="59C94678" w14:textId="77777777" w:rsidR="004D1C46" w:rsidRPr="004D1C46" w:rsidRDefault="004D1C46" w:rsidP="004D1C46">
            <w:pPr>
              <w:widowControl w:val="0"/>
              <w:autoSpaceDE w:val="0"/>
              <w:autoSpaceDN w:val="0"/>
              <w:adjustRightInd w:val="0"/>
              <w:rPr>
                <w:sz w:val="28"/>
                <w:szCs w:val="28"/>
              </w:rPr>
            </w:pPr>
            <w:r w:rsidRPr="004D1C46">
              <w:rPr>
                <w:sz w:val="28"/>
                <w:szCs w:val="28"/>
              </w:rPr>
              <w:t>2026 – 0,00 рублей</w:t>
            </w:r>
          </w:p>
        </w:tc>
      </w:tr>
    </w:tbl>
    <w:p w14:paraId="5A2090F2" w14:textId="77777777" w:rsidR="004D1C46" w:rsidRPr="004D1C46" w:rsidRDefault="004D1C46" w:rsidP="004D1C46">
      <w:pPr>
        <w:tabs>
          <w:tab w:val="left" w:pos="0"/>
        </w:tabs>
        <w:autoSpaceDE w:val="0"/>
        <w:autoSpaceDN w:val="0"/>
        <w:adjustRightInd w:val="0"/>
        <w:jc w:val="center"/>
        <w:outlineLvl w:val="1"/>
        <w:rPr>
          <w:b/>
          <w:sz w:val="28"/>
          <w:szCs w:val="28"/>
        </w:rPr>
      </w:pPr>
    </w:p>
    <w:p w14:paraId="2E656B0F" w14:textId="77777777" w:rsidR="004D1C46" w:rsidRPr="004D1C46" w:rsidRDefault="004D1C46" w:rsidP="004D1C46">
      <w:pPr>
        <w:tabs>
          <w:tab w:val="left" w:pos="0"/>
        </w:tabs>
        <w:autoSpaceDE w:val="0"/>
        <w:autoSpaceDN w:val="0"/>
        <w:adjustRightInd w:val="0"/>
        <w:jc w:val="center"/>
        <w:outlineLvl w:val="1"/>
        <w:rPr>
          <w:b/>
          <w:sz w:val="28"/>
          <w:szCs w:val="28"/>
        </w:rPr>
      </w:pPr>
    </w:p>
    <w:p w14:paraId="03C8DB72" w14:textId="77777777" w:rsidR="004D1C46" w:rsidRPr="004D1C46" w:rsidRDefault="004D1C46" w:rsidP="004D1C46">
      <w:pPr>
        <w:tabs>
          <w:tab w:val="left" w:pos="0"/>
        </w:tabs>
        <w:autoSpaceDE w:val="0"/>
        <w:autoSpaceDN w:val="0"/>
        <w:adjustRightInd w:val="0"/>
        <w:jc w:val="center"/>
        <w:outlineLvl w:val="1"/>
        <w:rPr>
          <w:b/>
          <w:sz w:val="28"/>
          <w:szCs w:val="28"/>
        </w:rPr>
      </w:pPr>
    </w:p>
    <w:p w14:paraId="4B975258" w14:textId="77777777" w:rsidR="004D1C46" w:rsidRPr="004D1C46" w:rsidRDefault="004D1C46" w:rsidP="004D1C46">
      <w:pPr>
        <w:tabs>
          <w:tab w:val="left" w:pos="0"/>
        </w:tabs>
        <w:autoSpaceDE w:val="0"/>
        <w:autoSpaceDN w:val="0"/>
        <w:adjustRightInd w:val="0"/>
        <w:jc w:val="center"/>
        <w:outlineLvl w:val="1"/>
        <w:rPr>
          <w:b/>
          <w:sz w:val="28"/>
          <w:szCs w:val="28"/>
        </w:rPr>
      </w:pPr>
    </w:p>
    <w:p w14:paraId="073EE113" w14:textId="77777777" w:rsidR="004D1C46" w:rsidRPr="004D1C46" w:rsidRDefault="004D1C46" w:rsidP="004D1C46">
      <w:pPr>
        <w:tabs>
          <w:tab w:val="left" w:pos="0"/>
        </w:tabs>
        <w:autoSpaceDE w:val="0"/>
        <w:autoSpaceDN w:val="0"/>
        <w:adjustRightInd w:val="0"/>
        <w:jc w:val="center"/>
        <w:outlineLvl w:val="1"/>
        <w:rPr>
          <w:b/>
          <w:sz w:val="28"/>
          <w:szCs w:val="28"/>
        </w:rPr>
      </w:pPr>
    </w:p>
    <w:p w14:paraId="124D46FC" w14:textId="77777777" w:rsidR="004D1C46" w:rsidRPr="004D1C46" w:rsidRDefault="004D1C46" w:rsidP="004D1C46">
      <w:pPr>
        <w:tabs>
          <w:tab w:val="left" w:pos="0"/>
        </w:tabs>
        <w:autoSpaceDE w:val="0"/>
        <w:autoSpaceDN w:val="0"/>
        <w:adjustRightInd w:val="0"/>
        <w:jc w:val="center"/>
        <w:outlineLvl w:val="1"/>
        <w:rPr>
          <w:b/>
          <w:sz w:val="28"/>
          <w:szCs w:val="28"/>
        </w:rPr>
      </w:pPr>
    </w:p>
    <w:p w14:paraId="39A8E40D" w14:textId="77777777" w:rsidR="004D1C46" w:rsidRPr="004D1C46" w:rsidRDefault="004D1C46" w:rsidP="004D1C46">
      <w:pPr>
        <w:tabs>
          <w:tab w:val="left" w:pos="0"/>
        </w:tabs>
        <w:autoSpaceDE w:val="0"/>
        <w:autoSpaceDN w:val="0"/>
        <w:adjustRightInd w:val="0"/>
        <w:jc w:val="center"/>
        <w:outlineLvl w:val="1"/>
        <w:rPr>
          <w:b/>
          <w:sz w:val="28"/>
          <w:szCs w:val="28"/>
        </w:rPr>
      </w:pPr>
    </w:p>
    <w:p w14:paraId="1F418A89" w14:textId="77777777" w:rsidR="004D1C46" w:rsidRPr="004D1C46" w:rsidRDefault="004D1C46" w:rsidP="004D1C46">
      <w:pPr>
        <w:tabs>
          <w:tab w:val="left" w:pos="0"/>
        </w:tabs>
        <w:autoSpaceDE w:val="0"/>
        <w:autoSpaceDN w:val="0"/>
        <w:adjustRightInd w:val="0"/>
        <w:jc w:val="center"/>
        <w:outlineLvl w:val="1"/>
        <w:rPr>
          <w:b/>
          <w:sz w:val="28"/>
          <w:szCs w:val="28"/>
        </w:rPr>
      </w:pPr>
    </w:p>
    <w:p w14:paraId="306C6C02" w14:textId="77777777" w:rsidR="004D1C46" w:rsidRPr="004D1C46" w:rsidRDefault="004D1C46" w:rsidP="004D1C46">
      <w:pPr>
        <w:tabs>
          <w:tab w:val="left" w:pos="0"/>
        </w:tabs>
        <w:autoSpaceDE w:val="0"/>
        <w:autoSpaceDN w:val="0"/>
        <w:adjustRightInd w:val="0"/>
        <w:jc w:val="center"/>
        <w:outlineLvl w:val="1"/>
        <w:rPr>
          <w:b/>
          <w:sz w:val="28"/>
          <w:szCs w:val="28"/>
        </w:rPr>
      </w:pPr>
    </w:p>
    <w:p w14:paraId="4A785215" w14:textId="77777777" w:rsidR="004D1C46" w:rsidRPr="004D1C46" w:rsidRDefault="004D1C46" w:rsidP="004D1C46">
      <w:pPr>
        <w:tabs>
          <w:tab w:val="left" w:pos="0"/>
        </w:tabs>
        <w:autoSpaceDE w:val="0"/>
        <w:autoSpaceDN w:val="0"/>
        <w:adjustRightInd w:val="0"/>
        <w:jc w:val="center"/>
        <w:outlineLvl w:val="1"/>
        <w:rPr>
          <w:b/>
          <w:sz w:val="28"/>
          <w:szCs w:val="28"/>
        </w:rPr>
      </w:pPr>
    </w:p>
    <w:p w14:paraId="04F1C2CE" w14:textId="77777777" w:rsidR="004D1C46" w:rsidRPr="004D1C46" w:rsidRDefault="004D1C46" w:rsidP="004D1C46">
      <w:pPr>
        <w:tabs>
          <w:tab w:val="left" w:pos="0"/>
        </w:tabs>
        <w:autoSpaceDE w:val="0"/>
        <w:autoSpaceDN w:val="0"/>
        <w:adjustRightInd w:val="0"/>
        <w:jc w:val="center"/>
        <w:outlineLvl w:val="1"/>
        <w:rPr>
          <w:b/>
          <w:sz w:val="28"/>
          <w:szCs w:val="28"/>
        </w:rPr>
      </w:pPr>
    </w:p>
    <w:p w14:paraId="49CAFDC6" w14:textId="77777777" w:rsidR="004D1C46" w:rsidRPr="004D1C46" w:rsidRDefault="004D1C46" w:rsidP="004D1C46">
      <w:pPr>
        <w:tabs>
          <w:tab w:val="left" w:pos="0"/>
        </w:tabs>
        <w:autoSpaceDE w:val="0"/>
        <w:autoSpaceDN w:val="0"/>
        <w:adjustRightInd w:val="0"/>
        <w:jc w:val="center"/>
        <w:outlineLvl w:val="1"/>
        <w:rPr>
          <w:b/>
          <w:sz w:val="28"/>
          <w:szCs w:val="28"/>
        </w:rPr>
      </w:pPr>
    </w:p>
    <w:p w14:paraId="0B7683D4" w14:textId="77777777" w:rsidR="004D1C46" w:rsidRPr="004D1C46" w:rsidRDefault="004D1C46" w:rsidP="004D1C46">
      <w:pPr>
        <w:tabs>
          <w:tab w:val="left" w:pos="0"/>
        </w:tabs>
        <w:autoSpaceDE w:val="0"/>
        <w:autoSpaceDN w:val="0"/>
        <w:adjustRightInd w:val="0"/>
        <w:jc w:val="center"/>
        <w:outlineLvl w:val="1"/>
        <w:rPr>
          <w:b/>
          <w:sz w:val="28"/>
          <w:szCs w:val="28"/>
        </w:rPr>
      </w:pPr>
    </w:p>
    <w:p w14:paraId="5CAC08E5" w14:textId="77777777" w:rsidR="004D1C46" w:rsidRPr="004D1C46" w:rsidRDefault="004D1C46" w:rsidP="004D1C46">
      <w:pPr>
        <w:tabs>
          <w:tab w:val="left" w:pos="0"/>
        </w:tabs>
        <w:autoSpaceDE w:val="0"/>
        <w:autoSpaceDN w:val="0"/>
        <w:adjustRightInd w:val="0"/>
        <w:jc w:val="center"/>
        <w:outlineLvl w:val="1"/>
        <w:rPr>
          <w:b/>
          <w:sz w:val="28"/>
          <w:szCs w:val="28"/>
        </w:rPr>
      </w:pPr>
    </w:p>
    <w:p w14:paraId="4EDE31D3" w14:textId="77777777" w:rsidR="004D1C46" w:rsidRPr="004D1C46" w:rsidRDefault="004D1C46" w:rsidP="004D1C46">
      <w:pPr>
        <w:tabs>
          <w:tab w:val="left" w:pos="0"/>
        </w:tabs>
        <w:autoSpaceDE w:val="0"/>
        <w:autoSpaceDN w:val="0"/>
        <w:adjustRightInd w:val="0"/>
        <w:jc w:val="center"/>
        <w:outlineLvl w:val="1"/>
        <w:rPr>
          <w:b/>
          <w:sz w:val="28"/>
          <w:szCs w:val="28"/>
        </w:rPr>
      </w:pPr>
    </w:p>
    <w:p w14:paraId="3D2A566D" w14:textId="77777777" w:rsidR="004D1C46" w:rsidRPr="004D1C46" w:rsidRDefault="004D1C46" w:rsidP="004D1C46">
      <w:pPr>
        <w:tabs>
          <w:tab w:val="left" w:pos="0"/>
        </w:tabs>
        <w:autoSpaceDE w:val="0"/>
        <w:autoSpaceDN w:val="0"/>
        <w:adjustRightInd w:val="0"/>
        <w:jc w:val="center"/>
        <w:outlineLvl w:val="1"/>
        <w:rPr>
          <w:b/>
          <w:sz w:val="28"/>
          <w:szCs w:val="28"/>
        </w:rPr>
      </w:pPr>
    </w:p>
    <w:p w14:paraId="1C426738" w14:textId="77777777" w:rsidR="004D1C46" w:rsidRPr="004D1C46" w:rsidRDefault="004D1C46" w:rsidP="004D1C46">
      <w:pPr>
        <w:tabs>
          <w:tab w:val="left" w:pos="0"/>
        </w:tabs>
        <w:autoSpaceDE w:val="0"/>
        <w:autoSpaceDN w:val="0"/>
        <w:adjustRightInd w:val="0"/>
        <w:jc w:val="center"/>
        <w:outlineLvl w:val="1"/>
        <w:rPr>
          <w:b/>
          <w:sz w:val="28"/>
          <w:szCs w:val="28"/>
        </w:rPr>
      </w:pPr>
    </w:p>
    <w:p w14:paraId="3A7E9E18" w14:textId="77777777" w:rsidR="004D1C46" w:rsidRPr="004D1C46" w:rsidRDefault="004D1C46" w:rsidP="004D1C46">
      <w:pPr>
        <w:tabs>
          <w:tab w:val="left" w:pos="0"/>
        </w:tabs>
        <w:autoSpaceDE w:val="0"/>
        <w:autoSpaceDN w:val="0"/>
        <w:adjustRightInd w:val="0"/>
        <w:jc w:val="center"/>
        <w:outlineLvl w:val="1"/>
        <w:rPr>
          <w:b/>
          <w:sz w:val="28"/>
          <w:szCs w:val="28"/>
        </w:rPr>
      </w:pPr>
    </w:p>
    <w:p w14:paraId="2683D4E3" w14:textId="77777777" w:rsidR="004D1C46" w:rsidRPr="004D1C46" w:rsidRDefault="004D1C46" w:rsidP="004D1C46">
      <w:pPr>
        <w:tabs>
          <w:tab w:val="left" w:pos="0"/>
        </w:tabs>
        <w:autoSpaceDE w:val="0"/>
        <w:autoSpaceDN w:val="0"/>
        <w:adjustRightInd w:val="0"/>
        <w:jc w:val="center"/>
        <w:outlineLvl w:val="1"/>
        <w:rPr>
          <w:b/>
          <w:sz w:val="28"/>
          <w:szCs w:val="28"/>
        </w:rPr>
      </w:pPr>
    </w:p>
    <w:p w14:paraId="2A8ADDF6" w14:textId="77777777" w:rsidR="004D1C46" w:rsidRPr="004D1C46" w:rsidRDefault="004D1C46" w:rsidP="004D1C46">
      <w:pPr>
        <w:tabs>
          <w:tab w:val="left" w:pos="0"/>
        </w:tabs>
        <w:autoSpaceDE w:val="0"/>
        <w:autoSpaceDN w:val="0"/>
        <w:adjustRightInd w:val="0"/>
        <w:jc w:val="center"/>
        <w:outlineLvl w:val="1"/>
        <w:rPr>
          <w:b/>
          <w:sz w:val="28"/>
          <w:szCs w:val="28"/>
        </w:rPr>
      </w:pPr>
    </w:p>
    <w:p w14:paraId="2C71E383" w14:textId="77777777" w:rsidR="004D1C46" w:rsidRPr="004D1C46" w:rsidRDefault="004D1C46" w:rsidP="004D1C46">
      <w:pPr>
        <w:tabs>
          <w:tab w:val="left" w:pos="0"/>
        </w:tabs>
        <w:autoSpaceDE w:val="0"/>
        <w:autoSpaceDN w:val="0"/>
        <w:adjustRightInd w:val="0"/>
        <w:jc w:val="center"/>
        <w:outlineLvl w:val="1"/>
        <w:rPr>
          <w:b/>
          <w:sz w:val="28"/>
          <w:szCs w:val="28"/>
        </w:rPr>
      </w:pPr>
    </w:p>
    <w:p w14:paraId="2831D476" w14:textId="77777777" w:rsidR="004D1C46" w:rsidRPr="004D1C46" w:rsidRDefault="004D1C46" w:rsidP="004D1C46">
      <w:pPr>
        <w:tabs>
          <w:tab w:val="left" w:pos="0"/>
        </w:tabs>
        <w:autoSpaceDE w:val="0"/>
        <w:autoSpaceDN w:val="0"/>
        <w:adjustRightInd w:val="0"/>
        <w:jc w:val="center"/>
        <w:outlineLvl w:val="1"/>
        <w:rPr>
          <w:b/>
          <w:sz w:val="28"/>
          <w:szCs w:val="28"/>
        </w:rPr>
      </w:pPr>
    </w:p>
    <w:p w14:paraId="1AB06B5E" w14:textId="77777777" w:rsidR="004D1C46" w:rsidRPr="004D1C46" w:rsidRDefault="004D1C46" w:rsidP="004D1C46">
      <w:pPr>
        <w:tabs>
          <w:tab w:val="left" w:pos="0"/>
        </w:tabs>
        <w:autoSpaceDE w:val="0"/>
        <w:autoSpaceDN w:val="0"/>
        <w:adjustRightInd w:val="0"/>
        <w:jc w:val="center"/>
        <w:outlineLvl w:val="1"/>
        <w:rPr>
          <w:b/>
          <w:sz w:val="28"/>
          <w:szCs w:val="28"/>
        </w:rPr>
      </w:pPr>
    </w:p>
    <w:p w14:paraId="7D13A6F9" w14:textId="77777777" w:rsidR="004D1C46" w:rsidRPr="004D1C46" w:rsidRDefault="004D1C46" w:rsidP="004D1C46">
      <w:pPr>
        <w:tabs>
          <w:tab w:val="left" w:pos="0"/>
        </w:tabs>
        <w:autoSpaceDE w:val="0"/>
        <w:autoSpaceDN w:val="0"/>
        <w:adjustRightInd w:val="0"/>
        <w:jc w:val="center"/>
        <w:outlineLvl w:val="1"/>
        <w:rPr>
          <w:b/>
          <w:sz w:val="28"/>
          <w:szCs w:val="28"/>
        </w:rPr>
      </w:pPr>
      <w:r w:rsidRPr="004D1C46">
        <w:rPr>
          <w:b/>
          <w:sz w:val="28"/>
          <w:szCs w:val="28"/>
        </w:rPr>
        <w:lastRenderedPageBreak/>
        <w:t>2. Характеристика текущего состояния жилищно-коммунальной сферы с указанием основных показателей социально-экономического развития Шарыповского муниципального округа</w:t>
      </w:r>
    </w:p>
    <w:p w14:paraId="75F996A4" w14:textId="77777777" w:rsidR="004D1C46" w:rsidRPr="004D1C46" w:rsidRDefault="004D1C46" w:rsidP="004D1C46">
      <w:pPr>
        <w:widowControl w:val="0"/>
        <w:tabs>
          <w:tab w:val="left" w:pos="0"/>
        </w:tabs>
        <w:autoSpaceDE w:val="0"/>
        <w:autoSpaceDN w:val="0"/>
        <w:adjustRightInd w:val="0"/>
        <w:jc w:val="both"/>
        <w:rPr>
          <w:sz w:val="28"/>
          <w:szCs w:val="28"/>
        </w:rPr>
      </w:pPr>
    </w:p>
    <w:p w14:paraId="0314F8E9"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xml:space="preserve">Жилищно-коммунальное хозяйство является отраслью экономики Шарыповского муниципального округа, обеспечивающей население округа жизненно важными услугами: отоплением, горячим и холодным водоснабжением, водоотведением, электроснабжением. 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округа). </w:t>
      </w:r>
    </w:p>
    <w:p w14:paraId="569DA257"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14:paraId="7869B713"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Основными показателями, характеризующими отрасль жилищно-коммунального хозяйства округа, являются:</w:t>
      </w:r>
    </w:p>
    <w:p w14:paraId="0AA15216"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69D6C4F8"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высокие потери энергоресурсов на всех стадиях от производства до потребления, составляющие 25-30%, вследствие эксплуатации устаревшего технологического оборудования с низким коэффициентом полезного действия;</w:t>
      </w:r>
    </w:p>
    <w:p w14:paraId="6F4F5A06"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523D82A7"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1CCA1EDB"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xml:space="preserve">Уровень износа коммунальной инфраструктуры на территории муниципального округа составляет 61,9%.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w:t>
      </w:r>
    </w:p>
    <w:p w14:paraId="110E7767"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lastRenderedPageBreak/>
        <w:t>В течение 2014-2023 годов темп роста износа увеличился на 18,2%. В ближайшей перспективе планируется сохранение уровня износа коммунальной инфраструктуры на уровне 61,9%.</w:t>
      </w:r>
    </w:p>
    <w:p w14:paraId="7307549A"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В целях обеспечения стабильного функционирования объектов коммунальной инфраструктуры реализуются неотложные мероприятия по повышению эксплуатационной надежности объектов коммунальной инфраструктуры округа, направленные на предупреждение ситуаций, связанных с нарушением условий жизнедеятельности населения, и повышения качества коммунальных услуг, а также на предупреждение ситуаций, которые могут привести к нарушению функционирования систем жизнеобеспечения населения.</w:t>
      </w:r>
    </w:p>
    <w:p w14:paraId="7B457BE5" w14:textId="77777777" w:rsidR="004D1C46" w:rsidRPr="004D1C46" w:rsidRDefault="004D1C46" w:rsidP="004D1C46">
      <w:pPr>
        <w:autoSpaceDE w:val="0"/>
        <w:autoSpaceDN w:val="0"/>
        <w:adjustRightInd w:val="0"/>
        <w:jc w:val="both"/>
        <w:rPr>
          <w:rFonts w:ascii="Times New Roman CYR" w:hAnsi="Times New Roman CYR" w:cs="Times New Roman CYR"/>
          <w:sz w:val="36"/>
          <w:szCs w:val="36"/>
        </w:rPr>
      </w:pPr>
      <w:r w:rsidRPr="004D1C46">
        <w:rPr>
          <w:rFonts w:ascii="Times New Roman CYR" w:hAnsi="Times New Roman CYR" w:cs="Times New Roman CYR"/>
          <w:sz w:val="28"/>
          <w:szCs w:val="28"/>
        </w:rPr>
        <w:t>На развитие и поддержку объектов инфраструктуры и коммунального хозяйства в 2023 году было направлено на проведение капитального ремонта инженерных сетей 9 819,34 тыс. рублей, в том числе за счет средств краевого бюджета 9 721,15 тыс. рублей и бюджета округа – 98,19 тыс. рублей. В результате чего были отремонтированы 280 м тепловых сетей в с. Новоалтатка и 570 м сетей водоснабжения в с. Холмогорское.</w:t>
      </w:r>
      <w:r w:rsidRPr="004D1C46">
        <w:rPr>
          <w:rFonts w:ascii="Times New Roman CYR" w:hAnsi="Times New Roman CYR" w:cs="Times New Roman CYR"/>
          <w:sz w:val="36"/>
          <w:szCs w:val="36"/>
        </w:rPr>
        <w:t xml:space="preserve"> </w:t>
      </w:r>
    </w:p>
    <w:p w14:paraId="33AF0C62"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На территории муниципального округа за 2023 год организациями, оказывающими жилищно-коммунальные услуги, предоставлены следующие объемы коммунальных ресурсов:</w:t>
      </w:r>
    </w:p>
    <w:p w14:paraId="5D7ADFBF"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холодная вода –232,07 тыс. м</w:t>
      </w:r>
      <w:r w:rsidRPr="004D1C46">
        <w:rPr>
          <w:rFonts w:eastAsia="MS Mincho"/>
          <w:sz w:val="28"/>
          <w:szCs w:val="28"/>
          <w:vertAlign w:val="superscript"/>
          <w:lang w:eastAsia="ja-JP"/>
        </w:rPr>
        <w:t>3</w:t>
      </w:r>
      <w:r w:rsidRPr="004D1C46">
        <w:rPr>
          <w:rFonts w:eastAsia="MS Mincho"/>
          <w:sz w:val="28"/>
          <w:szCs w:val="28"/>
          <w:lang w:eastAsia="ja-JP"/>
        </w:rPr>
        <w:t>;</w:t>
      </w:r>
    </w:p>
    <w:p w14:paraId="4DE67B8D"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горячая вода – 38,52 тыс. м</w:t>
      </w:r>
      <w:r w:rsidRPr="004D1C46">
        <w:rPr>
          <w:rFonts w:eastAsia="MS Mincho"/>
          <w:sz w:val="28"/>
          <w:szCs w:val="28"/>
          <w:vertAlign w:val="superscript"/>
          <w:lang w:eastAsia="ja-JP"/>
        </w:rPr>
        <w:t>3</w:t>
      </w:r>
      <w:r w:rsidRPr="004D1C46">
        <w:rPr>
          <w:rFonts w:eastAsia="MS Mincho"/>
          <w:sz w:val="28"/>
          <w:szCs w:val="28"/>
          <w:lang w:eastAsia="ja-JP"/>
        </w:rPr>
        <w:t>;</w:t>
      </w:r>
    </w:p>
    <w:p w14:paraId="1E1EAFE9"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водоотведение – 69,45 тыс. м</w:t>
      </w:r>
      <w:r w:rsidRPr="004D1C46">
        <w:rPr>
          <w:rFonts w:eastAsia="MS Mincho"/>
          <w:sz w:val="28"/>
          <w:szCs w:val="28"/>
          <w:vertAlign w:val="superscript"/>
          <w:lang w:eastAsia="ja-JP"/>
        </w:rPr>
        <w:t>3</w:t>
      </w:r>
      <w:r w:rsidRPr="004D1C46">
        <w:rPr>
          <w:rFonts w:eastAsia="MS Mincho"/>
          <w:sz w:val="28"/>
          <w:szCs w:val="28"/>
          <w:lang w:eastAsia="ja-JP"/>
        </w:rPr>
        <w:t>;</w:t>
      </w:r>
    </w:p>
    <w:p w14:paraId="1A4F2F66"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тепловая энергия – 54,11 тыс. Гкал;</w:t>
      </w:r>
    </w:p>
    <w:p w14:paraId="6ADA26E8"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электрическая энергия – 2150,05 тыс. кВт/час.</w:t>
      </w:r>
    </w:p>
    <w:p w14:paraId="4E137DBA"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При этом рост платы граждан за коммунальные услуги согласно требованиям статьи 157.1 Жилищного кодекса Российской Федерации, ограничен предельными (максимальными) индексами изменения размера вносимой гражданами платы за коммунальные услуги в муниципальных образованиях Красноярского края (далее - предельные индексы), утверждаемыми ежегодно указом Губернатора Красноярского края, которые не позволяют предъявлять к оплате гражданам сумму платы за коммунальные услуги, рассчитанную по утвержденным тарифам.</w:t>
      </w:r>
    </w:p>
    <w:p w14:paraId="5CCB34B1"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В силу ограничения роста платы граждан за коммунальные услуги ресурсоснабжающие организации при наличии прямых договоров с гражданами не имеют возможности без государственной поддержки осуществлять в полном объеме расчеты с поставщиками коммунальных ресурсов или поставщиками топливно-энергетических ресурсов, что приводит к убыткам ресурсоснабжающих организаций.</w:t>
      </w:r>
    </w:p>
    <w:p w14:paraId="7AB14842"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Наличие в муниципальной программе мероприятия, направленного на компенсацию недополученных доходов ресурсоснабжающих организаций, позволяет достичь цели программы по обеспечению населения округа качественными жилищно-коммунальными услугами в условиях ограниченного роста оплаты за коммунальные услуги.</w:t>
      </w:r>
    </w:p>
    <w:p w14:paraId="7E2E03A2"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w:t>
      </w:r>
      <w:r w:rsidRPr="004D1C46">
        <w:rPr>
          <w:rFonts w:eastAsia="MS Mincho"/>
          <w:sz w:val="28"/>
          <w:szCs w:val="28"/>
          <w:lang w:eastAsia="ja-JP"/>
        </w:rPr>
        <w:lastRenderedPageBreak/>
        <w:t xml:space="preserve">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w:t>
      </w:r>
    </w:p>
    <w:p w14:paraId="464E6133"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Реформирование жилищно-коммунального хозяйства продолжается,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7F3CB67"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6ECEFB24"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государственная регистрация объектов централизованных систем коммунальной инфраструктуры, находящихся в муниципальной собственности;</w:t>
      </w:r>
    </w:p>
    <w:p w14:paraId="15859449"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актуализация схем теплоснабжения, водоснабжения и водоотведения;</w:t>
      </w:r>
    </w:p>
    <w:p w14:paraId="40965FE7"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контроль за выполнением мероприятий по обеспечению качества питьевой воды в соответствии с гигиеническими нормативами и контроля качества;</w:t>
      </w:r>
    </w:p>
    <w:p w14:paraId="63EA0146"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обеспечение контроля за качеством и надежностью коммунальных услуг и ресурсов;</w:t>
      </w:r>
    </w:p>
    <w:p w14:paraId="233FCAE6"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обеспечение доступности платы граждан за коммунальные услуги;</w:t>
      </w:r>
    </w:p>
    <w:p w14:paraId="6157A5AE" w14:textId="77777777" w:rsidR="004D1C46" w:rsidRPr="004D1C46" w:rsidRDefault="004D1C46" w:rsidP="004D1C46">
      <w:pPr>
        <w:shd w:val="clear" w:color="auto" w:fill="FFFFFF"/>
        <w:tabs>
          <w:tab w:val="left" w:pos="0"/>
        </w:tabs>
        <w:jc w:val="both"/>
        <w:textAlignment w:val="baseline"/>
        <w:rPr>
          <w:spacing w:val="2"/>
          <w:sz w:val="28"/>
          <w:szCs w:val="28"/>
        </w:rPr>
      </w:pPr>
      <w:r w:rsidRPr="004D1C46">
        <w:rPr>
          <w:spacing w:val="2"/>
          <w:sz w:val="28"/>
          <w:szCs w:val="28"/>
        </w:rPr>
        <w:t>- контроль за раскрытием информации для потребителей в соответствии с установленными стандартами.</w:t>
      </w:r>
    </w:p>
    <w:p w14:paraId="7A7BF307"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К основным рискам реализации муниципальной программы, которые могут создать препятствия для достижения цели муниципальной программы, относятся:</w:t>
      </w:r>
    </w:p>
    <w:p w14:paraId="00274630"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финансовые риски - снижение (отсутствие) финансирования мероприятий муниципальной программы за счет бюджетов всех уровней;</w:t>
      </w:r>
    </w:p>
    <w:p w14:paraId="7DBC4F9D"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 правовые риски - изменение федерального и краевого законодательства, влияющих на мероприятия муниципальной программы.</w:t>
      </w:r>
    </w:p>
    <w:p w14:paraId="3C47325F" w14:textId="77777777" w:rsidR="004D1C46" w:rsidRPr="004D1C46" w:rsidRDefault="004D1C46" w:rsidP="004D1C46">
      <w:pPr>
        <w:tabs>
          <w:tab w:val="left" w:pos="0"/>
        </w:tabs>
        <w:autoSpaceDE w:val="0"/>
        <w:autoSpaceDN w:val="0"/>
        <w:adjustRightInd w:val="0"/>
        <w:jc w:val="both"/>
        <w:rPr>
          <w:rFonts w:eastAsia="MS Mincho"/>
          <w:sz w:val="28"/>
          <w:szCs w:val="28"/>
          <w:lang w:eastAsia="ja-JP"/>
        </w:rPr>
      </w:pPr>
      <w:r w:rsidRPr="004D1C46">
        <w:rPr>
          <w:rFonts w:eastAsia="MS Mincho"/>
          <w:sz w:val="28"/>
          <w:szCs w:val="28"/>
          <w:lang w:eastAsia="ja-JP"/>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14:paraId="126443CD" w14:textId="77777777" w:rsidR="004D1C46" w:rsidRPr="004D1C46" w:rsidRDefault="004D1C46" w:rsidP="004D1C46">
      <w:pPr>
        <w:tabs>
          <w:tab w:val="left" w:pos="0"/>
        </w:tabs>
        <w:autoSpaceDE w:val="0"/>
        <w:autoSpaceDN w:val="0"/>
        <w:adjustRightInd w:val="0"/>
        <w:jc w:val="both"/>
        <w:rPr>
          <w:rFonts w:eastAsia="Calibri"/>
          <w:sz w:val="28"/>
          <w:szCs w:val="28"/>
        </w:rPr>
      </w:pPr>
    </w:p>
    <w:p w14:paraId="2B89C86B" w14:textId="77777777" w:rsidR="004D1C46" w:rsidRPr="004D1C46" w:rsidRDefault="004D1C46" w:rsidP="004D1C46">
      <w:pPr>
        <w:numPr>
          <w:ilvl w:val="0"/>
          <w:numId w:val="3"/>
        </w:numPr>
        <w:tabs>
          <w:tab w:val="left" w:pos="0"/>
        </w:tabs>
        <w:autoSpaceDE w:val="0"/>
        <w:autoSpaceDN w:val="0"/>
        <w:adjustRightInd w:val="0"/>
        <w:ind w:left="0" w:firstLine="0"/>
        <w:contextualSpacing/>
        <w:jc w:val="center"/>
        <w:outlineLvl w:val="1"/>
        <w:rPr>
          <w:sz w:val="28"/>
          <w:szCs w:val="28"/>
        </w:rPr>
      </w:pPr>
      <w:r w:rsidRPr="004D1C46">
        <w:rPr>
          <w:b/>
          <w:sz w:val="28"/>
          <w:szCs w:val="28"/>
        </w:rPr>
        <w:t>Приоритеты и цели социально-экономического развития в жилищно-коммунальной сфере, описание основных целей и задач программы, тенденция развития жилищно-коммунальной сферы</w:t>
      </w:r>
    </w:p>
    <w:p w14:paraId="5FDA8C82" w14:textId="77777777" w:rsidR="004D1C46" w:rsidRPr="004D1C46" w:rsidRDefault="004D1C46" w:rsidP="004D1C46">
      <w:pPr>
        <w:tabs>
          <w:tab w:val="left" w:pos="0"/>
        </w:tabs>
        <w:autoSpaceDE w:val="0"/>
        <w:autoSpaceDN w:val="0"/>
        <w:adjustRightInd w:val="0"/>
        <w:contextualSpacing/>
        <w:outlineLvl w:val="1"/>
        <w:rPr>
          <w:sz w:val="28"/>
          <w:szCs w:val="28"/>
        </w:rPr>
      </w:pPr>
    </w:p>
    <w:p w14:paraId="5E4D36AF"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Приоритеты государственной политики в жилищно-коммунальной сфере определены в соответствии с:</w:t>
      </w:r>
    </w:p>
    <w:p w14:paraId="5337C126"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 Жилищным кодексом Российской Федерации;</w:t>
      </w:r>
    </w:p>
    <w:p w14:paraId="1CF9A606"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lastRenderedPageBreak/>
        <w:t>- Федеральным законом от 27.07.2010 № 190-ФЗ «О теплоснабжении»;</w:t>
      </w:r>
    </w:p>
    <w:p w14:paraId="3062F824"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 Федеральным законом от 07.12.2011 № 416-ФЗ «О водоснабжении и водоотведении»;</w:t>
      </w:r>
    </w:p>
    <w:p w14:paraId="5FD64D40"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 xml:space="preserve">- </w:t>
      </w:r>
      <w:hyperlink r:id="rId6" w:history="1">
        <w:r w:rsidRPr="004D1C46">
          <w:rPr>
            <w:sz w:val="28"/>
            <w:szCs w:val="28"/>
          </w:rPr>
          <w:t>Указом</w:t>
        </w:r>
      </w:hyperlink>
      <w:r w:rsidRPr="004D1C46">
        <w:rPr>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w:t>
      </w:r>
    </w:p>
    <w:p w14:paraId="3B5E77BA"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 Стратегией социально-экономического развития Шарыповского района до 2030 года, утвержденной Решением районного Совета депутатов от 21.03.2019 № 35/302р;</w:t>
      </w:r>
    </w:p>
    <w:p w14:paraId="3223EE7E" w14:textId="77777777" w:rsidR="004D1C46" w:rsidRPr="004D1C46" w:rsidRDefault="004D1C46" w:rsidP="004D1C46">
      <w:pPr>
        <w:widowControl w:val="0"/>
        <w:tabs>
          <w:tab w:val="left" w:pos="0"/>
        </w:tabs>
        <w:autoSpaceDE w:val="0"/>
        <w:autoSpaceDN w:val="0"/>
        <w:jc w:val="both"/>
        <w:rPr>
          <w:sz w:val="28"/>
          <w:szCs w:val="28"/>
        </w:rPr>
      </w:pPr>
      <w:r w:rsidRPr="004D1C46">
        <w:rPr>
          <w:sz w:val="28"/>
          <w:szCs w:val="28"/>
        </w:rPr>
        <w:t>- Прогнозом социально-экономического развития Российской Федерации на 2024 год и на плановый период 2025 и 2026 годов.</w:t>
      </w:r>
    </w:p>
    <w:p w14:paraId="27811C09"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Основной целью программы является обеспечение населения муниципального округа качественными жилищно-коммунальными услугами в условиях ограничения роста платы за коммунальные услуги.</w:t>
      </w:r>
    </w:p>
    <w:p w14:paraId="1F1D4AF5"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Достижение цели программы осуществляется путем решения следующих задач:</w:t>
      </w:r>
    </w:p>
    <w:p w14:paraId="41D149A2"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 xml:space="preserve">1. </w:t>
      </w:r>
      <w:r w:rsidRPr="004D1C46">
        <w:rPr>
          <w:rFonts w:eastAsia="Calibri"/>
          <w:sz w:val="28"/>
          <w:szCs w:val="28"/>
          <w:lang w:eastAsia="en-US"/>
        </w:rPr>
        <w:t>Обеспечение надежной эксплуатации объектов инженерной инфраструктуры Шарыповского муниципального округа</w:t>
      </w:r>
      <w:r w:rsidRPr="004D1C46">
        <w:rPr>
          <w:sz w:val="28"/>
          <w:szCs w:val="28"/>
        </w:rPr>
        <w:t>;</w:t>
      </w:r>
    </w:p>
    <w:p w14:paraId="1502A146"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2. Создание условий для обеспечения энергосбережения и повышения энергетической эффективности в бюджетном секторе;</w:t>
      </w:r>
    </w:p>
    <w:p w14:paraId="20F1B09B"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3. Снижение негативного воздействия отходов на окружающую среду и здоровье населения округа;</w:t>
      </w:r>
    </w:p>
    <w:p w14:paraId="7310EA4B"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4. Повышение привлекательности населенных пунктов округа для проживания;</w:t>
      </w:r>
    </w:p>
    <w:p w14:paraId="6AF94417"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5. Повышение эффективности исполнения муниципальных функций в сфере жилищно-коммунального хозяйства.</w:t>
      </w:r>
    </w:p>
    <w:p w14:paraId="77B62881" w14:textId="77777777" w:rsidR="004D1C46" w:rsidRPr="004D1C46" w:rsidRDefault="004D1C46" w:rsidP="004D1C46">
      <w:pPr>
        <w:widowControl w:val="0"/>
        <w:tabs>
          <w:tab w:val="left" w:pos="0"/>
        </w:tabs>
        <w:autoSpaceDE w:val="0"/>
        <w:autoSpaceDN w:val="0"/>
        <w:adjustRightInd w:val="0"/>
        <w:jc w:val="both"/>
        <w:rPr>
          <w:sz w:val="28"/>
          <w:szCs w:val="28"/>
        </w:rPr>
      </w:pPr>
    </w:p>
    <w:p w14:paraId="223CCA56" w14:textId="77777777" w:rsidR="004D1C46" w:rsidRPr="004D1C46" w:rsidRDefault="004D1C46" w:rsidP="004D1C46">
      <w:pPr>
        <w:widowControl w:val="0"/>
        <w:numPr>
          <w:ilvl w:val="0"/>
          <w:numId w:val="3"/>
        </w:numPr>
        <w:tabs>
          <w:tab w:val="left" w:pos="0"/>
          <w:tab w:val="left" w:pos="567"/>
          <w:tab w:val="left" w:pos="709"/>
        </w:tabs>
        <w:autoSpaceDE w:val="0"/>
        <w:autoSpaceDN w:val="0"/>
        <w:adjustRightInd w:val="0"/>
        <w:ind w:left="0" w:firstLine="0"/>
        <w:contextualSpacing/>
        <w:jc w:val="center"/>
        <w:rPr>
          <w:b/>
          <w:sz w:val="28"/>
          <w:szCs w:val="28"/>
        </w:rPr>
      </w:pPr>
      <w:r w:rsidRPr="004D1C46">
        <w:rPr>
          <w:b/>
          <w:sz w:val="28"/>
          <w:szCs w:val="28"/>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жилищно-коммунальной сфере на территории Шарыповского муниципального округа</w:t>
      </w:r>
    </w:p>
    <w:p w14:paraId="112B0742" w14:textId="77777777" w:rsidR="004D1C46" w:rsidRPr="004D1C46" w:rsidRDefault="004D1C46" w:rsidP="004D1C46">
      <w:pPr>
        <w:tabs>
          <w:tab w:val="left" w:pos="0"/>
        </w:tabs>
        <w:jc w:val="both"/>
        <w:rPr>
          <w:sz w:val="28"/>
          <w:szCs w:val="28"/>
        </w:rPr>
      </w:pPr>
    </w:p>
    <w:p w14:paraId="3AC2236D" w14:textId="77777777" w:rsidR="004D1C46" w:rsidRPr="004D1C46" w:rsidRDefault="004D1C46" w:rsidP="004D1C46">
      <w:pPr>
        <w:tabs>
          <w:tab w:val="left" w:pos="0"/>
        </w:tabs>
        <w:autoSpaceDE w:val="0"/>
        <w:autoSpaceDN w:val="0"/>
        <w:adjustRightInd w:val="0"/>
        <w:jc w:val="both"/>
        <w:outlineLvl w:val="1"/>
        <w:rPr>
          <w:sz w:val="28"/>
          <w:szCs w:val="28"/>
        </w:rPr>
      </w:pPr>
      <w:r w:rsidRPr="004D1C46">
        <w:rPr>
          <w:sz w:val="28"/>
          <w:szCs w:val="28"/>
        </w:rPr>
        <w:t>Реализация программы должна привести к созданию комфортной среды обитания и жизнедеятельности для человека.</w:t>
      </w:r>
    </w:p>
    <w:p w14:paraId="44D5EC22" w14:textId="77777777" w:rsidR="004D1C46" w:rsidRPr="004D1C46" w:rsidRDefault="004D1C46" w:rsidP="004D1C46">
      <w:pPr>
        <w:tabs>
          <w:tab w:val="left" w:pos="0"/>
        </w:tabs>
        <w:autoSpaceDE w:val="0"/>
        <w:autoSpaceDN w:val="0"/>
        <w:adjustRightInd w:val="0"/>
        <w:jc w:val="both"/>
        <w:outlineLvl w:val="1"/>
        <w:rPr>
          <w:sz w:val="28"/>
          <w:szCs w:val="28"/>
        </w:rPr>
      </w:pPr>
      <w:r w:rsidRPr="004D1C46">
        <w:rPr>
          <w:sz w:val="28"/>
          <w:szCs w:val="28"/>
        </w:rPr>
        <w:t>В результате реализации программы планируется сохранить:</w:t>
      </w:r>
    </w:p>
    <w:p w14:paraId="5DD09E87" w14:textId="77777777" w:rsidR="004D1C46" w:rsidRPr="004D1C46" w:rsidRDefault="004D1C46" w:rsidP="004D1C46">
      <w:pPr>
        <w:tabs>
          <w:tab w:val="left" w:pos="0"/>
        </w:tabs>
        <w:autoSpaceDE w:val="0"/>
        <w:autoSpaceDN w:val="0"/>
        <w:adjustRightInd w:val="0"/>
        <w:jc w:val="both"/>
        <w:outlineLvl w:val="1"/>
        <w:rPr>
          <w:sz w:val="28"/>
          <w:szCs w:val="28"/>
        </w:rPr>
      </w:pPr>
      <w:r w:rsidRPr="004D1C46">
        <w:rPr>
          <w:sz w:val="28"/>
          <w:szCs w:val="28"/>
        </w:rPr>
        <w:t>-  уровень износа коммунальной инфраструктуры на уровне 61,9%;</w:t>
      </w:r>
    </w:p>
    <w:p w14:paraId="275E9A81" w14:textId="77777777" w:rsidR="004D1C46" w:rsidRPr="004D1C46" w:rsidRDefault="004D1C46" w:rsidP="004D1C46">
      <w:pPr>
        <w:tabs>
          <w:tab w:val="left" w:pos="0"/>
        </w:tabs>
        <w:autoSpaceDE w:val="0"/>
        <w:autoSpaceDN w:val="0"/>
        <w:adjustRightInd w:val="0"/>
        <w:jc w:val="both"/>
        <w:outlineLvl w:val="1"/>
        <w:rPr>
          <w:sz w:val="28"/>
          <w:szCs w:val="28"/>
        </w:rPr>
      </w:pPr>
      <w:r w:rsidRPr="004D1C46">
        <w:rPr>
          <w:sz w:val="28"/>
          <w:szCs w:val="28"/>
        </w:rPr>
        <w:t>- доля убыточных организаций жилищно-коммунального хозяйства на уровне 15%;</w:t>
      </w:r>
    </w:p>
    <w:p w14:paraId="735A0B32" w14:textId="77777777" w:rsidR="004D1C46" w:rsidRPr="004D1C46" w:rsidRDefault="004D1C46" w:rsidP="004D1C46">
      <w:pPr>
        <w:tabs>
          <w:tab w:val="left" w:pos="0"/>
        </w:tabs>
        <w:autoSpaceDE w:val="0"/>
        <w:autoSpaceDN w:val="0"/>
        <w:adjustRightInd w:val="0"/>
        <w:jc w:val="both"/>
        <w:outlineLvl w:val="1"/>
        <w:rPr>
          <w:sz w:val="28"/>
          <w:szCs w:val="28"/>
        </w:rPr>
      </w:pPr>
      <w:r w:rsidRPr="004D1C46">
        <w:rPr>
          <w:sz w:val="28"/>
          <w:szCs w:val="28"/>
        </w:rPr>
        <w:t>- долю утилизированных твердых коммунальных отходов в общем объеме твердых коммунальных отходов 100%.</w:t>
      </w:r>
    </w:p>
    <w:p w14:paraId="606C702D" w14:textId="77777777" w:rsidR="004D1C46" w:rsidRPr="004D1C46" w:rsidRDefault="004D1C46" w:rsidP="004D1C46">
      <w:pPr>
        <w:tabs>
          <w:tab w:val="left" w:pos="0"/>
        </w:tabs>
        <w:jc w:val="both"/>
        <w:rPr>
          <w:sz w:val="28"/>
          <w:szCs w:val="28"/>
        </w:rPr>
      </w:pPr>
    </w:p>
    <w:p w14:paraId="3B1867A8" w14:textId="77777777" w:rsidR="004D1C46" w:rsidRPr="004D1C46" w:rsidRDefault="004D1C46" w:rsidP="004D1C46">
      <w:pPr>
        <w:numPr>
          <w:ilvl w:val="0"/>
          <w:numId w:val="4"/>
        </w:numPr>
        <w:tabs>
          <w:tab w:val="left" w:pos="0"/>
        </w:tabs>
        <w:autoSpaceDE w:val="0"/>
        <w:autoSpaceDN w:val="0"/>
        <w:adjustRightInd w:val="0"/>
        <w:ind w:left="0" w:firstLine="0"/>
        <w:contextualSpacing/>
        <w:jc w:val="center"/>
        <w:outlineLvl w:val="1"/>
        <w:rPr>
          <w:b/>
          <w:sz w:val="28"/>
          <w:szCs w:val="28"/>
        </w:rPr>
      </w:pPr>
      <w:r w:rsidRPr="004D1C46">
        <w:rPr>
          <w:b/>
          <w:sz w:val="28"/>
          <w:szCs w:val="28"/>
        </w:rPr>
        <w:lastRenderedPageBreak/>
        <w:t xml:space="preserve">Информация по подпрограммам, отдельным мероприятиям муниципальной программы </w:t>
      </w:r>
    </w:p>
    <w:p w14:paraId="324D74CB" w14:textId="77777777" w:rsidR="004D1C46" w:rsidRPr="004D1C46" w:rsidRDefault="004D1C46" w:rsidP="004D1C46">
      <w:pPr>
        <w:tabs>
          <w:tab w:val="left" w:pos="0"/>
        </w:tabs>
        <w:autoSpaceDE w:val="0"/>
        <w:autoSpaceDN w:val="0"/>
        <w:adjustRightInd w:val="0"/>
        <w:contextualSpacing/>
        <w:outlineLvl w:val="1"/>
        <w:rPr>
          <w:b/>
          <w:sz w:val="28"/>
          <w:szCs w:val="28"/>
        </w:rPr>
      </w:pPr>
    </w:p>
    <w:p w14:paraId="608664A3" w14:textId="77777777" w:rsidR="004D1C46" w:rsidRPr="004D1C46" w:rsidRDefault="004D1C46" w:rsidP="004D1C46">
      <w:pPr>
        <w:tabs>
          <w:tab w:val="left" w:pos="0"/>
        </w:tabs>
        <w:autoSpaceDE w:val="0"/>
        <w:autoSpaceDN w:val="0"/>
        <w:adjustRightInd w:val="0"/>
        <w:contextualSpacing/>
        <w:jc w:val="both"/>
        <w:outlineLvl w:val="1"/>
        <w:rPr>
          <w:sz w:val="28"/>
          <w:szCs w:val="28"/>
        </w:rPr>
      </w:pPr>
      <w:r w:rsidRPr="004D1C46">
        <w:rPr>
          <w:sz w:val="28"/>
          <w:szCs w:val="28"/>
        </w:rPr>
        <w:t>Для достижения цели муниципальной программы и решения задач в жилищно-коммунальной сфере муниципальная программа включает в себя четыре подпрограммы.</w:t>
      </w:r>
    </w:p>
    <w:p w14:paraId="1ECFB9B4" w14:textId="77777777" w:rsidR="004D1C46" w:rsidRPr="004D1C46" w:rsidRDefault="004D1C46" w:rsidP="004D1C46">
      <w:pPr>
        <w:numPr>
          <w:ilvl w:val="1"/>
          <w:numId w:val="5"/>
        </w:numPr>
        <w:tabs>
          <w:tab w:val="left" w:pos="0"/>
        </w:tabs>
        <w:autoSpaceDE w:val="0"/>
        <w:autoSpaceDN w:val="0"/>
        <w:adjustRightInd w:val="0"/>
        <w:ind w:left="0" w:firstLine="709"/>
        <w:contextualSpacing/>
        <w:jc w:val="both"/>
        <w:outlineLvl w:val="0"/>
        <w:rPr>
          <w:sz w:val="28"/>
          <w:szCs w:val="28"/>
        </w:rPr>
      </w:pPr>
      <w:r w:rsidRPr="004D1C46">
        <w:rPr>
          <w:b/>
          <w:sz w:val="28"/>
          <w:szCs w:val="28"/>
        </w:rPr>
        <w:t>Подпрограмма</w:t>
      </w:r>
      <w:r w:rsidRPr="004D1C46">
        <w:rPr>
          <w:sz w:val="28"/>
          <w:szCs w:val="28"/>
        </w:rPr>
        <w:t xml:space="preserve"> «Модернизация, реконструкция и капитальный ремонт объектов коммунальной инфраструктуры» (приложение № 1 к муниципальной программе) направлена на создание условий для устойчивого развития территорий населенных пунктов, развития инженерной, транспортной и социальной инфраструктур, сохранения окружающей среды и объектов культурного наследия.</w:t>
      </w:r>
    </w:p>
    <w:p w14:paraId="2213E4DE" w14:textId="77777777" w:rsidR="004D1C46" w:rsidRPr="004D1C46" w:rsidRDefault="004D1C46" w:rsidP="004D1C46">
      <w:pPr>
        <w:autoSpaceDE w:val="0"/>
        <w:autoSpaceDN w:val="0"/>
        <w:adjustRightInd w:val="0"/>
        <w:jc w:val="both"/>
        <w:rPr>
          <w:sz w:val="28"/>
          <w:szCs w:val="28"/>
        </w:rPr>
      </w:pPr>
      <w:r w:rsidRPr="004D1C46">
        <w:rPr>
          <w:sz w:val="28"/>
          <w:szCs w:val="28"/>
        </w:rPr>
        <w:t>Жилищно-коммунальный комплекс Шарыповского муниципального округа по состоянию на 1 января 2024 года включает в себя:</w:t>
      </w:r>
    </w:p>
    <w:p w14:paraId="703FCE25" w14:textId="77777777" w:rsidR="004D1C46" w:rsidRPr="004D1C46" w:rsidRDefault="004D1C46" w:rsidP="004D1C46">
      <w:pPr>
        <w:autoSpaceDE w:val="0"/>
        <w:autoSpaceDN w:val="0"/>
        <w:adjustRightInd w:val="0"/>
        <w:jc w:val="both"/>
        <w:rPr>
          <w:sz w:val="28"/>
          <w:szCs w:val="28"/>
        </w:rPr>
      </w:pPr>
      <w:r w:rsidRPr="004D1C46">
        <w:rPr>
          <w:sz w:val="28"/>
          <w:szCs w:val="28"/>
        </w:rPr>
        <w:t>- 438,56 тыс. м2 общей площади жилого фонда;</w:t>
      </w:r>
    </w:p>
    <w:p w14:paraId="5AD455CE" w14:textId="77777777" w:rsidR="004D1C46" w:rsidRPr="004D1C46" w:rsidRDefault="004D1C46" w:rsidP="004D1C46">
      <w:pPr>
        <w:autoSpaceDE w:val="0"/>
        <w:autoSpaceDN w:val="0"/>
        <w:adjustRightInd w:val="0"/>
        <w:jc w:val="both"/>
        <w:rPr>
          <w:sz w:val="28"/>
          <w:szCs w:val="28"/>
        </w:rPr>
      </w:pPr>
      <w:r w:rsidRPr="004D1C46">
        <w:rPr>
          <w:sz w:val="28"/>
          <w:szCs w:val="28"/>
        </w:rPr>
        <w:t xml:space="preserve">- 60,34 км тепловых сетей;   </w:t>
      </w:r>
    </w:p>
    <w:p w14:paraId="1EEC9D20" w14:textId="77777777" w:rsidR="004D1C46" w:rsidRPr="004D1C46" w:rsidRDefault="004D1C46" w:rsidP="004D1C46">
      <w:pPr>
        <w:autoSpaceDE w:val="0"/>
        <w:autoSpaceDN w:val="0"/>
        <w:adjustRightInd w:val="0"/>
        <w:jc w:val="both"/>
        <w:rPr>
          <w:sz w:val="28"/>
          <w:szCs w:val="28"/>
        </w:rPr>
      </w:pPr>
      <w:r w:rsidRPr="004D1C46">
        <w:rPr>
          <w:sz w:val="28"/>
          <w:szCs w:val="28"/>
        </w:rPr>
        <w:t xml:space="preserve">- 108,18 км водопроводных сетей; </w:t>
      </w:r>
    </w:p>
    <w:p w14:paraId="76548D91" w14:textId="77777777" w:rsidR="004D1C46" w:rsidRPr="004D1C46" w:rsidRDefault="004D1C46" w:rsidP="004D1C46">
      <w:pPr>
        <w:autoSpaceDE w:val="0"/>
        <w:autoSpaceDN w:val="0"/>
        <w:adjustRightInd w:val="0"/>
        <w:jc w:val="both"/>
        <w:rPr>
          <w:sz w:val="28"/>
          <w:szCs w:val="28"/>
        </w:rPr>
      </w:pPr>
      <w:r w:rsidRPr="004D1C46">
        <w:rPr>
          <w:sz w:val="28"/>
          <w:szCs w:val="28"/>
        </w:rPr>
        <w:t>- 25,85 км канализационных сетей;</w:t>
      </w:r>
    </w:p>
    <w:p w14:paraId="24C7F5AE" w14:textId="77777777" w:rsidR="004D1C46" w:rsidRPr="004D1C46" w:rsidRDefault="004D1C46" w:rsidP="004D1C46">
      <w:pPr>
        <w:autoSpaceDE w:val="0"/>
        <w:autoSpaceDN w:val="0"/>
        <w:adjustRightInd w:val="0"/>
        <w:jc w:val="both"/>
        <w:rPr>
          <w:sz w:val="28"/>
          <w:szCs w:val="28"/>
        </w:rPr>
      </w:pPr>
      <w:r w:rsidRPr="004D1C46">
        <w:rPr>
          <w:sz w:val="28"/>
          <w:szCs w:val="28"/>
        </w:rPr>
        <w:t xml:space="preserve">- 26 источников теплоснабжения всех форм собственности. </w:t>
      </w:r>
    </w:p>
    <w:p w14:paraId="2628CD62" w14:textId="77777777" w:rsidR="004D1C46" w:rsidRPr="004D1C46" w:rsidRDefault="004D1C46" w:rsidP="004D1C46">
      <w:pPr>
        <w:autoSpaceDE w:val="0"/>
        <w:autoSpaceDN w:val="0"/>
        <w:adjustRightInd w:val="0"/>
        <w:jc w:val="both"/>
        <w:rPr>
          <w:sz w:val="28"/>
          <w:szCs w:val="28"/>
        </w:rPr>
      </w:pPr>
      <w:r w:rsidRPr="004D1C46">
        <w:rPr>
          <w:sz w:val="28"/>
          <w:szCs w:val="28"/>
        </w:rPr>
        <w:t>В период 2014 – 2023 годов в рамках подпрограммы «Модернизация, реконструкция и капитальный ремонт объектов коммунальной инфраструктуры» за счет реализации неотложных мероприятий в сфере жилищно-коммунального хозяйства выполнен капитальный ремонт коммунальных объектов на общую сумму 65 532,94 тыс. рублей, в том числе:</w:t>
      </w:r>
    </w:p>
    <w:p w14:paraId="065BF2C9" w14:textId="77777777" w:rsidR="004D1C46" w:rsidRPr="004D1C46" w:rsidRDefault="004D1C46" w:rsidP="004D1C46">
      <w:pPr>
        <w:autoSpaceDE w:val="0"/>
        <w:autoSpaceDN w:val="0"/>
        <w:adjustRightInd w:val="0"/>
        <w:jc w:val="both"/>
        <w:rPr>
          <w:sz w:val="28"/>
          <w:szCs w:val="28"/>
        </w:rPr>
      </w:pPr>
      <w:r w:rsidRPr="004D1C46">
        <w:rPr>
          <w:sz w:val="28"/>
          <w:szCs w:val="28"/>
        </w:rPr>
        <w:t>на системах теплоснабжения на сумму 31 514,43 тыс. рублей, заменено и отремонтировано 3,268 км тепловых сетей;</w:t>
      </w:r>
    </w:p>
    <w:p w14:paraId="107DB5C1" w14:textId="77777777" w:rsidR="004D1C46" w:rsidRPr="004D1C46" w:rsidRDefault="004D1C46" w:rsidP="004D1C46">
      <w:pPr>
        <w:autoSpaceDE w:val="0"/>
        <w:autoSpaceDN w:val="0"/>
        <w:adjustRightInd w:val="0"/>
        <w:jc w:val="both"/>
        <w:rPr>
          <w:sz w:val="28"/>
          <w:szCs w:val="28"/>
        </w:rPr>
      </w:pPr>
      <w:r w:rsidRPr="004D1C46">
        <w:rPr>
          <w:sz w:val="28"/>
          <w:szCs w:val="28"/>
        </w:rPr>
        <w:t>на системах водоснабжения на сумму 6 785,22 тыс. рублей, заменено и отремонтировано 2,468 км водопроводных сетей;</w:t>
      </w:r>
    </w:p>
    <w:p w14:paraId="41B27173" w14:textId="77777777" w:rsidR="004D1C46" w:rsidRPr="004D1C46" w:rsidRDefault="004D1C46" w:rsidP="004D1C46">
      <w:pPr>
        <w:autoSpaceDE w:val="0"/>
        <w:autoSpaceDN w:val="0"/>
        <w:adjustRightInd w:val="0"/>
        <w:jc w:val="both"/>
        <w:rPr>
          <w:sz w:val="28"/>
          <w:szCs w:val="28"/>
        </w:rPr>
      </w:pPr>
      <w:r w:rsidRPr="004D1C46">
        <w:rPr>
          <w:sz w:val="28"/>
          <w:szCs w:val="28"/>
        </w:rPr>
        <w:t>котельного оборудования на сумму 25 078,29 тыс. рублей, заменено 8 котлов в котельных;</w:t>
      </w:r>
    </w:p>
    <w:p w14:paraId="75B7156D" w14:textId="77777777" w:rsidR="004D1C46" w:rsidRPr="004D1C46" w:rsidRDefault="004D1C46" w:rsidP="004D1C46">
      <w:pPr>
        <w:autoSpaceDE w:val="0"/>
        <w:autoSpaceDN w:val="0"/>
        <w:adjustRightInd w:val="0"/>
        <w:jc w:val="both"/>
        <w:rPr>
          <w:sz w:val="28"/>
          <w:szCs w:val="28"/>
        </w:rPr>
      </w:pPr>
      <w:r w:rsidRPr="004D1C46">
        <w:rPr>
          <w:sz w:val="28"/>
          <w:szCs w:val="28"/>
        </w:rPr>
        <w:t>на системах очистки питьевой воды на сумму 3 155,0 тыс. рублей, установлены 2 новых водоочистки.</w:t>
      </w:r>
    </w:p>
    <w:p w14:paraId="0BBDEFD6" w14:textId="77777777" w:rsidR="004D1C46" w:rsidRPr="004D1C46" w:rsidRDefault="004D1C46" w:rsidP="004D1C46">
      <w:pPr>
        <w:tabs>
          <w:tab w:val="left" w:pos="0"/>
        </w:tabs>
        <w:autoSpaceDE w:val="0"/>
        <w:autoSpaceDN w:val="0"/>
        <w:adjustRightInd w:val="0"/>
        <w:contextualSpacing/>
        <w:jc w:val="both"/>
        <w:rPr>
          <w:sz w:val="28"/>
          <w:szCs w:val="28"/>
        </w:rPr>
      </w:pPr>
      <w:r w:rsidRPr="004D1C46">
        <w:rPr>
          <w:sz w:val="28"/>
          <w:szCs w:val="28"/>
        </w:rPr>
        <w:t>Жилищно-коммунальные услуги населению муниципального округа предоставляют 9 предприятий ЖКХ, из них холодное водоснабжение обеспечивают 4 предприятия, тепло- и горячее водоснабжение – 4, вывоз мусора и жидких бытовых отходов – 3, электроснабжение – 1 предприятие.</w:t>
      </w:r>
    </w:p>
    <w:p w14:paraId="10A69453" w14:textId="77777777" w:rsidR="004D1C46" w:rsidRPr="004D1C46" w:rsidRDefault="004D1C46" w:rsidP="004D1C46">
      <w:pPr>
        <w:tabs>
          <w:tab w:val="left" w:pos="0"/>
          <w:tab w:val="left" w:pos="709"/>
        </w:tabs>
        <w:jc w:val="both"/>
        <w:rPr>
          <w:sz w:val="28"/>
          <w:szCs w:val="28"/>
        </w:rPr>
      </w:pPr>
      <w:r w:rsidRPr="004D1C46">
        <w:rPr>
          <w:sz w:val="28"/>
          <w:szCs w:val="28"/>
        </w:rPr>
        <w:t xml:space="preserve">Условием комфортности проживания населения округа является обеспечение качественной питьевой водой. </w:t>
      </w:r>
    </w:p>
    <w:p w14:paraId="6194F4BD" w14:textId="77777777" w:rsidR="004D1C46" w:rsidRPr="004D1C46" w:rsidRDefault="004D1C46" w:rsidP="004D1C46">
      <w:pPr>
        <w:tabs>
          <w:tab w:val="left" w:pos="0"/>
          <w:tab w:val="left" w:pos="709"/>
        </w:tabs>
        <w:jc w:val="both"/>
        <w:rPr>
          <w:rFonts w:eastAsia="MS Mincho"/>
          <w:sz w:val="28"/>
          <w:szCs w:val="28"/>
          <w:lang w:eastAsia="ja-JP"/>
        </w:rPr>
      </w:pPr>
      <w:r w:rsidRPr="004D1C46">
        <w:rPr>
          <w:rFonts w:eastAsia="MS Mincho"/>
          <w:sz w:val="28"/>
          <w:szCs w:val="28"/>
          <w:lang w:eastAsia="ja-JP"/>
        </w:rPr>
        <w:t>Источниками питьевого и хозяйственно-бытового водоснабжения на территории Шарыповского муниципального округа является система скважин и водонапорных башен (всего 45 источников).</w:t>
      </w:r>
    </w:p>
    <w:p w14:paraId="2A7DE688"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 xml:space="preserve">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муниципального округа качественной питьевой водой, отвечающей требованиям безопасности и безвредности, в необходимом и </w:t>
      </w:r>
      <w:r w:rsidRPr="004D1C46">
        <w:rPr>
          <w:sz w:val="28"/>
          <w:szCs w:val="28"/>
        </w:rPr>
        <w:lastRenderedPageBreak/>
        <w:t>достаточном количестве.</w:t>
      </w:r>
    </w:p>
    <w:p w14:paraId="3B01AA27"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Несоответствие качества питьевой воды из водопроводов требованиям санитарного законодательства связанно преимущественно с отсутствием зон санитарной охраны водоисточников.</w:t>
      </w:r>
    </w:p>
    <w:p w14:paraId="49E95D3A"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Существующие объекты системы водоснабжения и водоотведения в округе не только изношены, но и крайне недостаточны.</w:t>
      </w:r>
    </w:p>
    <w:p w14:paraId="18AA69B7" w14:textId="77777777" w:rsidR="004D1C46" w:rsidRPr="004D1C46" w:rsidRDefault="004D1C46" w:rsidP="004D1C46">
      <w:pPr>
        <w:widowControl w:val="0"/>
        <w:tabs>
          <w:tab w:val="left" w:pos="0"/>
        </w:tabs>
        <w:autoSpaceDE w:val="0"/>
        <w:autoSpaceDN w:val="0"/>
        <w:adjustRightInd w:val="0"/>
        <w:jc w:val="both"/>
        <w:rPr>
          <w:sz w:val="28"/>
          <w:szCs w:val="28"/>
        </w:rPr>
      </w:pPr>
      <w:r w:rsidRPr="004D1C46">
        <w:rPr>
          <w:sz w:val="28"/>
          <w:szCs w:val="28"/>
        </w:rPr>
        <w:t>Для решения данных проблем на территории муниципального образования на протяжении 10 лет действует собственная программа «Забота», девизом которой является «Вода в каждый дом», благодаря реализации которой водопровод есть уже в каждом втором частном доме округа.</w:t>
      </w:r>
    </w:p>
    <w:p w14:paraId="5CA65DAE"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Целью подпрограммы является обеспечение надежной эксплуатации объектов инженерной инфраструктуры Шарыповского муниципального округа.</w:t>
      </w:r>
    </w:p>
    <w:p w14:paraId="7564D1FF" w14:textId="77777777" w:rsidR="004D1C46" w:rsidRPr="004D1C46" w:rsidRDefault="004D1C46" w:rsidP="004D1C46">
      <w:pPr>
        <w:widowControl w:val="0"/>
        <w:tabs>
          <w:tab w:val="left" w:pos="0"/>
        </w:tabs>
        <w:autoSpaceDE w:val="0"/>
        <w:autoSpaceDN w:val="0"/>
        <w:adjustRightInd w:val="0"/>
        <w:contextualSpacing/>
        <w:jc w:val="both"/>
        <w:rPr>
          <w:sz w:val="28"/>
          <w:szCs w:val="28"/>
        </w:rPr>
      </w:pPr>
      <w:r w:rsidRPr="004D1C46">
        <w:rPr>
          <w:sz w:val="28"/>
          <w:szCs w:val="28"/>
        </w:rPr>
        <w:t>Для достижения поставленной цели необходимо решение задачи по предупреждению ситуаций, связанных с нарушением условий жизнедеятельности населения, и повышение качества коммунальных услуг.</w:t>
      </w:r>
    </w:p>
    <w:p w14:paraId="37D91228"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Сроки и этапы реализации подпрограммы: 2024 год и плановый период 2025-2026 годов (без разделения на этапы).</w:t>
      </w:r>
    </w:p>
    <w:p w14:paraId="1D9A5F60" w14:textId="77777777" w:rsidR="004D1C46" w:rsidRPr="004D1C46" w:rsidRDefault="004D1C46" w:rsidP="004D1C46">
      <w:pPr>
        <w:tabs>
          <w:tab w:val="left" w:pos="0"/>
        </w:tabs>
        <w:autoSpaceDE w:val="0"/>
        <w:autoSpaceDN w:val="0"/>
        <w:adjustRightInd w:val="0"/>
        <w:jc w:val="both"/>
        <w:outlineLvl w:val="0"/>
        <w:rPr>
          <w:sz w:val="28"/>
          <w:szCs w:val="28"/>
        </w:rPr>
      </w:pPr>
      <w:r w:rsidRPr="004D1C46">
        <w:rPr>
          <w:sz w:val="28"/>
          <w:szCs w:val="28"/>
        </w:rPr>
        <w:t>Реализация подпрограммы позволит достичь следующих показателей:</w:t>
      </w:r>
    </w:p>
    <w:p w14:paraId="4649AD5B" w14:textId="77777777" w:rsidR="004D1C46" w:rsidRPr="004D1C46" w:rsidRDefault="004D1C46" w:rsidP="004D1C46">
      <w:pPr>
        <w:tabs>
          <w:tab w:val="left" w:pos="0"/>
        </w:tabs>
        <w:autoSpaceDE w:val="0"/>
        <w:autoSpaceDN w:val="0"/>
        <w:adjustRightInd w:val="0"/>
        <w:jc w:val="both"/>
        <w:outlineLvl w:val="0"/>
        <w:rPr>
          <w:sz w:val="28"/>
          <w:szCs w:val="28"/>
        </w:rPr>
      </w:pPr>
      <w:r w:rsidRPr="004D1C46">
        <w:rPr>
          <w:sz w:val="28"/>
          <w:szCs w:val="28"/>
        </w:rPr>
        <w:t>- снижение интегрального показателя аварийности сетей теплоснабжения, водоснабжения, водоотведения составит 0,01 ед. на 100 км инженерных сетей;</w:t>
      </w:r>
    </w:p>
    <w:p w14:paraId="138C60D7"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 доля населения, обеспеченного питьевой водой, отвечающей требованиям безопасности, составит 83,86%.</w:t>
      </w:r>
    </w:p>
    <w:p w14:paraId="0B6BD759"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 xml:space="preserve">Социальная эффективность от реализации подпрограммных мероприятий выражается в обеспечении безопасности условий жизнедеятельности населения, объектов социальной сферы и повышение качества и надежности предоставления коммунальных услуг. </w:t>
      </w:r>
    </w:p>
    <w:p w14:paraId="4331307F" w14:textId="77777777" w:rsidR="004D1C46" w:rsidRPr="004D1C46" w:rsidRDefault="004D1C46" w:rsidP="004D1C46">
      <w:pPr>
        <w:widowControl w:val="0"/>
        <w:numPr>
          <w:ilvl w:val="1"/>
          <w:numId w:val="5"/>
        </w:numPr>
        <w:tabs>
          <w:tab w:val="left" w:pos="0"/>
        </w:tabs>
        <w:autoSpaceDE w:val="0"/>
        <w:autoSpaceDN w:val="0"/>
        <w:adjustRightInd w:val="0"/>
        <w:ind w:left="0" w:firstLine="709"/>
        <w:contextualSpacing/>
        <w:jc w:val="both"/>
        <w:rPr>
          <w:sz w:val="28"/>
          <w:szCs w:val="28"/>
        </w:rPr>
      </w:pPr>
      <w:r w:rsidRPr="004D1C46">
        <w:rPr>
          <w:b/>
          <w:sz w:val="28"/>
          <w:szCs w:val="28"/>
        </w:rPr>
        <w:t>Подпрограмма</w:t>
      </w:r>
      <w:r w:rsidRPr="004D1C46">
        <w:rPr>
          <w:sz w:val="28"/>
          <w:szCs w:val="28"/>
        </w:rPr>
        <w:t xml:space="preserve"> «Энергосбережение и повышение энергетической эффективности» (приложение № 2 к муниципальной программе) направлена на повышение энергосбережения и энергоэффективности.</w:t>
      </w:r>
    </w:p>
    <w:p w14:paraId="511E56B2" w14:textId="77777777" w:rsidR="004D1C46" w:rsidRPr="004D1C46" w:rsidRDefault="004D1C46" w:rsidP="004D1C46">
      <w:pPr>
        <w:jc w:val="both"/>
        <w:rPr>
          <w:sz w:val="28"/>
          <w:szCs w:val="28"/>
        </w:rPr>
      </w:pPr>
      <w:r w:rsidRPr="004D1C46">
        <w:rPr>
          <w:sz w:val="28"/>
          <w:szCs w:val="28"/>
        </w:rPr>
        <w:t xml:space="preserve">На территории муниципального округа на конец 2023 года общая протяженность освещенных улиц, проездов и набережных составила 223,6 км, общая потребляемая мощность составляет 175 кВт. </w:t>
      </w:r>
    </w:p>
    <w:p w14:paraId="13F0CD59" w14:textId="77777777" w:rsidR="004D1C46" w:rsidRPr="004D1C46" w:rsidRDefault="004D1C46" w:rsidP="004D1C46">
      <w:pPr>
        <w:widowControl w:val="0"/>
        <w:tabs>
          <w:tab w:val="left" w:pos="0"/>
        </w:tabs>
        <w:autoSpaceDE w:val="0"/>
        <w:autoSpaceDN w:val="0"/>
        <w:adjustRightInd w:val="0"/>
        <w:contextualSpacing/>
        <w:jc w:val="both"/>
        <w:rPr>
          <w:rFonts w:eastAsia="Calibri"/>
          <w:sz w:val="28"/>
          <w:szCs w:val="28"/>
          <w:lang w:eastAsia="en-US"/>
        </w:rPr>
      </w:pPr>
      <w:r w:rsidRPr="004D1C46">
        <w:rPr>
          <w:sz w:val="28"/>
          <w:szCs w:val="28"/>
        </w:rPr>
        <w:t xml:space="preserve">Комплексное содержание линий уличного освещения включает расходы по электроснабжению, техническому обслуживанию, текущему ремонту системы наружного освещения, расширение сети уличного освещения, реконструкция и модернизация сети уличного освещения (переход на энергосберегающие технологии). В связи с увеличением тарифа на электроэнергию ежегодно увеличиваются расходы на оплату потребления электроэнергии уличного освещения. Для экономии бюджетных средств и снижения расхода электроэнергии проводится поэтапная работа по замене ламп накаливания на энергосберегающие светодиодные.  </w:t>
      </w:r>
    </w:p>
    <w:p w14:paraId="18028B47" w14:textId="77777777" w:rsidR="004D1C46" w:rsidRPr="004D1C46" w:rsidRDefault="004D1C46" w:rsidP="004D1C46">
      <w:pPr>
        <w:tabs>
          <w:tab w:val="left" w:pos="0"/>
        </w:tabs>
        <w:jc w:val="both"/>
        <w:rPr>
          <w:sz w:val="28"/>
          <w:szCs w:val="28"/>
        </w:rPr>
      </w:pPr>
      <w:r w:rsidRPr="004D1C46">
        <w:rPr>
          <w:sz w:val="28"/>
          <w:szCs w:val="28"/>
        </w:rPr>
        <w:t xml:space="preserve">Энергосбережение в жилищно-коммунальном и бюджетном секторе округа является актуальным и необходимым условием нормального функционирования, так как повышение эффективности использования топливно-энергетических ресурсов (далее – ТЭР), при непрерывном росте цен </w:t>
      </w:r>
      <w:r w:rsidRPr="004D1C46">
        <w:rPr>
          <w:sz w:val="28"/>
          <w:szCs w:val="28"/>
        </w:rPr>
        <w:lastRenderedPageBreak/>
        <w:t>на электроэнергию и уголь позволяет добиться существенной экономии как ТЭР, так и финансовых ресурсов.</w:t>
      </w:r>
    </w:p>
    <w:p w14:paraId="34A5E242" w14:textId="77777777" w:rsidR="004D1C46" w:rsidRPr="004D1C46" w:rsidRDefault="004D1C46" w:rsidP="004D1C46">
      <w:pPr>
        <w:tabs>
          <w:tab w:val="left" w:pos="0"/>
        </w:tabs>
        <w:jc w:val="both"/>
        <w:rPr>
          <w:sz w:val="28"/>
          <w:szCs w:val="28"/>
        </w:rPr>
      </w:pPr>
      <w:r w:rsidRPr="004D1C46">
        <w:rPr>
          <w:sz w:val="28"/>
          <w:szCs w:val="28"/>
        </w:rPr>
        <w:t>Программа энергосбережения должна обеспечить снижение потребления ТЭР за счет внедрения предлагаемых данной программой решений и мероприятий, и соответственно, перехода на экономичное и рациональное расходование ТЭР.</w:t>
      </w:r>
    </w:p>
    <w:p w14:paraId="5AE5D20B" w14:textId="77777777" w:rsidR="004D1C46" w:rsidRPr="004D1C46" w:rsidRDefault="004D1C46" w:rsidP="004D1C46">
      <w:pPr>
        <w:tabs>
          <w:tab w:val="left" w:pos="0"/>
        </w:tabs>
        <w:jc w:val="both"/>
        <w:rPr>
          <w:sz w:val="28"/>
          <w:szCs w:val="28"/>
        </w:rPr>
      </w:pPr>
      <w:r w:rsidRPr="004D1C46">
        <w:rPr>
          <w:sz w:val="28"/>
          <w:szCs w:val="28"/>
        </w:rPr>
        <w:t>Целью подпрограммы является создание условий для обеспечения энергосбережения и повышения энергетической эффективности в бюджетном секторе.</w:t>
      </w:r>
    </w:p>
    <w:p w14:paraId="3DB7E88E" w14:textId="77777777" w:rsidR="004D1C46" w:rsidRPr="004D1C46" w:rsidRDefault="004D1C46" w:rsidP="004D1C46">
      <w:pPr>
        <w:tabs>
          <w:tab w:val="left" w:pos="0"/>
        </w:tabs>
        <w:jc w:val="both"/>
        <w:rPr>
          <w:sz w:val="28"/>
          <w:szCs w:val="28"/>
        </w:rPr>
      </w:pPr>
      <w:r w:rsidRPr="004D1C46">
        <w:rPr>
          <w:sz w:val="28"/>
          <w:szCs w:val="28"/>
        </w:rPr>
        <w:t>Задачей подпрограммы является повышение энергосбережения и энергоэффективности.</w:t>
      </w:r>
    </w:p>
    <w:p w14:paraId="53617364"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Сроки и этапы реализации подпрограммы: 2024 год и плановый период 2025-2026 годов (без разделения на этапы).</w:t>
      </w:r>
    </w:p>
    <w:p w14:paraId="5C949B11" w14:textId="77777777" w:rsidR="004D1C46" w:rsidRPr="004D1C46" w:rsidRDefault="004D1C46" w:rsidP="004D1C46">
      <w:pPr>
        <w:tabs>
          <w:tab w:val="left" w:pos="0"/>
        </w:tabs>
        <w:autoSpaceDE w:val="0"/>
        <w:autoSpaceDN w:val="0"/>
        <w:adjustRightInd w:val="0"/>
        <w:jc w:val="both"/>
        <w:outlineLvl w:val="0"/>
        <w:rPr>
          <w:sz w:val="28"/>
          <w:szCs w:val="28"/>
        </w:rPr>
      </w:pPr>
      <w:r w:rsidRPr="004D1C46">
        <w:rPr>
          <w:sz w:val="28"/>
          <w:szCs w:val="28"/>
        </w:rPr>
        <w:t>Результатами достижения цели определены следующие показатели:</w:t>
      </w:r>
    </w:p>
    <w:p w14:paraId="4C0DCFEA" w14:textId="77777777" w:rsidR="004D1C46" w:rsidRPr="004D1C46" w:rsidRDefault="004D1C46" w:rsidP="004D1C46">
      <w:pPr>
        <w:tabs>
          <w:tab w:val="left" w:pos="0"/>
        </w:tabs>
        <w:autoSpaceDE w:val="0"/>
        <w:autoSpaceDN w:val="0"/>
        <w:adjustRightInd w:val="0"/>
        <w:jc w:val="both"/>
        <w:outlineLvl w:val="0"/>
        <w:rPr>
          <w:sz w:val="28"/>
          <w:szCs w:val="28"/>
        </w:rPr>
      </w:pPr>
      <w:r w:rsidRPr="004D1C46">
        <w:rPr>
          <w:sz w:val="28"/>
          <w:szCs w:val="28"/>
        </w:rPr>
        <w:t>- удельная величина потребления электрической энергии муниципальными бюджетными учреждениями составит 462,79</w:t>
      </w:r>
      <w:r w:rsidRPr="004D1C46">
        <w:rPr>
          <w:i/>
          <w:sz w:val="28"/>
          <w:szCs w:val="28"/>
        </w:rPr>
        <w:t xml:space="preserve"> </w:t>
      </w:r>
      <w:r w:rsidRPr="004D1C46">
        <w:rPr>
          <w:sz w:val="28"/>
          <w:szCs w:val="28"/>
        </w:rPr>
        <w:t>кВт/ч на 1 человека населения;</w:t>
      </w:r>
    </w:p>
    <w:p w14:paraId="48EE1DB2" w14:textId="77777777" w:rsidR="004D1C46" w:rsidRPr="004D1C46" w:rsidRDefault="004D1C46" w:rsidP="004D1C46">
      <w:pPr>
        <w:tabs>
          <w:tab w:val="left" w:pos="0"/>
        </w:tabs>
        <w:autoSpaceDE w:val="0"/>
        <w:autoSpaceDN w:val="0"/>
        <w:adjustRightInd w:val="0"/>
        <w:jc w:val="both"/>
        <w:outlineLvl w:val="0"/>
        <w:rPr>
          <w:sz w:val="28"/>
          <w:szCs w:val="28"/>
        </w:rPr>
      </w:pPr>
      <w:r w:rsidRPr="004D1C46">
        <w:rPr>
          <w:sz w:val="28"/>
          <w:szCs w:val="28"/>
        </w:rPr>
        <w:t xml:space="preserve">- удельный расход электрической энергии в системах уличного освещения составит 0,394 </w:t>
      </w:r>
      <w:proofErr w:type="spellStart"/>
      <w:r w:rsidRPr="004D1C46">
        <w:rPr>
          <w:sz w:val="28"/>
          <w:szCs w:val="28"/>
        </w:rPr>
        <w:t>кВт.ч</w:t>
      </w:r>
      <w:proofErr w:type="spellEnd"/>
      <w:r w:rsidRPr="004D1C46">
        <w:rPr>
          <w:sz w:val="28"/>
          <w:szCs w:val="28"/>
        </w:rPr>
        <w:t>./</w:t>
      </w:r>
      <w:proofErr w:type="spellStart"/>
      <w:r w:rsidRPr="004D1C46">
        <w:rPr>
          <w:sz w:val="28"/>
          <w:szCs w:val="28"/>
        </w:rPr>
        <w:t>кв.м</w:t>
      </w:r>
      <w:proofErr w:type="spellEnd"/>
      <w:r w:rsidRPr="004D1C46">
        <w:rPr>
          <w:sz w:val="28"/>
          <w:szCs w:val="28"/>
        </w:rPr>
        <w:t>.</w:t>
      </w:r>
    </w:p>
    <w:p w14:paraId="71F61FC3" w14:textId="77777777" w:rsidR="004D1C46" w:rsidRPr="004D1C46" w:rsidRDefault="004D1C46" w:rsidP="004D1C46">
      <w:pPr>
        <w:numPr>
          <w:ilvl w:val="1"/>
          <w:numId w:val="5"/>
        </w:numPr>
        <w:tabs>
          <w:tab w:val="left" w:pos="0"/>
        </w:tabs>
        <w:ind w:left="0" w:firstLine="709"/>
        <w:contextualSpacing/>
        <w:jc w:val="both"/>
        <w:rPr>
          <w:b/>
          <w:sz w:val="28"/>
          <w:szCs w:val="28"/>
        </w:rPr>
      </w:pPr>
      <w:r w:rsidRPr="004D1C46">
        <w:rPr>
          <w:b/>
          <w:sz w:val="28"/>
          <w:szCs w:val="28"/>
        </w:rPr>
        <w:t xml:space="preserve">Подпрограмма </w:t>
      </w:r>
      <w:r w:rsidRPr="004D1C46">
        <w:rPr>
          <w:sz w:val="28"/>
          <w:szCs w:val="28"/>
        </w:rPr>
        <w:t>«Обращение с отходами на территории Шарыповского муниципального округа» (приложение № 3 к муниципальной программе) направлена на предотвращение вредного воздействия коммунальных и бытовых отходов на здоровье человека и окружающую природную среду.</w:t>
      </w:r>
    </w:p>
    <w:p w14:paraId="0A2D5D7A" w14:textId="77777777" w:rsidR="004D1C46" w:rsidRPr="004D1C46" w:rsidRDefault="004D1C46" w:rsidP="004D1C46">
      <w:pPr>
        <w:tabs>
          <w:tab w:val="left" w:pos="0"/>
        </w:tabs>
        <w:jc w:val="both"/>
        <w:rPr>
          <w:sz w:val="28"/>
          <w:szCs w:val="28"/>
        </w:rPr>
      </w:pPr>
      <w:r w:rsidRPr="004D1C46">
        <w:rPr>
          <w:sz w:val="28"/>
          <w:szCs w:val="28"/>
        </w:rPr>
        <w:t>Существующая в муниципальном округе система обращения с ТКО не направлена на использование ТКО в качестве вторичных материальных ресурсов и их дальнейшую переработку и основана преимущественно на непосредственном размещении ТКО на полигоне, не соответствующим современным нормативным требованиям. Размещение на полигоне отходов с длительным периодом естественного распада до веществ, являющихся безопасными для окружающей среды, приводит к опасному загрязнению поверхностных грунтовых вод. Низкая экологическая дисциплина населения, достаточно высокие тарифы на предоставление жилищной услуги по сбору и вывозу бытовых отходов обуславливает наличие большого количества несанкционированных мест размещения отходов.</w:t>
      </w:r>
    </w:p>
    <w:p w14:paraId="0967B883" w14:textId="77777777" w:rsidR="004D1C46" w:rsidRPr="004D1C46" w:rsidRDefault="004D1C46" w:rsidP="004D1C46">
      <w:pPr>
        <w:tabs>
          <w:tab w:val="left" w:pos="0"/>
        </w:tabs>
        <w:jc w:val="both"/>
        <w:rPr>
          <w:sz w:val="28"/>
          <w:szCs w:val="28"/>
        </w:rPr>
      </w:pPr>
      <w:r w:rsidRPr="004D1C46">
        <w:rPr>
          <w:sz w:val="28"/>
          <w:szCs w:val="28"/>
        </w:rPr>
        <w:t>Негативное воздействие на природную среду характерно для всех стадий обращения с ТКО,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ТКО к местам несанкционированного размещения.</w:t>
      </w:r>
    </w:p>
    <w:p w14:paraId="6B1E2CFD" w14:textId="77777777" w:rsidR="004D1C46" w:rsidRPr="004D1C46" w:rsidRDefault="004D1C46" w:rsidP="004D1C46">
      <w:pPr>
        <w:tabs>
          <w:tab w:val="left" w:pos="0"/>
        </w:tabs>
        <w:jc w:val="both"/>
        <w:rPr>
          <w:sz w:val="28"/>
          <w:szCs w:val="28"/>
        </w:rPr>
      </w:pPr>
      <w:r w:rsidRPr="004D1C46">
        <w:rPr>
          <w:sz w:val="28"/>
          <w:szCs w:val="28"/>
        </w:rPr>
        <w:t xml:space="preserve">Положение усугубляется тем, что из-за отсутствия раздельного сбора ТКО и его фактического сбора в общие контейнеры, вместе с бумагой, полимерной, стеклянной и металлической тарой, пищевыми отходами выбрасываются лекарства с истекшим сроком годности, разбитые ртутьсодержащие термометры и люминесцентные лампы, тара с остатками ядохимикатов, лаков, </w:t>
      </w:r>
      <w:r w:rsidRPr="004D1C46">
        <w:rPr>
          <w:sz w:val="28"/>
          <w:szCs w:val="28"/>
        </w:rPr>
        <w:lastRenderedPageBreak/>
        <w:t>красок и иные отходы. Все это загрязняет территорию населенных пунктов, а потом под видом малоопасных отходов транспортируется на полигон ТКО либо на несанкционированные места размещения отходов, что недопустимо в соответствии с санитарно-эпидемиологическими требованиями.</w:t>
      </w:r>
    </w:p>
    <w:p w14:paraId="7FB0D6F9" w14:textId="77777777" w:rsidR="004D1C46" w:rsidRPr="004D1C46" w:rsidRDefault="004D1C46" w:rsidP="004D1C46">
      <w:pPr>
        <w:tabs>
          <w:tab w:val="left" w:pos="0"/>
        </w:tabs>
        <w:jc w:val="both"/>
        <w:rPr>
          <w:sz w:val="28"/>
          <w:szCs w:val="28"/>
        </w:rPr>
      </w:pPr>
      <w:r w:rsidRPr="004D1C46">
        <w:rPr>
          <w:sz w:val="28"/>
          <w:szCs w:val="28"/>
        </w:rPr>
        <w:t>Основными проблемами на текущий момент является отсутствие:</w:t>
      </w:r>
    </w:p>
    <w:p w14:paraId="3E341268" w14:textId="77777777" w:rsidR="004D1C46" w:rsidRPr="004D1C46" w:rsidRDefault="004D1C46" w:rsidP="004D1C46">
      <w:pPr>
        <w:tabs>
          <w:tab w:val="left" w:pos="0"/>
        </w:tabs>
        <w:jc w:val="both"/>
        <w:rPr>
          <w:sz w:val="28"/>
          <w:szCs w:val="28"/>
        </w:rPr>
      </w:pPr>
      <w:r w:rsidRPr="004D1C46">
        <w:rPr>
          <w:sz w:val="28"/>
          <w:szCs w:val="28"/>
        </w:rPr>
        <w:t>– условий временного накопления отходов на мусороперегрузочных площадках для перегрузки и складирования отходов производства и потребления;</w:t>
      </w:r>
    </w:p>
    <w:p w14:paraId="6EB2F4AC" w14:textId="77777777" w:rsidR="004D1C46" w:rsidRPr="004D1C46" w:rsidRDefault="004D1C46" w:rsidP="004D1C46">
      <w:pPr>
        <w:tabs>
          <w:tab w:val="left" w:pos="0"/>
        </w:tabs>
        <w:jc w:val="both"/>
        <w:rPr>
          <w:sz w:val="28"/>
          <w:szCs w:val="28"/>
        </w:rPr>
      </w:pPr>
      <w:r w:rsidRPr="004D1C46">
        <w:rPr>
          <w:sz w:val="28"/>
          <w:szCs w:val="28"/>
        </w:rPr>
        <w:t>– специализированной техники по вывозу отходов ТКО;</w:t>
      </w:r>
    </w:p>
    <w:p w14:paraId="626162F8" w14:textId="77777777" w:rsidR="004D1C46" w:rsidRPr="004D1C46" w:rsidRDefault="004D1C46" w:rsidP="004D1C46">
      <w:pPr>
        <w:tabs>
          <w:tab w:val="left" w:pos="0"/>
        </w:tabs>
        <w:jc w:val="both"/>
        <w:rPr>
          <w:sz w:val="28"/>
          <w:szCs w:val="28"/>
        </w:rPr>
      </w:pPr>
      <w:r w:rsidRPr="004D1C46">
        <w:rPr>
          <w:sz w:val="28"/>
          <w:szCs w:val="28"/>
        </w:rPr>
        <w:t>– единой системы сбора и вывоза ТКО с мест массового отдыха;</w:t>
      </w:r>
    </w:p>
    <w:p w14:paraId="4D1EA0EE" w14:textId="77777777" w:rsidR="004D1C46" w:rsidRPr="004D1C46" w:rsidRDefault="004D1C46" w:rsidP="004D1C46">
      <w:pPr>
        <w:tabs>
          <w:tab w:val="left" w:pos="0"/>
        </w:tabs>
        <w:jc w:val="both"/>
        <w:rPr>
          <w:sz w:val="28"/>
          <w:szCs w:val="28"/>
        </w:rPr>
      </w:pPr>
      <w:r w:rsidRPr="004D1C46">
        <w:rPr>
          <w:sz w:val="28"/>
          <w:szCs w:val="28"/>
        </w:rPr>
        <w:t>– полигона ТКО, соответствующего санитарным нормам;</w:t>
      </w:r>
    </w:p>
    <w:p w14:paraId="2B10A653" w14:textId="77777777" w:rsidR="004D1C46" w:rsidRPr="004D1C46" w:rsidRDefault="004D1C46" w:rsidP="004D1C46">
      <w:pPr>
        <w:tabs>
          <w:tab w:val="left" w:pos="0"/>
        </w:tabs>
        <w:jc w:val="both"/>
        <w:rPr>
          <w:sz w:val="28"/>
          <w:szCs w:val="28"/>
        </w:rPr>
      </w:pPr>
      <w:r w:rsidRPr="004D1C46">
        <w:rPr>
          <w:sz w:val="28"/>
          <w:szCs w:val="28"/>
        </w:rPr>
        <w:t>– объектов размещения ТКО, соответствующих современным нормативным требованиям, что создает условия для образования многочисленных несанкционированных мест их размещения.</w:t>
      </w:r>
    </w:p>
    <w:p w14:paraId="38C98C27" w14:textId="77777777" w:rsidR="004D1C46" w:rsidRPr="004D1C46" w:rsidRDefault="004D1C46" w:rsidP="004D1C46">
      <w:pPr>
        <w:tabs>
          <w:tab w:val="left" w:pos="0"/>
        </w:tabs>
        <w:jc w:val="both"/>
        <w:rPr>
          <w:sz w:val="28"/>
          <w:szCs w:val="28"/>
        </w:rPr>
      </w:pPr>
      <w:r w:rsidRPr="004D1C46">
        <w:rPr>
          <w:sz w:val="28"/>
          <w:szCs w:val="28"/>
        </w:rPr>
        <w:t>Масштабность и сложность рассматриваемой проблемы, наличие в ней значительного межотраслевого и межмуниципального аспектов обусловливают необходимость реализации комплексного подхода к ее решению.</w:t>
      </w:r>
    </w:p>
    <w:p w14:paraId="27129161" w14:textId="77777777" w:rsidR="004D1C46" w:rsidRPr="004D1C46" w:rsidRDefault="004D1C46" w:rsidP="004D1C46">
      <w:pPr>
        <w:tabs>
          <w:tab w:val="left" w:pos="0"/>
        </w:tabs>
        <w:jc w:val="both"/>
        <w:rPr>
          <w:sz w:val="28"/>
          <w:szCs w:val="28"/>
        </w:rPr>
      </w:pPr>
      <w:r w:rsidRPr="004D1C46">
        <w:rPr>
          <w:sz w:val="28"/>
          <w:szCs w:val="28"/>
        </w:rPr>
        <w:t>Таким образом, на сегодняшний день в округе сфера обращения с отходами недостаточно развита. 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Шарыповского муниципального округа.</w:t>
      </w:r>
    </w:p>
    <w:p w14:paraId="0E600E95" w14:textId="77777777" w:rsidR="004D1C46" w:rsidRPr="004D1C46" w:rsidRDefault="004D1C46" w:rsidP="004D1C46">
      <w:pPr>
        <w:tabs>
          <w:tab w:val="left" w:pos="0"/>
        </w:tabs>
        <w:jc w:val="both"/>
        <w:rPr>
          <w:sz w:val="28"/>
          <w:szCs w:val="28"/>
        </w:rPr>
      </w:pPr>
      <w:r w:rsidRPr="004D1C46">
        <w:rPr>
          <w:sz w:val="28"/>
          <w:szCs w:val="28"/>
        </w:rPr>
        <w:t>В течение 2014-2023 годов для решения проблем сбора и вывоза отходов производства и потребления были осуществлены следующие мероприятия:</w:t>
      </w:r>
    </w:p>
    <w:p w14:paraId="161C2387" w14:textId="77777777" w:rsidR="004D1C46" w:rsidRPr="004D1C46" w:rsidRDefault="004D1C46" w:rsidP="004D1C46">
      <w:pPr>
        <w:tabs>
          <w:tab w:val="left" w:pos="0"/>
        </w:tabs>
        <w:jc w:val="both"/>
        <w:rPr>
          <w:sz w:val="28"/>
          <w:szCs w:val="28"/>
        </w:rPr>
      </w:pPr>
      <w:r w:rsidRPr="004D1C46">
        <w:rPr>
          <w:sz w:val="28"/>
          <w:szCs w:val="28"/>
        </w:rPr>
        <w:t>- обустроено 129 площадок накопления отходов потребления;</w:t>
      </w:r>
    </w:p>
    <w:p w14:paraId="508BAAC3" w14:textId="77777777" w:rsidR="004D1C46" w:rsidRPr="004D1C46" w:rsidRDefault="004D1C46" w:rsidP="004D1C46">
      <w:pPr>
        <w:tabs>
          <w:tab w:val="left" w:pos="0"/>
        </w:tabs>
        <w:jc w:val="both"/>
        <w:rPr>
          <w:sz w:val="28"/>
          <w:szCs w:val="28"/>
        </w:rPr>
      </w:pPr>
      <w:r w:rsidRPr="004D1C46">
        <w:rPr>
          <w:sz w:val="28"/>
          <w:szCs w:val="28"/>
        </w:rPr>
        <w:t>- определена схема размещения мест (площадок) накопления твердых коммунальных отходов в с. Парная и с. Холмогорское, приобретены 269 контейнеров;</w:t>
      </w:r>
    </w:p>
    <w:p w14:paraId="1922E7F0" w14:textId="77777777" w:rsidR="004D1C46" w:rsidRPr="004D1C46" w:rsidRDefault="004D1C46" w:rsidP="004D1C46">
      <w:pPr>
        <w:tabs>
          <w:tab w:val="left" w:pos="0"/>
        </w:tabs>
        <w:jc w:val="both"/>
        <w:rPr>
          <w:sz w:val="28"/>
          <w:szCs w:val="28"/>
        </w:rPr>
      </w:pPr>
      <w:r w:rsidRPr="004D1C46">
        <w:rPr>
          <w:sz w:val="28"/>
          <w:szCs w:val="28"/>
        </w:rPr>
        <w:t xml:space="preserve">- созданы и содержатся места (площадки) временного накопления твердых коммунальных отходов в с. Холмогорское, п. Инголь, с. Шушь и     с. Парная, в остальных населенных пунктах Шарыповского муниципального округа схемой очистки территорий населенных пунктов предусмотрен </w:t>
      </w:r>
      <w:proofErr w:type="spellStart"/>
      <w:r w:rsidRPr="004D1C46">
        <w:rPr>
          <w:sz w:val="28"/>
          <w:szCs w:val="28"/>
        </w:rPr>
        <w:t>мешковой</w:t>
      </w:r>
      <w:proofErr w:type="spellEnd"/>
      <w:r w:rsidRPr="004D1C46">
        <w:rPr>
          <w:sz w:val="28"/>
          <w:szCs w:val="28"/>
        </w:rPr>
        <w:t xml:space="preserve"> вид сбора отходов;</w:t>
      </w:r>
    </w:p>
    <w:p w14:paraId="6B28A7A5" w14:textId="77777777" w:rsidR="004D1C46" w:rsidRPr="004D1C46" w:rsidRDefault="004D1C46" w:rsidP="004D1C46">
      <w:pPr>
        <w:tabs>
          <w:tab w:val="left" w:pos="0"/>
        </w:tabs>
        <w:jc w:val="both"/>
        <w:rPr>
          <w:sz w:val="28"/>
          <w:szCs w:val="28"/>
        </w:rPr>
      </w:pPr>
      <w:r w:rsidRPr="004D1C46">
        <w:rPr>
          <w:sz w:val="28"/>
          <w:szCs w:val="28"/>
        </w:rPr>
        <w:t>- для предотвращения загрязнения туристических пляжей обустроено 4 площадки с установкой 4 мульд для сбора ТКО, также обустроены 8 площадок накопления ТКО с установкой 8 мульд в СНТ для предотвращения образования несанкционированных свалок в зеленых зонах округа;</w:t>
      </w:r>
    </w:p>
    <w:p w14:paraId="11B44D65" w14:textId="77777777" w:rsidR="004D1C46" w:rsidRPr="004D1C46" w:rsidRDefault="004D1C46" w:rsidP="004D1C46">
      <w:pPr>
        <w:tabs>
          <w:tab w:val="left" w:pos="0"/>
        </w:tabs>
        <w:jc w:val="both"/>
        <w:rPr>
          <w:sz w:val="28"/>
          <w:szCs w:val="28"/>
        </w:rPr>
      </w:pPr>
      <w:r w:rsidRPr="004D1C46">
        <w:rPr>
          <w:sz w:val="28"/>
          <w:szCs w:val="28"/>
        </w:rPr>
        <w:t xml:space="preserve">- на территории округа организованы мероприятия по экологическому воспитанию и формированию экологической культуры в области обращения с твердыми коммунальными отходами. </w:t>
      </w:r>
    </w:p>
    <w:p w14:paraId="4D09D742" w14:textId="77777777" w:rsidR="004D1C46" w:rsidRPr="004D1C46" w:rsidRDefault="004D1C46" w:rsidP="004D1C46">
      <w:pPr>
        <w:tabs>
          <w:tab w:val="left" w:pos="0"/>
        </w:tabs>
        <w:jc w:val="both"/>
        <w:rPr>
          <w:sz w:val="28"/>
          <w:szCs w:val="28"/>
        </w:rPr>
      </w:pPr>
      <w:r w:rsidRPr="004D1C46">
        <w:rPr>
          <w:sz w:val="28"/>
          <w:szCs w:val="28"/>
        </w:rPr>
        <w:t xml:space="preserve">Анализ сложившейся ситуации в сфере обращения с отходами на территории округа и тенденций ее изменения показывает, что бессистемные локальные мероприятия не создают условий для использования отходов, развития </w:t>
      </w:r>
      <w:r w:rsidRPr="004D1C46">
        <w:rPr>
          <w:sz w:val="28"/>
          <w:szCs w:val="28"/>
        </w:rPr>
        <w:lastRenderedPageBreak/>
        <w:t xml:space="preserve">производств по использованию вторичных материальных ресурсов и решения соответствующих экологических проблем. </w:t>
      </w:r>
    </w:p>
    <w:p w14:paraId="0D93E854" w14:textId="77777777" w:rsidR="004D1C46" w:rsidRPr="004D1C46" w:rsidRDefault="004D1C46" w:rsidP="004D1C46">
      <w:pPr>
        <w:tabs>
          <w:tab w:val="left" w:pos="0"/>
        </w:tabs>
        <w:jc w:val="both"/>
        <w:rPr>
          <w:sz w:val="28"/>
          <w:szCs w:val="28"/>
        </w:rPr>
      </w:pPr>
      <w:r w:rsidRPr="004D1C46">
        <w:rPr>
          <w:sz w:val="28"/>
          <w:szCs w:val="28"/>
        </w:rPr>
        <w:t>В соответствии с требованиями Федерального Закона № 89-ФЗ от 24.06.1998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исключительно региональным оператором.</w:t>
      </w:r>
    </w:p>
    <w:p w14:paraId="7E44A0D3" w14:textId="77777777" w:rsidR="004D1C46" w:rsidRPr="004D1C46" w:rsidRDefault="004D1C46" w:rsidP="004D1C46">
      <w:pPr>
        <w:tabs>
          <w:tab w:val="left" w:pos="0"/>
        </w:tabs>
        <w:jc w:val="both"/>
        <w:rPr>
          <w:sz w:val="28"/>
          <w:szCs w:val="28"/>
        </w:rPr>
      </w:pPr>
      <w:r w:rsidRPr="004D1C46">
        <w:rPr>
          <w:sz w:val="28"/>
          <w:szCs w:val="28"/>
        </w:rPr>
        <w:t>По итогам конкурсного отбора, проведенного Министерством экологии и рационального природопользования Красноярского края, на основании  заключенных Соглашений между Министерством экологии и рационального природопользования Красноярского края и ООО «Эко-Транспорт», оказание услуг по обращению с твердыми коммунальными отходами на территории Ачинской и Назаровской технологической зонах </w:t>
      </w:r>
      <w:r w:rsidRPr="004D1C46">
        <w:rPr>
          <w:bCs/>
          <w:sz w:val="28"/>
          <w:szCs w:val="28"/>
        </w:rPr>
        <w:t>с 01.01.2019</w:t>
      </w:r>
      <w:r w:rsidRPr="004D1C46">
        <w:rPr>
          <w:sz w:val="28"/>
          <w:szCs w:val="28"/>
        </w:rPr>
        <w:t> осуществляет региональный оператор ООО «Эко-Транспорт». Шарыповский муниципальный округ входит в Назаровскую технологическую зону.</w:t>
      </w:r>
    </w:p>
    <w:p w14:paraId="29DAB557" w14:textId="77777777" w:rsidR="004D1C46" w:rsidRPr="004D1C46" w:rsidRDefault="004D1C46" w:rsidP="004D1C46">
      <w:pPr>
        <w:tabs>
          <w:tab w:val="left" w:pos="0"/>
        </w:tabs>
        <w:jc w:val="both"/>
        <w:rPr>
          <w:sz w:val="28"/>
          <w:szCs w:val="28"/>
        </w:rPr>
      </w:pPr>
      <w:r w:rsidRPr="004D1C46">
        <w:rPr>
          <w:sz w:val="28"/>
          <w:szCs w:val="28"/>
        </w:rPr>
        <w:t>Целью подпрограммы является снижение негативного воздействия отходов на окружающую среду и здоровье населения округа.</w:t>
      </w:r>
    </w:p>
    <w:p w14:paraId="466B99A8" w14:textId="77777777" w:rsidR="004D1C46" w:rsidRPr="004D1C46" w:rsidRDefault="004D1C46" w:rsidP="004D1C46">
      <w:pPr>
        <w:tabs>
          <w:tab w:val="left" w:pos="0"/>
        </w:tabs>
        <w:jc w:val="both"/>
        <w:rPr>
          <w:sz w:val="28"/>
          <w:szCs w:val="28"/>
        </w:rPr>
      </w:pPr>
      <w:r w:rsidRPr="004D1C46">
        <w:rPr>
          <w:sz w:val="28"/>
          <w:szCs w:val="28"/>
        </w:rPr>
        <w:t>Задачей подпрограммы является обеспечение функционирования системы сбора, вывоза, утилизации, переработки или захоронения отходов.</w:t>
      </w:r>
    </w:p>
    <w:p w14:paraId="28F28DB6"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Сроки и этапы реализации подпрограммы: 2024 год и плановый период 2025-2026 годов (без разделения на этапы).</w:t>
      </w:r>
    </w:p>
    <w:p w14:paraId="7C33441F" w14:textId="77777777" w:rsidR="004D1C46" w:rsidRPr="004D1C46" w:rsidRDefault="004D1C46" w:rsidP="004D1C46">
      <w:pPr>
        <w:tabs>
          <w:tab w:val="left" w:pos="0"/>
        </w:tabs>
        <w:jc w:val="both"/>
        <w:rPr>
          <w:sz w:val="28"/>
          <w:szCs w:val="28"/>
        </w:rPr>
      </w:pPr>
      <w:r w:rsidRPr="004D1C46">
        <w:rPr>
          <w:sz w:val="28"/>
          <w:szCs w:val="28"/>
        </w:rPr>
        <w:t>Функции исполнителя подпрограммы в области реализации мероприятий осуществляет администрация Шарыповского муниципального округа.</w:t>
      </w:r>
    </w:p>
    <w:p w14:paraId="55C964A1" w14:textId="77777777" w:rsidR="004D1C46" w:rsidRPr="004D1C46" w:rsidRDefault="004D1C46" w:rsidP="004D1C46">
      <w:pPr>
        <w:tabs>
          <w:tab w:val="left" w:pos="0"/>
        </w:tabs>
        <w:jc w:val="both"/>
        <w:rPr>
          <w:sz w:val="28"/>
          <w:szCs w:val="28"/>
        </w:rPr>
      </w:pPr>
      <w:r w:rsidRPr="004D1C46">
        <w:rPr>
          <w:sz w:val="28"/>
          <w:szCs w:val="28"/>
        </w:rPr>
        <w:t>Выбор подпрограммных мероприятий обусловлен необходимостью решения задачи для достижения цели подпрограммы, сформированной в соответствии с приоритетными направлениями в области обращения с отходами.</w:t>
      </w:r>
    </w:p>
    <w:p w14:paraId="2A2648A2" w14:textId="77777777" w:rsidR="004D1C46" w:rsidRPr="004D1C46" w:rsidRDefault="004D1C46" w:rsidP="004D1C46">
      <w:pPr>
        <w:widowControl w:val="0"/>
        <w:tabs>
          <w:tab w:val="left" w:pos="0"/>
        </w:tabs>
        <w:autoSpaceDE w:val="0"/>
        <w:autoSpaceDN w:val="0"/>
        <w:adjustRightInd w:val="0"/>
        <w:jc w:val="both"/>
        <w:rPr>
          <w:sz w:val="28"/>
          <w:szCs w:val="28"/>
          <w:lang w:eastAsia="en-US"/>
        </w:rPr>
      </w:pPr>
      <w:r w:rsidRPr="004D1C46">
        <w:rPr>
          <w:sz w:val="28"/>
          <w:szCs w:val="28"/>
          <w:lang w:eastAsia="en-US"/>
        </w:rPr>
        <w:t>Достижимость и измеримость поставленной цели обеспечиваются на весь период действия подпрограммы по годам ее реализации.</w:t>
      </w:r>
    </w:p>
    <w:p w14:paraId="19BD4805" w14:textId="77777777" w:rsidR="004D1C46" w:rsidRPr="004D1C46" w:rsidRDefault="004D1C46" w:rsidP="004D1C46">
      <w:pPr>
        <w:tabs>
          <w:tab w:val="left" w:pos="0"/>
        </w:tabs>
        <w:jc w:val="both"/>
        <w:rPr>
          <w:sz w:val="28"/>
          <w:szCs w:val="28"/>
        </w:rPr>
      </w:pPr>
      <w:r w:rsidRPr="004D1C46">
        <w:rPr>
          <w:sz w:val="28"/>
          <w:szCs w:val="28"/>
        </w:rPr>
        <w:t>Реализация подпрограммы позволит достичь следующих результатов:</w:t>
      </w:r>
    </w:p>
    <w:p w14:paraId="0D80A124" w14:textId="77777777" w:rsidR="004D1C46" w:rsidRPr="004D1C46" w:rsidRDefault="004D1C46" w:rsidP="004D1C46">
      <w:pPr>
        <w:tabs>
          <w:tab w:val="left" w:pos="0"/>
        </w:tabs>
        <w:jc w:val="both"/>
        <w:rPr>
          <w:sz w:val="28"/>
          <w:szCs w:val="28"/>
        </w:rPr>
      </w:pPr>
      <w:r w:rsidRPr="004D1C46">
        <w:rPr>
          <w:sz w:val="28"/>
          <w:szCs w:val="28"/>
        </w:rPr>
        <w:t>- сохранение доли твердых коммунальных отходов, размещаемой в санкционированных местах размещения или обезвреживания отходов, на уровне 45%;</w:t>
      </w:r>
    </w:p>
    <w:p w14:paraId="1AB293D5" w14:textId="77777777" w:rsidR="004D1C46" w:rsidRPr="004D1C46" w:rsidRDefault="004D1C46" w:rsidP="004D1C46">
      <w:pPr>
        <w:tabs>
          <w:tab w:val="left" w:pos="0"/>
        </w:tabs>
        <w:jc w:val="both"/>
        <w:rPr>
          <w:sz w:val="28"/>
          <w:szCs w:val="28"/>
        </w:rPr>
      </w:pPr>
      <w:r w:rsidRPr="004D1C46">
        <w:rPr>
          <w:sz w:val="28"/>
          <w:szCs w:val="28"/>
        </w:rPr>
        <w:t>- увеличение доли ликвидированных несанкционированных мест размещения отходов до 52,1%.</w:t>
      </w:r>
    </w:p>
    <w:p w14:paraId="4FDE1D3B" w14:textId="77777777" w:rsidR="004D1C46" w:rsidRPr="004D1C46" w:rsidRDefault="004D1C46" w:rsidP="004D1C46">
      <w:pPr>
        <w:tabs>
          <w:tab w:val="left" w:pos="0"/>
        </w:tabs>
        <w:jc w:val="both"/>
        <w:rPr>
          <w:sz w:val="28"/>
          <w:szCs w:val="28"/>
        </w:rPr>
      </w:pPr>
      <w:r w:rsidRPr="004D1C46">
        <w:rPr>
          <w:b/>
          <w:sz w:val="28"/>
          <w:szCs w:val="28"/>
        </w:rPr>
        <w:t>5.4</w:t>
      </w:r>
      <w:r w:rsidRPr="004D1C46">
        <w:rPr>
          <w:sz w:val="28"/>
          <w:szCs w:val="28"/>
        </w:rPr>
        <w:t xml:space="preserve">. </w:t>
      </w:r>
      <w:r w:rsidRPr="004D1C46">
        <w:rPr>
          <w:b/>
          <w:sz w:val="28"/>
          <w:szCs w:val="28"/>
        </w:rPr>
        <w:t>Подпрограмма</w:t>
      </w:r>
      <w:r w:rsidRPr="004D1C46">
        <w:rPr>
          <w:sz w:val="28"/>
          <w:szCs w:val="28"/>
        </w:rPr>
        <w:t xml:space="preserve"> «Благоустройство населенных пунктов» (приложение № 4 к муниципальной программе).</w:t>
      </w:r>
    </w:p>
    <w:p w14:paraId="17144BE2" w14:textId="77777777" w:rsidR="004D1C46" w:rsidRPr="004D1C46" w:rsidRDefault="004D1C46" w:rsidP="004D1C46">
      <w:pPr>
        <w:jc w:val="both"/>
        <w:rPr>
          <w:sz w:val="28"/>
          <w:szCs w:val="28"/>
        </w:rPr>
      </w:pPr>
      <w:r w:rsidRPr="004D1C46">
        <w:rPr>
          <w:sz w:val="28"/>
          <w:szCs w:val="28"/>
        </w:rPr>
        <w:t xml:space="preserve">Общественные территории, а </w:t>
      </w:r>
      <w:proofErr w:type="gramStart"/>
      <w:r w:rsidRPr="004D1C46">
        <w:rPr>
          <w:sz w:val="28"/>
          <w:szCs w:val="28"/>
        </w:rPr>
        <w:t>так же</w:t>
      </w:r>
      <w:proofErr w:type="gramEnd"/>
      <w:r w:rsidRPr="004D1C46">
        <w:rPr>
          <w:sz w:val="28"/>
          <w:szCs w:val="28"/>
        </w:rPr>
        <w:t xml:space="preserve"> их содержание являются важнейшей составной частью в системе формирования, развития и функционирования современного населенного пункта. 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видимых результатов в изменении сложившейся ситуации возможно только в условиях комплексного подхода.</w:t>
      </w:r>
    </w:p>
    <w:p w14:paraId="00AFE2B7"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При выполнении работ по благоустройству территорий и их дальнейшему содержанию необходимо учитывать мнение жителей и сложившуюся </w:t>
      </w:r>
      <w:r w:rsidRPr="004D1C46">
        <w:rPr>
          <w:sz w:val="28"/>
          <w:szCs w:val="28"/>
        </w:rPr>
        <w:lastRenderedPageBreak/>
        <w:t xml:space="preserve">инфраструктуру территорий для определения функциональных зон и выполнения других мероприятий. </w:t>
      </w:r>
    </w:p>
    <w:p w14:paraId="76993023" w14:textId="77777777" w:rsidR="004D1C46" w:rsidRPr="004D1C46" w:rsidRDefault="004D1C46" w:rsidP="004D1C46">
      <w:pPr>
        <w:autoSpaceDE w:val="0"/>
        <w:autoSpaceDN w:val="0"/>
        <w:adjustRightInd w:val="0"/>
        <w:jc w:val="both"/>
        <w:rPr>
          <w:sz w:val="28"/>
          <w:szCs w:val="28"/>
        </w:rPr>
      </w:pPr>
      <w:r w:rsidRPr="004D1C46">
        <w:rPr>
          <w:sz w:val="28"/>
          <w:szCs w:val="28"/>
        </w:rPr>
        <w:t>В связи с ограниченностью финансовых ресурсов местного бюджета важнейшей задачей органов местного самоуправления Шарыповского муниципального округа является привлечение средств государственной поддержки на реализацию общественно значимых проектов по благоустройству сельских территорий по следующим направлениям:</w:t>
      </w:r>
    </w:p>
    <w:p w14:paraId="6DD8AE9E" w14:textId="77777777" w:rsidR="004D1C46" w:rsidRPr="004D1C46" w:rsidRDefault="004D1C46" w:rsidP="004D1C46">
      <w:pPr>
        <w:jc w:val="both"/>
        <w:rPr>
          <w:sz w:val="28"/>
          <w:szCs w:val="28"/>
        </w:rPr>
      </w:pPr>
      <w:r w:rsidRPr="004D1C46">
        <w:rPr>
          <w:sz w:val="28"/>
          <w:szCs w:val="28"/>
        </w:rPr>
        <w:t>- создание и обустройство зон отдыха, спортивных и детских игровых площадок;</w:t>
      </w:r>
    </w:p>
    <w:p w14:paraId="2CAFCB2D" w14:textId="77777777" w:rsidR="004D1C46" w:rsidRPr="004D1C46" w:rsidRDefault="004D1C46" w:rsidP="004D1C46">
      <w:pPr>
        <w:jc w:val="both"/>
        <w:rPr>
          <w:sz w:val="28"/>
          <w:szCs w:val="28"/>
        </w:rPr>
      </w:pPr>
      <w:r w:rsidRPr="004D1C46">
        <w:rPr>
          <w:sz w:val="28"/>
          <w:szCs w:val="28"/>
        </w:rPr>
        <w:t>-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6F1246DA" w14:textId="77777777" w:rsidR="004D1C46" w:rsidRPr="004D1C46" w:rsidRDefault="004D1C46" w:rsidP="004D1C46">
      <w:pPr>
        <w:jc w:val="both"/>
        <w:rPr>
          <w:sz w:val="28"/>
          <w:szCs w:val="28"/>
        </w:rPr>
      </w:pPr>
      <w:r w:rsidRPr="004D1C46">
        <w:rPr>
          <w:sz w:val="28"/>
          <w:szCs w:val="28"/>
        </w:rPr>
        <w:t>- организация пешеходных коммуникаций, в том числе тротуаров, аллей, дорожек, тропинок;</w:t>
      </w:r>
    </w:p>
    <w:p w14:paraId="2B34FA4E" w14:textId="77777777" w:rsidR="004D1C46" w:rsidRPr="004D1C46" w:rsidRDefault="004D1C46" w:rsidP="004D1C46">
      <w:pPr>
        <w:jc w:val="both"/>
        <w:rPr>
          <w:sz w:val="28"/>
          <w:szCs w:val="28"/>
        </w:rPr>
      </w:pPr>
      <w:r w:rsidRPr="004D1C46">
        <w:rPr>
          <w:sz w:val="28"/>
          <w:szCs w:val="28"/>
        </w:rPr>
        <w:t>- обустройство мест захоронения.</w:t>
      </w:r>
    </w:p>
    <w:p w14:paraId="2A734566" w14:textId="77777777" w:rsidR="004D1C46" w:rsidRPr="004D1C46" w:rsidRDefault="004D1C46" w:rsidP="004D1C46">
      <w:pPr>
        <w:jc w:val="both"/>
        <w:rPr>
          <w:sz w:val="28"/>
          <w:szCs w:val="28"/>
        </w:rPr>
      </w:pPr>
      <w:r w:rsidRPr="004D1C46">
        <w:rPr>
          <w:sz w:val="28"/>
          <w:szCs w:val="28"/>
        </w:rPr>
        <w:t xml:space="preserve">В ходе реализации данной подпрограммы было осуществлено: </w:t>
      </w:r>
    </w:p>
    <w:p w14:paraId="233A2356" w14:textId="77777777" w:rsidR="004D1C46" w:rsidRPr="004D1C46" w:rsidRDefault="004D1C46" w:rsidP="004D1C46">
      <w:pPr>
        <w:jc w:val="both"/>
        <w:rPr>
          <w:sz w:val="28"/>
          <w:szCs w:val="28"/>
        </w:rPr>
      </w:pPr>
      <w:r w:rsidRPr="004D1C46">
        <w:rPr>
          <w:sz w:val="28"/>
          <w:szCs w:val="28"/>
        </w:rPr>
        <w:t xml:space="preserve">- комплексное благоустройство территории в с. Парная, </w:t>
      </w:r>
      <w:proofErr w:type="spellStart"/>
      <w:r w:rsidRPr="004D1C46">
        <w:rPr>
          <w:sz w:val="28"/>
          <w:szCs w:val="28"/>
        </w:rPr>
        <w:t>с.Холмогорское</w:t>
      </w:r>
      <w:proofErr w:type="spellEnd"/>
      <w:r w:rsidRPr="004D1C46">
        <w:rPr>
          <w:sz w:val="28"/>
          <w:szCs w:val="28"/>
        </w:rPr>
        <w:t xml:space="preserve">, </w:t>
      </w:r>
      <w:proofErr w:type="spellStart"/>
      <w:r w:rsidRPr="004D1C46">
        <w:rPr>
          <w:sz w:val="28"/>
          <w:szCs w:val="28"/>
        </w:rPr>
        <w:t>с.Новоалтатка</w:t>
      </w:r>
      <w:proofErr w:type="spellEnd"/>
      <w:r w:rsidRPr="004D1C46">
        <w:rPr>
          <w:sz w:val="28"/>
          <w:szCs w:val="28"/>
        </w:rPr>
        <w:t>;</w:t>
      </w:r>
    </w:p>
    <w:p w14:paraId="086A6673" w14:textId="77777777" w:rsidR="004D1C46" w:rsidRPr="004D1C46" w:rsidRDefault="004D1C46" w:rsidP="004D1C46">
      <w:pPr>
        <w:rPr>
          <w:sz w:val="28"/>
          <w:szCs w:val="28"/>
        </w:rPr>
      </w:pPr>
      <w:r w:rsidRPr="004D1C46">
        <w:rPr>
          <w:sz w:val="28"/>
          <w:szCs w:val="28"/>
        </w:rPr>
        <w:t>- установка детских игровых и спортивных площадок;</w:t>
      </w:r>
    </w:p>
    <w:p w14:paraId="74E8F2D6" w14:textId="77777777" w:rsidR="004D1C46" w:rsidRPr="004D1C46" w:rsidRDefault="004D1C46" w:rsidP="004D1C46">
      <w:pPr>
        <w:rPr>
          <w:rFonts w:eastAsia="Calibri"/>
          <w:sz w:val="28"/>
          <w:szCs w:val="28"/>
        </w:rPr>
      </w:pPr>
      <w:r w:rsidRPr="004D1C46">
        <w:rPr>
          <w:sz w:val="28"/>
          <w:szCs w:val="28"/>
        </w:rPr>
        <w:t>-</w:t>
      </w:r>
      <w:r w:rsidRPr="004D1C46">
        <w:rPr>
          <w:rFonts w:eastAsia="Calibri"/>
          <w:sz w:val="28"/>
          <w:szCs w:val="28"/>
        </w:rPr>
        <w:t xml:space="preserve"> обустройство пешеходных зон;</w:t>
      </w:r>
    </w:p>
    <w:p w14:paraId="27B8EA43" w14:textId="77777777" w:rsidR="004D1C46" w:rsidRPr="004D1C46" w:rsidRDefault="004D1C46" w:rsidP="004D1C46">
      <w:pPr>
        <w:rPr>
          <w:sz w:val="28"/>
          <w:szCs w:val="28"/>
        </w:rPr>
      </w:pPr>
      <w:r w:rsidRPr="004D1C46">
        <w:rPr>
          <w:sz w:val="28"/>
          <w:szCs w:val="28"/>
        </w:rPr>
        <w:t>- благоустройство кладбищ и прочие мероприятия.</w:t>
      </w:r>
    </w:p>
    <w:p w14:paraId="7BFFE32E" w14:textId="77777777" w:rsidR="004D1C46" w:rsidRPr="004D1C46" w:rsidRDefault="004D1C46" w:rsidP="004D1C46">
      <w:pPr>
        <w:jc w:val="both"/>
        <w:rPr>
          <w:sz w:val="28"/>
          <w:szCs w:val="28"/>
        </w:rPr>
      </w:pPr>
      <w:r w:rsidRPr="004D1C46">
        <w:rPr>
          <w:sz w:val="28"/>
          <w:szCs w:val="28"/>
        </w:rPr>
        <w:t>Целью подпрограммы является повышение привлекательности населенных пунктов округа для проживания.</w:t>
      </w:r>
    </w:p>
    <w:p w14:paraId="22BB498F" w14:textId="77777777" w:rsidR="004D1C46" w:rsidRPr="004D1C46" w:rsidRDefault="004D1C46" w:rsidP="004D1C46">
      <w:pPr>
        <w:tabs>
          <w:tab w:val="left" w:pos="6019"/>
        </w:tabs>
        <w:jc w:val="both"/>
        <w:rPr>
          <w:sz w:val="28"/>
          <w:szCs w:val="28"/>
        </w:rPr>
      </w:pPr>
      <w:r w:rsidRPr="004D1C46">
        <w:rPr>
          <w:sz w:val="28"/>
          <w:szCs w:val="28"/>
        </w:rPr>
        <w:t>Достижение поставленной цели будет осуществляться путем решения следующих задач:</w:t>
      </w:r>
    </w:p>
    <w:p w14:paraId="0601B185" w14:textId="77777777" w:rsidR="004D1C46" w:rsidRPr="004D1C46" w:rsidRDefault="004D1C46" w:rsidP="004D1C46">
      <w:pPr>
        <w:tabs>
          <w:tab w:val="left" w:pos="6019"/>
        </w:tabs>
        <w:jc w:val="both"/>
        <w:rPr>
          <w:sz w:val="28"/>
          <w:szCs w:val="28"/>
        </w:rPr>
      </w:pPr>
      <w:r w:rsidRPr="004D1C46">
        <w:rPr>
          <w:sz w:val="28"/>
          <w:szCs w:val="28"/>
        </w:rPr>
        <w:t>– улучшение санитарно-экологической обстановки, внешнего и архитектурного облика населенных пунктов округа;</w:t>
      </w:r>
    </w:p>
    <w:p w14:paraId="0A03E222" w14:textId="77777777" w:rsidR="004D1C46" w:rsidRPr="004D1C46" w:rsidRDefault="004D1C46" w:rsidP="004D1C46">
      <w:pPr>
        <w:tabs>
          <w:tab w:val="left" w:pos="6019"/>
        </w:tabs>
        <w:jc w:val="both"/>
        <w:rPr>
          <w:sz w:val="28"/>
          <w:szCs w:val="28"/>
        </w:rPr>
      </w:pPr>
    </w:p>
    <w:p w14:paraId="5206E946" w14:textId="77777777" w:rsidR="004D1C46" w:rsidRPr="004D1C46" w:rsidRDefault="004D1C46" w:rsidP="004D1C46">
      <w:pPr>
        <w:tabs>
          <w:tab w:val="left" w:pos="6019"/>
        </w:tabs>
        <w:jc w:val="both"/>
        <w:rPr>
          <w:sz w:val="28"/>
          <w:szCs w:val="28"/>
        </w:rPr>
      </w:pPr>
      <w:r w:rsidRPr="004D1C46">
        <w:rPr>
          <w:sz w:val="28"/>
          <w:szCs w:val="28"/>
        </w:rPr>
        <w:t>– обустройство и сохранение объектов, увековечивающих память погибших в годы Великой Отечественной войны.</w:t>
      </w:r>
    </w:p>
    <w:p w14:paraId="6E3001BC" w14:textId="77777777" w:rsidR="004D1C46" w:rsidRPr="004D1C46" w:rsidRDefault="004D1C46" w:rsidP="004D1C46">
      <w:pPr>
        <w:tabs>
          <w:tab w:val="left" w:pos="6019"/>
        </w:tabs>
        <w:jc w:val="both"/>
        <w:rPr>
          <w:sz w:val="28"/>
          <w:szCs w:val="28"/>
        </w:rPr>
      </w:pPr>
      <w:r w:rsidRPr="004D1C46">
        <w:rPr>
          <w:sz w:val="28"/>
          <w:szCs w:val="28"/>
        </w:rPr>
        <w:t>Сроки и этапы реализации подпрограммы: 2024 год и плановый период 2025-2026 годов (без разделения на этапы).</w:t>
      </w:r>
    </w:p>
    <w:p w14:paraId="42BF8B4C" w14:textId="77777777" w:rsidR="004D1C46" w:rsidRPr="004D1C46" w:rsidRDefault="004D1C46" w:rsidP="004D1C46">
      <w:pPr>
        <w:tabs>
          <w:tab w:val="left" w:pos="6019"/>
        </w:tabs>
        <w:jc w:val="both"/>
        <w:rPr>
          <w:sz w:val="28"/>
          <w:szCs w:val="28"/>
        </w:rPr>
      </w:pPr>
      <w:r w:rsidRPr="004D1C46">
        <w:rPr>
          <w:sz w:val="28"/>
          <w:szCs w:val="28"/>
        </w:rPr>
        <w:t>Реализация мероприятий подпрограммы позволит повысить общий уровень благоустройства территории муниципального образования, обеспечить комплексное благоустройство сельских территорий, улучшить эстетическое состояние населенных пунктов.</w:t>
      </w:r>
    </w:p>
    <w:p w14:paraId="494FC225" w14:textId="77777777" w:rsidR="004D1C46" w:rsidRPr="004D1C46" w:rsidRDefault="004D1C46" w:rsidP="004D1C46">
      <w:pPr>
        <w:numPr>
          <w:ilvl w:val="1"/>
          <w:numId w:val="4"/>
        </w:numPr>
        <w:tabs>
          <w:tab w:val="left" w:pos="0"/>
        </w:tabs>
        <w:autoSpaceDE w:val="0"/>
        <w:autoSpaceDN w:val="0"/>
        <w:adjustRightInd w:val="0"/>
        <w:ind w:left="0" w:firstLine="709"/>
        <w:contextualSpacing/>
        <w:jc w:val="both"/>
        <w:outlineLvl w:val="0"/>
        <w:rPr>
          <w:sz w:val="28"/>
          <w:szCs w:val="28"/>
        </w:rPr>
      </w:pPr>
      <w:r w:rsidRPr="004D1C46">
        <w:rPr>
          <w:b/>
          <w:sz w:val="28"/>
          <w:szCs w:val="28"/>
        </w:rPr>
        <w:t>Подпрограмма</w:t>
      </w:r>
      <w:r w:rsidRPr="004D1C46">
        <w:rPr>
          <w:sz w:val="28"/>
          <w:szCs w:val="28"/>
        </w:rPr>
        <w:t xml:space="preserve"> «Обеспечение реализации муниципальной программы и прочие мероприятия» (приложение № 5 к муниципальной программе) направлена на повышение эффективности исполнения муниципальных функций в сфере жилищно-коммунального хозяйства.</w:t>
      </w:r>
    </w:p>
    <w:p w14:paraId="13D7CFA0" w14:textId="77777777" w:rsidR="004D1C46" w:rsidRPr="004D1C46" w:rsidRDefault="004D1C46" w:rsidP="004D1C46">
      <w:pPr>
        <w:tabs>
          <w:tab w:val="left" w:pos="0"/>
        </w:tabs>
        <w:jc w:val="both"/>
        <w:rPr>
          <w:sz w:val="28"/>
          <w:szCs w:val="28"/>
        </w:rPr>
      </w:pPr>
      <w:r w:rsidRPr="004D1C46">
        <w:rPr>
          <w:sz w:val="28"/>
          <w:szCs w:val="28"/>
        </w:rPr>
        <w:t xml:space="preserve">В рамках реализации мероприятий подпрограммы предусматривается финансовое обеспечение основных направлений деятельности муниципального казенного учреждения «Управление службы заказчика» Шарыповского муниципального округа (далее – МКУ «УСЗ» Шарыповского муниципального округа) в области: </w:t>
      </w:r>
    </w:p>
    <w:p w14:paraId="5944D9DB" w14:textId="77777777" w:rsidR="004D1C46" w:rsidRPr="004D1C46" w:rsidRDefault="004D1C46" w:rsidP="004D1C46">
      <w:pPr>
        <w:tabs>
          <w:tab w:val="left" w:pos="0"/>
        </w:tabs>
        <w:jc w:val="both"/>
        <w:rPr>
          <w:sz w:val="28"/>
          <w:szCs w:val="28"/>
        </w:rPr>
      </w:pPr>
      <w:r w:rsidRPr="004D1C46">
        <w:rPr>
          <w:sz w:val="28"/>
          <w:szCs w:val="28"/>
        </w:rPr>
        <w:lastRenderedPageBreak/>
        <w:t xml:space="preserve">- </w:t>
      </w:r>
      <w:r w:rsidRPr="004D1C46">
        <w:rPr>
          <w:sz w:val="28"/>
          <w:szCs w:val="28"/>
          <w:shd w:val="clear" w:color="auto" w:fill="FFFFFF"/>
        </w:rPr>
        <w:t>организации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4D1C46">
        <w:rPr>
          <w:sz w:val="28"/>
          <w:szCs w:val="28"/>
        </w:rPr>
        <w:t>;</w:t>
      </w:r>
    </w:p>
    <w:p w14:paraId="41669142" w14:textId="77777777" w:rsidR="004D1C46" w:rsidRPr="004D1C46" w:rsidRDefault="004D1C46" w:rsidP="004D1C46">
      <w:pPr>
        <w:tabs>
          <w:tab w:val="left" w:pos="0"/>
        </w:tabs>
        <w:jc w:val="both"/>
        <w:rPr>
          <w:sz w:val="28"/>
          <w:szCs w:val="28"/>
        </w:rPr>
      </w:pPr>
      <w:r w:rsidRPr="004D1C46">
        <w:rPr>
          <w:sz w:val="28"/>
          <w:szCs w:val="28"/>
        </w:rPr>
        <w:t xml:space="preserve">- </w:t>
      </w:r>
      <w:r w:rsidRPr="004D1C46">
        <w:rPr>
          <w:sz w:val="28"/>
          <w:szCs w:val="28"/>
          <w:shd w:val="clear" w:color="auto" w:fill="FFFFFF"/>
        </w:rPr>
        <w:t>владения, пользования и распоряжения имуществом, находящимся в муниципальной собственности муниципального округа</w:t>
      </w:r>
      <w:r w:rsidRPr="004D1C46">
        <w:rPr>
          <w:sz w:val="28"/>
          <w:szCs w:val="28"/>
        </w:rPr>
        <w:t>;</w:t>
      </w:r>
    </w:p>
    <w:p w14:paraId="16DF5DA2" w14:textId="77777777" w:rsidR="004D1C46" w:rsidRPr="004D1C46" w:rsidRDefault="004D1C46" w:rsidP="004D1C46">
      <w:pPr>
        <w:tabs>
          <w:tab w:val="left" w:pos="0"/>
        </w:tabs>
        <w:jc w:val="both"/>
        <w:rPr>
          <w:sz w:val="28"/>
          <w:szCs w:val="28"/>
        </w:rPr>
      </w:pPr>
      <w:r w:rsidRPr="004D1C46">
        <w:rPr>
          <w:sz w:val="28"/>
          <w:szCs w:val="28"/>
        </w:rPr>
        <w:t xml:space="preserve">- </w:t>
      </w:r>
      <w:r w:rsidRPr="004D1C46">
        <w:rPr>
          <w:sz w:val="28"/>
          <w:szCs w:val="28"/>
          <w:shd w:val="clear" w:color="auto" w:fill="FFFFFF"/>
        </w:rPr>
        <w:t>содержания мест захоронения</w:t>
      </w:r>
      <w:r w:rsidRPr="004D1C46">
        <w:rPr>
          <w:sz w:val="28"/>
          <w:szCs w:val="28"/>
        </w:rPr>
        <w:t>;</w:t>
      </w:r>
    </w:p>
    <w:p w14:paraId="1217BC5D" w14:textId="77777777" w:rsidR="004D1C46" w:rsidRPr="004D1C46" w:rsidRDefault="004D1C46" w:rsidP="004D1C46">
      <w:pPr>
        <w:tabs>
          <w:tab w:val="left" w:pos="0"/>
        </w:tabs>
        <w:jc w:val="both"/>
        <w:rPr>
          <w:sz w:val="28"/>
          <w:szCs w:val="28"/>
        </w:rPr>
      </w:pPr>
      <w:r w:rsidRPr="004D1C46">
        <w:rPr>
          <w:sz w:val="28"/>
          <w:szCs w:val="28"/>
        </w:rPr>
        <w:t xml:space="preserve">- </w:t>
      </w:r>
      <w:r w:rsidRPr="004D1C46">
        <w:rPr>
          <w:sz w:val="28"/>
          <w:szCs w:val="28"/>
          <w:shd w:val="clear" w:color="auto" w:fill="FFFFFF"/>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4D1C46">
        <w:rPr>
          <w:sz w:val="28"/>
          <w:szCs w:val="28"/>
        </w:rPr>
        <w:t>;</w:t>
      </w:r>
    </w:p>
    <w:p w14:paraId="33A1EB37" w14:textId="77777777" w:rsidR="004D1C46" w:rsidRPr="004D1C46" w:rsidRDefault="004D1C46" w:rsidP="004D1C46">
      <w:pPr>
        <w:tabs>
          <w:tab w:val="left" w:pos="0"/>
        </w:tabs>
        <w:jc w:val="both"/>
        <w:rPr>
          <w:sz w:val="28"/>
          <w:szCs w:val="28"/>
        </w:rPr>
      </w:pPr>
      <w:r w:rsidRPr="004D1C46">
        <w:rPr>
          <w:sz w:val="28"/>
          <w:szCs w:val="28"/>
        </w:rPr>
        <w:t xml:space="preserve">- </w:t>
      </w:r>
      <w:r w:rsidRPr="004D1C46">
        <w:rPr>
          <w:sz w:val="28"/>
          <w:szCs w:val="28"/>
          <w:shd w:val="clear" w:color="auto" w:fill="FFFFFF"/>
        </w:rPr>
        <w:t>утверждения правил благоустройства территории муниципального округа, осуществления контроля за их соблюдением, организации благоустройства территории муниципального округа в соответствии с указанными правилами.</w:t>
      </w:r>
    </w:p>
    <w:p w14:paraId="65C975FE"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Кроме этого, МКУ «УСЗ» Шарыповского муниципального округа осуществляет выполнение отдельных государственных полномочий по:</w:t>
      </w:r>
    </w:p>
    <w:p w14:paraId="7CC08961"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 реализации отдельных мер по обеспечению ограничения платы граждан за коммунальные услуги;</w:t>
      </w:r>
    </w:p>
    <w:p w14:paraId="016354F7" w14:textId="77777777" w:rsidR="004D1C46" w:rsidRPr="004D1C46" w:rsidRDefault="004D1C46" w:rsidP="004D1C46">
      <w:pPr>
        <w:tabs>
          <w:tab w:val="left" w:pos="0"/>
        </w:tabs>
        <w:autoSpaceDE w:val="0"/>
        <w:autoSpaceDN w:val="0"/>
        <w:adjustRightInd w:val="0"/>
        <w:jc w:val="both"/>
        <w:rPr>
          <w:sz w:val="28"/>
          <w:szCs w:val="28"/>
        </w:rPr>
      </w:pPr>
      <w:r w:rsidRPr="004D1C46">
        <w:rPr>
          <w:sz w:val="28"/>
          <w:szCs w:val="28"/>
        </w:rPr>
        <w:t>- организации проведения мероприятий по отлову и содержанию безнадзорных животных.</w:t>
      </w:r>
    </w:p>
    <w:p w14:paraId="5ABF2B9F" w14:textId="77777777" w:rsidR="004D1C46" w:rsidRPr="004D1C46" w:rsidRDefault="004D1C46" w:rsidP="004D1C46">
      <w:pPr>
        <w:tabs>
          <w:tab w:val="left" w:pos="0"/>
        </w:tabs>
        <w:jc w:val="both"/>
        <w:rPr>
          <w:sz w:val="28"/>
          <w:szCs w:val="28"/>
        </w:rPr>
      </w:pPr>
      <w:r w:rsidRPr="004D1C46">
        <w:rPr>
          <w:sz w:val="28"/>
          <w:szCs w:val="28"/>
        </w:rPr>
        <w:t>Целью подпрограммы является повышение эффективности исполнения муниципальных функций в сфере жилищно-коммунального хозяйства.</w:t>
      </w:r>
    </w:p>
    <w:p w14:paraId="72F94CD3" w14:textId="77777777" w:rsidR="004D1C46" w:rsidRPr="004D1C46" w:rsidRDefault="004D1C46" w:rsidP="004D1C46">
      <w:pPr>
        <w:tabs>
          <w:tab w:val="left" w:pos="0"/>
        </w:tabs>
        <w:jc w:val="both"/>
        <w:rPr>
          <w:sz w:val="28"/>
          <w:szCs w:val="28"/>
        </w:rPr>
      </w:pPr>
      <w:r w:rsidRPr="004D1C46">
        <w:rPr>
          <w:sz w:val="28"/>
          <w:szCs w:val="28"/>
        </w:rPr>
        <w:t>Задача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61052CB1" w14:textId="77777777" w:rsidR="004D1C46" w:rsidRPr="004D1C46" w:rsidRDefault="004D1C46" w:rsidP="004D1C46">
      <w:pPr>
        <w:widowControl w:val="0"/>
        <w:tabs>
          <w:tab w:val="left" w:pos="0"/>
        </w:tabs>
        <w:autoSpaceDE w:val="0"/>
        <w:autoSpaceDN w:val="0"/>
        <w:adjustRightInd w:val="0"/>
        <w:jc w:val="both"/>
        <w:rPr>
          <w:rFonts w:eastAsia="Calibri"/>
          <w:sz w:val="28"/>
          <w:szCs w:val="28"/>
          <w:lang w:eastAsia="en-US"/>
        </w:rPr>
      </w:pPr>
      <w:r w:rsidRPr="004D1C46">
        <w:rPr>
          <w:rFonts w:eastAsia="Calibri"/>
          <w:sz w:val="28"/>
          <w:szCs w:val="28"/>
          <w:lang w:eastAsia="en-US"/>
        </w:rPr>
        <w:t>Сроки и этапы реализации подпрограммы: 2024 год и плановый период 2025-2026 годов (без разделения на этапы).</w:t>
      </w:r>
    </w:p>
    <w:p w14:paraId="1E906DD3" w14:textId="77777777" w:rsidR="004D1C46" w:rsidRPr="004D1C46" w:rsidRDefault="004D1C46" w:rsidP="004D1C46">
      <w:pPr>
        <w:tabs>
          <w:tab w:val="left" w:pos="0"/>
        </w:tabs>
        <w:contextualSpacing/>
        <w:jc w:val="both"/>
        <w:rPr>
          <w:sz w:val="28"/>
          <w:szCs w:val="28"/>
        </w:rPr>
      </w:pPr>
      <w:r w:rsidRPr="004D1C46">
        <w:rPr>
          <w:sz w:val="28"/>
          <w:szCs w:val="28"/>
        </w:rPr>
        <w:t>Реализация подпрограммы позволит достичь следующих результатов:</w:t>
      </w:r>
    </w:p>
    <w:p w14:paraId="25D2043B" w14:textId="77777777" w:rsidR="004D1C46" w:rsidRPr="004D1C46" w:rsidRDefault="004D1C46" w:rsidP="004D1C46">
      <w:pPr>
        <w:tabs>
          <w:tab w:val="left" w:pos="0"/>
        </w:tabs>
        <w:contextualSpacing/>
        <w:jc w:val="both"/>
        <w:rPr>
          <w:sz w:val="28"/>
          <w:szCs w:val="28"/>
        </w:rPr>
      </w:pPr>
      <w:r w:rsidRPr="004D1C46">
        <w:rPr>
          <w:sz w:val="28"/>
          <w:szCs w:val="28"/>
        </w:rPr>
        <w:t>- достижение уровня исполнения субвенций на реализацию переданных государственных полномочий края не менее 95%;</w:t>
      </w:r>
    </w:p>
    <w:p w14:paraId="04F91757" w14:textId="77777777" w:rsidR="004D1C46" w:rsidRPr="004D1C46" w:rsidRDefault="004D1C46" w:rsidP="004D1C46">
      <w:pPr>
        <w:tabs>
          <w:tab w:val="left" w:pos="0"/>
        </w:tabs>
        <w:contextualSpacing/>
        <w:jc w:val="both"/>
        <w:rPr>
          <w:sz w:val="28"/>
          <w:szCs w:val="28"/>
        </w:rPr>
      </w:pPr>
      <w:r w:rsidRPr="004D1C46">
        <w:rPr>
          <w:sz w:val="28"/>
          <w:szCs w:val="28"/>
        </w:rPr>
        <w:t>- достижение уровня возмещения населением затрат на предоставление жилищно-коммунальных услуг по установленным для населения тарифам не менее 99,5%.</w:t>
      </w:r>
    </w:p>
    <w:p w14:paraId="63011828" w14:textId="77777777" w:rsidR="004D1C46" w:rsidRPr="004D1C46" w:rsidRDefault="004D1C46" w:rsidP="004D1C46">
      <w:pPr>
        <w:tabs>
          <w:tab w:val="left" w:pos="0"/>
        </w:tabs>
        <w:contextualSpacing/>
        <w:jc w:val="both"/>
        <w:rPr>
          <w:sz w:val="28"/>
          <w:szCs w:val="28"/>
        </w:rPr>
      </w:pPr>
    </w:p>
    <w:p w14:paraId="3C088F2C" w14:textId="77777777" w:rsidR="004D1C46" w:rsidRPr="004D1C46" w:rsidRDefault="004D1C46" w:rsidP="004D1C46">
      <w:pPr>
        <w:tabs>
          <w:tab w:val="left" w:pos="0"/>
        </w:tabs>
        <w:autoSpaceDE w:val="0"/>
        <w:autoSpaceDN w:val="0"/>
        <w:adjustRightInd w:val="0"/>
        <w:outlineLvl w:val="1"/>
        <w:rPr>
          <w:b/>
          <w:sz w:val="28"/>
          <w:szCs w:val="28"/>
        </w:rPr>
      </w:pPr>
    </w:p>
    <w:p w14:paraId="2F696041" w14:textId="77777777" w:rsidR="004D1C46" w:rsidRPr="004D1C46" w:rsidRDefault="004D1C46" w:rsidP="004D1C46">
      <w:pPr>
        <w:numPr>
          <w:ilvl w:val="0"/>
          <w:numId w:val="4"/>
        </w:numPr>
        <w:tabs>
          <w:tab w:val="left" w:pos="0"/>
        </w:tabs>
        <w:autoSpaceDE w:val="0"/>
        <w:autoSpaceDN w:val="0"/>
        <w:adjustRightInd w:val="0"/>
        <w:ind w:left="0" w:firstLine="709"/>
        <w:contextualSpacing/>
        <w:jc w:val="center"/>
        <w:outlineLvl w:val="1"/>
        <w:rPr>
          <w:b/>
          <w:sz w:val="28"/>
          <w:szCs w:val="28"/>
        </w:rPr>
      </w:pPr>
      <w:r w:rsidRPr="004D1C46">
        <w:rPr>
          <w:b/>
          <w:sz w:val="28"/>
          <w:szCs w:val="28"/>
        </w:rPr>
        <w:t xml:space="preserve">Информация об основных мерах правового регулирования в жилищно-коммунальной сфере, </w:t>
      </w:r>
      <w:r w:rsidRPr="004D1C46">
        <w:rPr>
          <w:b/>
          <w:spacing w:val="-4"/>
          <w:sz w:val="28"/>
          <w:szCs w:val="28"/>
        </w:rPr>
        <w:t>включая информацию о мерах правового регулирования в части установления порядков предоставления субсидий из бюджета округа, направленных на достижение цели и (или) задач программы</w:t>
      </w:r>
    </w:p>
    <w:p w14:paraId="789E6C36" w14:textId="77777777" w:rsidR="004D1C46" w:rsidRPr="004D1C46" w:rsidRDefault="004D1C46" w:rsidP="004D1C46">
      <w:pPr>
        <w:tabs>
          <w:tab w:val="left" w:pos="0"/>
        </w:tabs>
        <w:autoSpaceDE w:val="0"/>
        <w:autoSpaceDN w:val="0"/>
        <w:adjustRightInd w:val="0"/>
        <w:contextualSpacing/>
        <w:outlineLvl w:val="1"/>
        <w:rPr>
          <w:b/>
          <w:sz w:val="28"/>
          <w:szCs w:val="28"/>
        </w:rPr>
      </w:pPr>
    </w:p>
    <w:p w14:paraId="70AA4235" w14:textId="77777777" w:rsidR="004D1C46" w:rsidRPr="004D1C46" w:rsidRDefault="004D1C46" w:rsidP="004D1C46">
      <w:pPr>
        <w:tabs>
          <w:tab w:val="left" w:pos="0"/>
        </w:tabs>
        <w:autoSpaceDE w:val="0"/>
        <w:autoSpaceDN w:val="0"/>
        <w:adjustRightInd w:val="0"/>
        <w:jc w:val="both"/>
        <w:outlineLvl w:val="2"/>
        <w:rPr>
          <w:sz w:val="28"/>
          <w:szCs w:val="28"/>
        </w:rPr>
      </w:pPr>
      <w:r w:rsidRPr="004D1C46">
        <w:rPr>
          <w:sz w:val="28"/>
          <w:szCs w:val="28"/>
        </w:rPr>
        <w:t>В рамках муниципальной программы меры правового регулирования не предусмотрены.</w:t>
      </w:r>
    </w:p>
    <w:p w14:paraId="4EBAEF5A" w14:textId="77777777" w:rsidR="004D1C46" w:rsidRPr="004D1C46" w:rsidRDefault="004D1C46" w:rsidP="004D1C46">
      <w:pPr>
        <w:tabs>
          <w:tab w:val="left" w:pos="0"/>
        </w:tabs>
        <w:autoSpaceDE w:val="0"/>
        <w:autoSpaceDN w:val="0"/>
        <w:adjustRightInd w:val="0"/>
        <w:jc w:val="both"/>
        <w:outlineLvl w:val="1"/>
        <w:rPr>
          <w:b/>
          <w:sz w:val="28"/>
          <w:szCs w:val="28"/>
        </w:rPr>
      </w:pPr>
    </w:p>
    <w:p w14:paraId="747D3286" w14:textId="77777777" w:rsidR="004D1C46" w:rsidRPr="004D1C46" w:rsidRDefault="004D1C46" w:rsidP="004D1C46">
      <w:pPr>
        <w:numPr>
          <w:ilvl w:val="0"/>
          <w:numId w:val="4"/>
        </w:numPr>
        <w:tabs>
          <w:tab w:val="left" w:pos="0"/>
        </w:tabs>
        <w:autoSpaceDE w:val="0"/>
        <w:autoSpaceDN w:val="0"/>
        <w:adjustRightInd w:val="0"/>
        <w:ind w:left="0" w:firstLine="709"/>
        <w:contextualSpacing/>
        <w:jc w:val="center"/>
        <w:outlineLvl w:val="1"/>
        <w:rPr>
          <w:b/>
          <w:sz w:val="28"/>
          <w:szCs w:val="28"/>
        </w:rPr>
      </w:pPr>
      <w:r w:rsidRPr="004D1C46">
        <w:rPr>
          <w:b/>
          <w:spacing w:val="-4"/>
          <w:sz w:val="28"/>
          <w:szCs w:val="28"/>
        </w:rPr>
        <w:t xml:space="preserve">Информация о бюджетных ассигнованиях на осуществление бюджетных инвестиций в форме капитальных вложений в объекты </w:t>
      </w:r>
      <w:r w:rsidRPr="004D1C46">
        <w:rPr>
          <w:b/>
          <w:spacing w:val="-4"/>
          <w:sz w:val="28"/>
          <w:szCs w:val="28"/>
        </w:rPr>
        <w:lastRenderedPageBreak/>
        <w:t>муниципальной собственности Шарыповского муниципального округа, а также бюджетных ассигнованиях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округа капитальных вложений в объекты капитального строительства муниципальной собственности Шарыповского муниципального округа или приобретение объектов недвижимого имущества в муниципальную собственность Шарыповского муниципального округа</w:t>
      </w:r>
    </w:p>
    <w:p w14:paraId="02082EED" w14:textId="77777777" w:rsidR="004D1C46" w:rsidRPr="004D1C46" w:rsidRDefault="004D1C46" w:rsidP="004D1C46">
      <w:pPr>
        <w:tabs>
          <w:tab w:val="left" w:pos="0"/>
        </w:tabs>
        <w:autoSpaceDE w:val="0"/>
        <w:autoSpaceDN w:val="0"/>
        <w:adjustRightInd w:val="0"/>
        <w:contextualSpacing/>
        <w:outlineLvl w:val="1"/>
        <w:rPr>
          <w:b/>
          <w:sz w:val="28"/>
          <w:szCs w:val="28"/>
        </w:rPr>
      </w:pPr>
    </w:p>
    <w:p w14:paraId="0EFCF179" w14:textId="77777777" w:rsidR="004D1C46" w:rsidRPr="004D1C46" w:rsidRDefault="004D1C46" w:rsidP="004D1C46">
      <w:pPr>
        <w:tabs>
          <w:tab w:val="left" w:pos="0"/>
        </w:tabs>
        <w:autoSpaceDE w:val="0"/>
        <w:autoSpaceDN w:val="0"/>
        <w:adjustRightInd w:val="0"/>
        <w:jc w:val="both"/>
        <w:outlineLvl w:val="2"/>
        <w:rPr>
          <w:sz w:val="28"/>
          <w:szCs w:val="28"/>
        </w:rPr>
      </w:pPr>
      <w:r w:rsidRPr="004D1C46">
        <w:rPr>
          <w:sz w:val="28"/>
          <w:szCs w:val="28"/>
        </w:rPr>
        <w:t xml:space="preserve">Муниципальной программой предусмотрено: мероприятие, направленное на разработку проектно-сметной документации на строительство муниципальных объектов коммунальной и транспортной инфраструктуры (мероприятие 1.3. подпрограммы «Модернизация, реконструкция и капитальный ремонт объектов коммунальной инфраструктуры»). В рамках реализации данного мероприятия планируется разработка проектно-сметной документации на установку системы очистки питьевой воды на водозаборной скважине в с. Новоалтатка ул. Западная в 2024 году, Разработка проектно-сметной документации на реконструкцию канализационных очистных сооружений в с. Холмогорское, д. </w:t>
      </w:r>
      <w:proofErr w:type="spellStart"/>
      <w:r w:rsidRPr="004D1C46">
        <w:rPr>
          <w:sz w:val="28"/>
          <w:szCs w:val="28"/>
        </w:rPr>
        <w:t>Горбы</w:t>
      </w:r>
      <w:proofErr w:type="spellEnd"/>
      <w:r w:rsidRPr="004D1C46">
        <w:rPr>
          <w:sz w:val="28"/>
          <w:szCs w:val="28"/>
        </w:rPr>
        <w:t xml:space="preserve"> ул. Центральная, д. Скрипачи, ул. Школьная, д. Новокурск ул. Центральная.</w:t>
      </w:r>
    </w:p>
    <w:p w14:paraId="18C86B5B" w14:textId="77777777" w:rsidR="004D1C46" w:rsidRPr="004D1C46" w:rsidRDefault="004D1C46" w:rsidP="004D1C46">
      <w:pPr>
        <w:tabs>
          <w:tab w:val="left" w:pos="0"/>
        </w:tabs>
        <w:autoSpaceDE w:val="0"/>
        <w:autoSpaceDN w:val="0"/>
        <w:adjustRightInd w:val="0"/>
        <w:jc w:val="both"/>
        <w:outlineLvl w:val="2"/>
        <w:rPr>
          <w:sz w:val="28"/>
          <w:szCs w:val="28"/>
        </w:rPr>
      </w:pPr>
    </w:p>
    <w:p w14:paraId="5BCB359C" w14:textId="77777777" w:rsidR="004D1C46" w:rsidRPr="004D1C46" w:rsidRDefault="004D1C46" w:rsidP="004D1C46">
      <w:pPr>
        <w:numPr>
          <w:ilvl w:val="0"/>
          <w:numId w:val="4"/>
        </w:numPr>
        <w:tabs>
          <w:tab w:val="left" w:pos="0"/>
        </w:tabs>
        <w:autoSpaceDE w:val="0"/>
        <w:autoSpaceDN w:val="0"/>
        <w:adjustRightInd w:val="0"/>
        <w:ind w:left="0" w:firstLine="709"/>
        <w:contextualSpacing/>
        <w:jc w:val="center"/>
        <w:outlineLvl w:val="1"/>
        <w:rPr>
          <w:b/>
          <w:sz w:val="28"/>
          <w:szCs w:val="28"/>
        </w:rPr>
      </w:pPr>
      <w:r w:rsidRPr="004D1C46">
        <w:rPr>
          <w:b/>
          <w:sz w:val="28"/>
          <w:szCs w:val="28"/>
        </w:rPr>
        <w:t>Информация о ресурсном обеспечении программы</w:t>
      </w:r>
    </w:p>
    <w:p w14:paraId="1DD47A51" w14:textId="77777777" w:rsidR="004D1C46" w:rsidRPr="004D1C46" w:rsidRDefault="004D1C46" w:rsidP="004D1C46">
      <w:pPr>
        <w:tabs>
          <w:tab w:val="left" w:pos="0"/>
        </w:tabs>
        <w:autoSpaceDE w:val="0"/>
        <w:autoSpaceDN w:val="0"/>
        <w:adjustRightInd w:val="0"/>
        <w:jc w:val="both"/>
        <w:outlineLvl w:val="2"/>
        <w:rPr>
          <w:sz w:val="28"/>
          <w:szCs w:val="28"/>
        </w:rPr>
      </w:pPr>
    </w:p>
    <w:p w14:paraId="7B652454" w14:textId="77777777" w:rsidR="004D1C46" w:rsidRPr="004D1C46" w:rsidRDefault="004D1C46" w:rsidP="004D1C46">
      <w:pPr>
        <w:tabs>
          <w:tab w:val="left" w:pos="0"/>
        </w:tabs>
        <w:autoSpaceDE w:val="0"/>
        <w:autoSpaceDN w:val="0"/>
        <w:adjustRightInd w:val="0"/>
        <w:jc w:val="both"/>
        <w:outlineLvl w:val="2"/>
        <w:rPr>
          <w:sz w:val="28"/>
          <w:szCs w:val="28"/>
        </w:rPr>
      </w:pPr>
      <w:r w:rsidRPr="004D1C46">
        <w:rPr>
          <w:sz w:val="28"/>
          <w:szCs w:val="28"/>
        </w:rPr>
        <w:t xml:space="preserve">Информация о ресурсном обеспечении программы за счет средств бюджета округа, в том числе средств, поступивших из бюджетов других уровней бюджетной системы, а </w:t>
      </w:r>
      <w:proofErr w:type="gramStart"/>
      <w:r w:rsidRPr="004D1C46">
        <w:rPr>
          <w:sz w:val="28"/>
          <w:szCs w:val="28"/>
        </w:rPr>
        <w:t>так же</w:t>
      </w:r>
      <w:proofErr w:type="gramEnd"/>
      <w:r w:rsidRPr="004D1C46">
        <w:rPr>
          <w:sz w:val="28"/>
          <w:szCs w:val="28"/>
        </w:rPr>
        <w:t xml:space="preserve"> за счет внебюджетных источников (юридических лиц), представлена в приложении № 6 к программе.</w:t>
      </w:r>
    </w:p>
    <w:p w14:paraId="722F9F7A" w14:textId="77777777" w:rsidR="004D1C46" w:rsidRPr="004D1C46" w:rsidRDefault="004D1C46" w:rsidP="004D1C46">
      <w:pPr>
        <w:tabs>
          <w:tab w:val="left" w:pos="0"/>
        </w:tabs>
        <w:autoSpaceDE w:val="0"/>
        <w:autoSpaceDN w:val="0"/>
        <w:adjustRightInd w:val="0"/>
        <w:jc w:val="both"/>
        <w:outlineLvl w:val="2"/>
        <w:rPr>
          <w:sz w:val="28"/>
          <w:szCs w:val="28"/>
        </w:rPr>
      </w:pPr>
      <w:r w:rsidRPr="004D1C46">
        <w:rPr>
          <w:sz w:val="28"/>
          <w:szCs w:val="28"/>
        </w:rPr>
        <w:t>Информация об источниках финансирования подпрограммы, отдельных мероприятий (средств бюджета округа, в том числе средств, поступивших из бюджетов других уровней бюджетной системы и внебюджетных источников) представлены в приложении № 7 к программе.</w:t>
      </w:r>
    </w:p>
    <w:p w14:paraId="2805F9FE" w14:textId="77777777" w:rsidR="004D1C46" w:rsidRPr="004D1C46" w:rsidRDefault="004D1C46" w:rsidP="004D1C46">
      <w:pPr>
        <w:tabs>
          <w:tab w:val="left" w:pos="0"/>
        </w:tabs>
        <w:autoSpaceDE w:val="0"/>
        <w:autoSpaceDN w:val="0"/>
        <w:adjustRightInd w:val="0"/>
        <w:jc w:val="both"/>
        <w:outlineLvl w:val="2"/>
        <w:rPr>
          <w:sz w:val="28"/>
          <w:szCs w:val="28"/>
        </w:rPr>
      </w:pPr>
    </w:p>
    <w:p w14:paraId="085443B1" w14:textId="77777777" w:rsidR="004D1C46" w:rsidRPr="004D1C46" w:rsidRDefault="004D1C46" w:rsidP="004D1C46">
      <w:pPr>
        <w:numPr>
          <w:ilvl w:val="0"/>
          <w:numId w:val="4"/>
        </w:numPr>
        <w:tabs>
          <w:tab w:val="left" w:pos="0"/>
        </w:tabs>
        <w:autoSpaceDE w:val="0"/>
        <w:autoSpaceDN w:val="0"/>
        <w:adjustRightInd w:val="0"/>
        <w:ind w:left="0" w:firstLine="0"/>
        <w:jc w:val="center"/>
        <w:outlineLvl w:val="2"/>
        <w:rPr>
          <w:b/>
          <w:sz w:val="28"/>
          <w:szCs w:val="28"/>
        </w:rPr>
      </w:pPr>
      <w:r w:rsidRPr="004D1C46">
        <w:rPr>
          <w:b/>
          <w:spacing w:val="-4"/>
          <w:sz w:val="28"/>
          <w:szCs w:val="28"/>
        </w:rPr>
        <w:t xml:space="preserve">Мероприятия, реализуемых в рамках муниципально-частного партнерства, направленных на достижение целей </w:t>
      </w:r>
      <w:r w:rsidRPr="004D1C46">
        <w:rPr>
          <w:b/>
          <w:spacing w:val="-4"/>
          <w:sz w:val="28"/>
          <w:szCs w:val="28"/>
        </w:rPr>
        <w:br/>
        <w:t>и задач программы</w:t>
      </w:r>
    </w:p>
    <w:p w14:paraId="23B59C8B" w14:textId="77777777" w:rsidR="004D1C46" w:rsidRPr="004D1C46" w:rsidRDefault="004D1C46" w:rsidP="004D1C46">
      <w:pPr>
        <w:tabs>
          <w:tab w:val="left" w:pos="0"/>
        </w:tabs>
        <w:autoSpaceDE w:val="0"/>
        <w:autoSpaceDN w:val="0"/>
        <w:adjustRightInd w:val="0"/>
        <w:outlineLvl w:val="2"/>
        <w:rPr>
          <w:b/>
          <w:sz w:val="28"/>
          <w:szCs w:val="28"/>
        </w:rPr>
      </w:pPr>
    </w:p>
    <w:p w14:paraId="09433FAA" w14:textId="77777777" w:rsidR="004D1C46" w:rsidRPr="004D1C46" w:rsidRDefault="004D1C46" w:rsidP="004D1C46">
      <w:pPr>
        <w:autoSpaceDE w:val="0"/>
        <w:autoSpaceDN w:val="0"/>
        <w:adjustRightInd w:val="0"/>
        <w:jc w:val="both"/>
        <w:outlineLvl w:val="2"/>
        <w:rPr>
          <w:sz w:val="28"/>
          <w:szCs w:val="28"/>
        </w:rPr>
      </w:pPr>
      <w:r w:rsidRPr="004D1C46">
        <w:rPr>
          <w:sz w:val="28"/>
          <w:szCs w:val="28"/>
        </w:rPr>
        <w:t>Программой не предусмотрено выполнение мероприятий в рамках муниципально-частного партнерства.</w:t>
      </w:r>
    </w:p>
    <w:p w14:paraId="73EE14F4" w14:textId="77777777" w:rsidR="004D1C46" w:rsidRPr="004D1C46" w:rsidRDefault="004D1C46" w:rsidP="004D1C46">
      <w:pPr>
        <w:tabs>
          <w:tab w:val="left" w:pos="0"/>
        </w:tabs>
        <w:jc w:val="both"/>
        <w:rPr>
          <w:sz w:val="28"/>
          <w:szCs w:val="28"/>
        </w:rPr>
      </w:pPr>
      <w:r w:rsidRPr="004D1C46">
        <w:rPr>
          <w:sz w:val="28"/>
          <w:szCs w:val="28"/>
        </w:rPr>
        <w:t>Программой не предусмотрено выполнение мероприятий в рамках муниципально-частного партнерства.</w:t>
      </w:r>
    </w:p>
    <w:p w14:paraId="0FA6B753" w14:textId="77777777" w:rsidR="004D1C46" w:rsidRPr="004D1C46" w:rsidRDefault="004D1C46" w:rsidP="004D1C46">
      <w:pPr>
        <w:tabs>
          <w:tab w:val="left" w:pos="0"/>
        </w:tabs>
        <w:jc w:val="both"/>
        <w:rPr>
          <w:sz w:val="28"/>
          <w:szCs w:val="28"/>
        </w:rPr>
      </w:pPr>
    </w:p>
    <w:p w14:paraId="09D3A72C" w14:textId="77777777" w:rsidR="004D1C46" w:rsidRPr="004D1C46" w:rsidRDefault="004D1C46" w:rsidP="004D1C46">
      <w:pPr>
        <w:numPr>
          <w:ilvl w:val="0"/>
          <w:numId w:val="4"/>
        </w:numPr>
        <w:autoSpaceDE w:val="0"/>
        <w:autoSpaceDN w:val="0"/>
        <w:adjustRightInd w:val="0"/>
        <w:contextualSpacing/>
        <w:jc w:val="center"/>
        <w:rPr>
          <w:b/>
          <w:sz w:val="28"/>
          <w:szCs w:val="28"/>
        </w:rPr>
      </w:pPr>
      <w:r w:rsidRPr="004D1C46">
        <w:rPr>
          <w:b/>
          <w:sz w:val="28"/>
          <w:szCs w:val="28"/>
        </w:rPr>
        <w:t>Мероприятия, реализуемые за счет средств внебюджетных фондов</w:t>
      </w:r>
    </w:p>
    <w:p w14:paraId="17C1096B" w14:textId="77777777" w:rsidR="004D1C46" w:rsidRPr="004D1C46" w:rsidRDefault="004D1C46" w:rsidP="004D1C46">
      <w:pPr>
        <w:autoSpaceDE w:val="0"/>
        <w:autoSpaceDN w:val="0"/>
        <w:adjustRightInd w:val="0"/>
        <w:contextualSpacing/>
        <w:rPr>
          <w:b/>
          <w:sz w:val="28"/>
          <w:szCs w:val="28"/>
        </w:rPr>
      </w:pPr>
    </w:p>
    <w:p w14:paraId="63931DD1" w14:textId="77777777" w:rsidR="004D1C46" w:rsidRPr="004D1C46" w:rsidRDefault="004D1C46" w:rsidP="004D1C46">
      <w:pPr>
        <w:autoSpaceDE w:val="0"/>
        <w:autoSpaceDN w:val="0"/>
        <w:adjustRightInd w:val="0"/>
        <w:jc w:val="both"/>
        <w:rPr>
          <w:sz w:val="28"/>
          <w:szCs w:val="28"/>
        </w:rPr>
      </w:pPr>
      <w:r w:rsidRPr="004D1C46">
        <w:rPr>
          <w:sz w:val="28"/>
          <w:szCs w:val="28"/>
        </w:rPr>
        <w:t>Программой не предусмотрено выполнение мероприятий, реализуемых за счет средств внебюджетных фондов.</w:t>
      </w:r>
    </w:p>
    <w:p w14:paraId="1DEBD3DD" w14:textId="77777777" w:rsidR="004D1C46" w:rsidRPr="004D1C46" w:rsidRDefault="004D1C46" w:rsidP="004D1C46">
      <w:pPr>
        <w:autoSpaceDE w:val="0"/>
        <w:autoSpaceDN w:val="0"/>
        <w:adjustRightInd w:val="0"/>
        <w:jc w:val="both"/>
        <w:rPr>
          <w:sz w:val="28"/>
          <w:szCs w:val="28"/>
        </w:rPr>
      </w:pPr>
    </w:p>
    <w:p w14:paraId="7B2B7F34" w14:textId="77777777" w:rsidR="004D1C46" w:rsidRPr="004D1C46" w:rsidRDefault="004D1C46" w:rsidP="004D1C46">
      <w:pPr>
        <w:tabs>
          <w:tab w:val="left" w:pos="5387"/>
        </w:tabs>
        <w:autoSpaceDE w:val="0"/>
        <w:autoSpaceDN w:val="0"/>
        <w:adjustRightInd w:val="0"/>
        <w:jc w:val="center"/>
        <w:rPr>
          <w:b/>
          <w:sz w:val="28"/>
          <w:szCs w:val="28"/>
        </w:rPr>
      </w:pPr>
      <w:r w:rsidRPr="004D1C46">
        <w:rPr>
          <w:b/>
          <w:sz w:val="28"/>
          <w:szCs w:val="28"/>
        </w:rPr>
        <w:t>11. Информация о наличии инвестиционных проектов и их основные параметры</w:t>
      </w:r>
    </w:p>
    <w:p w14:paraId="4EBBD764" w14:textId="77777777" w:rsidR="004D1C46" w:rsidRPr="004D1C46" w:rsidRDefault="004D1C46" w:rsidP="004D1C46">
      <w:pPr>
        <w:autoSpaceDE w:val="0"/>
        <w:autoSpaceDN w:val="0"/>
        <w:adjustRightInd w:val="0"/>
        <w:jc w:val="both"/>
        <w:rPr>
          <w:sz w:val="28"/>
          <w:szCs w:val="28"/>
        </w:rPr>
      </w:pPr>
    </w:p>
    <w:p w14:paraId="1742E794" w14:textId="77777777" w:rsidR="004D1C46" w:rsidRPr="004D1C46" w:rsidRDefault="004D1C46" w:rsidP="004D1C46">
      <w:pPr>
        <w:autoSpaceDE w:val="0"/>
        <w:autoSpaceDN w:val="0"/>
        <w:adjustRightInd w:val="0"/>
        <w:jc w:val="both"/>
        <w:rPr>
          <w:sz w:val="28"/>
          <w:szCs w:val="28"/>
        </w:rPr>
      </w:pPr>
      <w:r w:rsidRPr="004D1C46">
        <w:rPr>
          <w:sz w:val="28"/>
          <w:szCs w:val="28"/>
        </w:rPr>
        <w:t>Информация о наличии инвестиционных проектов,</w:t>
      </w:r>
      <w:r w:rsidRPr="004D1C46">
        <w:t xml:space="preserve"> </w:t>
      </w:r>
      <w:r w:rsidRPr="004D1C46">
        <w:rPr>
          <w:sz w:val="28"/>
          <w:szCs w:val="28"/>
        </w:rPr>
        <w:t>исполнение которых полностью или частично осуществляется за счет средств бюджета округа и их основных параметрах, отсутствует.</w:t>
      </w:r>
    </w:p>
    <w:p w14:paraId="7CBAE0D8" w14:textId="77777777" w:rsidR="004D1C46" w:rsidRPr="004D1C46" w:rsidRDefault="004D1C46" w:rsidP="004D1C46">
      <w:pPr>
        <w:autoSpaceDE w:val="0"/>
        <w:autoSpaceDN w:val="0"/>
        <w:adjustRightInd w:val="0"/>
        <w:jc w:val="both"/>
        <w:rPr>
          <w:sz w:val="28"/>
          <w:szCs w:val="28"/>
        </w:rPr>
      </w:pPr>
    </w:p>
    <w:p w14:paraId="2850B4A2" w14:textId="77777777" w:rsidR="004D1C46" w:rsidRPr="004D1C46" w:rsidRDefault="004D1C46" w:rsidP="004D1C46">
      <w:pPr>
        <w:autoSpaceDE w:val="0"/>
        <w:autoSpaceDN w:val="0"/>
        <w:adjustRightInd w:val="0"/>
        <w:jc w:val="center"/>
        <w:rPr>
          <w:b/>
          <w:sz w:val="28"/>
          <w:szCs w:val="28"/>
        </w:rPr>
      </w:pPr>
      <w:r w:rsidRPr="004D1C46">
        <w:rPr>
          <w:b/>
          <w:sz w:val="28"/>
          <w:szCs w:val="28"/>
        </w:rPr>
        <w:t>12. Информация об объектах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w:t>
      </w:r>
    </w:p>
    <w:p w14:paraId="3B2E6F90" w14:textId="77777777" w:rsidR="004D1C46" w:rsidRPr="004D1C46" w:rsidRDefault="004D1C46" w:rsidP="004D1C46">
      <w:pPr>
        <w:autoSpaceDE w:val="0"/>
        <w:autoSpaceDN w:val="0"/>
        <w:adjustRightInd w:val="0"/>
        <w:jc w:val="center"/>
        <w:rPr>
          <w:b/>
          <w:sz w:val="28"/>
          <w:szCs w:val="28"/>
        </w:rPr>
      </w:pPr>
    </w:p>
    <w:p w14:paraId="7F7AB070" w14:textId="77777777" w:rsidR="004D1C46" w:rsidRPr="004D1C46" w:rsidRDefault="004D1C46" w:rsidP="004D1C46">
      <w:pPr>
        <w:autoSpaceDE w:val="0"/>
        <w:autoSpaceDN w:val="0"/>
        <w:adjustRightInd w:val="0"/>
        <w:jc w:val="both"/>
        <w:rPr>
          <w:sz w:val="28"/>
          <w:szCs w:val="28"/>
        </w:rPr>
      </w:pPr>
      <w:r w:rsidRPr="004D1C46">
        <w:rPr>
          <w:sz w:val="28"/>
          <w:szCs w:val="28"/>
        </w:rPr>
        <w:t xml:space="preserve">Информация об объектах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 отсутствует.  </w:t>
      </w:r>
    </w:p>
    <w:p w14:paraId="20CFC3AF" w14:textId="77777777" w:rsidR="004D1C46" w:rsidRPr="004D1C46" w:rsidRDefault="004D1C46" w:rsidP="004D1C46">
      <w:pPr>
        <w:autoSpaceDE w:val="0"/>
        <w:autoSpaceDN w:val="0"/>
        <w:adjustRightInd w:val="0"/>
        <w:jc w:val="both"/>
        <w:rPr>
          <w:sz w:val="28"/>
          <w:szCs w:val="28"/>
        </w:rPr>
      </w:pPr>
    </w:p>
    <w:p w14:paraId="5D92C1F3" w14:textId="77777777" w:rsidR="004D1C46" w:rsidRPr="004D1C46" w:rsidRDefault="004D1C46" w:rsidP="004D1C46">
      <w:pPr>
        <w:autoSpaceDE w:val="0"/>
        <w:autoSpaceDN w:val="0"/>
        <w:adjustRightInd w:val="0"/>
        <w:jc w:val="center"/>
        <w:rPr>
          <w:b/>
          <w:sz w:val="28"/>
          <w:szCs w:val="28"/>
        </w:rPr>
      </w:pPr>
      <w:r w:rsidRPr="004D1C46">
        <w:rPr>
          <w:b/>
          <w:sz w:val="28"/>
          <w:szCs w:val="28"/>
        </w:rPr>
        <w:t>13. Информация о бюджетных ассигнованиях на оплату муниципальных контрактов на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w:t>
      </w:r>
    </w:p>
    <w:p w14:paraId="62277C04" w14:textId="77777777" w:rsidR="004D1C46" w:rsidRPr="004D1C46" w:rsidRDefault="004D1C46" w:rsidP="004D1C46">
      <w:pPr>
        <w:autoSpaceDE w:val="0"/>
        <w:autoSpaceDN w:val="0"/>
        <w:adjustRightInd w:val="0"/>
        <w:jc w:val="both"/>
        <w:rPr>
          <w:sz w:val="28"/>
          <w:szCs w:val="28"/>
        </w:rPr>
      </w:pPr>
    </w:p>
    <w:p w14:paraId="1FCD7F25" w14:textId="77777777" w:rsidR="004D1C46" w:rsidRPr="004D1C46" w:rsidRDefault="004D1C46" w:rsidP="004D1C46">
      <w:pPr>
        <w:autoSpaceDE w:val="0"/>
        <w:autoSpaceDN w:val="0"/>
        <w:adjustRightInd w:val="0"/>
        <w:jc w:val="both"/>
        <w:rPr>
          <w:sz w:val="28"/>
          <w:szCs w:val="28"/>
        </w:rPr>
      </w:pPr>
      <w:r w:rsidRPr="004D1C46">
        <w:rPr>
          <w:sz w:val="28"/>
          <w:szCs w:val="28"/>
        </w:rPr>
        <w:t>Программа не содержит мероприятий,</w:t>
      </w:r>
      <w:r w:rsidRPr="004D1C46">
        <w:t xml:space="preserve"> </w:t>
      </w:r>
      <w:r w:rsidRPr="004D1C46">
        <w:rPr>
          <w:sz w:val="28"/>
          <w:szCs w:val="28"/>
        </w:rPr>
        <w:t xml:space="preserve">предусматривающих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w:t>
      </w:r>
    </w:p>
    <w:p w14:paraId="2993722E" w14:textId="77777777" w:rsidR="004D1C46" w:rsidRPr="004D1C46" w:rsidRDefault="004D1C46" w:rsidP="004D1C46">
      <w:pPr>
        <w:autoSpaceDE w:val="0"/>
        <w:autoSpaceDN w:val="0"/>
        <w:adjustRightInd w:val="0"/>
        <w:jc w:val="both"/>
        <w:rPr>
          <w:sz w:val="28"/>
          <w:szCs w:val="28"/>
        </w:rPr>
      </w:pPr>
    </w:p>
    <w:p w14:paraId="189009FB" w14:textId="77777777" w:rsidR="004D1C46" w:rsidRPr="004D1C46" w:rsidRDefault="004D1C46" w:rsidP="004D1C46">
      <w:pPr>
        <w:autoSpaceDE w:val="0"/>
        <w:autoSpaceDN w:val="0"/>
        <w:adjustRightInd w:val="0"/>
        <w:jc w:val="center"/>
        <w:rPr>
          <w:b/>
          <w:sz w:val="28"/>
          <w:szCs w:val="28"/>
        </w:rPr>
      </w:pPr>
      <w:r w:rsidRPr="004D1C46">
        <w:rPr>
          <w:b/>
          <w:sz w:val="28"/>
          <w:szCs w:val="28"/>
        </w:rPr>
        <w:t>14. Мероприятия, одновременно реализуемые в рамках региональных проектов Красноярского края,</w:t>
      </w:r>
      <w:r w:rsidRPr="004D1C46">
        <w:t xml:space="preserve"> </w:t>
      </w:r>
      <w:r w:rsidRPr="004D1C46">
        <w:rPr>
          <w:b/>
          <w:sz w:val="28"/>
          <w:szCs w:val="28"/>
        </w:rPr>
        <w:t>утвержденных в соответствии с Положением об организации проектной деятельности в Правительстве Красноярского края, утвержденным Постановлением Правительства Красноярского края от 05.04.2019 № 157-п (далее - региональные проекты), а также федеральных проектов Российской Федерации, утвержденных в соответствии с требованиями к организации проектной деятельности в Правительстве Российской Федерации</w:t>
      </w:r>
    </w:p>
    <w:p w14:paraId="68DBAFA8" w14:textId="77777777" w:rsidR="004D1C46" w:rsidRPr="004D1C46" w:rsidRDefault="004D1C46" w:rsidP="004D1C46">
      <w:pPr>
        <w:autoSpaceDE w:val="0"/>
        <w:autoSpaceDN w:val="0"/>
        <w:adjustRightInd w:val="0"/>
        <w:jc w:val="both"/>
        <w:rPr>
          <w:b/>
          <w:sz w:val="28"/>
          <w:szCs w:val="28"/>
        </w:rPr>
      </w:pPr>
    </w:p>
    <w:p w14:paraId="4EEEB931" w14:textId="77777777" w:rsidR="004D1C46" w:rsidRPr="004D1C46" w:rsidRDefault="004D1C46" w:rsidP="004D1C46">
      <w:pPr>
        <w:autoSpaceDE w:val="0"/>
        <w:autoSpaceDN w:val="0"/>
        <w:adjustRightInd w:val="0"/>
        <w:jc w:val="both"/>
        <w:rPr>
          <w:sz w:val="28"/>
          <w:szCs w:val="28"/>
        </w:rPr>
      </w:pPr>
      <w:r w:rsidRPr="004D1C46">
        <w:rPr>
          <w:sz w:val="28"/>
          <w:szCs w:val="28"/>
        </w:rPr>
        <w:t xml:space="preserve">В рамках реализации регионального проекта «Информационная инфраструктура» в рамках национального проекта «Цифровая экономика Российской Федерации» муниципальной программой предусмотрено мероприятие, направленное на развитие инфраструктуры связи и расширение доступа к сети Интернет в малонаселенных, отдаленных и труднодоступных </w:t>
      </w:r>
      <w:r w:rsidRPr="004D1C46">
        <w:rPr>
          <w:sz w:val="28"/>
          <w:szCs w:val="28"/>
        </w:rPr>
        <w:lastRenderedPageBreak/>
        <w:t>пунктах (мероприятие 1.4 «Создание условий для обеспечения услугами связи малочисленных и труднодоступных населенных пунктов Красноярского края» подпрограммы «Обеспечение реализации муниципальной программы и прочие мероприятия»).</w:t>
      </w:r>
    </w:p>
    <w:p w14:paraId="37435BA0" w14:textId="77777777" w:rsidR="004D1C46" w:rsidRPr="004D1C46" w:rsidRDefault="004D1C46" w:rsidP="004D1C46">
      <w:pPr>
        <w:jc w:val="both"/>
        <w:rPr>
          <w:sz w:val="28"/>
          <w:szCs w:val="28"/>
        </w:rPr>
      </w:pPr>
      <w:r w:rsidRPr="004D1C46">
        <w:rPr>
          <w:sz w:val="28"/>
          <w:szCs w:val="28"/>
        </w:rPr>
        <w:t>Также в рамках реализации регионального проекта «Формирование комфортной городской среды» в рамках национального проекта «Комплексное благоустройство общественной территории с. Березовское «Эстафета поколений» муниципальной программ Садовая (благоустройство тротуаров, пешеходных дорожек, установка проездов и парков, малых архитектурных форм, устройство площадок для активного отдыха, покрытие, установка ограждений, озеленение, освещение, видеонаблюдение) ( мероприятие 1.5. «Реализация комплексных проектов по благоустройству территорий в рамках подпрограммы «благоустройство населенных пунктов»).</w:t>
      </w:r>
    </w:p>
    <w:p w14:paraId="2E1EE643" w14:textId="77777777" w:rsidR="004D1C46" w:rsidRPr="004D1C46" w:rsidRDefault="004D1C46" w:rsidP="004D1C46">
      <w:pPr>
        <w:sectPr w:rsidR="004D1C46" w:rsidRPr="004D1C46" w:rsidSect="00127BE5">
          <w:pgSz w:w="11906" w:h="16838"/>
          <w:pgMar w:top="1134" w:right="850" w:bottom="1134" w:left="1701" w:header="708" w:footer="708" w:gutter="0"/>
          <w:cols w:space="708"/>
          <w:docGrid w:linePitch="360"/>
        </w:sectPr>
      </w:pPr>
    </w:p>
    <w:p w14:paraId="727469B6"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к Паспорту муниципальной программы</w:t>
      </w:r>
    </w:p>
    <w:p w14:paraId="77084EFE" w14:textId="77777777" w:rsidR="004D1C46" w:rsidRPr="004D1C46" w:rsidRDefault="004D1C46" w:rsidP="004D1C46">
      <w:pPr>
        <w:widowControl w:val="0"/>
        <w:ind w:right="99"/>
        <w:jc w:val="center"/>
        <w:rPr>
          <w:sz w:val="22"/>
          <w:szCs w:val="22"/>
        </w:rPr>
      </w:pPr>
    </w:p>
    <w:p w14:paraId="14CB6B6D"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целевых показателей муниципальной программы «</w:t>
      </w:r>
      <w:r w:rsidRPr="004D1C46">
        <w:rPr>
          <w:sz w:val="28"/>
          <w:szCs w:val="28"/>
        </w:rPr>
        <w:t>Реформирование и модернизация жилищно-коммунального хозяйства и повышение энергетической эффективности»</w:t>
      </w:r>
      <w:r w:rsidRPr="004D1C46">
        <w:rPr>
          <w:rFonts w:eastAsia="Calibri"/>
          <w:sz w:val="28"/>
          <w:szCs w:val="28"/>
          <w:lang w:eastAsia="en-US"/>
        </w:rPr>
        <w:t xml:space="preserve"> с указанием планируемых к достижению значений в результате реализации программы</w:t>
      </w:r>
    </w:p>
    <w:p w14:paraId="5AE4DF88" w14:textId="77777777" w:rsidR="004D1C46" w:rsidRPr="004D1C46" w:rsidRDefault="004D1C46" w:rsidP="004D1C46">
      <w:pPr>
        <w:jc w:val="both"/>
        <w:rPr>
          <w:sz w:val="28"/>
          <w:szCs w:val="28"/>
        </w:rPr>
      </w:pPr>
    </w:p>
    <w:tbl>
      <w:tblPr>
        <w:tblW w:w="16444" w:type="dxa"/>
        <w:jc w:val="center"/>
        <w:tblCellMar>
          <w:left w:w="70" w:type="dxa"/>
          <w:right w:w="70" w:type="dxa"/>
        </w:tblCellMar>
        <w:tblLook w:val="0000" w:firstRow="0" w:lastRow="0" w:firstColumn="0" w:lastColumn="0" w:noHBand="0" w:noVBand="0"/>
      </w:tblPr>
      <w:tblGrid>
        <w:gridCol w:w="520"/>
        <w:gridCol w:w="8266"/>
        <w:gridCol w:w="1448"/>
        <w:gridCol w:w="690"/>
        <w:gridCol w:w="690"/>
        <w:gridCol w:w="690"/>
        <w:gridCol w:w="690"/>
        <w:gridCol w:w="690"/>
        <w:gridCol w:w="690"/>
        <w:gridCol w:w="690"/>
        <w:gridCol w:w="690"/>
        <w:gridCol w:w="690"/>
      </w:tblGrid>
      <w:tr w:rsidR="004D1C46" w:rsidRPr="004D1C46" w14:paraId="704D0C62"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19604152"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1CB6A342" w14:textId="77777777" w:rsidR="004D1C46" w:rsidRPr="004D1C46" w:rsidRDefault="004D1C46" w:rsidP="004D1C46">
            <w:pPr>
              <w:autoSpaceDE w:val="0"/>
              <w:autoSpaceDN w:val="0"/>
              <w:adjustRightInd w:val="0"/>
              <w:jc w:val="center"/>
              <w:rPr>
                <w:sz w:val="20"/>
                <w:szCs w:val="20"/>
              </w:rPr>
            </w:pPr>
            <w:r w:rsidRPr="004D1C46">
              <w:rPr>
                <w:sz w:val="20"/>
                <w:szCs w:val="20"/>
              </w:rPr>
              <w:t>Цели,</w:t>
            </w:r>
            <w:r w:rsidRPr="004D1C46">
              <w:rPr>
                <w:sz w:val="20"/>
                <w:szCs w:val="20"/>
                <w:lang w:val="en-US"/>
              </w:rPr>
              <w:t xml:space="preserve"> </w:t>
            </w:r>
            <w:r w:rsidRPr="004D1C46">
              <w:rPr>
                <w:sz w:val="20"/>
                <w:szCs w:val="20"/>
              </w:rPr>
              <w:t>целевые</w:t>
            </w:r>
            <w:r w:rsidRPr="004D1C46">
              <w:rPr>
                <w:sz w:val="20"/>
                <w:szCs w:val="20"/>
                <w:lang w:val="en-US"/>
              </w:rPr>
              <w:t xml:space="preserve"> </w:t>
            </w:r>
            <w:r w:rsidRPr="004D1C46">
              <w:rPr>
                <w:sz w:val="20"/>
                <w:szCs w:val="20"/>
              </w:rPr>
              <w:t>показатели</w:t>
            </w:r>
          </w:p>
        </w:tc>
        <w:tc>
          <w:tcPr>
            <w:tcW w:w="0" w:type="auto"/>
            <w:vMerge w:val="restart"/>
            <w:tcBorders>
              <w:top w:val="single" w:sz="6" w:space="0" w:color="auto"/>
              <w:left w:val="single" w:sz="6" w:space="0" w:color="auto"/>
              <w:right w:val="single" w:sz="6" w:space="0" w:color="auto"/>
            </w:tcBorders>
            <w:vAlign w:val="center"/>
          </w:tcPr>
          <w:p w14:paraId="25A1E4DC" w14:textId="77777777" w:rsidR="004D1C46" w:rsidRPr="004D1C46" w:rsidRDefault="004D1C46" w:rsidP="004D1C46">
            <w:pPr>
              <w:autoSpaceDE w:val="0"/>
              <w:autoSpaceDN w:val="0"/>
              <w:adjustRightInd w:val="0"/>
              <w:jc w:val="center"/>
              <w:rPr>
                <w:sz w:val="20"/>
                <w:szCs w:val="20"/>
              </w:rPr>
            </w:pPr>
            <w:r w:rsidRPr="004D1C46">
              <w:rPr>
                <w:sz w:val="20"/>
                <w:szCs w:val="20"/>
              </w:rPr>
              <w:t>Единица</w:t>
            </w:r>
            <w:r w:rsidRPr="004D1C46">
              <w:rPr>
                <w:sz w:val="20"/>
                <w:szCs w:val="20"/>
                <w:lang w:val="en-US"/>
              </w:rPr>
              <w:t xml:space="preserve"> </w:t>
            </w:r>
            <w:r w:rsidRPr="004D1C46">
              <w:rPr>
                <w:sz w:val="20"/>
                <w:szCs w:val="20"/>
              </w:rP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14:paraId="4ED58325"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2021</w:t>
            </w:r>
          </w:p>
        </w:tc>
        <w:tc>
          <w:tcPr>
            <w:tcW w:w="0" w:type="auto"/>
            <w:tcBorders>
              <w:top w:val="single" w:sz="6" w:space="0" w:color="auto"/>
              <w:left w:val="single" w:sz="6" w:space="0" w:color="auto"/>
              <w:bottom w:val="single" w:sz="6" w:space="0" w:color="auto"/>
              <w:right w:val="single" w:sz="6" w:space="0" w:color="auto"/>
            </w:tcBorders>
            <w:vAlign w:val="center"/>
          </w:tcPr>
          <w:p w14:paraId="7014F742"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2022</w:t>
            </w:r>
          </w:p>
        </w:tc>
        <w:tc>
          <w:tcPr>
            <w:tcW w:w="0" w:type="auto"/>
            <w:tcBorders>
              <w:top w:val="single" w:sz="6" w:space="0" w:color="auto"/>
              <w:left w:val="single" w:sz="6" w:space="0" w:color="auto"/>
              <w:bottom w:val="single" w:sz="6" w:space="0" w:color="auto"/>
              <w:right w:val="single" w:sz="6" w:space="0" w:color="auto"/>
            </w:tcBorders>
            <w:vAlign w:val="center"/>
          </w:tcPr>
          <w:p w14:paraId="6F5E907E"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19DA12CF"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5E104B5D"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2282985"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49CD9B06"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2027</w:t>
            </w:r>
          </w:p>
        </w:tc>
        <w:tc>
          <w:tcPr>
            <w:tcW w:w="0" w:type="auto"/>
            <w:tcBorders>
              <w:top w:val="single" w:sz="6" w:space="0" w:color="auto"/>
              <w:left w:val="single" w:sz="6" w:space="0" w:color="auto"/>
              <w:bottom w:val="single" w:sz="6" w:space="0" w:color="auto"/>
              <w:right w:val="single" w:sz="6" w:space="0" w:color="auto"/>
            </w:tcBorders>
            <w:vAlign w:val="center"/>
          </w:tcPr>
          <w:p w14:paraId="6FC1087F"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2028</w:t>
            </w:r>
          </w:p>
        </w:tc>
        <w:tc>
          <w:tcPr>
            <w:tcW w:w="0" w:type="auto"/>
            <w:tcBorders>
              <w:top w:val="single" w:sz="6" w:space="0" w:color="auto"/>
              <w:left w:val="single" w:sz="6" w:space="0" w:color="auto"/>
              <w:bottom w:val="single" w:sz="6" w:space="0" w:color="auto"/>
              <w:right w:val="single" w:sz="6" w:space="0" w:color="auto"/>
            </w:tcBorders>
            <w:vAlign w:val="center"/>
          </w:tcPr>
          <w:p w14:paraId="5B6FEFBD"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2030</w:t>
            </w:r>
          </w:p>
        </w:tc>
      </w:tr>
      <w:tr w:rsidR="004D1C46" w:rsidRPr="004D1C46" w14:paraId="617D5BC1" w14:textId="77777777" w:rsidTr="00112F8B">
        <w:trPr>
          <w:trHeight w:hRule="exact" w:val="454"/>
          <w:tblHeader/>
          <w:jc w:val="center"/>
        </w:trPr>
        <w:tc>
          <w:tcPr>
            <w:tcW w:w="0" w:type="auto"/>
            <w:vMerge/>
            <w:tcBorders>
              <w:left w:val="single" w:sz="6" w:space="0" w:color="auto"/>
              <w:bottom w:val="single" w:sz="6" w:space="0" w:color="auto"/>
              <w:right w:val="single" w:sz="6" w:space="0" w:color="auto"/>
            </w:tcBorders>
          </w:tcPr>
          <w:p w14:paraId="56E10CED"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2B9CDB9"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4" w:space="0" w:color="auto"/>
            </w:tcBorders>
            <w:vAlign w:val="center"/>
          </w:tcPr>
          <w:p w14:paraId="7D15DBB7"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4" w:space="0" w:color="auto"/>
              <w:bottom w:val="single" w:sz="6" w:space="0" w:color="auto"/>
              <w:right w:val="single" w:sz="6" w:space="0" w:color="auto"/>
            </w:tcBorders>
            <w:vAlign w:val="center"/>
          </w:tcPr>
          <w:p w14:paraId="4A9AED72" w14:textId="77777777" w:rsidR="004D1C46" w:rsidRPr="004D1C46" w:rsidRDefault="004D1C46" w:rsidP="004D1C46">
            <w:pPr>
              <w:autoSpaceDE w:val="0"/>
              <w:autoSpaceDN w:val="0"/>
              <w:adjustRightInd w:val="0"/>
              <w:jc w:val="center"/>
              <w:rPr>
                <w:sz w:val="20"/>
                <w:szCs w:val="20"/>
                <w:lang w:val="en-US"/>
              </w:rPr>
            </w:pPr>
            <w:proofErr w:type="spellStart"/>
            <w:r w:rsidRPr="004D1C46">
              <w:rPr>
                <w:sz w:val="20"/>
                <w:szCs w:val="20"/>
                <w:lang w:val="en-US"/>
              </w:rPr>
              <w:t>Факт</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349412E5" w14:textId="77777777" w:rsidR="004D1C46" w:rsidRPr="004D1C46" w:rsidRDefault="004D1C46" w:rsidP="004D1C46">
            <w:pPr>
              <w:autoSpaceDE w:val="0"/>
              <w:autoSpaceDN w:val="0"/>
              <w:adjustRightInd w:val="0"/>
              <w:jc w:val="center"/>
              <w:rPr>
                <w:sz w:val="20"/>
                <w:szCs w:val="20"/>
              </w:rPr>
            </w:pPr>
            <w:proofErr w:type="spellStart"/>
            <w:r w:rsidRPr="004D1C46">
              <w:rPr>
                <w:sz w:val="20"/>
                <w:szCs w:val="20"/>
                <w:lang w:val="en-US"/>
              </w:rPr>
              <w:t>Факт</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2FA5A4EC" w14:textId="77777777" w:rsidR="004D1C46" w:rsidRPr="004D1C46" w:rsidRDefault="004D1C46" w:rsidP="004D1C46">
            <w:pPr>
              <w:autoSpaceDE w:val="0"/>
              <w:autoSpaceDN w:val="0"/>
              <w:adjustRightInd w:val="0"/>
              <w:jc w:val="center"/>
              <w:rPr>
                <w:sz w:val="20"/>
                <w:szCs w:val="20"/>
              </w:rPr>
            </w:pPr>
            <w:proofErr w:type="spellStart"/>
            <w:r w:rsidRPr="004D1C46">
              <w:rPr>
                <w:sz w:val="20"/>
                <w:szCs w:val="20"/>
                <w:lang w:val="en-US"/>
              </w:rPr>
              <w:t>Факт</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00B4C163"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16BA9AA"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A58A92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65E7D66"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71FD78AC"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40B530A"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r>
      <w:tr w:rsidR="004D1C46" w:rsidRPr="004D1C46" w14:paraId="0B11846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35F300"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2DB81274"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09A8C29D"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2A3EA5AD"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4066B0DE" w14:textId="77777777" w:rsidR="004D1C46" w:rsidRPr="004D1C46" w:rsidRDefault="004D1C46" w:rsidP="004D1C46">
            <w:pPr>
              <w:jc w:val="center"/>
              <w:rPr>
                <w:sz w:val="20"/>
                <w:szCs w:val="20"/>
                <w:lang w:val="en-US"/>
              </w:rPr>
            </w:pPr>
            <w:r w:rsidRPr="004D1C46">
              <w:rPr>
                <w:sz w:val="20"/>
                <w:szCs w:val="20"/>
                <w:lang w:val="en-US"/>
              </w:rPr>
              <w:t>5</w:t>
            </w:r>
          </w:p>
        </w:tc>
        <w:tc>
          <w:tcPr>
            <w:tcW w:w="0" w:type="auto"/>
            <w:tcBorders>
              <w:top w:val="single" w:sz="6" w:space="0" w:color="auto"/>
              <w:left w:val="single" w:sz="6" w:space="0" w:color="auto"/>
              <w:bottom w:val="single" w:sz="6" w:space="0" w:color="auto"/>
              <w:right w:val="single" w:sz="6" w:space="0" w:color="auto"/>
            </w:tcBorders>
            <w:vAlign w:val="center"/>
          </w:tcPr>
          <w:p w14:paraId="3E9C1861" w14:textId="77777777" w:rsidR="004D1C46" w:rsidRPr="004D1C46" w:rsidRDefault="004D1C46" w:rsidP="004D1C46">
            <w:pPr>
              <w:jc w:val="center"/>
              <w:rPr>
                <w:sz w:val="20"/>
                <w:szCs w:val="20"/>
                <w:lang w:val="en-US"/>
              </w:rPr>
            </w:pPr>
            <w:r w:rsidRPr="004D1C46">
              <w:rPr>
                <w:sz w:val="20"/>
                <w:szCs w:val="20"/>
                <w:lang w:val="en-US"/>
              </w:rPr>
              <w:t>6</w:t>
            </w:r>
          </w:p>
        </w:tc>
        <w:tc>
          <w:tcPr>
            <w:tcW w:w="0" w:type="auto"/>
            <w:tcBorders>
              <w:top w:val="single" w:sz="6" w:space="0" w:color="auto"/>
              <w:left w:val="single" w:sz="6" w:space="0" w:color="auto"/>
              <w:bottom w:val="single" w:sz="6" w:space="0" w:color="auto"/>
              <w:right w:val="single" w:sz="6" w:space="0" w:color="auto"/>
            </w:tcBorders>
            <w:vAlign w:val="center"/>
          </w:tcPr>
          <w:p w14:paraId="05601204" w14:textId="77777777" w:rsidR="004D1C46" w:rsidRPr="004D1C46" w:rsidRDefault="004D1C46" w:rsidP="004D1C46">
            <w:pPr>
              <w:jc w:val="center"/>
              <w:rPr>
                <w:sz w:val="20"/>
                <w:szCs w:val="20"/>
                <w:lang w:val="en-US"/>
              </w:rPr>
            </w:pPr>
            <w:r w:rsidRPr="004D1C46">
              <w:rPr>
                <w:sz w:val="20"/>
                <w:szCs w:val="20"/>
                <w:lang w:val="en-US"/>
              </w:rPr>
              <w:t>7</w:t>
            </w:r>
          </w:p>
        </w:tc>
        <w:tc>
          <w:tcPr>
            <w:tcW w:w="0" w:type="auto"/>
            <w:tcBorders>
              <w:top w:val="single" w:sz="6" w:space="0" w:color="auto"/>
              <w:left w:val="single" w:sz="6" w:space="0" w:color="auto"/>
              <w:bottom w:val="single" w:sz="6" w:space="0" w:color="auto"/>
              <w:right w:val="single" w:sz="6" w:space="0" w:color="auto"/>
            </w:tcBorders>
            <w:vAlign w:val="center"/>
          </w:tcPr>
          <w:p w14:paraId="519FCF96" w14:textId="77777777" w:rsidR="004D1C46" w:rsidRPr="004D1C46" w:rsidRDefault="004D1C46" w:rsidP="004D1C46">
            <w:pPr>
              <w:jc w:val="center"/>
              <w:rPr>
                <w:sz w:val="20"/>
                <w:szCs w:val="20"/>
                <w:lang w:val="en-US"/>
              </w:rPr>
            </w:pPr>
            <w:r w:rsidRPr="004D1C46">
              <w:rPr>
                <w:sz w:val="20"/>
                <w:szCs w:val="20"/>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14:paraId="7AEB86CE" w14:textId="77777777" w:rsidR="004D1C46" w:rsidRPr="004D1C46" w:rsidRDefault="004D1C46" w:rsidP="004D1C46">
            <w:pPr>
              <w:jc w:val="center"/>
              <w:rPr>
                <w:sz w:val="20"/>
                <w:szCs w:val="20"/>
                <w:lang w:val="en-US"/>
              </w:rPr>
            </w:pPr>
            <w:r w:rsidRPr="004D1C46">
              <w:rPr>
                <w:sz w:val="20"/>
                <w:szCs w:val="20"/>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14:paraId="389F7A75" w14:textId="77777777" w:rsidR="004D1C46" w:rsidRPr="004D1C46" w:rsidRDefault="004D1C46" w:rsidP="004D1C46">
            <w:pPr>
              <w:jc w:val="center"/>
              <w:rPr>
                <w:sz w:val="20"/>
                <w:szCs w:val="20"/>
                <w:lang w:val="en-US"/>
              </w:rPr>
            </w:pPr>
            <w:r w:rsidRPr="004D1C46">
              <w:rPr>
                <w:sz w:val="20"/>
                <w:szCs w:val="20"/>
                <w:lang w:val="en-US"/>
              </w:rPr>
              <w:t>10</w:t>
            </w:r>
          </w:p>
        </w:tc>
        <w:tc>
          <w:tcPr>
            <w:tcW w:w="0" w:type="auto"/>
            <w:tcBorders>
              <w:top w:val="single" w:sz="6" w:space="0" w:color="auto"/>
              <w:left w:val="single" w:sz="6" w:space="0" w:color="auto"/>
              <w:bottom w:val="single" w:sz="6" w:space="0" w:color="auto"/>
              <w:right w:val="single" w:sz="6" w:space="0" w:color="auto"/>
            </w:tcBorders>
            <w:vAlign w:val="center"/>
          </w:tcPr>
          <w:p w14:paraId="5929AA74" w14:textId="77777777" w:rsidR="004D1C46" w:rsidRPr="004D1C46" w:rsidRDefault="004D1C46" w:rsidP="004D1C46">
            <w:pPr>
              <w:jc w:val="center"/>
              <w:rPr>
                <w:sz w:val="20"/>
                <w:szCs w:val="20"/>
                <w:lang w:val="en-US"/>
              </w:rPr>
            </w:pPr>
            <w:r w:rsidRPr="004D1C46">
              <w:rPr>
                <w:sz w:val="20"/>
                <w:szCs w:val="20"/>
                <w:lang w:val="en-US"/>
              </w:rPr>
              <w:t>11</w:t>
            </w:r>
          </w:p>
        </w:tc>
        <w:tc>
          <w:tcPr>
            <w:tcW w:w="0" w:type="auto"/>
            <w:tcBorders>
              <w:top w:val="single" w:sz="6" w:space="0" w:color="auto"/>
              <w:left w:val="single" w:sz="6" w:space="0" w:color="auto"/>
              <w:bottom w:val="single" w:sz="6" w:space="0" w:color="auto"/>
              <w:right w:val="single" w:sz="6" w:space="0" w:color="auto"/>
            </w:tcBorders>
            <w:vAlign w:val="center"/>
          </w:tcPr>
          <w:p w14:paraId="2E7CF6B7" w14:textId="77777777" w:rsidR="004D1C46" w:rsidRPr="004D1C46" w:rsidRDefault="004D1C46" w:rsidP="004D1C46">
            <w:pPr>
              <w:jc w:val="center"/>
              <w:rPr>
                <w:sz w:val="20"/>
                <w:szCs w:val="20"/>
                <w:lang w:val="en-US"/>
              </w:rPr>
            </w:pPr>
            <w:r w:rsidRPr="004D1C46">
              <w:rPr>
                <w:sz w:val="20"/>
                <w:szCs w:val="20"/>
                <w:lang w:val="en-US"/>
              </w:rPr>
              <w:t>12</w:t>
            </w:r>
          </w:p>
        </w:tc>
      </w:tr>
      <w:tr w:rsidR="004D1C46" w:rsidRPr="004D1C46" w14:paraId="1582DC1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3A11268E" w14:textId="77777777" w:rsidR="004D1C46" w:rsidRPr="004D1C46" w:rsidRDefault="004D1C46" w:rsidP="004D1C46">
            <w:pP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3F00E5D6" w14:textId="77777777" w:rsidR="004D1C46" w:rsidRPr="004D1C46" w:rsidRDefault="004D1C46" w:rsidP="004D1C46">
            <w:pPr>
              <w:rPr>
                <w:sz w:val="20"/>
                <w:szCs w:val="20"/>
              </w:rPr>
            </w:pPr>
            <w:r w:rsidRPr="004D1C46">
              <w:rPr>
                <w:sz w:val="20"/>
                <w:szCs w:val="20"/>
              </w:rPr>
              <w:t>Цель: Обеспечение населения муниципального округа качественными жилищно-коммунальными услугами в условиях ограничения роста платы за коммунальные услуги</w:t>
            </w:r>
          </w:p>
        </w:tc>
        <w:tc>
          <w:tcPr>
            <w:tcW w:w="0" w:type="auto"/>
            <w:tcBorders>
              <w:top w:val="single" w:sz="6" w:space="0" w:color="auto"/>
              <w:left w:val="single" w:sz="6" w:space="0" w:color="auto"/>
              <w:bottom w:val="single" w:sz="6" w:space="0" w:color="auto"/>
              <w:right w:val="single" w:sz="6" w:space="0" w:color="auto"/>
            </w:tcBorders>
            <w:vAlign w:val="center"/>
          </w:tcPr>
          <w:p w14:paraId="207E0AD3"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72107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8EDF6C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C20F27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70234E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AB3E64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295BDE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5A43DA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8DD588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9A0372" w14:textId="77777777" w:rsidR="004D1C46" w:rsidRPr="004D1C46" w:rsidRDefault="004D1C46" w:rsidP="004D1C46">
            <w:pPr>
              <w:jc w:val="right"/>
              <w:rPr>
                <w:sz w:val="20"/>
                <w:szCs w:val="20"/>
              </w:rPr>
            </w:pPr>
          </w:p>
        </w:tc>
      </w:tr>
      <w:tr w:rsidR="004D1C46" w:rsidRPr="004D1C46" w14:paraId="4669EE1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58416618" w14:textId="77777777" w:rsidR="004D1C46" w:rsidRPr="004D1C46" w:rsidRDefault="004D1C46" w:rsidP="004D1C46">
            <w:pP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5FF69277" w14:textId="77777777" w:rsidR="004D1C46" w:rsidRPr="004D1C46" w:rsidRDefault="004D1C46" w:rsidP="004D1C46">
            <w:pPr>
              <w:rPr>
                <w:sz w:val="20"/>
                <w:szCs w:val="20"/>
              </w:rPr>
            </w:pPr>
            <w:r w:rsidRPr="004D1C46">
              <w:rPr>
                <w:sz w:val="20"/>
                <w:szCs w:val="20"/>
              </w:rPr>
              <w:t>Уровень износа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115DC0B7"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54B6EC05" w14:textId="77777777" w:rsidR="004D1C46" w:rsidRPr="004D1C46" w:rsidRDefault="004D1C46" w:rsidP="004D1C46">
            <w:pPr>
              <w:jc w:val="right"/>
              <w:rPr>
                <w:sz w:val="20"/>
                <w:szCs w:val="20"/>
              </w:rPr>
            </w:pPr>
            <w:r w:rsidRPr="004D1C46">
              <w:rPr>
                <w:sz w:val="20"/>
                <w:szCs w:val="20"/>
              </w:rPr>
              <w:t>58,50</w:t>
            </w:r>
          </w:p>
        </w:tc>
        <w:tc>
          <w:tcPr>
            <w:tcW w:w="0" w:type="auto"/>
            <w:tcBorders>
              <w:top w:val="single" w:sz="6" w:space="0" w:color="auto"/>
              <w:left w:val="single" w:sz="6" w:space="0" w:color="auto"/>
              <w:bottom w:val="single" w:sz="6" w:space="0" w:color="auto"/>
              <w:right w:val="single" w:sz="6" w:space="0" w:color="auto"/>
            </w:tcBorders>
            <w:vAlign w:val="center"/>
          </w:tcPr>
          <w:p w14:paraId="088956DC"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17D5DDA3"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02A47409"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7A042B1F"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0CF74AC4" w14:textId="77777777" w:rsidR="004D1C46" w:rsidRPr="004D1C46" w:rsidRDefault="004D1C46" w:rsidP="004D1C46">
            <w:pPr>
              <w:jc w:val="right"/>
              <w:rPr>
                <w:sz w:val="20"/>
                <w:szCs w:val="20"/>
              </w:rPr>
            </w:pPr>
            <w:r w:rsidRPr="004D1C46">
              <w:rPr>
                <w:noProof/>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05FBE70C"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2BDB606C" w14:textId="77777777" w:rsidR="004D1C46" w:rsidRPr="004D1C46" w:rsidRDefault="004D1C46" w:rsidP="004D1C46">
            <w:pPr>
              <w:jc w:val="right"/>
              <w:rPr>
                <w:sz w:val="20"/>
                <w:szCs w:val="20"/>
              </w:rPr>
            </w:pPr>
            <w:r w:rsidRPr="004D1C46">
              <w:rPr>
                <w:sz w:val="20"/>
                <w:szCs w:val="20"/>
              </w:rPr>
              <w:t>61,90</w:t>
            </w:r>
          </w:p>
        </w:tc>
        <w:tc>
          <w:tcPr>
            <w:tcW w:w="0" w:type="auto"/>
            <w:tcBorders>
              <w:top w:val="single" w:sz="6" w:space="0" w:color="auto"/>
              <w:left w:val="single" w:sz="6" w:space="0" w:color="auto"/>
              <w:bottom w:val="single" w:sz="6" w:space="0" w:color="auto"/>
              <w:right w:val="single" w:sz="6" w:space="0" w:color="auto"/>
            </w:tcBorders>
            <w:vAlign w:val="center"/>
          </w:tcPr>
          <w:p w14:paraId="1A0ED765" w14:textId="77777777" w:rsidR="004D1C46" w:rsidRPr="004D1C46" w:rsidRDefault="004D1C46" w:rsidP="004D1C46">
            <w:pPr>
              <w:jc w:val="right"/>
              <w:rPr>
                <w:sz w:val="20"/>
                <w:szCs w:val="20"/>
              </w:rPr>
            </w:pPr>
            <w:r w:rsidRPr="004D1C46">
              <w:rPr>
                <w:sz w:val="20"/>
                <w:szCs w:val="20"/>
              </w:rPr>
              <w:t>61,90</w:t>
            </w:r>
          </w:p>
        </w:tc>
      </w:tr>
      <w:tr w:rsidR="004D1C46" w:rsidRPr="004D1C46" w14:paraId="7ECF6B5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68DFF598" w14:textId="77777777" w:rsidR="004D1C46" w:rsidRPr="004D1C46" w:rsidRDefault="004D1C46" w:rsidP="004D1C46">
            <w:pP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72DDB11E" w14:textId="77777777" w:rsidR="004D1C46" w:rsidRPr="004D1C46" w:rsidRDefault="004D1C46" w:rsidP="004D1C46">
            <w:pPr>
              <w:rPr>
                <w:sz w:val="20"/>
                <w:szCs w:val="20"/>
              </w:rPr>
            </w:pPr>
            <w:r w:rsidRPr="004D1C46">
              <w:rPr>
                <w:sz w:val="20"/>
                <w:szCs w:val="20"/>
              </w:rPr>
              <w:t>Доля убыточных организаций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3DE0B121"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6FF801BF"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1867F686"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67692927"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485C9908"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236795E9"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57EEC27E" w14:textId="77777777" w:rsidR="004D1C46" w:rsidRPr="004D1C46" w:rsidRDefault="004D1C46" w:rsidP="004D1C46">
            <w:pPr>
              <w:jc w:val="right"/>
              <w:rPr>
                <w:sz w:val="20"/>
                <w:szCs w:val="20"/>
              </w:rPr>
            </w:pPr>
            <w:r w:rsidRPr="004D1C46">
              <w:rPr>
                <w:noProof/>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7DA8341C"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38E41C4B" w14:textId="77777777" w:rsidR="004D1C46" w:rsidRPr="004D1C46" w:rsidRDefault="004D1C46" w:rsidP="004D1C46">
            <w:pPr>
              <w:jc w:val="right"/>
              <w:rPr>
                <w:sz w:val="20"/>
                <w:szCs w:val="20"/>
              </w:rPr>
            </w:pPr>
            <w:r w:rsidRPr="004D1C46">
              <w:rPr>
                <w:sz w:val="20"/>
                <w:szCs w:val="20"/>
              </w:rPr>
              <w:t>15,00</w:t>
            </w:r>
          </w:p>
        </w:tc>
        <w:tc>
          <w:tcPr>
            <w:tcW w:w="0" w:type="auto"/>
            <w:tcBorders>
              <w:top w:val="single" w:sz="6" w:space="0" w:color="auto"/>
              <w:left w:val="single" w:sz="6" w:space="0" w:color="auto"/>
              <w:bottom w:val="single" w:sz="6" w:space="0" w:color="auto"/>
              <w:right w:val="single" w:sz="6" w:space="0" w:color="auto"/>
            </w:tcBorders>
            <w:vAlign w:val="center"/>
          </w:tcPr>
          <w:p w14:paraId="221E487B" w14:textId="77777777" w:rsidR="004D1C46" w:rsidRPr="004D1C46" w:rsidRDefault="004D1C46" w:rsidP="004D1C46">
            <w:pPr>
              <w:jc w:val="right"/>
              <w:rPr>
                <w:sz w:val="20"/>
                <w:szCs w:val="20"/>
              </w:rPr>
            </w:pPr>
            <w:r w:rsidRPr="004D1C46">
              <w:rPr>
                <w:sz w:val="20"/>
                <w:szCs w:val="20"/>
              </w:rPr>
              <w:t>15,00</w:t>
            </w:r>
          </w:p>
        </w:tc>
      </w:tr>
      <w:tr w:rsidR="004D1C46" w:rsidRPr="004D1C46" w14:paraId="75AD567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76563F46" w14:textId="77777777" w:rsidR="004D1C46" w:rsidRPr="004D1C46" w:rsidRDefault="004D1C46" w:rsidP="004D1C46">
            <w:pPr>
              <w:rPr>
                <w:sz w:val="20"/>
                <w:szCs w:val="20"/>
              </w:rPr>
            </w:pPr>
            <w:r w:rsidRPr="004D1C46">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14:paraId="65C649B4" w14:textId="77777777" w:rsidR="004D1C46" w:rsidRPr="004D1C46" w:rsidRDefault="004D1C46" w:rsidP="004D1C46">
            <w:pPr>
              <w:rPr>
                <w:sz w:val="20"/>
                <w:szCs w:val="20"/>
              </w:rPr>
            </w:pPr>
            <w:r w:rsidRPr="004D1C46">
              <w:rPr>
                <w:sz w:val="20"/>
                <w:szCs w:val="20"/>
              </w:rPr>
              <w:t>Удельный расход электрической энергии в системах уличного освещения</w:t>
            </w:r>
          </w:p>
        </w:tc>
        <w:tc>
          <w:tcPr>
            <w:tcW w:w="0" w:type="auto"/>
            <w:tcBorders>
              <w:top w:val="single" w:sz="6" w:space="0" w:color="auto"/>
              <w:left w:val="single" w:sz="6" w:space="0" w:color="auto"/>
              <w:bottom w:val="single" w:sz="6" w:space="0" w:color="auto"/>
              <w:right w:val="single" w:sz="6" w:space="0" w:color="auto"/>
            </w:tcBorders>
            <w:vAlign w:val="center"/>
          </w:tcPr>
          <w:p w14:paraId="0306602D" w14:textId="77777777" w:rsidR="004D1C46" w:rsidRPr="004D1C46" w:rsidRDefault="004D1C46" w:rsidP="004D1C46">
            <w:pPr>
              <w:jc w:val="center"/>
              <w:rPr>
                <w:sz w:val="20"/>
                <w:szCs w:val="20"/>
              </w:rPr>
            </w:pPr>
            <w:proofErr w:type="spellStart"/>
            <w:r w:rsidRPr="004D1C46">
              <w:rPr>
                <w:sz w:val="20"/>
                <w:szCs w:val="20"/>
              </w:rPr>
              <w:t>кВт.ч</w:t>
            </w:r>
            <w:proofErr w:type="spellEnd"/>
            <w:r w:rsidRPr="004D1C46">
              <w:rPr>
                <w:sz w:val="20"/>
                <w:szCs w:val="20"/>
              </w:rPr>
              <w:t>./</w:t>
            </w:r>
            <w:proofErr w:type="spellStart"/>
            <w:r w:rsidRPr="004D1C46">
              <w:rPr>
                <w:sz w:val="20"/>
                <w:szCs w:val="20"/>
              </w:rPr>
              <w:t>кв.м</w:t>
            </w:r>
            <w:proofErr w:type="spellEnd"/>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26A45366" w14:textId="77777777" w:rsidR="004D1C46" w:rsidRPr="004D1C46" w:rsidRDefault="004D1C46" w:rsidP="004D1C46">
            <w:pPr>
              <w:jc w:val="right"/>
              <w:rPr>
                <w:sz w:val="20"/>
                <w:szCs w:val="20"/>
              </w:rPr>
            </w:pPr>
            <w:r w:rsidRPr="004D1C46">
              <w:rPr>
                <w:sz w:val="20"/>
                <w:szCs w:val="20"/>
              </w:rPr>
              <w:t>0,41</w:t>
            </w:r>
          </w:p>
        </w:tc>
        <w:tc>
          <w:tcPr>
            <w:tcW w:w="0" w:type="auto"/>
            <w:tcBorders>
              <w:top w:val="single" w:sz="6" w:space="0" w:color="auto"/>
              <w:left w:val="single" w:sz="6" w:space="0" w:color="auto"/>
              <w:bottom w:val="single" w:sz="6" w:space="0" w:color="auto"/>
              <w:right w:val="single" w:sz="6" w:space="0" w:color="auto"/>
            </w:tcBorders>
            <w:vAlign w:val="center"/>
          </w:tcPr>
          <w:p w14:paraId="09203A9D"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34755940" w14:textId="77777777" w:rsidR="004D1C46" w:rsidRPr="004D1C46" w:rsidRDefault="004D1C46" w:rsidP="004D1C46">
            <w:pPr>
              <w:jc w:val="right"/>
              <w:rPr>
                <w:sz w:val="20"/>
                <w:szCs w:val="20"/>
              </w:rPr>
            </w:pPr>
            <w:r w:rsidRPr="004D1C46">
              <w:rPr>
                <w:sz w:val="20"/>
                <w:szCs w:val="20"/>
              </w:rPr>
              <w:t xml:space="preserve">0,39 </w:t>
            </w:r>
          </w:p>
        </w:tc>
        <w:tc>
          <w:tcPr>
            <w:tcW w:w="0" w:type="auto"/>
            <w:tcBorders>
              <w:top w:val="single" w:sz="6" w:space="0" w:color="auto"/>
              <w:left w:val="single" w:sz="6" w:space="0" w:color="auto"/>
              <w:bottom w:val="single" w:sz="6" w:space="0" w:color="auto"/>
              <w:right w:val="single" w:sz="6" w:space="0" w:color="auto"/>
            </w:tcBorders>
            <w:vAlign w:val="center"/>
          </w:tcPr>
          <w:p w14:paraId="14EDB947"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7EE9A823" w14:textId="77777777" w:rsidR="004D1C46" w:rsidRPr="004D1C46" w:rsidRDefault="004D1C46" w:rsidP="004D1C46">
            <w:pPr>
              <w:jc w:val="right"/>
              <w:rPr>
                <w:sz w:val="20"/>
                <w:szCs w:val="20"/>
              </w:rPr>
            </w:pPr>
            <w:r w:rsidRPr="004D1C46">
              <w:rPr>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14:paraId="64E454A1" w14:textId="77777777" w:rsidR="004D1C46" w:rsidRPr="004D1C46" w:rsidRDefault="004D1C46" w:rsidP="004D1C46">
            <w:pPr>
              <w:jc w:val="right"/>
              <w:rPr>
                <w:sz w:val="20"/>
                <w:szCs w:val="20"/>
              </w:rPr>
            </w:pPr>
            <w:r w:rsidRPr="004D1C46">
              <w:rPr>
                <w:noProof/>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268F7F87"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6A1C2C1E"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55D55F14" w14:textId="77777777" w:rsidR="004D1C46" w:rsidRPr="004D1C46" w:rsidRDefault="004D1C46" w:rsidP="004D1C46">
            <w:pPr>
              <w:jc w:val="right"/>
              <w:rPr>
                <w:sz w:val="20"/>
                <w:szCs w:val="20"/>
              </w:rPr>
            </w:pPr>
            <w:r w:rsidRPr="004D1C46">
              <w:rPr>
                <w:sz w:val="20"/>
                <w:szCs w:val="20"/>
              </w:rPr>
              <w:t>0,40</w:t>
            </w:r>
          </w:p>
        </w:tc>
      </w:tr>
      <w:tr w:rsidR="004D1C46" w:rsidRPr="004D1C46" w14:paraId="78A0A75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15DBB32F" w14:textId="77777777" w:rsidR="004D1C46" w:rsidRPr="004D1C46" w:rsidRDefault="004D1C46" w:rsidP="004D1C46">
            <w:pPr>
              <w:rPr>
                <w:sz w:val="20"/>
                <w:szCs w:val="20"/>
              </w:rPr>
            </w:pPr>
            <w:r w:rsidRPr="004D1C46">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14:paraId="2875C75A" w14:textId="77777777" w:rsidR="004D1C46" w:rsidRPr="004D1C46" w:rsidRDefault="004D1C46" w:rsidP="004D1C46">
            <w:pPr>
              <w:rPr>
                <w:sz w:val="20"/>
                <w:szCs w:val="20"/>
              </w:rPr>
            </w:pPr>
            <w:r w:rsidRPr="004D1C46">
              <w:rPr>
                <w:sz w:val="20"/>
                <w:szCs w:val="20"/>
              </w:rPr>
              <w:t>Доля утилизированных твердых коммунальных отходов в общем объеме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496D80CA"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08F2AEF6"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612EC438"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5A2A82AA"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2BE3AA4C"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5808E6B9"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68881B20" w14:textId="77777777" w:rsidR="004D1C46" w:rsidRPr="004D1C46" w:rsidRDefault="004D1C46" w:rsidP="004D1C46">
            <w:pPr>
              <w:jc w:val="right"/>
              <w:rPr>
                <w:sz w:val="20"/>
                <w:szCs w:val="20"/>
              </w:rPr>
            </w:pPr>
            <w:r w:rsidRPr="004D1C46">
              <w:rPr>
                <w:noProof/>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4885853F"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4555ADEF"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02FE80D2" w14:textId="77777777" w:rsidR="004D1C46" w:rsidRPr="004D1C46" w:rsidRDefault="004D1C46" w:rsidP="004D1C46">
            <w:pPr>
              <w:jc w:val="right"/>
              <w:rPr>
                <w:sz w:val="20"/>
                <w:szCs w:val="20"/>
              </w:rPr>
            </w:pPr>
            <w:r w:rsidRPr="004D1C46">
              <w:rPr>
                <w:sz w:val="20"/>
                <w:szCs w:val="20"/>
              </w:rPr>
              <w:t>100,00</w:t>
            </w:r>
          </w:p>
        </w:tc>
      </w:tr>
      <w:tr w:rsidR="004D1C46" w:rsidRPr="004D1C46" w14:paraId="6B3E81C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4640B782" w14:textId="77777777" w:rsidR="004D1C46" w:rsidRPr="004D1C46" w:rsidRDefault="004D1C46" w:rsidP="004D1C46">
            <w:pPr>
              <w:rPr>
                <w:sz w:val="20"/>
                <w:szCs w:val="20"/>
              </w:rPr>
            </w:pPr>
            <w:r w:rsidRPr="004D1C46">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14:paraId="3BCCCD38" w14:textId="77777777" w:rsidR="004D1C46" w:rsidRPr="004D1C46" w:rsidRDefault="004D1C46" w:rsidP="004D1C46">
            <w:pPr>
              <w:rPr>
                <w:sz w:val="20"/>
                <w:szCs w:val="20"/>
              </w:rPr>
            </w:pPr>
            <w:r w:rsidRPr="004D1C46">
              <w:rPr>
                <w:sz w:val="20"/>
                <w:szCs w:val="20"/>
              </w:rPr>
              <w:t>Доля населенных пунктов муниципального округа, на территории которых реализуются проекты по благоустройству, от общего количества населенных пунктов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E9B2C3"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327BBF61" w14:textId="77777777" w:rsidR="004D1C46" w:rsidRPr="004D1C46" w:rsidRDefault="004D1C46" w:rsidP="004D1C46">
            <w:pPr>
              <w:jc w:val="right"/>
              <w:rPr>
                <w:sz w:val="20"/>
                <w:szCs w:val="20"/>
              </w:rPr>
            </w:pPr>
            <w:r w:rsidRPr="004D1C46">
              <w:rPr>
                <w:sz w:val="20"/>
                <w:szCs w:val="20"/>
              </w:rPr>
              <w:t>64,90</w:t>
            </w:r>
          </w:p>
        </w:tc>
        <w:tc>
          <w:tcPr>
            <w:tcW w:w="0" w:type="auto"/>
            <w:tcBorders>
              <w:top w:val="single" w:sz="6" w:space="0" w:color="auto"/>
              <w:left w:val="single" w:sz="6" w:space="0" w:color="auto"/>
              <w:bottom w:val="single" w:sz="6" w:space="0" w:color="auto"/>
              <w:right w:val="single" w:sz="6" w:space="0" w:color="auto"/>
            </w:tcBorders>
            <w:vAlign w:val="center"/>
          </w:tcPr>
          <w:p w14:paraId="5069AC3A" w14:textId="77777777" w:rsidR="004D1C46" w:rsidRPr="004D1C46" w:rsidRDefault="004D1C46" w:rsidP="004D1C46">
            <w:pPr>
              <w:jc w:val="right"/>
              <w:rPr>
                <w:sz w:val="20"/>
                <w:szCs w:val="20"/>
              </w:rPr>
            </w:pPr>
            <w:r w:rsidRPr="004D1C46">
              <w:rPr>
                <w:sz w:val="20"/>
                <w:szCs w:val="20"/>
              </w:rPr>
              <w:t>32,40</w:t>
            </w:r>
          </w:p>
        </w:tc>
        <w:tc>
          <w:tcPr>
            <w:tcW w:w="0" w:type="auto"/>
            <w:tcBorders>
              <w:top w:val="single" w:sz="6" w:space="0" w:color="auto"/>
              <w:left w:val="single" w:sz="6" w:space="0" w:color="auto"/>
              <w:bottom w:val="single" w:sz="6" w:space="0" w:color="auto"/>
              <w:right w:val="single" w:sz="6" w:space="0" w:color="auto"/>
            </w:tcBorders>
            <w:vAlign w:val="center"/>
          </w:tcPr>
          <w:p w14:paraId="01010B8F" w14:textId="77777777" w:rsidR="004D1C46" w:rsidRPr="004D1C46" w:rsidRDefault="004D1C46" w:rsidP="004D1C46">
            <w:pPr>
              <w:jc w:val="right"/>
              <w:rPr>
                <w:sz w:val="20"/>
                <w:szCs w:val="20"/>
              </w:rPr>
            </w:pPr>
            <w:r w:rsidRPr="004D1C46">
              <w:rPr>
                <w:sz w:val="20"/>
                <w:szCs w:val="20"/>
              </w:rPr>
              <w:t>32,40</w:t>
            </w:r>
          </w:p>
        </w:tc>
        <w:tc>
          <w:tcPr>
            <w:tcW w:w="0" w:type="auto"/>
            <w:tcBorders>
              <w:top w:val="single" w:sz="6" w:space="0" w:color="auto"/>
              <w:left w:val="single" w:sz="6" w:space="0" w:color="auto"/>
              <w:bottom w:val="single" w:sz="6" w:space="0" w:color="auto"/>
              <w:right w:val="single" w:sz="6" w:space="0" w:color="auto"/>
            </w:tcBorders>
            <w:vAlign w:val="center"/>
          </w:tcPr>
          <w:p w14:paraId="2025224D" w14:textId="77777777" w:rsidR="004D1C46" w:rsidRPr="004D1C46" w:rsidRDefault="004D1C46" w:rsidP="004D1C46">
            <w:pPr>
              <w:jc w:val="right"/>
              <w:rPr>
                <w:sz w:val="20"/>
                <w:szCs w:val="20"/>
              </w:rPr>
            </w:pPr>
            <w:r w:rsidRPr="004D1C46">
              <w:rPr>
                <w:sz w:val="20"/>
                <w:szCs w:val="20"/>
              </w:rPr>
              <w:t>32,40</w:t>
            </w:r>
          </w:p>
        </w:tc>
        <w:tc>
          <w:tcPr>
            <w:tcW w:w="0" w:type="auto"/>
            <w:tcBorders>
              <w:top w:val="single" w:sz="6" w:space="0" w:color="auto"/>
              <w:left w:val="single" w:sz="6" w:space="0" w:color="auto"/>
              <w:bottom w:val="single" w:sz="6" w:space="0" w:color="auto"/>
              <w:right w:val="single" w:sz="6" w:space="0" w:color="auto"/>
            </w:tcBorders>
            <w:vAlign w:val="center"/>
          </w:tcPr>
          <w:p w14:paraId="4BA1A40A" w14:textId="77777777" w:rsidR="004D1C46" w:rsidRPr="004D1C46" w:rsidRDefault="004D1C46" w:rsidP="004D1C46">
            <w:pPr>
              <w:jc w:val="right"/>
              <w:rPr>
                <w:sz w:val="20"/>
                <w:szCs w:val="20"/>
              </w:rPr>
            </w:pPr>
            <w:r w:rsidRPr="004D1C46">
              <w:rPr>
                <w:sz w:val="20"/>
                <w:szCs w:val="20"/>
              </w:rPr>
              <w:t>35,10</w:t>
            </w:r>
          </w:p>
        </w:tc>
        <w:tc>
          <w:tcPr>
            <w:tcW w:w="0" w:type="auto"/>
            <w:tcBorders>
              <w:top w:val="single" w:sz="6" w:space="0" w:color="auto"/>
              <w:left w:val="single" w:sz="6" w:space="0" w:color="auto"/>
              <w:bottom w:val="single" w:sz="6" w:space="0" w:color="auto"/>
              <w:right w:val="single" w:sz="6" w:space="0" w:color="auto"/>
            </w:tcBorders>
            <w:vAlign w:val="center"/>
          </w:tcPr>
          <w:p w14:paraId="131EDE3A" w14:textId="77777777" w:rsidR="004D1C46" w:rsidRPr="004D1C46" w:rsidRDefault="004D1C46" w:rsidP="004D1C46">
            <w:pPr>
              <w:jc w:val="right"/>
              <w:rPr>
                <w:sz w:val="20"/>
                <w:szCs w:val="20"/>
              </w:rPr>
            </w:pPr>
            <w:r w:rsidRPr="004D1C46">
              <w:rPr>
                <w:noProof/>
                <w:sz w:val="20"/>
                <w:szCs w:val="20"/>
              </w:rPr>
              <w:t>35,10</w:t>
            </w:r>
          </w:p>
        </w:tc>
        <w:tc>
          <w:tcPr>
            <w:tcW w:w="0" w:type="auto"/>
            <w:tcBorders>
              <w:top w:val="single" w:sz="6" w:space="0" w:color="auto"/>
              <w:left w:val="single" w:sz="6" w:space="0" w:color="auto"/>
              <w:bottom w:val="single" w:sz="6" w:space="0" w:color="auto"/>
              <w:right w:val="single" w:sz="6" w:space="0" w:color="auto"/>
            </w:tcBorders>
            <w:vAlign w:val="center"/>
          </w:tcPr>
          <w:p w14:paraId="224016E9" w14:textId="77777777" w:rsidR="004D1C46" w:rsidRPr="004D1C46" w:rsidRDefault="004D1C46" w:rsidP="004D1C46">
            <w:pPr>
              <w:jc w:val="right"/>
              <w:rPr>
                <w:sz w:val="20"/>
                <w:szCs w:val="20"/>
              </w:rPr>
            </w:pPr>
            <w:r w:rsidRPr="004D1C46">
              <w:rPr>
                <w:sz w:val="20"/>
                <w:szCs w:val="20"/>
              </w:rPr>
              <w:t>35,10</w:t>
            </w:r>
          </w:p>
        </w:tc>
        <w:tc>
          <w:tcPr>
            <w:tcW w:w="0" w:type="auto"/>
            <w:tcBorders>
              <w:top w:val="single" w:sz="6" w:space="0" w:color="auto"/>
              <w:left w:val="single" w:sz="6" w:space="0" w:color="auto"/>
              <w:bottom w:val="single" w:sz="6" w:space="0" w:color="auto"/>
              <w:right w:val="single" w:sz="6" w:space="0" w:color="auto"/>
            </w:tcBorders>
            <w:vAlign w:val="center"/>
          </w:tcPr>
          <w:p w14:paraId="0FBBB932" w14:textId="77777777" w:rsidR="004D1C46" w:rsidRPr="004D1C46" w:rsidRDefault="004D1C46" w:rsidP="004D1C46">
            <w:pPr>
              <w:jc w:val="right"/>
              <w:rPr>
                <w:sz w:val="20"/>
                <w:szCs w:val="20"/>
              </w:rPr>
            </w:pPr>
            <w:r w:rsidRPr="004D1C46">
              <w:rPr>
                <w:sz w:val="20"/>
                <w:szCs w:val="20"/>
              </w:rPr>
              <w:t>35,10</w:t>
            </w:r>
          </w:p>
        </w:tc>
        <w:tc>
          <w:tcPr>
            <w:tcW w:w="0" w:type="auto"/>
            <w:tcBorders>
              <w:top w:val="single" w:sz="6" w:space="0" w:color="auto"/>
              <w:left w:val="single" w:sz="6" w:space="0" w:color="auto"/>
              <w:bottom w:val="single" w:sz="6" w:space="0" w:color="auto"/>
              <w:right w:val="single" w:sz="6" w:space="0" w:color="auto"/>
            </w:tcBorders>
            <w:vAlign w:val="center"/>
          </w:tcPr>
          <w:p w14:paraId="2FBC70C2" w14:textId="77777777" w:rsidR="004D1C46" w:rsidRPr="004D1C46" w:rsidRDefault="004D1C46" w:rsidP="004D1C46">
            <w:pPr>
              <w:jc w:val="right"/>
              <w:rPr>
                <w:sz w:val="20"/>
                <w:szCs w:val="20"/>
              </w:rPr>
            </w:pPr>
            <w:r w:rsidRPr="004D1C46">
              <w:rPr>
                <w:sz w:val="20"/>
                <w:szCs w:val="20"/>
              </w:rPr>
              <w:t>35,10</w:t>
            </w:r>
          </w:p>
        </w:tc>
      </w:tr>
      <w:tr w:rsidR="004D1C46" w:rsidRPr="004D1C46" w14:paraId="583803C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58060EE1" w14:textId="77777777" w:rsidR="004D1C46" w:rsidRPr="004D1C46" w:rsidRDefault="004D1C46" w:rsidP="004D1C46">
            <w:pPr>
              <w:rPr>
                <w:sz w:val="20"/>
                <w:szCs w:val="20"/>
              </w:rPr>
            </w:pPr>
            <w:r w:rsidRPr="004D1C46">
              <w:rPr>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14:paraId="7B75A82C" w14:textId="77777777" w:rsidR="004D1C46" w:rsidRPr="004D1C46" w:rsidRDefault="004D1C46" w:rsidP="004D1C46">
            <w:pPr>
              <w:rPr>
                <w:sz w:val="20"/>
                <w:szCs w:val="20"/>
              </w:rPr>
            </w:pPr>
            <w:r w:rsidRPr="004D1C46">
              <w:rPr>
                <w:sz w:val="20"/>
                <w:szCs w:val="20"/>
              </w:rPr>
              <w:t>Уровень исполнения субвенций на реализацию переданных государственных полномочий края, не менее</w:t>
            </w:r>
          </w:p>
        </w:tc>
        <w:tc>
          <w:tcPr>
            <w:tcW w:w="0" w:type="auto"/>
            <w:tcBorders>
              <w:top w:val="single" w:sz="6" w:space="0" w:color="auto"/>
              <w:left w:val="single" w:sz="6" w:space="0" w:color="auto"/>
              <w:bottom w:val="single" w:sz="6" w:space="0" w:color="auto"/>
              <w:right w:val="single" w:sz="6" w:space="0" w:color="auto"/>
            </w:tcBorders>
            <w:vAlign w:val="center"/>
          </w:tcPr>
          <w:p w14:paraId="6BC1A967"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7F8CB359" w14:textId="77777777" w:rsidR="004D1C46" w:rsidRPr="004D1C46" w:rsidRDefault="004D1C46" w:rsidP="004D1C46">
            <w:pPr>
              <w:jc w:val="right"/>
              <w:rPr>
                <w:sz w:val="20"/>
                <w:szCs w:val="20"/>
              </w:rPr>
            </w:pPr>
            <w:r w:rsidRPr="004D1C46">
              <w:rPr>
                <w:sz w:val="20"/>
                <w:szCs w:val="20"/>
              </w:rPr>
              <w:t>97,80</w:t>
            </w:r>
          </w:p>
        </w:tc>
        <w:tc>
          <w:tcPr>
            <w:tcW w:w="0" w:type="auto"/>
            <w:tcBorders>
              <w:top w:val="single" w:sz="6" w:space="0" w:color="auto"/>
              <w:left w:val="single" w:sz="6" w:space="0" w:color="auto"/>
              <w:bottom w:val="single" w:sz="6" w:space="0" w:color="auto"/>
              <w:right w:val="single" w:sz="6" w:space="0" w:color="auto"/>
            </w:tcBorders>
            <w:vAlign w:val="center"/>
          </w:tcPr>
          <w:p w14:paraId="53C962EE" w14:textId="77777777" w:rsidR="004D1C46" w:rsidRPr="004D1C46" w:rsidRDefault="004D1C46" w:rsidP="004D1C46">
            <w:pPr>
              <w:jc w:val="right"/>
              <w:rPr>
                <w:sz w:val="20"/>
                <w:szCs w:val="20"/>
              </w:rPr>
            </w:pPr>
            <w:r w:rsidRPr="004D1C46">
              <w:rPr>
                <w:sz w:val="20"/>
                <w:szCs w:val="20"/>
              </w:rPr>
              <w:t>92,80</w:t>
            </w:r>
          </w:p>
        </w:tc>
        <w:tc>
          <w:tcPr>
            <w:tcW w:w="0" w:type="auto"/>
            <w:tcBorders>
              <w:top w:val="single" w:sz="6" w:space="0" w:color="auto"/>
              <w:left w:val="single" w:sz="6" w:space="0" w:color="auto"/>
              <w:bottom w:val="single" w:sz="6" w:space="0" w:color="auto"/>
              <w:right w:val="single" w:sz="6" w:space="0" w:color="auto"/>
            </w:tcBorders>
            <w:vAlign w:val="center"/>
          </w:tcPr>
          <w:p w14:paraId="6FE51934" w14:textId="77777777" w:rsidR="004D1C46" w:rsidRPr="004D1C46" w:rsidRDefault="004D1C46" w:rsidP="004D1C46">
            <w:pPr>
              <w:jc w:val="right"/>
              <w:rPr>
                <w:sz w:val="20"/>
                <w:szCs w:val="20"/>
              </w:rPr>
            </w:pPr>
            <w:r w:rsidRPr="004D1C46">
              <w:rPr>
                <w:sz w:val="20"/>
                <w:szCs w:val="20"/>
              </w:rPr>
              <w:t>58,8</w:t>
            </w:r>
          </w:p>
        </w:tc>
        <w:tc>
          <w:tcPr>
            <w:tcW w:w="0" w:type="auto"/>
            <w:tcBorders>
              <w:top w:val="single" w:sz="6" w:space="0" w:color="auto"/>
              <w:left w:val="single" w:sz="6" w:space="0" w:color="auto"/>
              <w:bottom w:val="single" w:sz="6" w:space="0" w:color="auto"/>
              <w:right w:val="single" w:sz="6" w:space="0" w:color="auto"/>
            </w:tcBorders>
            <w:vAlign w:val="center"/>
          </w:tcPr>
          <w:p w14:paraId="4304CA70"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29D70FEB"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3A8A6D0F" w14:textId="77777777" w:rsidR="004D1C46" w:rsidRPr="004D1C46" w:rsidRDefault="004D1C46" w:rsidP="004D1C46">
            <w:pPr>
              <w:jc w:val="right"/>
              <w:rPr>
                <w:sz w:val="20"/>
                <w:szCs w:val="20"/>
              </w:rPr>
            </w:pPr>
            <w:r w:rsidRPr="004D1C46">
              <w:rPr>
                <w:noProof/>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6B86A540"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277E690F"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37913200" w14:textId="77777777" w:rsidR="004D1C46" w:rsidRPr="004D1C46" w:rsidRDefault="004D1C46" w:rsidP="004D1C46">
            <w:pPr>
              <w:jc w:val="right"/>
              <w:rPr>
                <w:sz w:val="20"/>
                <w:szCs w:val="20"/>
              </w:rPr>
            </w:pPr>
            <w:r w:rsidRPr="004D1C46">
              <w:rPr>
                <w:sz w:val="20"/>
                <w:szCs w:val="20"/>
              </w:rPr>
              <w:t>95,00</w:t>
            </w:r>
          </w:p>
        </w:tc>
      </w:tr>
      <w:tr w:rsidR="004D1C46" w:rsidRPr="004D1C46" w14:paraId="447D1A5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77F540E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C7E1CB" w14:textId="77777777" w:rsidR="004D1C46" w:rsidRPr="004D1C46" w:rsidRDefault="004D1C46" w:rsidP="004D1C46">
            <w:pPr>
              <w:rPr>
                <w:sz w:val="20"/>
                <w:szCs w:val="20"/>
              </w:rPr>
            </w:pPr>
            <w:r w:rsidRPr="004D1C46">
              <w:rPr>
                <w:sz w:val="20"/>
                <w:szCs w:val="20"/>
              </w:rPr>
              <w:t>Задача: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D2DF69A"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75A1ADB"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C5242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408581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F282A1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2E4B0D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A61105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8BC59D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CCF08C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D8FE625" w14:textId="77777777" w:rsidR="004D1C46" w:rsidRPr="004D1C46" w:rsidRDefault="004D1C46" w:rsidP="004D1C46">
            <w:pPr>
              <w:jc w:val="right"/>
              <w:rPr>
                <w:sz w:val="20"/>
                <w:szCs w:val="20"/>
              </w:rPr>
            </w:pPr>
          </w:p>
        </w:tc>
      </w:tr>
      <w:tr w:rsidR="004D1C46" w:rsidRPr="004D1C46" w14:paraId="4FC90E3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0E677F7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3913971" w14:textId="77777777" w:rsidR="004D1C46" w:rsidRPr="004D1C46" w:rsidRDefault="004D1C46" w:rsidP="004D1C46">
            <w:pPr>
              <w:rPr>
                <w:sz w:val="20"/>
                <w:szCs w:val="20"/>
              </w:rPr>
            </w:pPr>
            <w:r w:rsidRPr="004D1C46">
              <w:rPr>
                <w:sz w:val="20"/>
                <w:szCs w:val="20"/>
              </w:rPr>
              <w:t>Задача: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655575A5"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A8F33BA"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2C038EC"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3545AC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62A474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EFC486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F717AE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846BD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2B2B3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124E745" w14:textId="77777777" w:rsidR="004D1C46" w:rsidRPr="004D1C46" w:rsidRDefault="004D1C46" w:rsidP="004D1C46">
            <w:pPr>
              <w:jc w:val="right"/>
              <w:rPr>
                <w:sz w:val="20"/>
                <w:szCs w:val="20"/>
              </w:rPr>
            </w:pPr>
          </w:p>
        </w:tc>
      </w:tr>
      <w:tr w:rsidR="004D1C46" w:rsidRPr="004D1C46" w14:paraId="43229FB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6F325C9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A180C09" w14:textId="77777777" w:rsidR="004D1C46" w:rsidRPr="004D1C46" w:rsidRDefault="004D1C46" w:rsidP="004D1C46">
            <w:pPr>
              <w:rPr>
                <w:sz w:val="20"/>
                <w:szCs w:val="20"/>
              </w:rPr>
            </w:pPr>
            <w:r w:rsidRPr="004D1C46">
              <w:rPr>
                <w:sz w:val="20"/>
                <w:szCs w:val="20"/>
              </w:rPr>
              <w:t>Задача: Снижение негативного воздействия отходов на окружающую среду и здоровье населения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792B22E"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1CA3A6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62F0A8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5B4EFE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965717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3BE298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14B4D3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0DF4EBD"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1DC956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65B99A8" w14:textId="77777777" w:rsidR="004D1C46" w:rsidRPr="004D1C46" w:rsidRDefault="004D1C46" w:rsidP="004D1C46">
            <w:pPr>
              <w:jc w:val="right"/>
              <w:rPr>
                <w:sz w:val="20"/>
                <w:szCs w:val="20"/>
              </w:rPr>
            </w:pPr>
          </w:p>
        </w:tc>
      </w:tr>
      <w:tr w:rsidR="004D1C46" w:rsidRPr="004D1C46" w14:paraId="7B3A566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2255251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77CAA63" w14:textId="77777777" w:rsidR="004D1C46" w:rsidRPr="004D1C46" w:rsidRDefault="004D1C46" w:rsidP="004D1C46">
            <w:pPr>
              <w:rPr>
                <w:sz w:val="20"/>
                <w:szCs w:val="20"/>
              </w:rPr>
            </w:pPr>
            <w:r w:rsidRPr="004D1C46">
              <w:rPr>
                <w:sz w:val="20"/>
                <w:szCs w:val="20"/>
              </w:rPr>
              <w:t>Задача: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44A1794C"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1B7309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BCF5AA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CD6B8E8"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48051DB"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9D11386"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4E6FB2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C3D201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0040869"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5C39510" w14:textId="77777777" w:rsidR="004D1C46" w:rsidRPr="004D1C46" w:rsidRDefault="004D1C46" w:rsidP="004D1C46">
            <w:pPr>
              <w:jc w:val="right"/>
              <w:rPr>
                <w:sz w:val="20"/>
                <w:szCs w:val="20"/>
              </w:rPr>
            </w:pPr>
          </w:p>
        </w:tc>
      </w:tr>
      <w:tr w:rsidR="004D1C46" w:rsidRPr="004D1C46" w14:paraId="0A0087C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tcPr>
          <w:p w14:paraId="0810EA1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BF0100D" w14:textId="77777777" w:rsidR="004D1C46" w:rsidRPr="004D1C46" w:rsidRDefault="004D1C46" w:rsidP="004D1C46">
            <w:pPr>
              <w:rPr>
                <w:sz w:val="20"/>
                <w:szCs w:val="20"/>
              </w:rPr>
            </w:pPr>
            <w:r w:rsidRPr="004D1C46">
              <w:rPr>
                <w:sz w:val="20"/>
                <w:szCs w:val="20"/>
              </w:rPr>
              <w:t>Задача: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13A48AF5"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A73906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E7695A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572AC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9105C8C"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3BB3B4D"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0DEEE0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35DB87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D79885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A6F46EC" w14:textId="77777777" w:rsidR="004D1C46" w:rsidRPr="004D1C46" w:rsidRDefault="004D1C46" w:rsidP="004D1C46">
            <w:pPr>
              <w:jc w:val="right"/>
              <w:rPr>
                <w:sz w:val="20"/>
                <w:szCs w:val="20"/>
              </w:rPr>
            </w:pPr>
          </w:p>
        </w:tc>
      </w:tr>
    </w:tbl>
    <w:p w14:paraId="5164BD8C"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20C873CF" w14:textId="77777777" w:rsidR="004D1C46" w:rsidRPr="004D1C46" w:rsidRDefault="004D1C46" w:rsidP="004D1C46">
      <w:pPr>
        <w:keepNext/>
        <w:keepLines/>
        <w:spacing w:before="240"/>
        <w:jc w:val="right"/>
        <w:outlineLvl w:val="0"/>
        <w:rPr>
          <w:bCs/>
          <w:sz w:val="28"/>
          <w:szCs w:val="28"/>
        </w:rPr>
      </w:pPr>
      <w:r w:rsidRPr="004D1C46">
        <w:rPr>
          <w:rFonts w:eastAsia="Arial"/>
          <w:sz w:val="28"/>
          <w:szCs w:val="28"/>
          <w:lang w:eastAsia="ar-SA"/>
        </w:rPr>
        <w:lastRenderedPageBreak/>
        <w:t xml:space="preserve">Приложение № </w:t>
      </w:r>
      <w:r w:rsidRPr="004D1C46">
        <w:rPr>
          <w:rFonts w:eastAsia="Arial"/>
          <w:sz w:val="28"/>
          <w:szCs w:val="28"/>
          <w:lang w:eastAsia="ar-SA"/>
        </w:rPr>
        <w:fldChar w:fldCharType="begin"/>
      </w:r>
      <w:r w:rsidRPr="004D1C46">
        <w:rPr>
          <w:rFonts w:eastAsia="Arial"/>
          <w:sz w:val="28"/>
          <w:szCs w:val="28"/>
          <w:lang w:eastAsia="ar-SA"/>
        </w:rPr>
        <w:instrText xml:space="preserve"> SEQ gp_pril \* MERGEFORMAT </w:instrText>
      </w:r>
      <w:r w:rsidRPr="004D1C46">
        <w:rPr>
          <w:rFonts w:eastAsia="Arial"/>
          <w:sz w:val="28"/>
          <w:szCs w:val="28"/>
          <w:lang w:eastAsia="ar-SA"/>
        </w:rPr>
        <w:fldChar w:fldCharType="separate"/>
      </w:r>
      <w:r w:rsidRPr="004D1C46">
        <w:rPr>
          <w:rFonts w:eastAsia="Arial"/>
          <w:noProof/>
          <w:sz w:val="28"/>
          <w:szCs w:val="28"/>
          <w:lang w:eastAsia="ar-SA"/>
        </w:rPr>
        <w:t>1</w:t>
      </w:r>
      <w:r w:rsidRPr="004D1C46">
        <w:rPr>
          <w:rFonts w:eastAsia="Arial"/>
          <w:sz w:val="28"/>
          <w:szCs w:val="28"/>
          <w:lang w:eastAsia="ar-SA"/>
        </w:rPr>
        <w:fldChar w:fldCharType="end"/>
      </w:r>
      <w:r w:rsidRPr="004D1C46">
        <w:rPr>
          <w:rFonts w:eastAsia="Arial"/>
          <w:sz w:val="28"/>
          <w:szCs w:val="28"/>
          <w:lang w:eastAsia="ar-SA"/>
        </w:rPr>
        <w:t xml:space="preserve"> </w:t>
      </w:r>
      <w:r w:rsidRPr="004D1C46">
        <w:rPr>
          <w:sz w:val="28"/>
          <w:szCs w:val="28"/>
        </w:rPr>
        <w:t>к муниципальной программе «</w:t>
      </w:r>
      <w:r w:rsidRPr="004D1C46">
        <w:rPr>
          <w:sz w:val="28"/>
          <w:szCs w:val="32"/>
        </w:rPr>
        <w:t>Реформирование и модернизация жилищно-коммунального хозяйства и повышение энергетической эффективности»</w:t>
      </w:r>
    </w:p>
    <w:p w14:paraId="450F9EC5" w14:textId="77777777" w:rsidR="004D1C46" w:rsidRPr="004D1C46" w:rsidRDefault="004D1C46" w:rsidP="004D1C46">
      <w:pPr>
        <w:jc w:val="center"/>
        <w:rPr>
          <w:color w:val="000000"/>
          <w:sz w:val="28"/>
          <w:szCs w:val="28"/>
        </w:rPr>
      </w:pPr>
    </w:p>
    <w:p w14:paraId="034ACBDA" w14:textId="77777777" w:rsidR="004D1C46" w:rsidRPr="004D1C46" w:rsidRDefault="004D1C46" w:rsidP="004D1C46">
      <w:pPr>
        <w:jc w:val="center"/>
        <w:rPr>
          <w:color w:val="000000"/>
          <w:sz w:val="28"/>
          <w:szCs w:val="28"/>
        </w:rPr>
      </w:pPr>
      <w:r w:rsidRPr="004D1C46">
        <w:rPr>
          <w:color w:val="000000"/>
          <w:sz w:val="28"/>
          <w:szCs w:val="28"/>
        </w:rPr>
        <w:t xml:space="preserve">ПОДПРОГРАММА </w:t>
      </w:r>
    </w:p>
    <w:p w14:paraId="677B2D54" w14:textId="77777777" w:rsidR="004D1C46" w:rsidRPr="004D1C46" w:rsidRDefault="004D1C46" w:rsidP="004D1C46">
      <w:pPr>
        <w:jc w:val="center"/>
        <w:rPr>
          <w:color w:val="000000"/>
          <w:sz w:val="32"/>
          <w:szCs w:val="28"/>
        </w:rPr>
      </w:pPr>
      <w:r w:rsidRPr="004D1C46">
        <w:rPr>
          <w:sz w:val="28"/>
        </w:rPr>
        <w:t>«Модернизация, реконструкция и капитальный ремонт объектов коммунальной инфраструктуры»</w:t>
      </w:r>
    </w:p>
    <w:p w14:paraId="7B86E620" w14:textId="77777777" w:rsidR="004D1C46" w:rsidRPr="004D1C46" w:rsidRDefault="004D1C46" w:rsidP="004D1C46">
      <w:pPr>
        <w:widowControl w:val="0"/>
        <w:suppressAutoHyphens/>
        <w:autoSpaceDE w:val="0"/>
        <w:jc w:val="center"/>
        <w:rPr>
          <w:rFonts w:eastAsia="Arial"/>
          <w:color w:val="000000"/>
          <w:sz w:val="28"/>
          <w:szCs w:val="28"/>
          <w:lang w:eastAsia="ar-SA"/>
        </w:rPr>
      </w:pPr>
    </w:p>
    <w:p w14:paraId="01375F14" w14:textId="77777777" w:rsidR="004D1C46" w:rsidRPr="004D1C46" w:rsidRDefault="004D1C46" w:rsidP="004D1C46">
      <w:pPr>
        <w:widowControl w:val="0"/>
        <w:numPr>
          <w:ilvl w:val="0"/>
          <w:numId w:val="6"/>
        </w:numPr>
        <w:suppressAutoHyphens/>
        <w:autoSpaceDE w:val="0"/>
        <w:jc w:val="center"/>
        <w:rPr>
          <w:rFonts w:eastAsia="Arial"/>
          <w:color w:val="000000"/>
          <w:sz w:val="28"/>
          <w:szCs w:val="28"/>
          <w:lang w:eastAsia="ar-SA"/>
        </w:rPr>
      </w:pPr>
      <w:r w:rsidRPr="004D1C46">
        <w:rPr>
          <w:rFonts w:eastAsia="Arial"/>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4D1C46" w:rsidRPr="004D1C46" w14:paraId="69500049" w14:textId="77777777" w:rsidTr="00112F8B">
        <w:trPr>
          <w:trHeight w:val="555"/>
        </w:trPr>
        <w:tc>
          <w:tcPr>
            <w:tcW w:w="2419" w:type="dxa"/>
            <w:shd w:val="clear" w:color="auto" w:fill="FFFFFF"/>
            <w:tcMar>
              <w:top w:w="28" w:type="dxa"/>
              <w:left w:w="28" w:type="dxa"/>
              <w:bottom w:w="28" w:type="dxa"/>
              <w:right w:w="28" w:type="dxa"/>
            </w:tcMar>
          </w:tcPr>
          <w:p w14:paraId="444722B6" w14:textId="77777777" w:rsidR="004D1C46" w:rsidRPr="004D1C46" w:rsidRDefault="004D1C46" w:rsidP="004D1C46">
            <w:pPr>
              <w:suppressAutoHyphens/>
              <w:spacing w:after="120"/>
              <w:rPr>
                <w:sz w:val="28"/>
                <w:szCs w:val="28"/>
                <w:lang w:eastAsia="ar-SA"/>
              </w:rPr>
            </w:pPr>
            <w:r w:rsidRPr="004D1C46">
              <w:rPr>
                <w:color w:val="000000"/>
                <w:spacing w:val="3"/>
                <w:sz w:val="28"/>
                <w:szCs w:val="28"/>
                <w:lang w:eastAsia="ar-SA"/>
              </w:rPr>
              <w:t>Наименование</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780B6C8B" w14:textId="77777777" w:rsidR="004D1C46" w:rsidRPr="004D1C46" w:rsidRDefault="004D1C46" w:rsidP="004D1C46">
            <w:pPr>
              <w:suppressAutoHyphens/>
              <w:rPr>
                <w:sz w:val="28"/>
                <w:szCs w:val="28"/>
                <w:lang w:eastAsia="ar-SA"/>
              </w:rPr>
            </w:pPr>
            <w:r w:rsidRPr="004D1C46">
              <w:rPr>
                <w:sz w:val="28"/>
                <w:lang w:eastAsia="ar-SA"/>
              </w:rPr>
              <w:t>«Модернизация, реконструкция и капитальный ремонт объектов коммунальной инфраструктуры»</w:t>
            </w:r>
          </w:p>
        </w:tc>
      </w:tr>
      <w:tr w:rsidR="004D1C46" w:rsidRPr="004D1C46" w14:paraId="4709CAB1" w14:textId="77777777" w:rsidTr="00112F8B">
        <w:trPr>
          <w:trHeight w:val="1701"/>
        </w:trPr>
        <w:tc>
          <w:tcPr>
            <w:tcW w:w="2419" w:type="dxa"/>
            <w:shd w:val="clear" w:color="auto" w:fill="FFFFFF"/>
            <w:tcMar>
              <w:top w:w="28" w:type="dxa"/>
              <w:left w:w="28" w:type="dxa"/>
              <w:bottom w:w="28" w:type="dxa"/>
              <w:right w:w="28" w:type="dxa"/>
            </w:tcMar>
          </w:tcPr>
          <w:p w14:paraId="3D27F106"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40563A5D" w14:textId="77777777" w:rsidR="004D1C46" w:rsidRPr="004D1C46" w:rsidRDefault="004D1C46" w:rsidP="004D1C46">
            <w:pPr>
              <w:suppressAutoHyphens/>
              <w:rPr>
                <w:sz w:val="28"/>
                <w:szCs w:val="28"/>
                <w:lang w:eastAsia="ar-SA"/>
              </w:rPr>
            </w:pPr>
            <w:r w:rsidRPr="004D1C46">
              <w:rPr>
                <w:sz w:val="28"/>
                <w:lang w:eastAsia="ar-SA"/>
              </w:rPr>
              <w:t>«Реформирование и модернизация жилищно-коммунального хозяйства и повышение энергетической эффективности»</w:t>
            </w:r>
          </w:p>
        </w:tc>
      </w:tr>
      <w:tr w:rsidR="004D1C46" w:rsidRPr="004D1C46" w14:paraId="00BFDAEF" w14:textId="77777777" w:rsidTr="00112F8B">
        <w:trPr>
          <w:trHeight w:val="428"/>
        </w:trPr>
        <w:tc>
          <w:tcPr>
            <w:tcW w:w="2419" w:type="dxa"/>
            <w:shd w:val="clear" w:color="auto" w:fill="FFFFFF"/>
            <w:tcMar>
              <w:top w:w="28" w:type="dxa"/>
              <w:left w:w="28" w:type="dxa"/>
              <w:bottom w:w="28" w:type="dxa"/>
              <w:right w:w="28" w:type="dxa"/>
            </w:tcMar>
          </w:tcPr>
          <w:p w14:paraId="5DB1B806"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05EDA236" w14:textId="77777777" w:rsidR="004D1C46" w:rsidRPr="004D1C46" w:rsidRDefault="004D1C46" w:rsidP="004D1C46">
            <w:pPr>
              <w:suppressAutoHyphens/>
              <w:rPr>
                <w:sz w:val="28"/>
                <w:lang w:eastAsia="ar-SA"/>
              </w:rPr>
            </w:pPr>
            <w:r w:rsidRPr="004D1C46">
              <w:rPr>
                <w:sz w:val="28"/>
                <w:lang w:eastAsia="ar-SA"/>
              </w:rPr>
              <w:t>Администрация Шарыповского муниципального округа Красноярского края</w:t>
            </w:r>
          </w:p>
          <w:p w14:paraId="0874B7E7" w14:textId="77777777" w:rsidR="004D1C46" w:rsidRPr="004D1C46" w:rsidRDefault="004D1C46" w:rsidP="004D1C46">
            <w:pPr>
              <w:suppressAutoHyphens/>
              <w:rPr>
                <w:sz w:val="28"/>
                <w:szCs w:val="28"/>
                <w:lang w:eastAsia="ar-SA"/>
              </w:rPr>
            </w:pPr>
          </w:p>
        </w:tc>
      </w:tr>
      <w:tr w:rsidR="004D1C46" w:rsidRPr="004D1C46" w14:paraId="64AEF45F" w14:textId="77777777" w:rsidTr="00112F8B">
        <w:tc>
          <w:tcPr>
            <w:tcW w:w="2419" w:type="dxa"/>
            <w:shd w:val="clear" w:color="auto" w:fill="FFFFFF"/>
            <w:tcMar>
              <w:top w:w="28" w:type="dxa"/>
              <w:left w:w="28" w:type="dxa"/>
              <w:bottom w:w="28" w:type="dxa"/>
              <w:right w:w="28" w:type="dxa"/>
            </w:tcMar>
          </w:tcPr>
          <w:p w14:paraId="5B3EB746"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1009D7F8" w14:textId="77777777" w:rsidR="004D1C46" w:rsidRPr="004D1C46" w:rsidRDefault="004D1C46" w:rsidP="004D1C46">
            <w:pPr>
              <w:suppressAutoHyphens/>
              <w:rPr>
                <w:sz w:val="28"/>
                <w:szCs w:val="28"/>
                <w:lang w:eastAsia="ar-SA"/>
              </w:rPr>
            </w:pPr>
            <w:r w:rsidRPr="004D1C46">
              <w:rPr>
                <w:sz w:val="28"/>
                <w:lang w:eastAsia="ar-SA"/>
              </w:rPr>
              <w:t>408 - администрация Шарыповского муниципального округа</w:t>
            </w:r>
          </w:p>
        </w:tc>
      </w:tr>
      <w:tr w:rsidR="004D1C46" w:rsidRPr="004D1C46" w14:paraId="7F6E9B18" w14:textId="77777777" w:rsidTr="00112F8B">
        <w:tc>
          <w:tcPr>
            <w:tcW w:w="2419" w:type="dxa"/>
            <w:shd w:val="clear" w:color="auto" w:fill="FFFFFF"/>
            <w:tcMar>
              <w:top w:w="28" w:type="dxa"/>
              <w:left w:w="28" w:type="dxa"/>
              <w:bottom w:w="28" w:type="dxa"/>
              <w:right w:w="28" w:type="dxa"/>
            </w:tcMar>
          </w:tcPr>
          <w:p w14:paraId="26E1D1F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Цель</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04057A1" w14:textId="77777777" w:rsidR="004D1C46" w:rsidRPr="004D1C46" w:rsidRDefault="004D1C46" w:rsidP="004D1C46">
            <w:pPr>
              <w:suppressAutoHyphens/>
              <w:rPr>
                <w:sz w:val="28"/>
                <w:szCs w:val="28"/>
                <w:lang w:eastAsia="ar-SA"/>
              </w:rPr>
            </w:pPr>
            <w:r w:rsidRPr="004D1C46">
              <w:rPr>
                <w:sz w:val="28"/>
                <w:lang w:eastAsia="ar-SA"/>
              </w:rPr>
              <w:t>Обеспечение надежной эксплуатации объектов инженерной инфраструктуры Шарыповского муниципального округа</w:t>
            </w:r>
          </w:p>
        </w:tc>
      </w:tr>
      <w:tr w:rsidR="004D1C46" w:rsidRPr="004D1C46" w14:paraId="3A32C5BA" w14:textId="77777777" w:rsidTr="00112F8B">
        <w:tc>
          <w:tcPr>
            <w:tcW w:w="2419" w:type="dxa"/>
            <w:shd w:val="clear" w:color="auto" w:fill="FFFFFF"/>
            <w:tcMar>
              <w:top w:w="28" w:type="dxa"/>
              <w:left w:w="28" w:type="dxa"/>
              <w:bottom w:w="28" w:type="dxa"/>
              <w:right w:w="28" w:type="dxa"/>
            </w:tcMar>
          </w:tcPr>
          <w:p w14:paraId="5140DF3B"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Задача</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0C0A97C" w14:textId="77777777" w:rsidR="004D1C46" w:rsidRPr="004D1C46" w:rsidRDefault="004D1C46" w:rsidP="004D1C46">
            <w:pPr>
              <w:widowControl w:val="0"/>
              <w:tabs>
                <w:tab w:val="left" w:pos="418"/>
              </w:tabs>
              <w:rPr>
                <w:sz w:val="28"/>
                <w:szCs w:val="28"/>
                <w:lang w:eastAsia="ar-SA"/>
              </w:rPr>
            </w:pPr>
            <w:r w:rsidRPr="004D1C46">
              <w:rPr>
                <w:sz w:val="28"/>
                <w:lang w:eastAsia="ar-SA"/>
              </w:rPr>
              <w:t>Предупреждение ситуаций, связанных с нарушением условий жизнедеятельности населения, и повышение качества коммунальных услуг</w:t>
            </w:r>
          </w:p>
        </w:tc>
      </w:tr>
      <w:tr w:rsidR="004D1C46" w:rsidRPr="004D1C46" w14:paraId="077680B7" w14:textId="77777777" w:rsidTr="00112F8B">
        <w:tc>
          <w:tcPr>
            <w:tcW w:w="2419" w:type="dxa"/>
            <w:shd w:val="clear" w:color="auto" w:fill="FFFFFF"/>
            <w:tcMar>
              <w:top w:w="28" w:type="dxa"/>
              <w:left w:w="28" w:type="dxa"/>
              <w:bottom w:w="28" w:type="dxa"/>
              <w:right w:w="28" w:type="dxa"/>
            </w:tcMar>
          </w:tcPr>
          <w:p w14:paraId="48D8359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298C53C5" w14:textId="77777777" w:rsidR="004D1C46" w:rsidRPr="004D1C46" w:rsidRDefault="004D1C46" w:rsidP="004D1C46">
            <w:pPr>
              <w:widowControl w:val="0"/>
              <w:tabs>
                <w:tab w:val="left" w:pos="433"/>
              </w:tabs>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4D1C46">
              <w:rPr>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4D1C46" w:rsidRPr="004D1C46" w14:paraId="418F4C39" w14:textId="77777777" w:rsidTr="00112F8B">
        <w:tc>
          <w:tcPr>
            <w:tcW w:w="2419" w:type="dxa"/>
            <w:shd w:val="clear" w:color="auto" w:fill="FFFFFF"/>
            <w:tcMar>
              <w:top w:w="28" w:type="dxa"/>
              <w:left w:w="28" w:type="dxa"/>
              <w:bottom w:w="28" w:type="dxa"/>
              <w:right w:w="28" w:type="dxa"/>
            </w:tcMar>
          </w:tcPr>
          <w:p w14:paraId="68349F48"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Сроки</w:t>
            </w:r>
            <w:r w:rsidRPr="004D1C46">
              <w:rPr>
                <w:color w:val="000000"/>
                <w:spacing w:val="3"/>
                <w:sz w:val="28"/>
                <w:szCs w:val="28"/>
                <w:lang w:val="en-US" w:eastAsia="ar-SA"/>
              </w:rPr>
              <w:t xml:space="preserve"> </w:t>
            </w:r>
            <w:r w:rsidRPr="004D1C46">
              <w:rPr>
                <w:color w:val="000000"/>
                <w:spacing w:val="3"/>
                <w:sz w:val="28"/>
                <w:szCs w:val="28"/>
                <w:lang w:eastAsia="ar-SA"/>
              </w:rPr>
              <w:t>реализации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5CF6CD7" w14:textId="77777777" w:rsidR="004D1C46" w:rsidRPr="004D1C46" w:rsidRDefault="004D1C46" w:rsidP="004D1C46">
            <w:pPr>
              <w:suppressAutoHyphens/>
              <w:rPr>
                <w:sz w:val="28"/>
                <w:szCs w:val="28"/>
                <w:lang w:eastAsia="ar-SA"/>
              </w:rPr>
            </w:pPr>
            <w:r w:rsidRPr="004D1C46">
              <w:rPr>
                <w:sz w:val="28"/>
                <w:lang w:eastAsia="ar-SA"/>
              </w:rPr>
              <w:t>2024 - 2026 годы</w:t>
            </w:r>
          </w:p>
        </w:tc>
      </w:tr>
      <w:tr w:rsidR="004D1C46" w:rsidRPr="004D1C46" w14:paraId="16F595DE" w14:textId="77777777" w:rsidTr="00112F8B">
        <w:tc>
          <w:tcPr>
            <w:tcW w:w="2419" w:type="dxa"/>
            <w:shd w:val="clear" w:color="auto" w:fill="FFFFFF"/>
            <w:tcMar>
              <w:top w:w="28" w:type="dxa"/>
              <w:left w:w="28" w:type="dxa"/>
              <w:bottom w:w="28" w:type="dxa"/>
              <w:right w:w="28" w:type="dxa"/>
            </w:tcMar>
          </w:tcPr>
          <w:p w14:paraId="316BF19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 xml:space="preserve">Информация по ресурсному </w:t>
            </w:r>
            <w:r w:rsidRPr="004D1C46">
              <w:rPr>
                <w:color w:val="000000"/>
                <w:spacing w:val="3"/>
                <w:sz w:val="28"/>
                <w:szCs w:val="28"/>
                <w:lang w:eastAsia="ar-SA"/>
              </w:rPr>
              <w:lastRenderedPageBreak/>
              <w:t>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151EE666" w14:textId="77777777" w:rsidR="004D1C46" w:rsidRPr="004D1C46" w:rsidRDefault="004D1C46" w:rsidP="004D1C46">
            <w:pPr>
              <w:widowControl w:val="0"/>
              <w:tabs>
                <w:tab w:val="left" w:pos="638"/>
              </w:tabs>
              <w:rPr>
                <w:sz w:val="28"/>
                <w:lang w:eastAsia="ar-SA"/>
              </w:rPr>
            </w:pPr>
            <w:r w:rsidRPr="004D1C46">
              <w:rPr>
                <w:color w:val="000000"/>
                <w:spacing w:val="3"/>
                <w:sz w:val="28"/>
                <w:szCs w:val="28"/>
                <w:lang w:eastAsia="ar-SA"/>
              </w:rPr>
              <w:lastRenderedPageBreak/>
              <w:t xml:space="preserve">Общий объем бюджетных ассигнований на реализацию подпрограммы составляет – </w:t>
            </w:r>
            <w:r w:rsidRPr="004D1C46">
              <w:rPr>
                <w:sz w:val="28"/>
                <w:lang w:eastAsia="ar-SA"/>
              </w:rPr>
              <w:t>81 698 389,75 рублей</w:t>
            </w:r>
          </w:p>
          <w:p w14:paraId="5D799CA9" w14:textId="77777777" w:rsidR="004D1C46" w:rsidRPr="004D1C46" w:rsidRDefault="004D1C46" w:rsidP="004D1C46">
            <w:pPr>
              <w:widowControl w:val="0"/>
              <w:tabs>
                <w:tab w:val="left" w:pos="638"/>
              </w:tabs>
              <w:rPr>
                <w:sz w:val="28"/>
                <w:lang w:eastAsia="ar-SA"/>
              </w:rPr>
            </w:pPr>
            <w:r w:rsidRPr="004D1C46">
              <w:rPr>
                <w:sz w:val="28"/>
                <w:lang w:eastAsia="ar-SA"/>
              </w:rPr>
              <w:lastRenderedPageBreak/>
              <w:t>по годам реализации:</w:t>
            </w:r>
          </w:p>
          <w:p w14:paraId="1D7BF5C9" w14:textId="77777777" w:rsidR="004D1C46" w:rsidRPr="004D1C46" w:rsidRDefault="004D1C46" w:rsidP="004D1C46">
            <w:pPr>
              <w:widowControl w:val="0"/>
              <w:tabs>
                <w:tab w:val="left" w:pos="638"/>
              </w:tabs>
              <w:rPr>
                <w:sz w:val="28"/>
                <w:lang w:eastAsia="ar-SA"/>
              </w:rPr>
            </w:pPr>
            <w:r w:rsidRPr="004D1C46">
              <w:rPr>
                <w:sz w:val="28"/>
                <w:lang w:eastAsia="ar-SA"/>
              </w:rPr>
              <w:t>2024 – 53 698 389,75 рублей</w:t>
            </w:r>
          </w:p>
          <w:p w14:paraId="3790D332" w14:textId="77777777" w:rsidR="004D1C46" w:rsidRPr="004D1C46" w:rsidRDefault="004D1C46" w:rsidP="004D1C46">
            <w:pPr>
              <w:widowControl w:val="0"/>
              <w:tabs>
                <w:tab w:val="left" w:pos="638"/>
              </w:tabs>
              <w:rPr>
                <w:sz w:val="28"/>
                <w:lang w:eastAsia="ar-SA"/>
              </w:rPr>
            </w:pPr>
            <w:r w:rsidRPr="004D1C46">
              <w:rPr>
                <w:sz w:val="28"/>
                <w:lang w:eastAsia="ar-SA"/>
              </w:rPr>
              <w:t>2025 - 14 000 000,00 рублей</w:t>
            </w:r>
          </w:p>
          <w:p w14:paraId="4A030153" w14:textId="77777777" w:rsidR="004D1C46" w:rsidRPr="004D1C46" w:rsidRDefault="004D1C46" w:rsidP="004D1C46">
            <w:pPr>
              <w:widowControl w:val="0"/>
              <w:tabs>
                <w:tab w:val="left" w:pos="638"/>
              </w:tabs>
              <w:rPr>
                <w:sz w:val="28"/>
                <w:lang w:eastAsia="ar-SA"/>
              </w:rPr>
            </w:pPr>
            <w:r w:rsidRPr="004D1C46">
              <w:rPr>
                <w:sz w:val="28"/>
                <w:lang w:eastAsia="ar-SA"/>
              </w:rPr>
              <w:t>2026 - 14 000 000,00 рублей</w:t>
            </w:r>
          </w:p>
          <w:p w14:paraId="7056B706" w14:textId="77777777" w:rsidR="004D1C46" w:rsidRPr="004D1C46" w:rsidRDefault="004D1C46" w:rsidP="004D1C46">
            <w:pPr>
              <w:widowControl w:val="0"/>
              <w:tabs>
                <w:tab w:val="left" w:pos="638"/>
              </w:tabs>
              <w:rPr>
                <w:sz w:val="28"/>
                <w:lang w:eastAsia="ar-SA"/>
              </w:rPr>
            </w:pPr>
            <w:r w:rsidRPr="004D1C46">
              <w:rPr>
                <w:sz w:val="28"/>
                <w:lang w:eastAsia="ar-SA"/>
              </w:rPr>
              <w:t>Из них:</w:t>
            </w:r>
          </w:p>
          <w:p w14:paraId="49B85445" w14:textId="77777777" w:rsidR="004D1C46" w:rsidRPr="004D1C46" w:rsidRDefault="004D1C46" w:rsidP="004D1C46">
            <w:pPr>
              <w:widowControl w:val="0"/>
              <w:tabs>
                <w:tab w:val="left" w:pos="638"/>
              </w:tabs>
              <w:rPr>
                <w:sz w:val="28"/>
                <w:lang w:eastAsia="ar-SA"/>
              </w:rPr>
            </w:pPr>
            <w:r w:rsidRPr="004D1C46">
              <w:rPr>
                <w:sz w:val="28"/>
                <w:lang w:eastAsia="ar-SA"/>
              </w:rPr>
              <w:t>Бюджет округа</w:t>
            </w:r>
          </w:p>
          <w:p w14:paraId="3F85B4E8" w14:textId="77777777" w:rsidR="004D1C46" w:rsidRPr="004D1C46" w:rsidRDefault="004D1C46" w:rsidP="004D1C46">
            <w:pPr>
              <w:widowControl w:val="0"/>
              <w:tabs>
                <w:tab w:val="left" w:pos="638"/>
              </w:tabs>
              <w:rPr>
                <w:sz w:val="28"/>
                <w:lang w:eastAsia="ar-SA"/>
              </w:rPr>
            </w:pPr>
            <w:r w:rsidRPr="004D1C46">
              <w:rPr>
                <w:sz w:val="28"/>
                <w:lang w:eastAsia="ar-SA"/>
              </w:rPr>
              <w:t>Всего – 50 602 369,75 рублей</w:t>
            </w:r>
          </w:p>
          <w:p w14:paraId="0779F9F5" w14:textId="77777777" w:rsidR="004D1C46" w:rsidRPr="004D1C46" w:rsidRDefault="004D1C46" w:rsidP="004D1C46">
            <w:pPr>
              <w:widowControl w:val="0"/>
              <w:tabs>
                <w:tab w:val="left" w:pos="638"/>
              </w:tabs>
              <w:rPr>
                <w:sz w:val="28"/>
                <w:lang w:eastAsia="ar-SA"/>
              </w:rPr>
            </w:pPr>
            <w:r w:rsidRPr="004D1C46">
              <w:rPr>
                <w:sz w:val="28"/>
                <w:lang w:eastAsia="ar-SA"/>
              </w:rPr>
              <w:t>2024 - 22 602 369,75 рублей</w:t>
            </w:r>
          </w:p>
          <w:p w14:paraId="6D76DF07" w14:textId="77777777" w:rsidR="004D1C46" w:rsidRPr="004D1C46" w:rsidRDefault="004D1C46" w:rsidP="004D1C46">
            <w:pPr>
              <w:widowControl w:val="0"/>
              <w:tabs>
                <w:tab w:val="left" w:pos="638"/>
              </w:tabs>
              <w:rPr>
                <w:sz w:val="28"/>
                <w:lang w:eastAsia="ar-SA"/>
              </w:rPr>
            </w:pPr>
            <w:r w:rsidRPr="004D1C46">
              <w:rPr>
                <w:sz w:val="28"/>
                <w:lang w:eastAsia="ar-SA"/>
              </w:rPr>
              <w:t>2025 - 14 000 000,00 рублей</w:t>
            </w:r>
          </w:p>
          <w:p w14:paraId="04570423" w14:textId="77777777" w:rsidR="004D1C46" w:rsidRPr="004D1C46" w:rsidRDefault="004D1C46" w:rsidP="004D1C46">
            <w:pPr>
              <w:widowControl w:val="0"/>
              <w:tabs>
                <w:tab w:val="left" w:pos="638"/>
              </w:tabs>
              <w:rPr>
                <w:sz w:val="28"/>
                <w:lang w:eastAsia="ar-SA"/>
              </w:rPr>
            </w:pPr>
            <w:r w:rsidRPr="004D1C46">
              <w:rPr>
                <w:sz w:val="28"/>
                <w:lang w:eastAsia="ar-SA"/>
              </w:rPr>
              <w:t>2026 - 14 000 000,00 рублей;</w:t>
            </w:r>
          </w:p>
          <w:p w14:paraId="1946581B" w14:textId="77777777" w:rsidR="004D1C46" w:rsidRPr="004D1C46" w:rsidRDefault="004D1C46" w:rsidP="004D1C46">
            <w:pPr>
              <w:widowControl w:val="0"/>
              <w:tabs>
                <w:tab w:val="left" w:pos="638"/>
              </w:tabs>
              <w:rPr>
                <w:sz w:val="28"/>
                <w:lang w:eastAsia="ar-SA"/>
              </w:rPr>
            </w:pPr>
            <w:r w:rsidRPr="004D1C46">
              <w:rPr>
                <w:sz w:val="28"/>
                <w:lang w:eastAsia="ar-SA"/>
              </w:rPr>
              <w:t>Краевой бюджет</w:t>
            </w:r>
          </w:p>
          <w:p w14:paraId="3AAECFC9" w14:textId="77777777" w:rsidR="004D1C46" w:rsidRPr="004D1C46" w:rsidRDefault="004D1C46" w:rsidP="004D1C46">
            <w:pPr>
              <w:widowControl w:val="0"/>
              <w:tabs>
                <w:tab w:val="left" w:pos="638"/>
              </w:tabs>
              <w:rPr>
                <w:sz w:val="28"/>
                <w:lang w:eastAsia="ar-SA"/>
              </w:rPr>
            </w:pPr>
            <w:r w:rsidRPr="004D1C46">
              <w:rPr>
                <w:sz w:val="28"/>
                <w:lang w:eastAsia="ar-SA"/>
              </w:rPr>
              <w:t>Всего - 31 096 020,00 рублей</w:t>
            </w:r>
          </w:p>
          <w:p w14:paraId="5F6632E6" w14:textId="77777777" w:rsidR="004D1C46" w:rsidRPr="004D1C46" w:rsidRDefault="004D1C46" w:rsidP="004D1C46">
            <w:pPr>
              <w:widowControl w:val="0"/>
              <w:tabs>
                <w:tab w:val="left" w:pos="638"/>
              </w:tabs>
              <w:rPr>
                <w:sz w:val="28"/>
                <w:lang w:eastAsia="ar-SA"/>
              </w:rPr>
            </w:pPr>
            <w:r w:rsidRPr="004D1C46">
              <w:rPr>
                <w:sz w:val="28"/>
                <w:lang w:eastAsia="ar-SA"/>
              </w:rPr>
              <w:t>2024 - 31 096 020,00 рублей</w:t>
            </w:r>
          </w:p>
          <w:p w14:paraId="6EBB9C6F" w14:textId="77777777" w:rsidR="004D1C46" w:rsidRPr="004D1C46" w:rsidRDefault="004D1C46" w:rsidP="004D1C46">
            <w:pPr>
              <w:widowControl w:val="0"/>
              <w:tabs>
                <w:tab w:val="left" w:pos="638"/>
              </w:tabs>
              <w:rPr>
                <w:sz w:val="28"/>
                <w:lang w:eastAsia="ar-SA"/>
              </w:rPr>
            </w:pPr>
            <w:r w:rsidRPr="004D1C46">
              <w:rPr>
                <w:sz w:val="28"/>
                <w:lang w:eastAsia="ar-SA"/>
              </w:rPr>
              <w:t>2025 - 0,00 рублей</w:t>
            </w:r>
          </w:p>
          <w:p w14:paraId="2E6D4A55" w14:textId="77777777" w:rsidR="004D1C46" w:rsidRPr="004D1C46" w:rsidRDefault="004D1C46" w:rsidP="004D1C46">
            <w:pPr>
              <w:widowControl w:val="0"/>
              <w:tabs>
                <w:tab w:val="left" w:pos="638"/>
              </w:tabs>
              <w:rPr>
                <w:sz w:val="28"/>
                <w:lang w:val="en-US" w:eastAsia="ar-SA"/>
              </w:rPr>
            </w:pPr>
            <w:r w:rsidRPr="004D1C46">
              <w:rPr>
                <w:sz w:val="28"/>
                <w:lang w:eastAsia="ar-SA"/>
              </w:rPr>
              <w:t>2026 - 0,00 рублей</w:t>
            </w:r>
          </w:p>
          <w:p w14:paraId="31C96A08" w14:textId="77777777" w:rsidR="004D1C46" w:rsidRPr="004D1C46" w:rsidRDefault="004D1C46" w:rsidP="004D1C46">
            <w:pPr>
              <w:widowControl w:val="0"/>
              <w:tabs>
                <w:tab w:val="left" w:pos="638"/>
              </w:tabs>
              <w:rPr>
                <w:sz w:val="28"/>
                <w:szCs w:val="28"/>
                <w:lang w:val="en-US" w:eastAsia="ar-SA"/>
              </w:rPr>
            </w:pPr>
          </w:p>
        </w:tc>
      </w:tr>
    </w:tbl>
    <w:p w14:paraId="66831AC5" w14:textId="77777777" w:rsidR="004D1C46" w:rsidRPr="004D1C46" w:rsidRDefault="004D1C46" w:rsidP="004D1C46">
      <w:pPr>
        <w:jc w:val="both"/>
        <w:rPr>
          <w:b/>
          <w:lang w:val="en-US"/>
        </w:rPr>
        <w:sectPr w:rsidR="004D1C46" w:rsidRPr="004D1C46">
          <w:pgSz w:w="11906" w:h="16838"/>
          <w:pgMar w:top="1020" w:right="1134" w:bottom="850" w:left="1134" w:header="708" w:footer="708" w:gutter="0"/>
          <w:cols w:space="708"/>
          <w:docGrid w:linePitch="360"/>
        </w:sectPr>
      </w:pPr>
    </w:p>
    <w:p w14:paraId="4EA6EF73" w14:textId="77777777" w:rsidR="004D1C46" w:rsidRPr="004D1C46" w:rsidRDefault="004D1C46" w:rsidP="004D1C46">
      <w:pPr>
        <w:jc w:val="center"/>
        <w:rPr>
          <w:b/>
          <w:sz w:val="28"/>
          <w:szCs w:val="28"/>
        </w:rPr>
      </w:pPr>
      <w:r w:rsidRPr="004D1C46">
        <w:rPr>
          <w:b/>
          <w:sz w:val="28"/>
          <w:szCs w:val="28"/>
        </w:rPr>
        <w:lastRenderedPageBreak/>
        <w:t>2. Мероприятия подпрограммы</w:t>
      </w:r>
    </w:p>
    <w:p w14:paraId="753D0097" w14:textId="77777777" w:rsidR="004D1C46" w:rsidRPr="004D1C46" w:rsidRDefault="004D1C46" w:rsidP="004D1C46">
      <w:pPr>
        <w:jc w:val="center"/>
        <w:rPr>
          <w:b/>
          <w:sz w:val="28"/>
          <w:szCs w:val="28"/>
        </w:rPr>
      </w:pPr>
      <w:r w:rsidRPr="004D1C46">
        <w:rPr>
          <w:b/>
          <w:sz w:val="28"/>
          <w:szCs w:val="28"/>
        </w:rPr>
        <w:t xml:space="preserve"> </w:t>
      </w:r>
    </w:p>
    <w:p w14:paraId="404C9DB0" w14:textId="77777777" w:rsidR="004D1C46" w:rsidRPr="004D1C46" w:rsidRDefault="004D1C46" w:rsidP="004D1C46">
      <w:pPr>
        <w:jc w:val="both"/>
        <w:rPr>
          <w:sz w:val="28"/>
          <w:szCs w:val="28"/>
        </w:rPr>
      </w:pPr>
      <w:r w:rsidRPr="004D1C46">
        <w:rPr>
          <w:sz w:val="28"/>
          <w:szCs w:val="28"/>
        </w:rPr>
        <w:t>Перечень подпрограммных мероприятий предоставлен в приложении № 2 к подпрограмме.</w:t>
      </w:r>
    </w:p>
    <w:p w14:paraId="564A3417" w14:textId="77777777" w:rsidR="004D1C46" w:rsidRPr="004D1C46" w:rsidRDefault="004D1C46" w:rsidP="004D1C46">
      <w:pPr>
        <w:jc w:val="both"/>
        <w:rPr>
          <w:sz w:val="28"/>
          <w:szCs w:val="28"/>
        </w:rPr>
      </w:pPr>
    </w:p>
    <w:p w14:paraId="77BD374F" w14:textId="77777777" w:rsidR="004D1C46" w:rsidRPr="004D1C46" w:rsidRDefault="004D1C46" w:rsidP="004D1C46">
      <w:pPr>
        <w:widowControl w:val="0"/>
        <w:autoSpaceDE w:val="0"/>
        <w:autoSpaceDN w:val="0"/>
        <w:adjustRightInd w:val="0"/>
        <w:jc w:val="center"/>
        <w:rPr>
          <w:rFonts w:eastAsia="Calibri"/>
          <w:b/>
          <w:sz w:val="28"/>
          <w:szCs w:val="28"/>
          <w:lang w:eastAsia="en-US"/>
        </w:rPr>
      </w:pPr>
      <w:r w:rsidRPr="004D1C46">
        <w:rPr>
          <w:rFonts w:eastAsia="Calibri"/>
          <w:b/>
          <w:sz w:val="28"/>
          <w:szCs w:val="28"/>
          <w:lang w:eastAsia="en-US"/>
        </w:rPr>
        <w:t>3. Механизм реализации подпрограммы</w:t>
      </w:r>
    </w:p>
    <w:p w14:paraId="30FFD38D" w14:textId="77777777" w:rsidR="004D1C46" w:rsidRPr="004D1C46" w:rsidRDefault="004D1C46" w:rsidP="004D1C46">
      <w:pPr>
        <w:widowControl w:val="0"/>
        <w:autoSpaceDE w:val="0"/>
        <w:autoSpaceDN w:val="0"/>
        <w:adjustRightInd w:val="0"/>
        <w:jc w:val="center"/>
        <w:rPr>
          <w:rFonts w:eastAsia="Calibri"/>
          <w:sz w:val="28"/>
          <w:szCs w:val="28"/>
          <w:lang w:eastAsia="en-US"/>
        </w:rPr>
      </w:pPr>
    </w:p>
    <w:p w14:paraId="616399D1"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3.1. Реализацию подпрограммы осуществляет администрация Шарыповского </w:t>
      </w:r>
      <w:r w:rsidRPr="004D1C46">
        <w:rPr>
          <w:sz w:val="28"/>
        </w:rPr>
        <w:t>муниципального</w:t>
      </w:r>
      <w:r w:rsidRPr="004D1C46">
        <w:rPr>
          <w:sz w:val="28"/>
          <w:szCs w:val="28"/>
        </w:rPr>
        <w:t xml:space="preserve"> округа. 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w:t>
      </w:r>
    </w:p>
    <w:p w14:paraId="4510DFB6"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организации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3631B77"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
    <w:p w14:paraId="7C216F9B"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3.2. Главным распорядителем бюджетных средств является администрация Шарыповского </w:t>
      </w:r>
      <w:r w:rsidRPr="004D1C46">
        <w:rPr>
          <w:sz w:val="28"/>
        </w:rPr>
        <w:t>муниципального</w:t>
      </w:r>
      <w:r w:rsidRPr="004D1C46">
        <w:rPr>
          <w:sz w:val="28"/>
          <w:szCs w:val="28"/>
        </w:rPr>
        <w:t xml:space="preserve"> округа.</w:t>
      </w:r>
    </w:p>
    <w:p w14:paraId="29C3832C"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3.3. 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4C8BFE2F"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 </w:t>
      </w:r>
      <w:r w:rsidRPr="004D1C46">
        <w:rPr>
          <w:sz w:val="28"/>
        </w:rPr>
        <w:t>муниципального</w:t>
      </w:r>
      <w:r w:rsidRPr="004D1C46">
        <w:rPr>
          <w:sz w:val="28"/>
          <w:szCs w:val="28"/>
        </w:rPr>
        <w:t xml:space="preserve"> округа.</w:t>
      </w:r>
    </w:p>
    <w:p w14:paraId="31A32AB1"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3.5. Финансирование мероприятий подпрограммы осуществляется за счет средств краевого бюджета и бюджета округа согласно приложению № 2 к подпрограмме (далее - мероприятие подпрограммы).</w:t>
      </w:r>
    </w:p>
    <w:p w14:paraId="5BA98511"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3.6. </w:t>
      </w:r>
      <w:r w:rsidRPr="004D1C46">
        <w:rPr>
          <w:sz w:val="28"/>
        </w:rPr>
        <w:t xml:space="preserve">В рамках реализации мероприятия 1.1 предусматривается в 2024-2026 годах резерв средств на решение вопросов в сфере жилищно-коммунального хозяйства за счет средств бюджета округа. Распределение средств резерва по мероприятиям осуществляется в соответствии с Порядком, утвержденным постановлением администрации Шарыповского муниципального округа от 20.02.2021 № 108-п. Средства могут направляться на ремонт объектов коммунальной инженерной инфраструктуры, благоустройство территорий </w:t>
      </w:r>
      <w:r w:rsidRPr="004D1C46">
        <w:rPr>
          <w:sz w:val="28"/>
        </w:rPr>
        <w:lastRenderedPageBreak/>
        <w:t>населенных пунктов, на услуги в области жилищного хозяйства.</w:t>
      </w:r>
    </w:p>
    <w:p w14:paraId="1162C2EE" w14:textId="77777777" w:rsidR="004D1C46" w:rsidRPr="004D1C46" w:rsidRDefault="004D1C46" w:rsidP="004D1C46">
      <w:pPr>
        <w:jc w:val="both"/>
        <w:rPr>
          <w:sz w:val="28"/>
        </w:rPr>
      </w:pPr>
      <w:r w:rsidRPr="004D1C46">
        <w:rPr>
          <w:sz w:val="28"/>
        </w:rPr>
        <w:t>3.7. В рамках реализации мероприятия 1.2 предусматривается в 2024 году проведение капитального ремонта,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r w:rsidRPr="004D1C46">
        <w:rPr>
          <w:sz w:val="44"/>
        </w:rPr>
        <w:t xml:space="preserve"> </w:t>
      </w:r>
      <w:r w:rsidRPr="004D1C46">
        <w:rPr>
          <w:sz w:val="28"/>
        </w:rPr>
        <w:t>за счет средств краевого бюджета и бюджета округа.</w:t>
      </w:r>
    </w:p>
    <w:p w14:paraId="14DCF191" w14:textId="77777777" w:rsidR="004D1C46" w:rsidRPr="004D1C46" w:rsidRDefault="004D1C46" w:rsidP="004D1C46">
      <w:pPr>
        <w:jc w:val="both"/>
        <w:rPr>
          <w:sz w:val="28"/>
        </w:rPr>
      </w:pPr>
      <w:r w:rsidRPr="004D1C46">
        <w:rPr>
          <w:sz w:val="28"/>
        </w:rPr>
        <w:t>Порядок предоставления и распределения субсидии утвержден постановлением Правительства Красноярского края от 21.02.2020 № 120-п. Субсидия предоставляется на основании Соглашений заключенных между министерством строительства и жилищно-коммунального хозяйства Красноярского края и Администрацией Шарыповского муниципального округа от 14.05.2024 № 353/13, от 05.05.2023 № 503/21.</w:t>
      </w:r>
    </w:p>
    <w:p w14:paraId="7B2BF7A0" w14:textId="77777777" w:rsidR="004D1C46" w:rsidRPr="004D1C46" w:rsidRDefault="004D1C46" w:rsidP="004D1C46">
      <w:pPr>
        <w:jc w:val="both"/>
        <w:rPr>
          <w:sz w:val="28"/>
        </w:rPr>
      </w:pPr>
      <w:r w:rsidRPr="004D1C46">
        <w:rPr>
          <w:sz w:val="28"/>
        </w:rPr>
        <w:t>3.8. В рамках реализации мероприятия 1.3 предусматриваются в 2024 году расходы на</w:t>
      </w:r>
      <w:r w:rsidRPr="004D1C46">
        <w:t xml:space="preserve"> </w:t>
      </w:r>
      <w:r w:rsidRPr="004D1C46">
        <w:rPr>
          <w:sz w:val="28"/>
          <w:szCs w:val="28"/>
        </w:rPr>
        <w:t>с</w:t>
      </w:r>
      <w:r w:rsidRPr="004D1C46">
        <w:rPr>
          <w:sz w:val="28"/>
        </w:rPr>
        <w:t>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за счет средств краевого бюджета и бюджета округа.</w:t>
      </w:r>
    </w:p>
    <w:p w14:paraId="60C7BEEB" w14:textId="77777777" w:rsidR="004D1C46" w:rsidRPr="004D1C46" w:rsidRDefault="004D1C46" w:rsidP="004D1C46">
      <w:pPr>
        <w:jc w:val="both"/>
        <w:rPr>
          <w:sz w:val="28"/>
        </w:rPr>
      </w:pPr>
      <w:r w:rsidRPr="004D1C46">
        <w:rPr>
          <w:sz w:val="28"/>
        </w:rPr>
        <w:t>Порядок предоставления и распределения субсидии утвержден постановлением Правительства Красноярского края от 21.02.2020 № 119-п. Субсидия предоставляется на основании Соглашения заключенного между министерством строительства и жилищно-коммунального хозяйства Красноярского края и Администрацией Шарыповского муниципального округа от 16.06.2023 № 503/90.</w:t>
      </w:r>
    </w:p>
    <w:p w14:paraId="69F418B5" w14:textId="77777777" w:rsidR="004D1C46" w:rsidRPr="004D1C46" w:rsidRDefault="004D1C46" w:rsidP="004D1C46">
      <w:pPr>
        <w:jc w:val="both"/>
        <w:rPr>
          <w:sz w:val="28"/>
        </w:rPr>
      </w:pPr>
      <w:r w:rsidRPr="004D1C46">
        <w:rPr>
          <w:sz w:val="28"/>
        </w:rPr>
        <w:t>3.9. В рамках реализации мероприятия 1.4 предусматриваются расходы на разработку проектов зон санитарной охраны водозаборных скважин в 2024 году за счет средств бюджета округа.</w:t>
      </w:r>
    </w:p>
    <w:p w14:paraId="5464C1B4" w14:textId="77777777" w:rsidR="004D1C46" w:rsidRPr="004D1C46" w:rsidRDefault="004D1C46" w:rsidP="004D1C46">
      <w:pPr>
        <w:jc w:val="both"/>
        <w:rPr>
          <w:sz w:val="28"/>
        </w:rPr>
      </w:pPr>
      <w:r w:rsidRPr="004D1C46">
        <w:rPr>
          <w:sz w:val="28"/>
        </w:rPr>
        <w:t>3.10 В рамках реализации мероприятия 1.5 предусматриваются расходы по ремонту источников питьевого водоснабжения и сетей водоснабжения в 2024 году за счет средств бюджета округа.</w:t>
      </w:r>
    </w:p>
    <w:p w14:paraId="3867EA16" w14:textId="77777777" w:rsidR="004D1C46" w:rsidRPr="004D1C46" w:rsidRDefault="004D1C46" w:rsidP="004D1C46">
      <w:pPr>
        <w:jc w:val="both"/>
        <w:rPr>
          <w:sz w:val="28"/>
        </w:rPr>
      </w:pPr>
      <w:r w:rsidRPr="004D1C46">
        <w:rPr>
          <w:sz w:val="28"/>
        </w:rPr>
        <w:t>3.11 В рамках реализации мероприятия 1.6 предусматриваются расходы по текущему ремонту источников тепловой энергии, тепловых сетей, а также приобретение технологического оборудования для обеспечения функционирования систем теплоснабжения в 2024 году за счет средств бюджета округа.</w:t>
      </w:r>
    </w:p>
    <w:p w14:paraId="058C23B7" w14:textId="77777777" w:rsidR="004D1C46" w:rsidRPr="004D1C46" w:rsidRDefault="004D1C46" w:rsidP="004D1C46">
      <w:pPr>
        <w:jc w:val="both"/>
        <w:rPr>
          <w:sz w:val="28"/>
        </w:rPr>
      </w:pPr>
      <w:r w:rsidRPr="004D1C46">
        <w:rPr>
          <w:sz w:val="28"/>
        </w:rPr>
        <w:t>3.12 В рамках реализации мероприятия 1.7 предусматриваются расходы на текущий ремонт сетей водоотведения в 2024 году за счет средств бюджета округа.</w:t>
      </w:r>
    </w:p>
    <w:p w14:paraId="6C42CF29" w14:textId="77777777" w:rsidR="004D1C46" w:rsidRPr="004D1C46" w:rsidRDefault="004D1C46" w:rsidP="004D1C46">
      <w:pPr>
        <w:jc w:val="both"/>
        <w:rPr>
          <w:sz w:val="28"/>
        </w:rPr>
      </w:pPr>
      <w:r w:rsidRPr="004D1C46">
        <w:rPr>
          <w:sz w:val="28"/>
        </w:rPr>
        <w:t>3.13 В рамках реализации мероприятия 1.8 предусматриваются расходы по обеспечению жителей питьевой водой путем организации ее подвоза на период устранения аварийной ситуации на сетях водоснабжения за счет средств бюджета округа.</w:t>
      </w:r>
    </w:p>
    <w:p w14:paraId="5A125420" w14:textId="77777777" w:rsidR="004D1C46" w:rsidRPr="004D1C46" w:rsidRDefault="004D1C46" w:rsidP="004D1C46">
      <w:pPr>
        <w:jc w:val="both"/>
        <w:rPr>
          <w:sz w:val="28"/>
        </w:rPr>
      </w:pPr>
      <w:r w:rsidRPr="004D1C46">
        <w:rPr>
          <w:sz w:val="28"/>
        </w:rPr>
        <w:lastRenderedPageBreak/>
        <w:t xml:space="preserve">3.14 В рамках реализации мероприятия 1.9 </w:t>
      </w:r>
      <w:bookmarkStart w:id="2" w:name="_Hlk182832735"/>
      <w:r w:rsidRPr="004D1C46">
        <w:rPr>
          <w:sz w:val="28"/>
        </w:rPr>
        <w:t xml:space="preserve">предусматриваются расходы </w:t>
      </w:r>
      <w:bookmarkEnd w:id="2"/>
      <w:r w:rsidRPr="004D1C46">
        <w:rPr>
          <w:sz w:val="28"/>
        </w:rPr>
        <w:t>на разработку схем водоснабжения и водоотведения в 2024 году за счет средств бюджета округа.</w:t>
      </w:r>
    </w:p>
    <w:p w14:paraId="0C322FC3" w14:textId="77777777" w:rsidR="004D1C46" w:rsidRPr="004D1C46" w:rsidRDefault="004D1C46" w:rsidP="004D1C46">
      <w:pPr>
        <w:jc w:val="both"/>
        <w:rPr>
          <w:sz w:val="28"/>
        </w:rPr>
      </w:pPr>
      <w:r w:rsidRPr="004D1C46">
        <w:rPr>
          <w:sz w:val="28"/>
        </w:rPr>
        <w:t>3.15 В рамках реализации мероприятия 1.10. предусматриваются расходы на капитальный ремонт в котельной с. Березовское ул. Советская 61/1 (замена дымовой трубы) в 2024 году за счет средств бюджета округа.</w:t>
      </w:r>
    </w:p>
    <w:p w14:paraId="7C5F0109" w14:textId="77777777" w:rsidR="004D1C46" w:rsidRPr="004D1C46" w:rsidRDefault="004D1C46" w:rsidP="004D1C46">
      <w:pPr>
        <w:jc w:val="both"/>
        <w:rPr>
          <w:sz w:val="28"/>
        </w:rPr>
      </w:pPr>
      <w:r w:rsidRPr="004D1C46">
        <w:rPr>
          <w:sz w:val="28"/>
        </w:rPr>
        <w:t xml:space="preserve">3.16 В рамках реализации мероприятия 1.11. предусматриваются расходы на капитальный ремонт сетей водоснабжения </w:t>
      </w:r>
      <w:proofErr w:type="spellStart"/>
      <w:r w:rsidRPr="004D1C46">
        <w:rPr>
          <w:sz w:val="28"/>
        </w:rPr>
        <w:t>с.Темра</w:t>
      </w:r>
      <w:proofErr w:type="spellEnd"/>
      <w:r w:rsidRPr="004D1C46">
        <w:rPr>
          <w:sz w:val="28"/>
        </w:rPr>
        <w:t xml:space="preserve"> ул. Калинина в 2024 году за счет средств бюджета округа.</w:t>
      </w:r>
    </w:p>
    <w:p w14:paraId="63B7B51F" w14:textId="77777777" w:rsidR="004D1C46" w:rsidRPr="004D1C46" w:rsidRDefault="004D1C46" w:rsidP="004D1C46">
      <w:pPr>
        <w:jc w:val="both"/>
        <w:rPr>
          <w:sz w:val="28"/>
        </w:rPr>
      </w:pPr>
      <w:r w:rsidRPr="004D1C46">
        <w:rPr>
          <w:sz w:val="28"/>
        </w:rPr>
        <w:t>3.17. В рамках реализации мероприятия 1.12. предусматриваются расходы устройство ограждения санитарно-защитной зоны водозаборных скважин в 2024 году.</w:t>
      </w:r>
    </w:p>
    <w:p w14:paraId="19AC5409" w14:textId="77777777" w:rsidR="004D1C46" w:rsidRPr="004D1C46" w:rsidRDefault="004D1C46" w:rsidP="004D1C46">
      <w:pPr>
        <w:jc w:val="both"/>
        <w:rPr>
          <w:sz w:val="28"/>
        </w:rPr>
      </w:pPr>
      <w:r w:rsidRPr="004D1C46">
        <w:rPr>
          <w:sz w:val="28"/>
        </w:rPr>
        <w:t>3.18. В рамках реализации мероприятия 1.13. предусматриваются расходы на приобретение водогрейных котлов в 2024 году за счет средств бюджета округа.</w:t>
      </w:r>
    </w:p>
    <w:p w14:paraId="032094B8" w14:textId="77777777" w:rsidR="004D1C46" w:rsidRPr="004D1C46" w:rsidRDefault="004D1C46" w:rsidP="004D1C46">
      <w:pPr>
        <w:jc w:val="both"/>
        <w:rPr>
          <w:sz w:val="28"/>
        </w:rPr>
      </w:pPr>
      <w:r w:rsidRPr="004D1C46">
        <w:rPr>
          <w:sz w:val="28"/>
        </w:rPr>
        <w:t xml:space="preserve">3.19. В рамках реализации мероприятия 1.14. предусматриваются расходы на капитальный ремонт тепловой сети от котельной до ТК3 по </w:t>
      </w:r>
      <w:proofErr w:type="spellStart"/>
      <w:r w:rsidRPr="004D1C46">
        <w:rPr>
          <w:sz w:val="28"/>
        </w:rPr>
        <w:t>ул.Школьная</w:t>
      </w:r>
      <w:proofErr w:type="spellEnd"/>
      <w:r w:rsidRPr="004D1C46">
        <w:rPr>
          <w:sz w:val="28"/>
        </w:rPr>
        <w:t xml:space="preserve"> </w:t>
      </w:r>
      <w:proofErr w:type="spellStart"/>
      <w:r w:rsidRPr="004D1C46">
        <w:rPr>
          <w:sz w:val="28"/>
        </w:rPr>
        <w:t>с.Березовское</w:t>
      </w:r>
      <w:proofErr w:type="spellEnd"/>
      <w:r w:rsidRPr="004D1C46">
        <w:rPr>
          <w:sz w:val="28"/>
        </w:rPr>
        <w:t xml:space="preserve"> в 2024 году за счет средств бюджета округа.</w:t>
      </w:r>
    </w:p>
    <w:p w14:paraId="13F61A35" w14:textId="77777777" w:rsidR="004D1C46" w:rsidRPr="004D1C46" w:rsidRDefault="004D1C46" w:rsidP="004D1C46">
      <w:pPr>
        <w:jc w:val="both"/>
        <w:rPr>
          <w:sz w:val="28"/>
        </w:rPr>
      </w:pPr>
      <w:r w:rsidRPr="004D1C46">
        <w:rPr>
          <w:sz w:val="28"/>
        </w:rPr>
        <w:t xml:space="preserve">3.20. В рамках реализации мероприятия 1.15. предусматриваются расходы на капитальный ремонт тепловой сети от ТК-9 до УП-8 </w:t>
      </w:r>
      <w:proofErr w:type="spellStart"/>
      <w:r w:rsidRPr="004D1C46">
        <w:rPr>
          <w:sz w:val="28"/>
        </w:rPr>
        <w:t>с.Новоалтатка</w:t>
      </w:r>
      <w:proofErr w:type="spellEnd"/>
      <w:r w:rsidRPr="004D1C46">
        <w:rPr>
          <w:sz w:val="28"/>
        </w:rPr>
        <w:t xml:space="preserve"> </w:t>
      </w:r>
      <w:proofErr w:type="spellStart"/>
      <w:r w:rsidRPr="004D1C46">
        <w:rPr>
          <w:sz w:val="28"/>
        </w:rPr>
        <w:t>ул.Советская</w:t>
      </w:r>
      <w:proofErr w:type="spellEnd"/>
      <w:r w:rsidRPr="004D1C46">
        <w:rPr>
          <w:sz w:val="28"/>
        </w:rPr>
        <w:t xml:space="preserve"> в 2024 году за счет средств бюджета округа.</w:t>
      </w:r>
    </w:p>
    <w:p w14:paraId="6358220B" w14:textId="77777777" w:rsidR="004D1C46" w:rsidRPr="004D1C46" w:rsidRDefault="004D1C46" w:rsidP="004D1C46">
      <w:pPr>
        <w:jc w:val="both"/>
        <w:rPr>
          <w:sz w:val="28"/>
          <w:szCs w:val="28"/>
        </w:rPr>
      </w:pPr>
      <w:r w:rsidRPr="004D1C46">
        <w:rPr>
          <w:sz w:val="28"/>
          <w:szCs w:val="28"/>
        </w:rPr>
        <w:t>3.21.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471EF915"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3.22. 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A46627D" w14:textId="77777777" w:rsidR="004D1C46" w:rsidRPr="004D1C46" w:rsidRDefault="004D1C46" w:rsidP="004D1C46">
      <w:pPr>
        <w:widowControl w:val="0"/>
        <w:autoSpaceDE w:val="0"/>
        <w:autoSpaceDN w:val="0"/>
        <w:adjustRightInd w:val="0"/>
        <w:jc w:val="both"/>
        <w:rPr>
          <w:sz w:val="28"/>
          <w:szCs w:val="28"/>
        </w:rPr>
      </w:pPr>
    </w:p>
    <w:p w14:paraId="493D104E" w14:textId="77777777" w:rsidR="004D1C46" w:rsidRPr="004D1C46" w:rsidRDefault="004D1C46" w:rsidP="004D1C46">
      <w:pPr>
        <w:jc w:val="center"/>
        <w:rPr>
          <w:b/>
          <w:sz w:val="28"/>
          <w:szCs w:val="28"/>
        </w:rPr>
      </w:pPr>
      <w:r w:rsidRPr="004D1C46">
        <w:rPr>
          <w:b/>
          <w:sz w:val="28"/>
          <w:szCs w:val="28"/>
        </w:rPr>
        <w:t>4. Управление подпрограммой и контроль за исполнением подпрограммы</w:t>
      </w:r>
    </w:p>
    <w:p w14:paraId="46A75155" w14:textId="77777777" w:rsidR="004D1C46" w:rsidRPr="004D1C46" w:rsidRDefault="004D1C46" w:rsidP="004D1C46">
      <w:pPr>
        <w:jc w:val="center"/>
        <w:rPr>
          <w:b/>
          <w:sz w:val="28"/>
          <w:szCs w:val="28"/>
        </w:rPr>
      </w:pPr>
    </w:p>
    <w:p w14:paraId="1BE81148"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округа, их формирования и реализации, утвержденного Постановлением администрации муниципального округа от </w:t>
      </w:r>
      <w:r w:rsidRPr="004D1C46">
        <w:rPr>
          <w:rFonts w:eastAsia="Arial"/>
          <w:sz w:val="28"/>
          <w:szCs w:val="28"/>
          <w:lang w:eastAsia="ar-SA"/>
        </w:rPr>
        <w:t>13.04.2021 № 288-п (в ред. от 04.04.2023)</w:t>
      </w:r>
      <w:r w:rsidRPr="004D1C46">
        <w:rPr>
          <w:rFonts w:eastAsia="Arial"/>
          <w:sz w:val="28"/>
          <w:lang w:eastAsia="ar-SA"/>
        </w:rPr>
        <w:t>, включая:</w:t>
      </w:r>
    </w:p>
    <w:p w14:paraId="30EBC41C"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координацию исполнения мероприятий подпрограммы, мониторинг их реализации;</w:t>
      </w:r>
    </w:p>
    <w:p w14:paraId="5FCF2E8D"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непосредственный контроль над ходом реализации мероприятий подпрограммы;</w:t>
      </w:r>
    </w:p>
    <w:p w14:paraId="2A39C2E5"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подготовка отчетов о реализации мероприятий подпрограмм;</w:t>
      </w:r>
    </w:p>
    <w:p w14:paraId="04F6A5B5"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4.2. Внутренний финансовый контроль за соблюдение законодательства </w:t>
      </w:r>
      <w:r w:rsidRPr="004D1C46">
        <w:rPr>
          <w:rFonts w:eastAsia="Arial"/>
          <w:sz w:val="28"/>
          <w:lang w:eastAsia="ar-SA"/>
        </w:rPr>
        <w:lastRenderedPageBreak/>
        <w:t>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053FD46B"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7CC4C12B" w14:textId="77777777" w:rsidR="004D1C46" w:rsidRPr="004D1C46" w:rsidRDefault="004D1C46" w:rsidP="004D1C46">
      <w:pPr>
        <w:sectPr w:rsidR="004D1C46" w:rsidRPr="004D1C46" w:rsidSect="00127BE5">
          <w:pgSz w:w="11906" w:h="16838"/>
          <w:pgMar w:top="1134" w:right="850" w:bottom="1134" w:left="1701" w:header="708" w:footer="708" w:gutter="0"/>
          <w:cols w:space="708"/>
          <w:docGrid w:linePitch="360"/>
        </w:sectPr>
      </w:pPr>
    </w:p>
    <w:p w14:paraId="23338695"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1 к подпрограмме</w:t>
      </w:r>
    </w:p>
    <w:p w14:paraId="0ABED4A1" w14:textId="77777777" w:rsidR="004D1C46" w:rsidRPr="004D1C46" w:rsidRDefault="004D1C46" w:rsidP="004D1C46">
      <w:pPr>
        <w:widowControl w:val="0"/>
        <w:ind w:right="99"/>
        <w:jc w:val="center"/>
        <w:rPr>
          <w:b/>
          <w:sz w:val="22"/>
          <w:szCs w:val="22"/>
        </w:rPr>
      </w:pPr>
    </w:p>
    <w:p w14:paraId="55EFD770"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и значения показателей результативности подпрограммы «</w:t>
      </w:r>
      <w:r w:rsidRPr="004D1C46">
        <w:rPr>
          <w:sz w:val="28"/>
          <w:szCs w:val="28"/>
        </w:rPr>
        <w:t>Модернизация, реконструкция и капитальный ремонт объектов коммунальной инфраструктуры</w:t>
      </w:r>
      <w:r w:rsidRPr="004D1C46">
        <w:rPr>
          <w:rFonts w:eastAsia="Calibri"/>
          <w:sz w:val="28"/>
          <w:szCs w:val="28"/>
          <w:lang w:eastAsia="en-US"/>
        </w:rPr>
        <w:t>»</w:t>
      </w:r>
    </w:p>
    <w:p w14:paraId="6D28D14E" w14:textId="77777777" w:rsidR="004D1C46" w:rsidRPr="004D1C46" w:rsidRDefault="004D1C46" w:rsidP="004D1C46">
      <w:pPr>
        <w:autoSpaceDE w:val="0"/>
        <w:autoSpaceDN w:val="0"/>
        <w:adjustRightInd w:val="0"/>
        <w:jc w:val="both"/>
        <w:rPr>
          <w:rFonts w:eastAsia="Calibri"/>
          <w:sz w:val="28"/>
          <w:szCs w:val="28"/>
          <w:lang w:eastAsia="en-US"/>
        </w:rPr>
      </w:pPr>
    </w:p>
    <w:tbl>
      <w:tblPr>
        <w:tblW w:w="0" w:type="auto"/>
        <w:jc w:val="center"/>
        <w:tblCellMar>
          <w:left w:w="70" w:type="dxa"/>
          <w:right w:w="70" w:type="dxa"/>
        </w:tblCellMar>
        <w:tblLook w:val="0000" w:firstRow="0" w:lastRow="0" w:firstColumn="0" w:lastColumn="0" w:noHBand="0" w:noVBand="0"/>
      </w:tblPr>
      <w:tblGrid>
        <w:gridCol w:w="545"/>
        <w:gridCol w:w="6745"/>
        <w:gridCol w:w="2156"/>
        <w:gridCol w:w="3576"/>
        <w:gridCol w:w="590"/>
        <w:gridCol w:w="590"/>
        <w:gridCol w:w="590"/>
        <w:gridCol w:w="590"/>
      </w:tblGrid>
      <w:tr w:rsidR="004D1C46" w:rsidRPr="004D1C46" w14:paraId="1567FEB1"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1F29392" w14:textId="77777777" w:rsidR="004D1C46" w:rsidRPr="004D1C46" w:rsidRDefault="004D1C46" w:rsidP="004D1C46">
            <w:pPr>
              <w:autoSpaceDE w:val="0"/>
              <w:autoSpaceDN w:val="0"/>
              <w:adjustRightInd w:val="0"/>
              <w:jc w:val="center"/>
              <w:rPr>
                <w:sz w:val="20"/>
                <w:szCs w:val="20"/>
              </w:rPr>
            </w:pPr>
            <w:r w:rsidRPr="004D1C46">
              <w:rPr>
                <w:sz w:val="20"/>
                <w:szCs w:val="20"/>
              </w:rPr>
              <w:t>№</w:t>
            </w:r>
            <w:r w:rsidRPr="004D1C46">
              <w:rPr>
                <w:sz w:val="20"/>
                <w:szCs w:val="20"/>
                <w:lang w:val="en-US"/>
              </w:rPr>
              <w:t xml:space="preserve"> </w:t>
            </w:r>
            <w:r w:rsidRPr="004D1C46">
              <w:rPr>
                <w:sz w:val="20"/>
                <w:szCs w:val="20"/>
              </w:rPr>
              <w:t>п/п</w:t>
            </w:r>
          </w:p>
        </w:tc>
        <w:tc>
          <w:tcPr>
            <w:tcW w:w="0" w:type="auto"/>
            <w:vMerge w:val="restart"/>
            <w:tcBorders>
              <w:top w:val="single" w:sz="6" w:space="0" w:color="auto"/>
              <w:left w:val="single" w:sz="6" w:space="0" w:color="auto"/>
              <w:right w:val="single" w:sz="6" w:space="0" w:color="auto"/>
            </w:tcBorders>
            <w:vAlign w:val="center"/>
          </w:tcPr>
          <w:p w14:paraId="62143A27" w14:textId="77777777" w:rsidR="004D1C46" w:rsidRPr="004D1C46" w:rsidRDefault="004D1C46" w:rsidP="004D1C46">
            <w:pPr>
              <w:autoSpaceDE w:val="0"/>
              <w:autoSpaceDN w:val="0"/>
              <w:adjustRightInd w:val="0"/>
              <w:jc w:val="center"/>
              <w:rPr>
                <w:sz w:val="20"/>
                <w:szCs w:val="20"/>
              </w:rPr>
            </w:pPr>
            <w:r w:rsidRPr="004D1C46">
              <w:rPr>
                <w:sz w:val="20"/>
                <w:szCs w:val="20"/>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3D07DC82" w14:textId="77777777" w:rsidR="004D1C46" w:rsidRPr="004D1C46" w:rsidRDefault="004D1C46" w:rsidP="004D1C46">
            <w:pPr>
              <w:autoSpaceDE w:val="0"/>
              <w:autoSpaceDN w:val="0"/>
              <w:adjustRightInd w:val="0"/>
              <w:jc w:val="center"/>
              <w:rPr>
                <w:sz w:val="20"/>
                <w:szCs w:val="20"/>
              </w:rPr>
            </w:pPr>
            <w:r w:rsidRPr="004D1C46">
              <w:rPr>
                <w:sz w:val="20"/>
                <w:szCs w:val="20"/>
              </w:rPr>
              <w:t>Единица</w:t>
            </w:r>
            <w:r w:rsidRPr="004D1C46">
              <w:rPr>
                <w:sz w:val="20"/>
                <w:szCs w:val="20"/>
                <w:lang w:val="en-US"/>
              </w:rPr>
              <w:t xml:space="preserve"> </w:t>
            </w:r>
            <w:r w:rsidRPr="004D1C46">
              <w:rPr>
                <w:sz w:val="20"/>
                <w:szCs w:val="20"/>
              </w:rPr>
              <w:t>измерения</w:t>
            </w:r>
          </w:p>
        </w:tc>
        <w:tc>
          <w:tcPr>
            <w:tcW w:w="0" w:type="auto"/>
            <w:vMerge w:val="restart"/>
            <w:tcBorders>
              <w:top w:val="single" w:sz="6" w:space="0" w:color="auto"/>
              <w:left w:val="single" w:sz="6" w:space="0" w:color="auto"/>
              <w:right w:val="single" w:sz="6" w:space="0" w:color="auto"/>
            </w:tcBorders>
            <w:vAlign w:val="center"/>
          </w:tcPr>
          <w:p w14:paraId="71A3481B" w14:textId="77777777" w:rsidR="004D1C46" w:rsidRPr="004D1C46" w:rsidRDefault="004D1C46" w:rsidP="004D1C46">
            <w:pPr>
              <w:autoSpaceDE w:val="0"/>
              <w:autoSpaceDN w:val="0"/>
              <w:adjustRightInd w:val="0"/>
              <w:jc w:val="center"/>
              <w:rPr>
                <w:sz w:val="20"/>
                <w:szCs w:val="20"/>
              </w:rPr>
            </w:pPr>
            <w:r w:rsidRPr="004D1C46">
              <w:rPr>
                <w:sz w:val="20"/>
                <w:szCs w:val="20"/>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20122EB1"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749611F1"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3C3B3BFE"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47795969"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2026</w:t>
            </w:r>
          </w:p>
        </w:tc>
      </w:tr>
      <w:tr w:rsidR="004D1C46" w:rsidRPr="004D1C46" w14:paraId="1E04C2C2"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51A29535"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542E1FA"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51E417D9"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673CC7B"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3784CB3" w14:textId="77777777" w:rsidR="004D1C46" w:rsidRPr="004D1C46" w:rsidRDefault="004D1C46" w:rsidP="004D1C46">
            <w:pPr>
              <w:autoSpaceDE w:val="0"/>
              <w:autoSpaceDN w:val="0"/>
              <w:adjustRightInd w:val="0"/>
              <w:jc w:val="center"/>
              <w:rPr>
                <w:sz w:val="20"/>
                <w:szCs w:val="20"/>
                <w:lang w:val="en-US"/>
              </w:rPr>
            </w:pPr>
            <w:r w:rsidRPr="004D1C46">
              <w:rPr>
                <w:sz w:val="20"/>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0923237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414DED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FB641BD"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r>
      <w:tr w:rsidR="004D1C46" w:rsidRPr="004D1C46" w14:paraId="4E37FB8A" w14:textId="77777777" w:rsidTr="00112F8B">
        <w:trPr>
          <w:trHeight w:val="227"/>
          <w:tblHeader/>
          <w:jc w:val="center"/>
        </w:trPr>
        <w:tc>
          <w:tcPr>
            <w:tcW w:w="0" w:type="auto"/>
            <w:tcBorders>
              <w:left w:val="single" w:sz="6" w:space="0" w:color="auto"/>
              <w:bottom w:val="single" w:sz="6" w:space="0" w:color="auto"/>
              <w:right w:val="single" w:sz="6" w:space="0" w:color="auto"/>
            </w:tcBorders>
            <w:vAlign w:val="center"/>
          </w:tcPr>
          <w:p w14:paraId="37B050D0"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02190838"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155CF8DB"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2AC398FE"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2CD111EE"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6BA9A024"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65716642"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4A6CE272" w14:textId="77777777" w:rsidR="004D1C46" w:rsidRPr="004D1C46" w:rsidRDefault="004D1C46" w:rsidP="004D1C46">
            <w:pPr>
              <w:autoSpaceDE w:val="0"/>
              <w:autoSpaceDN w:val="0"/>
              <w:adjustRightInd w:val="0"/>
              <w:jc w:val="center"/>
              <w:rPr>
                <w:sz w:val="20"/>
                <w:szCs w:val="20"/>
              </w:rPr>
            </w:pPr>
            <w:r w:rsidRPr="004D1C46">
              <w:rPr>
                <w:sz w:val="20"/>
                <w:szCs w:val="20"/>
              </w:rPr>
              <w:t>8</w:t>
            </w:r>
          </w:p>
        </w:tc>
      </w:tr>
      <w:tr w:rsidR="004D1C46" w:rsidRPr="004D1C46" w14:paraId="216C60B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4B9CBF3"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6D21BEA" w14:textId="77777777" w:rsidR="004D1C46" w:rsidRPr="004D1C46" w:rsidRDefault="004D1C46" w:rsidP="004D1C46">
            <w:pPr>
              <w:rPr>
                <w:sz w:val="20"/>
                <w:szCs w:val="20"/>
              </w:rPr>
            </w:pPr>
            <w:r w:rsidRPr="004D1C46">
              <w:rPr>
                <w:sz w:val="20"/>
                <w:szCs w:val="20"/>
              </w:rPr>
              <w:t>Цель: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585DCC3"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B730F5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81F4E3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409AD16"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2421BE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D3550E0" w14:textId="77777777" w:rsidR="004D1C46" w:rsidRPr="004D1C46" w:rsidRDefault="004D1C46" w:rsidP="004D1C46">
            <w:pPr>
              <w:jc w:val="right"/>
              <w:rPr>
                <w:sz w:val="20"/>
                <w:szCs w:val="20"/>
              </w:rPr>
            </w:pPr>
          </w:p>
        </w:tc>
      </w:tr>
      <w:tr w:rsidR="004D1C46" w:rsidRPr="004D1C46" w14:paraId="46EB663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C62C6F"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EA378C4" w14:textId="77777777" w:rsidR="004D1C46" w:rsidRPr="004D1C46" w:rsidRDefault="004D1C46" w:rsidP="004D1C46">
            <w:pPr>
              <w:rPr>
                <w:sz w:val="20"/>
                <w:szCs w:val="20"/>
              </w:rPr>
            </w:pPr>
            <w:r w:rsidRPr="004D1C46">
              <w:rPr>
                <w:sz w:val="20"/>
                <w:szCs w:val="20"/>
              </w:rPr>
              <w:t>Задача подпрограммы: Снижение аварийности на объектах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505CB3E5"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F6E36F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23FE60C"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86909F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0AF232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9E3E595" w14:textId="77777777" w:rsidR="004D1C46" w:rsidRPr="004D1C46" w:rsidRDefault="004D1C46" w:rsidP="004D1C46">
            <w:pPr>
              <w:jc w:val="right"/>
              <w:rPr>
                <w:sz w:val="20"/>
                <w:szCs w:val="20"/>
              </w:rPr>
            </w:pPr>
          </w:p>
        </w:tc>
      </w:tr>
      <w:tr w:rsidR="004D1C46" w:rsidRPr="004D1C46" w14:paraId="2C624DD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FBDF538"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457554FD" w14:textId="77777777" w:rsidR="004D1C46" w:rsidRPr="004D1C46" w:rsidRDefault="004D1C46" w:rsidP="004D1C46">
            <w:pPr>
              <w:rPr>
                <w:sz w:val="20"/>
                <w:szCs w:val="20"/>
              </w:rPr>
            </w:pPr>
            <w:r w:rsidRPr="004D1C46">
              <w:rPr>
                <w:sz w:val="20"/>
                <w:szCs w:val="20"/>
              </w:rPr>
              <w:t>Снижение интегрального показателя аварийности сетей теплоснабжения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414A3A1D" w14:textId="77777777" w:rsidR="004D1C46" w:rsidRPr="004D1C46" w:rsidRDefault="004D1C46" w:rsidP="004D1C46">
            <w:pPr>
              <w:jc w:val="center"/>
              <w:rPr>
                <w:sz w:val="20"/>
                <w:szCs w:val="20"/>
              </w:rPr>
            </w:pPr>
            <w:r w:rsidRPr="004D1C46">
              <w:rPr>
                <w:sz w:val="20"/>
                <w:szCs w:val="20"/>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57A439F5"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52505A86"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6FAD9D72"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727E054A"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679DD0DB" w14:textId="77777777" w:rsidR="004D1C46" w:rsidRPr="004D1C46" w:rsidRDefault="004D1C46" w:rsidP="004D1C46">
            <w:pPr>
              <w:jc w:val="right"/>
              <w:rPr>
                <w:sz w:val="20"/>
                <w:szCs w:val="20"/>
              </w:rPr>
            </w:pPr>
            <w:r w:rsidRPr="004D1C46">
              <w:rPr>
                <w:sz w:val="20"/>
                <w:szCs w:val="20"/>
              </w:rPr>
              <w:t>0,01</w:t>
            </w:r>
          </w:p>
        </w:tc>
      </w:tr>
      <w:tr w:rsidR="004D1C46" w:rsidRPr="004D1C46" w14:paraId="781DF2B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250A9E9"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7B933F0F" w14:textId="77777777" w:rsidR="004D1C46" w:rsidRPr="004D1C46" w:rsidRDefault="004D1C46" w:rsidP="004D1C46">
            <w:pPr>
              <w:rPr>
                <w:sz w:val="20"/>
                <w:szCs w:val="20"/>
              </w:rPr>
            </w:pPr>
            <w:r w:rsidRPr="004D1C46">
              <w:rPr>
                <w:sz w:val="20"/>
                <w:szCs w:val="20"/>
              </w:rPr>
              <w:t>Снижение интегрального показателя аварийности сетей водоснабжения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5AE72679" w14:textId="77777777" w:rsidR="004D1C46" w:rsidRPr="004D1C46" w:rsidRDefault="004D1C46" w:rsidP="004D1C46">
            <w:pPr>
              <w:jc w:val="center"/>
              <w:rPr>
                <w:sz w:val="20"/>
                <w:szCs w:val="20"/>
              </w:rPr>
            </w:pPr>
            <w:r w:rsidRPr="004D1C46">
              <w:rPr>
                <w:sz w:val="20"/>
                <w:szCs w:val="20"/>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70BBCBE4"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6F89E528"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18292F23"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7F021213"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0D7C643B" w14:textId="77777777" w:rsidR="004D1C46" w:rsidRPr="004D1C46" w:rsidRDefault="004D1C46" w:rsidP="004D1C46">
            <w:pPr>
              <w:jc w:val="right"/>
              <w:rPr>
                <w:sz w:val="20"/>
                <w:szCs w:val="20"/>
              </w:rPr>
            </w:pPr>
            <w:r w:rsidRPr="004D1C46">
              <w:rPr>
                <w:sz w:val="20"/>
                <w:szCs w:val="20"/>
              </w:rPr>
              <w:t>0,01</w:t>
            </w:r>
          </w:p>
        </w:tc>
      </w:tr>
      <w:tr w:rsidR="004D1C46" w:rsidRPr="004D1C46" w14:paraId="459BBBC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F4402D"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484ECA1A" w14:textId="77777777" w:rsidR="004D1C46" w:rsidRPr="004D1C46" w:rsidRDefault="004D1C46" w:rsidP="004D1C46">
            <w:pPr>
              <w:rPr>
                <w:sz w:val="20"/>
                <w:szCs w:val="20"/>
              </w:rPr>
            </w:pPr>
            <w:r w:rsidRPr="004D1C46">
              <w:rPr>
                <w:sz w:val="20"/>
                <w:szCs w:val="20"/>
              </w:rPr>
              <w:t>Снижение интегрального показателя аварийности сетей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11AC136D" w14:textId="77777777" w:rsidR="004D1C46" w:rsidRPr="004D1C46" w:rsidRDefault="004D1C46" w:rsidP="004D1C46">
            <w:pPr>
              <w:jc w:val="center"/>
              <w:rPr>
                <w:sz w:val="20"/>
                <w:szCs w:val="20"/>
              </w:rPr>
            </w:pPr>
            <w:r w:rsidRPr="004D1C46">
              <w:rPr>
                <w:sz w:val="20"/>
                <w:szCs w:val="20"/>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1171F71F"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5C220E6B"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218FF484"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2AA43708" w14:textId="77777777" w:rsidR="004D1C46" w:rsidRPr="004D1C46" w:rsidRDefault="004D1C46" w:rsidP="004D1C46">
            <w:pPr>
              <w:jc w:val="right"/>
              <w:rPr>
                <w:sz w:val="20"/>
                <w:szCs w:val="20"/>
              </w:rPr>
            </w:pPr>
            <w:r w:rsidRPr="004D1C46">
              <w:rPr>
                <w:sz w:val="20"/>
                <w:szCs w:val="20"/>
              </w:rPr>
              <w:t>0,01</w:t>
            </w:r>
          </w:p>
        </w:tc>
        <w:tc>
          <w:tcPr>
            <w:tcW w:w="0" w:type="auto"/>
            <w:tcBorders>
              <w:top w:val="single" w:sz="6" w:space="0" w:color="auto"/>
              <w:left w:val="single" w:sz="6" w:space="0" w:color="auto"/>
              <w:bottom w:val="single" w:sz="6" w:space="0" w:color="auto"/>
              <w:right w:val="single" w:sz="6" w:space="0" w:color="auto"/>
            </w:tcBorders>
            <w:vAlign w:val="center"/>
          </w:tcPr>
          <w:p w14:paraId="78E007E4" w14:textId="77777777" w:rsidR="004D1C46" w:rsidRPr="004D1C46" w:rsidRDefault="004D1C46" w:rsidP="004D1C46">
            <w:pPr>
              <w:jc w:val="right"/>
              <w:rPr>
                <w:sz w:val="20"/>
                <w:szCs w:val="20"/>
              </w:rPr>
            </w:pPr>
            <w:r w:rsidRPr="004D1C46">
              <w:rPr>
                <w:sz w:val="20"/>
                <w:szCs w:val="20"/>
              </w:rPr>
              <w:t>0,01</w:t>
            </w:r>
          </w:p>
        </w:tc>
      </w:tr>
      <w:tr w:rsidR="004D1C46" w:rsidRPr="004D1C46" w14:paraId="5B51B38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28078A0"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A03ABD" w14:textId="77777777" w:rsidR="004D1C46" w:rsidRPr="004D1C46" w:rsidRDefault="004D1C46" w:rsidP="004D1C46">
            <w:pPr>
              <w:rPr>
                <w:sz w:val="20"/>
                <w:szCs w:val="20"/>
              </w:rPr>
            </w:pPr>
            <w:r w:rsidRPr="004D1C46">
              <w:rPr>
                <w:sz w:val="20"/>
                <w:szCs w:val="20"/>
              </w:rPr>
              <w:t>Задача подпрограммы: Соответствие параметров поставляемых ресурсов установленным требованиям</w:t>
            </w:r>
          </w:p>
        </w:tc>
        <w:tc>
          <w:tcPr>
            <w:tcW w:w="0" w:type="auto"/>
            <w:tcBorders>
              <w:top w:val="single" w:sz="6" w:space="0" w:color="auto"/>
              <w:left w:val="single" w:sz="6" w:space="0" w:color="auto"/>
              <w:bottom w:val="single" w:sz="6" w:space="0" w:color="auto"/>
              <w:right w:val="single" w:sz="6" w:space="0" w:color="auto"/>
            </w:tcBorders>
            <w:vAlign w:val="center"/>
          </w:tcPr>
          <w:p w14:paraId="3EFA295F"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1201A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3D5F28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1C5175B"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11DC56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2A642C" w14:textId="77777777" w:rsidR="004D1C46" w:rsidRPr="004D1C46" w:rsidRDefault="004D1C46" w:rsidP="004D1C46">
            <w:pPr>
              <w:jc w:val="right"/>
              <w:rPr>
                <w:sz w:val="20"/>
                <w:szCs w:val="20"/>
              </w:rPr>
            </w:pPr>
          </w:p>
        </w:tc>
      </w:tr>
      <w:tr w:rsidR="004D1C46" w:rsidRPr="004D1C46" w14:paraId="6C99BA9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861A0E1"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0465B939" w14:textId="77777777" w:rsidR="004D1C46" w:rsidRPr="004D1C46" w:rsidRDefault="004D1C46" w:rsidP="004D1C46">
            <w:pPr>
              <w:rPr>
                <w:sz w:val="20"/>
                <w:szCs w:val="20"/>
              </w:rPr>
            </w:pPr>
            <w:r w:rsidRPr="004D1C46">
              <w:rPr>
                <w:sz w:val="20"/>
                <w:szCs w:val="20"/>
              </w:rPr>
              <w:t>Доля населения, обеспеченного питьевой водой, отвечающей требованиям безопасности</w:t>
            </w:r>
          </w:p>
        </w:tc>
        <w:tc>
          <w:tcPr>
            <w:tcW w:w="0" w:type="auto"/>
            <w:tcBorders>
              <w:top w:val="single" w:sz="6" w:space="0" w:color="auto"/>
              <w:left w:val="single" w:sz="6" w:space="0" w:color="auto"/>
              <w:bottom w:val="single" w:sz="6" w:space="0" w:color="auto"/>
              <w:right w:val="single" w:sz="6" w:space="0" w:color="auto"/>
            </w:tcBorders>
            <w:vAlign w:val="center"/>
          </w:tcPr>
          <w:p w14:paraId="4D7F7F3F"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2F416EED"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7C49482B" w14:textId="77777777" w:rsidR="004D1C46" w:rsidRPr="004D1C46" w:rsidRDefault="004D1C46" w:rsidP="004D1C46">
            <w:pPr>
              <w:jc w:val="right"/>
              <w:rPr>
                <w:sz w:val="20"/>
                <w:szCs w:val="20"/>
              </w:rPr>
            </w:pPr>
            <w:r w:rsidRPr="004D1C46">
              <w:rPr>
                <w:sz w:val="20"/>
                <w:szCs w:val="20"/>
              </w:rPr>
              <w:t>83,86</w:t>
            </w:r>
          </w:p>
        </w:tc>
        <w:tc>
          <w:tcPr>
            <w:tcW w:w="0" w:type="auto"/>
            <w:tcBorders>
              <w:top w:val="single" w:sz="6" w:space="0" w:color="auto"/>
              <w:left w:val="single" w:sz="6" w:space="0" w:color="auto"/>
              <w:bottom w:val="single" w:sz="6" w:space="0" w:color="auto"/>
              <w:right w:val="single" w:sz="6" w:space="0" w:color="auto"/>
            </w:tcBorders>
            <w:vAlign w:val="center"/>
          </w:tcPr>
          <w:p w14:paraId="2262A42A" w14:textId="77777777" w:rsidR="004D1C46" w:rsidRPr="004D1C46" w:rsidRDefault="004D1C46" w:rsidP="004D1C46">
            <w:pPr>
              <w:jc w:val="right"/>
              <w:rPr>
                <w:sz w:val="20"/>
                <w:szCs w:val="20"/>
              </w:rPr>
            </w:pPr>
            <w:r w:rsidRPr="004D1C46">
              <w:rPr>
                <w:sz w:val="20"/>
                <w:szCs w:val="20"/>
              </w:rPr>
              <w:t>83,86</w:t>
            </w:r>
          </w:p>
        </w:tc>
        <w:tc>
          <w:tcPr>
            <w:tcW w:w="0" w:type="auto"/>
            <w:tcBorders>
              <w:top w:val="single" w:sz="6" w:space="0" w:color="auto"/>
              <w:left w:val="single" w:sz="6" w:space="0" w:color="auto"/>
              <w:bottom w:val="single" w:sz="6" w:space="0" w:color="auto"/>
              <w:right w:val="single" w:sz="6" w:space="0" w:color="auto"/>
            </w:tcBorders>
            <w:vAlign w:val="center"/>
          </w:tcPr>
          <w:p w14:paraId="3D40B38D" w14:textId="77777777" w:rsidR="004D1C46" w:rsidRPr="004D1C46" w:rsidRDefault="004D1C46" w:rsidP="004D1C46">
            <w:pPr>
              <w:jc w:val="right"/>
              <w:rPr>
                <w:sz w:val="20"/>
                <w:szCs w:val="20"/>
              </w:rPr>
            </w:pPr>
            <w:r w:rsidRPr="004D1C46">
              <w:rPr>
                <w:sz w:val="20"/>
                <w:szCs w:val="20"/>
              </w:rPr>
              <w:t>83,86</w:t>
            </w:r>
          </w:p>
        </w:tc>
        <w:tc>
          <w:tcPr>
            <w:tcW w:w="0" w:type="auto"/>
            <w:tcBorders>
              <w:top w:val="single" w:sz="6" w:space="0" w:color="auto"/>
              <w:left w:val="single" w:sz="6" w:space="0" w:color="auto"/>
              <w:bottom w:val="single" w:sz="6" w:space="0" w:color="auto"/>
              <w:right w:val="single" w:sz="6" w:space="0" w:color="auto"/>
            </w:tcBorders>
            <w:vAlign w:val="center"/>
          </w:tcPr>
          <w:p w14:paraId="76350F52" w14:textId="77777777" w:rsidR="004D1C46" w:rsidRPr="004D1C46" w:rsidRDefault="004D1C46" w:rsidP="004D1C46">
            <w:pPr>
              <w:jc w:val="right"/>
              <w:rPr>
                <w:sz w:val="20"/>
                <w:szCs w:val="20"/>
              </w:rPr>
            </w:pPr>
            <w:r w:rsidRPr="004D1C46">
              <w:rPr>
                <w:sz w:val="20"/>
                <w:szCs w:val="20"/>
              </w:rPr>
              <w:t>83,86</w:t>
            </w:r>
          </w:p>
        </w:tc>
      </w:tr>
    </w:tbl>
    <w:p w14:paraId="60983228"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49C919BF"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2 к подпрограмме</w:t>
      </w:r>
    </w:p>
    <w:p w14:paraId="42ED9FD6" w14:textId="77777777" w:rsidR="004D1C46" w:rsidRPr="004D1C46" w:rsidRDefault="004D1C46" w:rsidP="004D1C46">
      <w:pPr>
        <w:widowControl w:val="0"/>
        <w:ind w:right="99"/>
        <w:jc w:val="center"/>
        <w:rPr>
          <w:b/>
          <w:sz w:val="22"/>
          <w:szCs w:val="22"/>
        </w:rPr>
      </w:pPr>
    </w:p>
    <w:p w14:paraId="31199A5A"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мероприятий подпрограммы «</w:t>
      </w:r>
      <w:r w:rsidRPr="004D1C46">
        <w:rPr>
          <w:sz w:val="28"/>
          <w:szCs w:val="28"/>
        </w:rPr>
        <w:t>Модернизация, реконструкция и капитальный ремонт объектов коммунальной инфраструктуры»</w:t>
      </w:r>
    </w:p>
    <w:tbl>
      <w:tblPr>
        <w:tblW w:w="0" w:type="auto"/>
        <w:jc w:val="center"/>
        <w:tblCellMar>
          <w:left w:w="70" w:type="dxa"/>
          <w:right w:w="70" w:type="dxa"/>
        </w:tblCellMar>
        <w:tblLook w:val="0000" w:firstRow="0" w:lastRow="0" w:firstColumn="0" w:lastColumn="0" w:noHBand="0" w:noVBand="0"/>
      </w:tblPr>
      <w:tblGrid>
        <w:gridCol w:w="417"/>
        <w:gridCol w:w="2645"/>
        <w:gridCol w:w="1665"/>
        <w:gridCol w:w="616"/>
        <w:gridCol w:w="575"/>
        <w:gridCol w:w="1152"/>
        <w:gridCol w:w="440"/>
        <w:gridCol w:w="1290"/>
        <w:gridCol w:w="1290"/>
        <w:gridCol w:w="1290"/>
        <w:gridCol w:w="1297"/>
        <w:gridCol w:w="2705"/>
      </w:tblGrid>
      <w:tr w:rsidR="004D1C46" w:rsidRPr="004D1C46" w14:paraId="44E9EED4"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E433EB8"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34C9F262"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426475C3"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p w14:paraId="2306A3B7"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w:t>
            </w:r>
          </w:p>
        </w:tc>
        <w:tc>
          <w:tcPr>
            <w:tcW w:w="0" w:type="auto"/>
            <w:vMerge w:val="restart"/>
            <w:tcBorders>
              <w:top w:val="single" w:sz="6" w:space="0" w:color="auto"/>
              <w:left w:val="single" w:sz="6" w:space="0" w:color="auto"/>
              <w:right w:val="single" w:sz="6" w:space="0" w:color="auto"/>
            </w:tcBorders>
            <w:vAlign w:val="center"/>
          </w:tcPr>
          <w:p w14:paraId="50C37035"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tc>
        <w:tc>
          <w:tcPr>
            <w:tcW w:w="0" w:type="auto"/>
            <w:vMerge w:val="restart"/>
            <w:tcBorders>
              <w:top w:val="single" w:sz="6" w:space="0" w:color="auto"/>
              <w:left w:val="single" w:sz="6" w:space="0" w:color="auto"/>
              <w:right w:val="single" w:sz="6" w:space="0" w:color="auto"/>
            </w:tcBorders>
            <w:vAlign w:val="center"/>
          </w:tcPr>
          <w:p w14:paraId="74B47B17" w14:textId="77777777" w:rsidR="004D1C46" w:rsidRPr="004D1C46" w:rsidRDefault="004D1C46" w:rsidP="004D1C46">
            <w:pPr>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4AE31964" w14:textId="77777777" w:rsidR="004D1C46" w:rsidRPr="004D1C46" w:rsidRDefault="004D1C46" w:rsidP="004D1C46">
            <w:pPr>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0551EADF" w14:textId="77777777" w:rsidR="004D1C46" w:rsidRPr="004D1C46" w:rsidRDefault="004D1C46" w:rsidP="004D1C46">
            <w:pPr>
              <w:jc w:val="center"/>
              <w:rPr>
                <w:sz w:val="20"/>
                <w:szCs w:val="20"/>
              </w:rPr>
            </w:pPr>
            <w:r w:rsidRPr="004D1C46">
              <w:rPr>
                <w:sz w:val="20"/>
                <w:szCs w:val="20"/>
              </w:rPr>
              <w:t>ВР</w:t>
            </w:r>
          </w:p>
        </w:tc>
        <w:tc>
          <w:tcPr>
            <w:tcW w:w="0" w:type="auto"/>
            <w:tcBorders>
              <w:top w:val="single" w:sz="6" w:space="0" w:color="auto"/>
              <w:left w:val="single" w:sz="6" w:space="0" w:color="auto"/>
              <w:bottom w:val="single" w:sz="6" w:space="0" w:color="auto"/>
              <w:right w:val="single" w:sz="6" w:space="0" w:color="auto"/>
            </w:tcBorders>
            <w:vAlign w:val="center"/>
          </w:tcPr>
          <w:p w14:paraId="32AC22D0"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10C04913"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BC02AA1"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56303C54"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период</w:t>
            </w:r>
          </w:p>
        </w:tc>
        <w:tc>
          <w:tcPr>
            <w:tcW w:w="0" w:type="auto"/>
            <w:vMerge w:val="restart"/>
            <w:tcBorders>
              <w:top w:val="single" w:sz="6" w:space="0" w:color="auto"/>
              <w:left w:val="single" w:sz="6" w:space="0" w:color="auto"/>
              <w:right w:val="single" w:sz="6" w:space="0" w:color="auto"/>
            </w:tcBorders>
          </w:tcPr>
          <w:p w14:paraId="13873431" w14:textId="77777777" w:rsidR="004D1C46" w:rsidRPr="004D1C46" w:rsidRDefault="004D1C46" w:rsidP="004D1C46">
            <w:pPr>
              <w:jc w:val="center"/>
              <w:rPr>
                <w:sz w:val="20"/>
                <w:szCs w:val="20"/>
              </w:rPr>
            </w:pPr>
            <w:r w:rsidRPr="004D1C46">
              <w:rPr>
                <w:sz w:val="20"/>
                <w:szCs w:val="20"/>
              </w:rPr>
              <w:t>Ожидаемый результат от реализации подпрограммного мероприятия (в натуральном выражении)</w:t>
            </w:r>
          </w:p>
        </w:tc>
      </w:tr>
      <w:tr w:rsidR="004D1C46" w:rsidRPr="004D1C46" w14:paraId="77DF8057"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5D7C093D"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7A7B5B46"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9697EC5"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0F312C9A"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C88CC09"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57086908"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78B24A2B"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AD453E5"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EA37731"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0208E83"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C07E6DF"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vMerge/>
            <w:tcBorders>
              <w:left w:val="single" w:sz="6" w:space="0" w:color="auto"/>
              <w:bottom w:val="single" w:sz="6" w:space="0" w:color="auto"/>
              <w:right w:val="single" w:sz="6" w:space="0" w:color="auto"/>
            </w:tcBorders>
          </w:tcPr>
          <w:p w14:paraId="6630C416" w14:textId="77777777" w:rsidR="004D1C46" w:rsidRPr="004D1C46" w:rsidRDefault="004D1C46" w:rsidP="004D1C46">
            <w:pPr>
              <w:jc w:val="center"/>
              <w:rPr>
                <w:b/>
                <w:sz w:val="20"/>
                <w:szCs w:val="20"/>
              </w:rPr>
            </w:pPr>
          </w:p>
        </w:tc>
      </w:tr>
      <w:tr w:rsidR="004D1C46" w:rsidRPr="004D1C46" w14:paraId="17919CE7" w14:textId="77777777" w:rsidTr="00112F8B">
        <w:trPr>
          <w:trHeight w:val="454"/>
          <w:tblHeader/>
          <w:jc w:val="center"/>
        </w:trPr>
        <w:tc>
          <w:tcPr>
            <w:tcW w:w="0" w:type="auto"/>
            <w:tcBorders>
              <w:left w:val="single" w:sz="6" w:space="0" w:color="auto"/>
              <w:bottom w:val="single" w:sz="6" w:space="0" w:color="auto"/>
              <w:right w:val="single" w:sz="6" w:space="0" w:color="auto"/>
            </w:tcBorders>
            <w:vAlign w:val="center"/>
          </w:tcPr>
          <w:p w14:paraId="544B8F94"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71CFF1E9"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51806CFB"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46E1C468"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left w:val="single" w:sz="6" w:space="0" w:color="auto"/>
              <w:bottom w:val="single" w:sz="6" w:space="0" w:color="auto"/>
              <w:right w:val="single" w:sz="6" w:space="0" w:color="auto"/>
            </w:tcBorders>
            <w:vAlign w:val="center"/>
          </w:tcPr>
          <w:p w14:paraId="5E38A0D9"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left w:val="single" w:sz="6" w:space="0" w:color="auto"/>
              <w:bottom w:val="single" w:sz="6" w:space="0" w:color="auto"/>
              <w:right w:val="single" w:sz="6" w:space="0" w:color="auto"/>
            </w:tcBorders>
            <w:vAlign w:val="center"/>
          </w:tcPr>
          <w:p w14:paraId="3D7F8138"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left w:val="single" w:sz="6" w:space="0" w:color="auto"/>
              <w:bottom w:val="single" w:sz="6" w:space="0" w:color="auto"/>
              <w:right w:val="single" w:sz="6" w:space="0" w:color="auto"/>
            </w:tcBorders>
            <w:vAlign w:val="center"/>
          </w:tcPr>
          <w:p w14:paraId="5F8D19C2"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43220E34" w14:textId="77777777" w:rsidR="004D1C46" w:rsidRPr="004D1C46" w:rsidRDefault="004D1C46" w:rsidP="004D1C46">
            <w:pPr>
              <w:autoSpaceDE w:val="0"/>
              <w:autoSpaceDN w:val="0"/>
              <w:adjustRightInd w:val="0"/>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0C87BBDB" w14:textId="77777777" w:rsidR="004D1C46" w:rsidRPr="004D1C46" w:rsidRDefault="004D1C46" w:rsidP="004D1C46">
            <w:pPr>
              <w:autoSpaceDE w:val="0"/>
              <w:autoSpaceDN w:val="0"/>
              <w:adjustRightInd w:val="0"/>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4E3E87AA" w14:textId="77777777" w:rsidR="004D1C46" w:rsidRPr="004D1C46" w:rsidRDefault="004D1C46" w:rsidP="004D1C46">
            <w:pPr>
              <w:autoSpaceDE w:val="0"/>
              <w:autoSpaceDN w:val="0"/>
              <w:adjustRightInd w:val="0"/>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4FE76D0F" w14:textId="77777777" w:rsidR="004D1C46" w:rsidRPr="004D1C46" w:rsidRDefault="004D1C46" w:rsidP="004D1C46">
            <w:pPr>
              <w:autoSpaceDE w:val="0"/>
              <w:autoSpaceDN w:val="0"/>
              <w:adjustRightInd w:val="0"/>
              <w:jc w:val="center"/>
              <w:rPr>
                <w:sz w:val="20"/>
                <w:szCs w:val="20"/>
              </w:rPr>
            </w:pPr>
            <w:r w:rsidRPr="004D1C46">
              <w:rPr>
                <w:sz w:val="20"/>
                <w:szCs w:val="20"/>
              </w:rPr>
              <w:t>11</w:t>
            </w:r>
          </w:p>
        </w:tc>
        <w:tc>
          <w:tcPr>
            <w:tcW w:w="0" w:type="auto"/>
            <w:tcBorders>
              <w:left w:val="single" w:sz="6" w:space="0" w:color="auto"/>
              <w:bottom w:val="single" w:sz="6" w:space="0" w:color="auto"/>
              <w:right w:val="single" w:sz="6" w:space="0" w:color="auto"/>
            </w:tcBorders>
            <w:vAlign w:val="center"/>
          </w:tcPr>
          <w:p w14:paraId="7C4FAC4A" w14:textId="77777777" w:rsidR="004D1C46" w:rsidRPr="004D1C46" w:rsidRDefault="004D1C46" w:rsidP="004D1C46">
            <w:pPr>
              <w:jc w:val="center"/>
              <w:rPr>
                <w:sz w:val="20"/>
                <w:szCs w:val="20"/>
              </w:rPr>
            </w:pPr>
            <w:r w:rsidRPr="004D1C46">
              <w:rPr>
                <w:sz w:val="20"/>
                <w:szCs w:val="20"/>
              </w:rPr>
              <w:t>12</w:t>
            </w:r>
          </w:p>
        </w:tc>
      </w:tr>
      <w:tr w:rsidR="004D1C46" w:rsidRPr="004D1C46" w14:paraId="2599348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3D13DF"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6A303690" w14:textId="77777777" w:rsidR="004D1C46" w:rsidRPr="004D1C46" w:rsidRDefault="004D1C46" w:rsidP="004D1C46">
            <w:pPr>
              <w:rPr>
                <w:sz w:val="20"/>
                <w:szCs w:val="20"/>
              </w:rPr>
            </w:pPr>
            <w:r w:rsidRPr="004D1C46">
              <w:rPr>
                <w:sz w:val="20"/>
                <w:szCs w:val="20"/>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56AA295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902136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AF33D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651F7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574057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F01C69F"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322DA44B"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1C04A5B1"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795545F9" w14:textId="77777777" w:rsidR="004D1C46" w:rsidRPr="004D1C46" w:rsidRDefault="004D1C46" w:rsidP="004D1C46">
            <w:pPr>
              <w:jc w:val="right"/>
              <w:rPr>
                <w:sz w:val="20"/>
                <w:szCs w:val="20"/>
              </w:rPr>
            </w:pPr>
            <w:r w:rsidRPr="004D1C46">
              <w:rPr>
                <w:sz w:val="20"/>
                <w:szCs w:val="20"/>
              </w:rPr>
              <w:t>81 698 389,75</w:t>
            </w:r>
          </w:p>
        </w:tc>
        <w:tc>
          <w:tcPr>
            <w:tcW w:w="0" w:type="auto"/>
            <w:tcBorders>
              <w:top w:val="single" w:sz="6" w:space="0" w:color="auto"/>
              <w:left w:val="single" w:sz="6" w:space="0" w:color="auto"/>
              <w:bottom w:val="single" w:sz="6" w:space="0" w:color="auto"/>
              <w:right w:val="single" w:sz="6" w:space="0" w:color="auto"/>
            </w:tcBorders>
            <w:vAlign w:val="center"/>
          </w:tcPr>
          <w:p w14:paraId="576A5705" w14:textId="77777777" w:rsidR="004D1C46" w:rsidRPr="004D1C46" w:rsidRDefault="004D1C46" w:rsidP="004D1C46">
            <w:pPr>
              <w:rPr>
                <w:sz w:val="20"/>
                <w:szCs w:val="20"/>
              </w:rPr>
            </w:pPr>
          </w:p>
        </w:tc>
      </w:tr>
      <w:tr w:rsidR="004D1C46" w:rsidRPr="004D1C46" w14:paraId="690A93D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8022F7"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2BCA190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32DE27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256409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1F9CAE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6E8C19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568CC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562F61A"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4087EE14"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39C55CAB"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6380D912" w14:textId="77777777" w:rsidR="004D1C46" w:rsidRPr="004D1C46" w:rsidRDefault="004D1C46" w:rsidP="004D1C46">
            <w:pPr>
              <w:jc w:val="right"/>
              <w:rPr>
                <w:sz w:val="20"/>
                <w:szCs w:val="20"/>
              </w:rPr>
            </w:pPr>
            <w:r w:rsidRPr="004D1C46">
              <w:rPr>
                <w:sz w:val="20"/>
                <w:szCs w:val="20"/>
              </w:rPr>
              <w:t>81 698 389,75</w:t>
            </w:r>
          </w:p>
        </w:tc>
        <w:tc>
          <w:tcPr>
            <w:tcW w:w="0" w:type="auto"/>
            <w:tcBorders>
              <w:top w:val="single" w:sz="6" w:space="0" w:color="auto"/>
              <w:left w:val="single" w:sz="6" w:space="0" w:color="auto"/>
              <w:bottom w:val="single" w:sz="6" w:space="0" w:color="auto"/>
              <w:right w:val="single" w:sz="6" w:space="0" w:color="auto"/>
            </w:tcBorders>
            <w:vAlign w:val="center"/>
          </w:tcPr>
          <w:p w14:paraId="61147648" w14:textId="77777777" w:rsidR="004D1C46" w:rsidRPr="004D1C46" w:rsidRDefault="004D1C46" w:rsidP="004D1C46">
            <w:pPr>
              <w:rPr>
                <w:sz w:val="20"/>
                <w:szCs w:val="20"/>
              </w:rPr>
            </w:pPr>
          </w:p>
        </w:tc>
      </w:tr>
      <w:tr w:rsidR="004D1C46" w:rsidRPr="004D1C46" w14:paraId="59DCC08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D60687"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0EC55312" w14:textId="77777777" w:rsidR="004D1C46" w:rsidRPr="004D1C46" w:rsidRDefault="004D1C46" w:rsidP="004D1C46">
            <w:pPr>
              <w:rPr>
                <w:sz w:val="20"/>
                <w:szCs w:val="20"/>
              </w:rPr>
            </w:pPr>
            <w:r w:rsidRPr="004D1C46">
              <w:rPr>
                <w:sz w:val="20"/>
                <w:szCs w:val="20"/>
              </w:rPr>
              <w:t>Цель: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3108DD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1E42B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F1C5D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23E8EE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4FD4C0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5A51AE"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67FC4F55"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557C68E3"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20D0B3B8" w14:textId="77777777" w:rsidR="004D1C46" w:rsidRPr="004D1C46" w:rsidRDefault="004D1C46" w:rsidP="004D1C46">
            <w:pPr>
              <w:jc w:val="right"/>
              <w:rPr>
                <w:sz w:val="20"/>
                <w:szCs w:val="20"/>
              </w:rPr>
            </w:pPr>
            <w:r w:rsidRPr="004D1C46">
              <w:rPr>
                <w:sz w:val="20"/>
                <w:szCs w:val="20"/>
              </w:rPr>
              <w:t>81 698 389,75</w:t>
            </w:r>
          </w:p>
        </w:tc>
        <w:tc>
          <w:tcPr>
            <w:tcW w:w="0" w:type="auto"/>
            <w:tcBorders>
              <w:top w:val="single" w:sz="6" w:space="0" w:color="auto"/>
              <w:left w:val="single" w:sz="6" w:space="0" w:color="auto"/>
              <w:bottom w:val="single" w:sz="6" w:space="0" w:color="auto"/>
              <w:right w:val="single" w:sz="6" w:space="0" w:color="auto"/>
            </w:tcBorders>
            <w:vAlign w:val="center"/>
          </w:tcPr>
          <w:p w14:paraId="018B58DD" w14:textId="77777777" w:rsidR="004D1C46" w:rsidRPr="004D1C46" w:rsidRDefault="004D1C46" w:rsidP="004D1C46">
            <w:pPr>
              <w:rPr>
                <w:sz w:val="20"/>
                <w:szCs w:val="20"/>
              </w:rPr>
            </w:pPr>
          </w:p>
        </w:tc>
      </w:tr>
      <w:tr w:rsidR="004D1C46" w:rsidRPr="004D1C46" w14:paraId="7E92AC9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D37F6D"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40CC18E4" w14:textId="77777777" w:rsidR="004D1C46" w:rsidRPr="004D1C46" w:rsidRDefault="004D1C46" w:rsidP="004D1C46">
            <w:pPr>
              <w:rPr>
                <w:sz w:val="20"/>
                <w:szCs w:val="20"/>
              </w:rPr>
            </w:pPr>
            <w:r w:rsidRPr="004D1C46">
              <w:rPr>
                <w:sz w:val="20"/>
                <w:szCs w:val="20"/>
              </w:rPr>
              <w:t>Задача: Предупреждение ситуаций, связанных с нарушением условий жизнедеятельности населения, и повышение качества коммунальных услуг</w:t>
            </w:r>
          </w:p>
        </w:tc>
        <w:tc>
          <w:tcPr>
            <w:tcW w:w="0" w:type="auto"/>
            <w:tcBorders>
              <w:top w:val="single" w:sz="6" w:space="0" w:color="auto"/>
              <w:left w:val="single" w:sz="6" w:space="0" w:color="auto"/>
              <w:bottom w:val="single" w:sz="6" w:space="0" w:color="auto"/>
              <w:right w:val="single" w:sz="6" w:space="0" w:color="auto"/>
            </w:tcBorders>
            <w:vAlign w:val="center"/>
          </w:tcPr>
          <w:p w14:paraId="70E3C7A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704AC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7F1BC2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FCB70B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AF184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A4458A7"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3B09E339"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055ED269"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21BAAB50" w14:textId="77777777" w:rsidR="004D1C46" w:rsidRPr="004D1C46" w:rsidRDefault="004D1C46" w:rsidP="004D1C46">
            <w:pPr>
              <w:jc w:val="right"/>
              <w:rPr>
                <w:sz w:val="20"/>
                <w:szCs w:val="20"/>
              </w:rPr>
            </w:pPr>
            <w:r w:rsidRPr="004D1C46">
              <w:rPr>
                <w:sz w:val="20"/>
                <w:szCs w:val="20"/>
              </w:rPr>
              <w:t>81 698 389,75</w:t>
            </w:r>
          </w:p>
        </w:tc>
        <w:tc>
          <w:tcPr>
            <w:tcW w:w="0" w:type="auto"/>
            <w:tcBorders>
              <w:top w:val="single" w:sz="6" w:space="0" w:color="auto"/>
              <w:left w:val="single" w:sz="6" w:space="0" w:color="auto"/>
              <w:bottom w:val="single" w:sz="6" w:space="0" w:color="auto"/>
              <w:right w:val="single" w:sz="6" w:space="0" w:color="auto"/>
            </w:tcBorders>
            <w:vAlign w:val="center"/>
          </w:tcPr>
          <w:p w14:paraId="114AD323" w14:textId="77777777" w:rsidR="004D1C46" w:rsidRPr="004D1C46" w:rsidRDefault="004D1C46" w:rsidP="004D1C46">
            <w:pPr>
              <w:rPr>
                <w:sz w:val="20"/>
                <w:szCs w:val="20"/>
              </w:rPr>
            </w:pPr>
          </w:p>
        </w:tc>
      </w:tr>
      <w:tr w:rsidR="004D1C46" w:rsidRPr="004D1C46" w14:paraId="58FB963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BF43CFA"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43D4231A" w14:textId="77777777" w:rsidR="004D1C46" w:rsidRPr="004D1C46" w:rsidRDefault="004D1C46" w:rsidP="004D1C46">
            <w:pPr>
              <w:rPr>
                <w:sz w:val="20"/>
                <w:szCs w:val="20"/>
              </w:rPr>
            </w:pPr>
            <w:r w:rsidRPr="004D1C46">
              <w:rPr>
                <w:sz w:val="20"/>
                <w:szCs w:val="20"/>
              </w:rPr>
              <w:t>Мероприятие: 1.1. Резерв средств на решение вопросов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3C5385F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B46652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6A3C45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3B00D8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04D32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82585D0" w14:textId="77777777" w:rsidR="004D1C46" w:rsidRPr="004D1C46" w:rsidRDefault="004D1C46" w:rsidP="004D1C46">
            <w:pPr>
              <w:jc w:val="right"/>
              <w:rPr>
                <w:sz w:val="20"/>
                <w:szCs w:val="20"/>
              </w:rPr>
            </w:pPr>
            <w:r w:rsidRPr="004D1C46">
              <w:rPr>
                <w:sz w:val="20"/>
                <w:szCs w:val="20"/>
              </w:rPr>
              <w:t>2 783 701,65</w:t>
            </w:r>
          </w:p>
        </w:tc>
        <w:tc>
          <w:tcPr>
            <w:tcW w:w="0" w:type="auto"/>
            <w:tcBorders>
              <w:top w:val="single" w:sz="6" w:space="0" w:color="auto"/>
              <w:left w:val="single" w:sz="6" w:space="0" w:color="auto"/>
              <w:bottom w:val="single" w:sz="6" w:space="0" w:color="auto"/>
              <w:right w:val="single" w:sz="6" w:space="0" w:color="auto"/>
            </w:tcBorders>
            <w:vAlign w:val="center"/>
          </w:tcPr>
          <w:p w14:paraId="028B6611"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38D74410"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355AE1E6" w14:textId="77777777" w:rsidR="004D1C46" w:rsidRPr="004D1C46" w:rsidRDefault="004D1C46" w:rsidP="004D1C46">
            <w:pPr>
              <w:jc w:val="right"/>
              <w:rPr>
                <w:sz w:val="20"/>
                <w:szCs w:val="20"/>
              </w:rPr>
            </w:pPr>
            <w:r w:rsidRPr="004D1C46">
              <w:rPr>
                <w:sz w:val="20"/>
                <w:szCs w:val="20"/>
              </w:rPr>
              <w:t>30 783 701,65</w:t>
            </w:r>
          </w:p>
        </w:tc>
        <w:tc>
          <w:tcPr>
            <w:tcW w:w="0" w:type="auto"/>
            <w:tcBorders>
              <w:top w:val="single" w:sz="6" w:space="0" w:color="auto"/>
              <w:left w:val="single" w:sz="6" w:space="0" w:color="auto"/>
              <w:bottom w:val="single" w:sz="6" w:space="0" w:color="auto"/>
              <w:right w:val="single" w:sz="6" w:space="0" w:color="auto"/>
            </w:tcBorders>
            <w:vAlign w:val="center"/>
          </w:tcPr>
          <w:p w14:paraId="7A98F4FD" w14:textId="77777777" w:rsidR="004D1C46" w:rsidRPr="004D1C46" w:rsidRDefault="004D1C46" w:rsidP="004D1C46">
            <w:pPr>
              <w:rPr>
                <w:sz w:val="20"/>
                <w:szCs w:val="20"/>
              </w:rPr>
            </w:pPr>
            <w:r w:rsidRPr="004D1C46">
              <w:rPr>
                <w:sz w:val="20"/>
                <w:szCs w:val="20"/>
              </w:rPr>
              <w:t>Решение вопросов в сфере жилищно-коммунального хозяйства в 2024-2026 годах</w:t>
            </w:r>
          </w:p>
        </w:tc>
      </w:tr>
      <w:tr w:rsidR="004D1C46" w:rsidRPr="004D1C46" w14:paraId="39C6D5D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BE3251"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099D16B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A7CE9F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5282B6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116E31F"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6613CCAA" w14:textId="77777777" w:rsidR="004D1C46" w:rsidRPr="004D1C46" w:rsidRDefault="004D1C46" w:rsidP="004D1C46">
            <w:pPr>
              <w:jc w:val="center"/>
              <w:rPr>
                <w:sz w:val="20"/>
                <w:szCs w:val="20"/>
              </w:rPr>
            </w:pPr>
            <w:r w:rsidRPr="004D1C46">
              <w:rPr>
                <w:sz w:val="20"/>
                <w:szCs w:val="20"/>
              </w:rPr>
              <w:t>0610086030</w:t>
            </w:r>
          </w:p>
        </w:tc>
        <w:tc>
          <w:tcPr>
            <w:tcW w:w="0" w:type="auto"/>
            <w:tcBorders>
              <w:top w:val="single" w:sz="6" w:space="0" w:color="auto"/>
              <w:left w:val="single" w:sz="6" w:space="0" w:color="auto"/>
              <w:bottom w:val="single" w:sz="6" w:space="0" w:color="auto"/>
              <w:right w:val="single" w:sz="6" w:space="0" w:color="auto"/>
            </w:tcBorders>
            <w:vAlign w:val="center"/>
          </w:tcPr>
          <w:p w14:paraId="209F7CA3" w14:textId="77777777" w:rsidR="004D1C46" w:rsidRPr="004D1C46" w:rsidRDefault="004D1C46" w:rsidP="004D1C46">
            <w:pPr>
              <w:jc w:val="center"/>
              <w:rPr>
                <w:sz w:val="20"/>
                <w:szCs w:val="20"/>
              </w:rPr>
            </w:pPr>
            <w:r w:rsidRPr="004D1C46">
              <w:rPr>
                <w:sz w:val="20"/>
                <w:szCs w:val="20"/>
              </w:rPr>
              <w:t>870</w:t>
            </w:r>
          </w:p>
        </w:tc>
        <w:tc>
          <w:tcPr>
            <w:tcW w:w="0" w:type="auto"/>
            <w:tcBorders>
              <w:top w:val="single" w:sz="6" w:space="0" w:color="auto"/>
              <w:left w:val="single" w:sz="6" w:space="0" w:color="auto"/>
              <w:bottom w:val="single" w:sz="6" w:space="0" w:color="auto"/>
              <w:right w:val="single" w:sz="6" w:space="0" w:color="auto"/>
            </w:tcBorders>
            <w:vAlign w:val="center"/>
          </w:tcPr>
          <w:p w14:paraId="217D4738" w14:textId="77777777" w:rsidR="004D1C46" w:rsidRPr="004D1C46" w:rsidRDefault="004D1C46" w:rsidP="004D1C46">
            <w:pPr>
              <w:jc w:val="right"/>
              <w:rPr>
                <w:sz w:val="20"/>
                <w:szCs w:val="20"/>
              </w:rPr>
            </w:pPr>
            <w:r w:rsidRPr="004D1C46">
              <w:rPr>
                <w:sz w:val="20"/>
                <w:szCs w:val="20"/>
              </w:rPr>
              <w:t>2 783 701,65</w:t>
            </w:r>
          </w:p>
        </w:tc>
        <w:tc>
          <w:tcPr>
            <w:tcW w:w="0" w:type="auto"/>
            <w:tcBorders>
              <w:top w:val="single" w:sz="6" w:space="0" w:color="auto"/>
              <w:left w:val="single" w:sz="6" w:space="0" w:color="auto"/>
              <w:bottom w:val="single" w:sz="6" w:space="0" w:color="auto"/>
              <w:right w:val="single" w:sz="6" w:space="0" w:color="auto"/>
            </w:tcBorders>
            <w:vAlign w:val="center"/>
          </w:tcPr>
          <w:p w14:paraId="5E21E631"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5588BE24"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79F34AD5" w14:textId="77777777" w:rsidR="004D1C46" w:rsidRPr="004D1C46" w:rsidRDefault="004D1C46" w:rsidP="004D1C46">
            <w:pPr>
              <w:jc w:val="right"/>
              <w:rPr>
                <w:sz w:val="20"/>
                <w:szCs w:val="20"/>
              </w:rPr>
            </w:pPr>
            <w:r w:rsidRPr="004D1C46">
              <w:rPr>
                <w:sz w:val="20"/>
                <w:szCs w:val="20"/>
              </w:rPr>
              <w:t>30 783 701,65</w:t>
            </w:r>
          </w:p>
        </w:tc>
        <w:tc>
          <w:tcPr>
            <w:tcW w:w="0" w:type="auto"/>
            <w:tcBorders>
              <w:top w:val="single" w:sz="6" w:space="0" w:color="auto"/>
              <w:left w:val="single" w:sz="6" w:space="0" w:color="auto"/>
              <w:bottom w:val="single" w:sz="6" w:space="0" w:color="auto"/>
              <w:right w:val="single" w:sz="6" w:space="0" w:color="auto"/>
            </w:tcBorders>
            <w:vAlign w:val="center"/>
          </w:tcPr>
          <w:p w14:paraId="058AD2D5" w14:textId="77777777" w:rsidR="004D1C46" w:rsidRPr="004D1C46" w:rsidRDefault="004D1C46" w:rsidP="004D1C46">
            <w:pPr>
              <w:rPr>
                <w:sz w:val="20"/>
                <w:szCs w:val="20"/>
              </w:rPr>
            </w:pPr>
          </w:p>
        </w:tc>
      </w:tr>
      <w:tr w:rsidR="004D1C46" w:rsidRPr="004D1C46" w14:paraId="4A6ECCF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C05CC15" w14:textId="77777777" w:rsidR="004D1C46" w:rsidRPr="004D1C46" w:rsidRDefault="004D1C46" w:rsidP="004D1C46">
            <w:pPr>
              <w:jc w:val="center"/>
              <w:rPr>
                <w:sz w:val="20"/>
                <w:szCs w:val="20"/>
              </w:rPr>
            </w:pPr>
            <w:r w:rsidRPr="004D1C46">
              <w:rPr>
                <w:sz w:val="20"/>
                <w:szCs w:val="20"/>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tcPr>
          <w:p w14:paraId="2572FF99" w14:textId="77777777" w:rsidR="004D1C46" w:rsidRPr="004D1C46" w:rsidRDefault="004D1C46" w:rsidP="004D1C46">
            <w:pPr>
              <w:rPr>
                <w:sz w:val="20"/>
                <w:szCs w:val="20"/>
              </w:rPr>
            </w:pPr>
            <w:r w:rsidRPr="004D1C46">
              <w:rPr>
                <w:sz w:val="20"/>
                <w:szCs w:val="20"/>
              </w:rPr>
              <w:t>Мероприятие: 1.2.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single" w:sz="6" w:space="0" w:color="auto"/>
              <w:left w:val="single" w:sz="6" w:space="0" w:color="auto"/>
              <w:bottom w:val="single" w:sz="6" w:space="0" w:color="auto"/>
              <w:right w:val="single" w:sz="6" w:space="0" w:color="auto"/>
            </w:tcBorders>
            <w:vAlign w:val="center"/>
          </w:tcPr>
          <w:p w14:paraId="47C44C6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0B2D6C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7E5F98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CA20E6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0F49F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595DD60" w14:textId="77777777" w:rsidR="004D1C46" w:rsidRPr="004D1C46" w:rsidRDefault="004D1C46" w:rsidP="004D1C46">
            <w:pPr>
              <w:jc w:val="right"/>
              <w:rPr>
                <w:sz w:val="20"/>
                <w:szCs w:val="20"/>
              </w:rPr>
            </w:pPr>
            <w:r w:rsidRPr="004D1C46">
              <w:rPr>
                <w:sz w:val="20"/>
                <w:szCs w:val="20"/>
              </w:rPr>
              <w:t>23 715 134,19</w:t>
            </w:r>
          </w:p>
        </w:tc>
        <w:tc>
          <w:tcPr>
            <w:tcW w:w="0" w:type="auto"/>
            <w:tcBorders>
              <w:top w:val="single" w:sz="6" w:space="0" w:color="auto"/>
              <w:left w:val="single" w:sz="6" w:space="0" w:color="auto"/>
              <w:bottom w:val="single" w:sz="6" w:space="0" w:color="auto"/>
              <w:right w:val="single" w:sz="6" w:space="0" w:color="auto"/>
            </w:tcBorders>
            <w:vAlign w:val="center"/>
          </w:tcPr>
          <w:p w14:paraId="415A98B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BA2BBF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D10DD40" w14:textId="77777777" w:rsidR="004D1C46" w:rsidRPr="004D1C46" w:rsidRDefault="004D1C46" w:rsidP="004D1C46">
            <w:pPr>
              <w:jc w:val="right"/>
              <w:rPr>
                <w:sz w:val="20"/>
                <w:szCs w:val="20"/>
              </w:rPr>
            </w:pPr>
            <w:r w:rsidRPr="004D1C46">
              <w:rPr>
                <w:sz w:val="20"/>
                <w:szCs w:val="20"/>
              </w:rPr>
              <w:t>23 715 134,19</w:t>
            </w:r>
          </w:p>
        </w:tc>
        <w:tc>
          <w:tcPr>
            <w:tcW w:w="0" w:type="auto"/>
            <w:tcBorders>
              <w:top w:val="single" w:sz="6" w:space="0" w:color="auto"/>
              <w:left w:val="single" w:sz="6" w:space="0" w:color="auto"/>
              <w:bottom w:val="single" w:sz="6" w:space="0" w:color="auto"/>
              <w:right w:val="single" w:sz="6" w:space="0" w:color="auto"/>
            </w:tcBorders>
            <w:vAlign w:val="center"/>
          </w:tcPr>
          <w:p w14:paraId="4B04ABC7" w14:textId="77777777" w:rsidR="004D1C46" w:rsidRPr="004D1C46" w:rsidRDefault="004D1C46" w:rsidP="004D1C46">
            <w:pPr>
              <w:rPr>
                <w:sz w:val="20"/>
                <w:szCs w:val="20"/>
              </w:rPr>
            </w:pPr>
            <w:r w:rsidRPr="004D1C46">
              <w:rPr>
                <w:sz w:val="20"/>
                <w:szCs w:val="20"/>
              </w:rPr>
              <w:t xml:space="preserve">Проведение капитального ремонта объектов коммунальной инфраструктуры на территории округа в 2024 </w:t>
            </w:r>
            <w:proofErr w:type="gramStart"/>
            <w:r w:rsidRPr="004D1C46">
              <w:rPr>
                <w:sz w:val="20"/>
                <w:szCs w:val="20"/>
              </w:rPr>
              <w:t>году  в</w:t>
            </w:r>
            <w:proofErr w:type="gramEnd"/>
            <w:r w:rsidRPr="004D1C46">
              <w:rPr>
                <w:sz w:val="20"/>
                <w:szCs w:val="20"/>
              </w:rPr>
              <w:t xml:space="preserve"> том числе: сетей водоснабжения с. Холмогорское, д. Александровка;</w:t>
            </w:r>
          </w:p>
          <w:p w14:paraId="0D3ECEBB" w14:textId="77777777" w:rsidR="004D1C46" w:rsidRPr="004D1C46" w:rsidRDefault="004D1C46" w:rsidP="004D1C46">
            <w:pPr>
              <w:rPr>
                <w:sz w:val="20"/>
                <w:szCs w:val="20"/>
              </w:rPr>
            </w:pPr>
            <w:r w:rsidRPr="004D1C46">
              <w:rPr>
                <w:sz w:val="20"/>
                <w:szCs w:val="20"/>
              </w:rPr>
              <w:t>Водонапорных башен: с. Малое Озеро, д. Гляден, с. Темра, с. Парная;</w:t>
            </w:r>
          </w:p>
          <w:p w14:paraId="3D8DA2D1" w14:textId="77777777" w:rsidR="004D1C46" w:rsidRPr="004D1C46" w:rsidRDefault="004D1C46" w:rsidP="004D1C46">
            <w:pPr>
              <w:rPr>
                <w:sz w:val="20"/>
                <w:szCs w:val="20"/>
              </w:rPr>
            </w:pPr>
            <w:r w:rsidRPr="004D1C46">
              <w:rPr>
                <w:sz w:val="20"/>
                <w:szCs w:val="20"/>
              </w:rPr>
              <w:t>Приобретение котлов:</w:t>
            </w:r>
          </w:p>
          <w:p w14:paraId="7DABFF51" w14:textId="77777777" w:rsidR="004D1C46" w:rsidRPr="004D1C46" w:rsidRDefault="004D1C46" w:rsidP="004D1C46">
            <w:pPr>
              <w:rPr>
                <w:sz w:val="20"/>
                <w:szCs w:val="20"/>
              </w:rPr>
            </w:pPr>
            <w:r w:rsidRPr="004D1C46">
              <w:rPr>
                <w:sz w:val="20"/>
                <w:szCs w:val="20"/>
              </w:rPr>
              <w:t xml:space="preserve"> с. Ивановка, с. Парная, с. Новоалтатка.</w:t>
            </w:r>
          </w:p>
        </w:tc>
      </w:tr>
      <w:tr w:rsidR="004D1C46" w:rsidRPr="004D1C46" w14:paraId="1F31123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7BB352C" w14:textId="77777777" w:rsidR="004D1C46" w:rsidRPr="004D1C46" w:rsidRDefault="004D1C46" w:rsidP="004D1C46">
            <w:pPr>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03F386FF"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08E85F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6B6C18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2A4B1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D900B1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A06921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91ED47E" w14:textId="77777777" w:rsidR="004D1C46" w:rsidRPr="004D1C46" w:rsidRDefault="004D1C46" w:rsidP="004D1C46">
            <w:pPr>
              <w:jc w:val="right"/>
              <w:rPr>
                <w:sz w:val="20"/>
                <w:szCs w:val="20"/>
              </w:rPr>
            </w:pPr>
            <w:r w:rsidRPr="004D1C46">
              <w:rPr>
                <w:sz w:val="20"/>
                <w:szCs w:val="20"/>
              </w:rPr>
              <w:t>279 914,19</w:t>
            </w:r>
          </w:p>
        </w:tc>
        <w:tc>
          <w:tcPr>
            <w:tcW w:w="0" w:type="auto"/>
            <w:tcBorders>
              <w:top w:val="single" w:sz="6" w:space="0" w:color="auto"/>
              <w:left w:val="single" w:sz="6" w:space="0" w:color="auto"/>
              <w:bottom w:val="single" w:sz="6" w:space="0" w:color="auto"/>
              <w:right w:val="single" w:sz="6" w:space="0" w:color="auto"/>
            </w:tcBorders>
            <w:vAlign w:val="center"/>
          </w:tcPr>
          <w:p w14:paraId="0ECACDB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542236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554AB97" w14:textId="77777777" w:rsidR="004D1C46" w:rsidRPr="004D1C46" w:rsidRDefault="004D1C46" w:rsidP="004D1C46">
            <w:pPr>
              <w:jc w:val="right"/>
              <w:rPr>
                <w:sz w:val="20"/>
                <w:szCs w:val="20"/>
              </w:rPr>
            </w:pPr>
            <w:r w:rsidRPr="004D1C46">
              <w:rPr>
                <w:sz w:val="20"/>
                <w:szCs w:val="20"/>
              </w:rPr>
              <w:t>279 914,19</w:t>
            </w:r>
          </w:p>
        </w:tc>
        <w:tc>
          <w:tcPr>
            <w:tcW w:w="0" w:type="auto"/>
            <w:tcBorders>
              <w:top w:val="single" w:sz="6" w:space="0" w:color="auto"/>
              <w:left w:val="single" w:sz="6" w:space="0" w:color="auto"/>
              <w:bottom w:val="single" w:sz="6" w:space="0" w:color="auto"/>
              <w:right w:val="single" w:sz="6" w:space="0" w:color="auto"/>
            </w:tcBorders>
            <w:vAlign w:val="center"/>
          </w:tcPr>
          <w:p w14:paraId="3C4787CA" w14:textId="77777777" w:rsidR="004D1C46" w:rsidRPr="004D1C46" w:rsidRDefault="004D1C46" w:rsidP="004D1C46">
            <w:pPr>
              <w:rPr>
                <w:sz w:val="20"/>
                <w:szCs w:val="20"/>
              </w:rPr>
            </w:pPr>
          </w:p>
        </w:tc>
      </w:tr>
      <w:tr w:rsidR="004D1C46" w:rsidRPr="004D1C46" w14:paraId="47F7A7A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95C7C4"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651D6B9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4B655D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207802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4CC45B8"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2B9B4663" w14:textId="77777777" w:rsidR="004D1C46" w:rsidRPr="004D1C46" w:rsidRDefault="004D1C46" w:rsidP="004D1C46">
            <w:pPr>
              <w:jc w:val="center"/>
              <w:rPr>
                <w:sz w:val="20"/>
                <w:szCs w:val="20"/>
              </w:rPr>
            </w:pPr>
            <w:r w:rsidRPr="004D1C46">
              <w:rPr>
                <w:sz w:val="20"/>
                <w:szCs w:val="20"/>
              </w:rPr>
              <w:t>06100S5710</w:t>
            </w:r>
          </w:p>
        </w:tc>
        <w:tc>
          <w:tcPr>
            <w:tcW w:w="0" w:type="auto"/>
            <w:tcBorders>
              <w:top w:val="single" w:sz="6" w:space="0" w:color="auto"/>
              <w:left w:val="single" w:sz="6" w:space="0" w:color="auto"/>
              <w:bottom w:val="single" w:sz="6" w:space="0" w:color="auto"/>
              <w:right w:val="single" w:sz="6" w:space="0" w:color="auto"/>
            </w:tcBorders>
            <w:vAlign w:val="center"/>
          </w:tcPr>
          <w:p w14:paraId="7EE813AF"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28482AF8" w14:textId="77777777" w:rsidR="004D1C46" w:rsidRPr="004D1C46" w:rsidRDefault="004D1C46" w:rsidP="004D1C46">
            <w:pPr>
              <w:jc w:val="right"/>
              <w:rPr>
                <w:sz w:val="20"/>
                <w:szCs w:val="20"/>
              </w:rPr>
            </w:pPr>
            <w:r w:rsidRPr="004D1C46">
              <w:rPr>
                <w:sz w:val="20"/>
                <w:szCs w:val="20"/>
              </w:rPr>
              <w:t>215 354,65</w:t>
            </w:r>
          </w:p>
        </w:tc>
        <w:tc>
          <w:tcPr>
            <w:tcW w:w="0" w:type="auto"/>
            <w:tcBorders>
              <w:top w:val="single" w:sz="6" w:space="0" w:color="auto"/>
              <w:left w:val="single" w:sz="6" w:space="0" w:color="auto"/>
              <w:bottom w:val="single" w:sz="6" w:space="0" w:color="auto"/>
              <w:right w:val="single" w:sz="6" w:space="0" w:color="auto"/>
            </w:tcBorders>
            <w:vAlign w:val="center"/>
          </w:tcPr>
          <w:p w14:paraId="73A5327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38D551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0075D1C" w14:textId="77777777" w:rsidR="004D1C46" w:rsidRPr="004D1C46" w:rsidRDefault="004D1C46" w:rsidP="004D1C46">
            <w:pPr>
              <w:jc w:val="right"/>
              <w:rPr>
                <w:sz w:val="20"/>
                <w:szCs w:val="20"/>
              </w:rPr>
            </w:pPr>
            <w:r w:rsidRPr="004D1C46">
              <w:rPr>
                <w:sz w:val="20"/>
                <w:szCs w:val="20"/>
              </w:rPr>
              <w:t>215 354,65</w:t>
            </w:r>
          </w:p>
        </w:tc>
        <w:tc>
          <w:tcPr>
            <w:tcW w:w="0" w:type="auto"/>
            <w:tcBorders>
              <w:top w:val="single" w:sz="6" w:space="0" w:color="auto"/>
              <w:left w:val="single" w:sz="6" w:space="0" w:color="auto"/>
              <w:bottom w:val="single" w:sz="6" w:space="0" w:color="auto"/>
              <w:right w:val="single" w:sz="6" w:space="0" w:color="auto"/>
            </w:tcBorders>
            <w:vAlign w:val="center"/>
          </w:tcPr>
          <w:p w14:paraId="358B9C4B" w14:textId="77777777" w:rsidR="004D1C46" w:rsidRPr="004D1C46" w:rsidRDefault="004D1C46" w:rsidP="004D1C46">
            <w:pPr>
              <w:rPr>
                <w:sz w:val="20"/>
                <w:szCs w:val="20"/>
              </w:rPr>
            </w:pPr>
          </w:p>
        </w:tc>
      </w:tr>
      <w:tr w:rsidR="004D1C46" w:rsidRPr="004D1C46" w14:paraId="7872502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2E7F1A3"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172DBBA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083D8E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D25A083"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78BA611"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236ECA58" w14:textId="77777777" w:rsidR="004D1C46" w:rsidRPr="004D1C46" w:rsidRDefault="004D1C46" w:rsidP="004D1C46">
            <w:pPr>
              <w:jc w:val="center"/>
              <w:rPr>
                <w:sz w:val="20"/>
                <w:szCs w:val="20"/>
              </w:rPr>
            </w:pPr>
            <w:r w:rsidRPr="004D1C46">
              <w:rPr>
                <w:sz w:val="20"/>
                <w:szCs w:val="20"/>
              </w:rPr>
              <w:t>06100S5710</w:t>
            </w:r>
          </w:p>
        </w:tc>
        <w:tc>
          <w:tcPr>
            <w:tcW w:w="0" w:type="auto"/>
            <w:tcBorders>
              <w:top w:val="single" w:sz="6" w:space="0" w:color="auto"/>
              <w:left w:val="single" w:sz="6" w:space="0" w:color="auto"/>
              <w:bottom w:val="single" w:sz="6" w:space="0" w:color="auto"/>
              <w:right w:val="single" w:sz="6" w:space="0" w:color="auto"/>
            </w:tcBorders>
            <w:vAlign w:val="center"/>
          </w:tcPr>
          <w:p w14:paraId="6C55689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39A1B6F" w14:textId="77777777" w:rsidR="004D1C46" w:rsidRPr="004D1C46" w:rsidRDefault="004D1C46" w:rsidP="004D1C46">
            <w:pPr>
              <w:jc w:val="right"/>
              <w:rPr>
                <w:sz w:val="20"/>
                <w:szCs w:val="20"/>
              </w:rPr>
            </w:pPr>
            <w:r w:rsidRPr="004D1C46">
              <w:rPr>
                <w:sz w:val="20"/>
                <w:szCs w:val="20"/>
              </w:rPr>
              <w:t>64 559,54</w:t>
            </w:r>
          </w:p>
        </w:tc>
        <w:tc>
          <w:tcPr>
            <w:tcW w:w="0" w:type="auto"/>
            <w:tcBorders>
              <w:top w:val="single" w:sz="6" w:space="0" w:color="auto"/>
              <w:left w:val="single" w:sz="6" w:space="0" w:color="auto"/>
              <w:bottom w:val="single" w:sz="6" w:space="0" w:color="auto"/>
              <w:right w:val="single" w:sz="6" w:space="0" w:color="auto"/>
            </w:tcBorders>
            <w:vAlign w:val="center"/>
          </w:tcPr>
          <w:p w14:paraId="6A1B3C2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1E075C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B13D8B9" w14:textId="77777777" w:rsidR="004D1C46" w:rsidRPr="004D1C46" w:rsidRDefault="004D1C46" w:rsidP="004D1C46">
            <w:pPr>
              <w:jc w:val="right"/>
              <w:rPr>
                <w:sz w:val="20"/>
                <w:szCs w:val="20"/>
              </w:rPr>
            </w:pPr>
            <w:r w:rsidRPr="004D1C46">
              <w:rPr>
                <w:sz w:val="20"/>
                <w:szCs w:val="20"/>
              </w:rPr>
              <w:t>64 559,54</w:t>
            </w:r>
          </w:p>
        </w:tc>
        <w:tc>
          <w:tcPr>
            <w:tcW w:w="0" w:type="auto"/>
            <w:tcBorders>
              <w:top w:val="single" w:sz="6" w:space="0" w:color="auto"/>
              <w:left w:val="single" w:sz="6" w:space="0" w:color="auto"/>
              <w:bottom w:val="single" w:sz="6" w:space="0" w:color="auto"/>
              <w:right w:val="single" w:sz="6" w:space="0" w:color="auto"/>
            </w:tcBorders>
            <w:vAlign w:val="center"/>
          </w:tcPr>
          <w:p w14:paraId="136DDADF" w14:textId="77777777" w:rsidR="004D1C46" w:rsidRPr="004D1C46" w:rsidRDefault="004D1C46" w:rsidP="004D1C46">
            <w:pPr>
              <w:rPr>
                <w:sz w:val="20"/>
                <w:szCs w:val="20"/>
              </w:rPr>
            </w:pPr>
          </w:p>
        </w:tc>
      </w:tr>
      <w:tr w:rsidR="004D1C46" w:rsidRPr="004D1C46" w14:paraId="6FBF133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47B1D99"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122B609C"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2525F4F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33C60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941D98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E42229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A352CC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503C427" w14:textId="77777777" w:rsidR="004D1C46" w:rsidRPr="004D1C46" w:rsidRDefault="004D1C46" w:rsidP="004D1C46">
            <w:pPr>
              <w:jc w:val="right"/>
              <w:rPr>
                <w:sz w:val="20"/>
                <w:szCs w:val="20"/>
              </w:rPr>
            </w:pPr>
            <w:r w:rsidRPr="004D1C46">
              <w:rPr>
                <w:sz w:val="20"/>
                <w:szCs w:val="20"/>
              </w:rPr>
              <w:t>23 435 220,00</w:t>
            </w:r>
          </w:p>
        </w:tc>
        <w:tc>
          <w:tcPr>
            <w:tcW w:w="0" w:type="auto"/>
            <w:tcBorders>
              <w:top w:val="single" w:sz="6" w:space="0" w:color="auto"/>
              <w:left w:val="single" w:sz="6" w:space="0" w:color="auto"/>
              <w:bottom w:val="single" w:sz="6" w:space="0" w:color="auto"/>
              <w:right w:val="single" w:sz="6" w:space="0" w:color="auto"/>
            </w:tcBorders>
            <w:vAlign w:val="center"/>
          </w:tcPr>
          <w:p w14:paraId="0C8901A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F115CA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81D4019" w14:textId="77777777" w:rsidR="004D1C46" w:rsidRPr="004D1C46" w:rsidRDefault="004D1C46" w:rsidP="004D1C46">
            <w:pPr>
              <w:jc w:val="right"/>
              <w:rPr>
                <w:sz w:val="20"/>
                <w:szCs w:val="20"/>
              </w:rPr>
            </w:pPr>
            <w:r w:rsidRPr="004D1C46">
              <w:rPr>
                <w:sz w:val="20"/>
                <w:szCs w:val="20"/>
              </w:rPr>
              <w:t>23 435 220,00</w:t>
            </w:r>
          </w:p>
        </w:tc>
        <w:tc>
          <w:tcPr>
            <w:tcW w:w="0" w:type="auto"/>
            <w:tcBorders>
              <w:top w:val="single" w:sz="6" w:space="0" w:color="auto"/>
              <w:left w:val="single" w:sz="6" w:space="0" w:color="auto"/>
              <w:bottom w:val="single" w:sz="6" w:space="0" w:color="auto"/>
              <w:right w:val="single" w:sz="6" w:space="0" w:color="auto"/>
            </w:tcBorders>
            <w:vAlign w:val="center"/>
          </w:tcPr>
          <w:p w14:paraId="7530E49B" w14:textId="77777777" w:rsidR="004D1C46" w:rsidRPr="004D1C46" w:rsidRDefault="004D1C46" w:rsidP="004D1C46">
            <w:pPr>
              <w:rPr>
                <w:sz w:val="20"/>
                <w:szCs w:val="20"/>
              </w:rPr>
            </w:pPr>
          </w:p>
        </w:tc>
      </w:tr>
      <w:tr w:rsidR="004D1C46" w:rsidRPr="004D1C46" w14:paraId="42A38B8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051A144"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26A477A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E8F4C9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A79E73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1A70E55"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20DD89F4" w14:textId="77777777" w:rsidR="004D1C46" w:rsidRPr="004D1C46" w:rsidRDefault="004D1C46" w:rsidP="004D1C46">
            <w:pPr>
              <w:jc w:val="center"/>
              <w:rPr>
                <w:sz w:val="20"/>
                <w:szCs w:val="20"/>
              </w:rPr>
            </w:pPr>
            <w:r w:rsidRPr="004D1C46">
              <w:rPr>
                <w:sz w:val="20"/>
                <w:szCs w:val="20"/>
              </w:rPr>
              <w:t>06100S5710</w:t>
            </w:r>
          </w:p>
        </w:tc>
        <w:tc>
          <w:tcPr>
            <w:tcW w:w="0" w:type="auto"/>
            <w:tcBorders>
              <w:top w:val="single" w:sz="6" w:space="0" w:color="auto"/>
              <w:left w:val="single" w:sz="6" w:space="0" w:color="auto"/>
              <w:bottom w:val="single" w:sz="6" w:space="0" w:color="auto"/>
              <w:right w:val="single" w:sz="6" w:space="0" w:color="auto"/>
            </w:tcBorders>
            <w:vAlign w:val="center"/>
          </w:tcPr>
          <w:p w14:paraId="6E021C85"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620D1413" w14:textId="77777777" w:rsidR="004D1C46" w:rsidRPr="004D1C46" w:rsidRDefault="004D1C46" w:rsidP="004D1C46">
            <w:pPr>
              <w:jc w:val="right"/>
              <w:rPr>
                <w:sz w:val="20"/>
                <w:szCs w:val="20"/>
              </w:rPr>
            </w:pPr>
            <w:r w:rsidRPr="004D1C46">
              <w:rPr>
                <w:sz w:val="20"/>
                <w:szCs w:val="20"/>
              </w:rPr>
              <w:t>18 166 050,00</w:t>
            </w:r>
          </w:p>
        </w:tc>
        <w:tc>
          <w:tcPr>
            <w:tcW w:w="0" w:type="auto"/>
            <w:tcBorders>
              <w:top w:val="single" w:sz="6" w:space="0" w:color="auto"/>
              <w:left w:val="single" w:sz="6" w:space="0" w:color="auto"/>
              <w:bottom w:val="single" w:sz="6" w:space="0" w:color="auto"/>
              <w:right w:val="single" w:sz="6" w:space="0" w:color="auto"/>
            </w:tcBorders>
            <w:vAlign w:val="center"/>
          </w:tcPr>
          <w:p w14:paraId="2AC7FD3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548DD9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76920A6" w14:textId="77777777" w:rsidR="004D1C46" w:rsidRPr="004D1C46" w:rsidRDefault="004D1C46" w:rsidP="004D1C46">
            <w:pPr>
              <w:jc w:val="right"/>
              <w:rPr>
                <w:sz w:val="20"/>
                <w:szCs w:val="20"/>
              </w:rPr>
            </w:pPr>
            <w:r w:rsidRPr="004D1C46">
              <w:rPr>
                <w:sz w:val="20"/>
                <w:szCs w:val="20"/>
              </w:rPr>
              <w:t>18 166 050,00</w:t>
            </w:r>
          </w:p>
        </w:tc>
        <w:tc>
          <w:tcPr>
            <w:tcW w:w="0" w:type="auto"/>
            <w:tcBorders>
              <w:top w:val="single" w:sz="6" w:space="0" w:color="auto"/>
              <w:left w:val="single" w:sz="6" w:space="0" w:color="auto"/>
              <w:bottom w:val="single" w:sz="6" w:space="0" w:color="auto"/>
              <w:right w:val="single" w:sz="6" w:space="0" w:color="auto"/>
            </w:tcBorders>
            <w:vAlign w:val="center"/>
          </w:tcPr>
          <w:p w14:paraId="47166EC0" w14:textId="77777777" w:rsidR="004D1C46" w:rsidRPr="004D1C46" w:rsidRDefault="004D1C46" w:rsidP="004D1C46">
            <w:pPr>
              <w:rPr>
                <w:sz w:val="20"/>
                <w:szCs w:val="20"/>
              </w:rPr>
            </w:pPr>
          </w:p>
        </w:tc>
      </w:tr>
      <w:tr w:rsidR="004D1C46" w:rsidRPr="004D1C46" w14:paraId="239808A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72D64DC" w14:textId="77777777" w:rsidR="004D1C46" w:rsidRPr="004D1C46" w:rsidRDefault="004D1C46" w:rsidP="004D1C46">
            <w:pPr>
              <w:jc w:val="center"/>
              <w:rPr>
                <w:sz w:val="20"/>
                <w:szCs w:val="20"/>
              </w:rPr>
            </w:pPr>
            <w:r w:rsidRPr="004D1C46">
              <w:rPr>
                <w:sz w:val="20"/>
                <w:szCs w:val="20"/>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tcPr>
          <w:p w14:paraId="43830E1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C02462"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740748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EC35055"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35EDBF4C" w14:textId="77777777" w:rsidR="004D1C46" w:rsidRPr="004D1C46" w:rsidRDefault="004D1C46" w:rsidP="004D1C46">
            <w:pPr>
              <w:jc w:val="center"/>
              <w:rPr>
                <w:sz w:val="20"/>
                <w:szCs w:val="20"/>
              </w:rPr>
            </w:pPr>
            <w:r w:rsidRPr="004D1C46">
              <w:rPr>
                <w:sz w:val="20"/>
                <w:szCs w:val="20"/>
              </w:rPr>
              <w:t>06100S5710</w:t>
            </w:r>
          </w:p>
        </w:tc>
        <w:tc>
          <w:tcPr>
            <w:tcW w:w="0" w:type="auto"/>
            <w:tcBorders>
              <w:top w:val="single" w:sz="6" w:space="0" w:color="auto"/>
              <w:left w:val="single" w:sz="6" w:space="0" w:color="auto"/>
              <w:bottom w:val="single" w:sz="6" w:space="0" w:color="auto"/>
              <w:right w:val="single" w:sz="6" w:space="0" w:color="auto"/>
            </w:tcBorders>
            <w:vAlign w:val="center"/>
          </w:tcPr>
          <w:p w14:paraId="7CD08818"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701F77A" w14:textId="77777777" w:rsidR="004D1C46" w:rsidRPr="004D1C46" w:rsidRDefault="004D1C46" w:rsidP="004D1C46">
            <w:pPr>
              <w:jc w:val="right"/>
              <w:rPr>
                <w:sz w:val="20"/>
                <w:szCs w:val="20"/>
              </w:rPr>
            </w:pPr>
            <w:r w:rsidRPr="004D1C46">
              <w:rPr>
                <w:sz w:val="20"/>
                <w:szCs w:val="20"/>
              </w:rPr>
              <w:t>5 269 170,00</w:t>
            </w:r>
          </w:p>
        </w:tc>
        <w:tc>
          <w:tcPr>
            <w:tcW w:w="0" w:type="auto"/>
            <w:tcBorders>
              <w:top w:val="single" w:sz="6" w:space="0" w:color="auto"/>
              <w:left w:val="single" w:sz="6" w:space="0" w:color="auto"/>
              <w:bottom w:val="single" w:sz="6" w:space="0" w:color="auto"/>
              <w:right w:val="single" w:sz="6" w:space="0" w:color="auto"/>
            </w:tcBorders>
            <w:vAlign w:val="center"/>
          </w:tcPr>
          <w:p w14:paraId="517FFFC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8443D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B2A908E" w14:textId="77777777" w:rsidR="004D1C46" w:rsidRPr="004D1C46" w:rsidRDefault="004D1C46" w:rsidP="004D1C46">
            <w:pPr>
              <w:jc w:val="right"/>
              <w:rPr>
                <w:sz w:val="20"/>
                <w:szCs w:val="20"/>
              </w:rPr>
            </w:pPr>
            <w:r w:rsidRPr="004D1C46">
              <w:rPr>
                <w:sz w:val="20"/>
                <w:szCs w:val="20"/>
              </w:rPr>
              <w:t>5 269 170,00</w:t>
            </w:r>
          </w:p>
        </w:tc>
        <w:tc>
          <w:tcPr>
            <w:tcW w:w="0" w:type="auto"/>
            <w:tcBorders>
              <w:top w:val="single" w:sz="6" w:space="0" w:color="auto"/>
              <w:left w:val="single" w:sz="6" w:space="0" w:color="auto"/>
              <w:bottom w:val="single" w:sz="6" w:space="0" w:color="auto"/>
              <w:right w:val="single" w:sz="6" w:space="0" w:color="auto"/>
            </w:tcBorders>
            <w:vAlign w:val="center"/>
          </w:tcPr>
          <w:p w14:paraId="7AF85313" w14:textId="77777777" w:rsidR="004D1C46" w:rsidRPr="004D1C46" w:rsidRDefault="004D1C46" w:rsidP="004D1C46">
            <w:pPr>
              <w:rPr>
                <w:sz w:val="20"/>
                <w:szCs w:val="20"/>
              </w:rPr>
            </w:pPr>
          </w:p>
        </w:tc>
      </w:tr>
      <w:tr w:rsidR="004D1C46" w:rsidRPr="004D1C46" w14:paraId="103DDD6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908ED1" w14:textId="77777777" w:rsidR="004D1C46" w:rsidRPr="004D1C46" w:rsidRDefault="004D1C46" w:rsidP="004D1C46">
            <w:pPr>
              <w:jc w:val="center"/>
              <w:rPr>
                <w:sz w:val="20"/>
                <w:szCs w:val="20"/>
              </w:rPr>
            </w:pPr>
            <w:r w:rsidRPr="004D1C46">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14:paraId="36C3987B" w14:textId="77777777" w:rsidR="004D1C46" w:rsidRPr="004D1C46" w:rsidRDefault="004D1C46" w:rsidP="004D1C46">
            <w:pPr>
              <w:rPr>
                <w:sz w:val="20"/>
                <w:szCs w:val="20"/>
              </w:rPr>
            </w:pPr>
            <w:r w:rsidRPr="004D1C46">
              <w:rPr>
                <w:sz w:val="20"/>
                <w:szCs w:val="20"/>
              </w:rPr>
              <w:t>Мероприятие: 1.3.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08BD752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7437A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2AC84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6BCF6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60046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38A9F49" w14:textId="77777777" w:rsidR="004D1C46" w:rsidRPr="004D1C46" w:rsidRDefault="004D1C46" w:rsidP="004D1C46">
            <w:pPr>
              <w:jc w:val="right"/>
              <w:rPr>
                <w:sz w:val="20"/>
                <w:szCs w:val="20"/>
              </w:rPr>
            </w:pPr>
            <w:r w:rsidRPr="004D1C46">
              <w:rPr>
                <w:sz w:val="20"/>
                <w:szCs w:val="20"/>
              </w:rPr>
              <w:t>7 852 800,00</w:t>
            </w:r>
          </w:p>
        </w:tc>
        <w:tc>
          <w:tcPr>
            <w:tcW w:w="0" w:type="auto"/>
            <w:tcBorders>
              <w:top w:val="single" w:sz="6" w:space="0" w:color="auto"/>
              <w:left w:val="single" w:sz="6" w:space="0" w:color="auto"/>
              <w:bottom w:val="single" w:sz="6" w:space="0" w:color="auto"/>
              <w:right w:val="single" w:sz="6" w:space="0" w:color="auto"/>
            </w:tcBorders>
            <w:vAlign w:val="center"/>
          </w:tcPr>
          <w:p w14:paraId="780D5E0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3DC25D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FA40B5C" w14:textId="77777777" w:rsidR="004D1C46" w:rsidRPr="004D1C46" w:rsidRDefault="004D1C46" w:rsidP="004D1C46">
            <w:pPr>
              <w:jc w:val="right"/>
              <w:rPr>
                <w:sz w:val="20"/>
                <w:szCs w:val="20"/>
              </w:rPr>
            </w:pPr>
            <w:r w:rsidRPr="004D1C46">
              <w:rPr>
                <w:sz w:val="20"/>
                <w:szCs w:val="20"/>
              </w:rPr>
              <w:t>7 852 800,00</w:t>
            </w:r>
          </w:p>
        </w:tc>
        <w:tc>
          <w:tcPr>
            <w:tcW w:w="0" w:type="auto"/>
            <w:tcBorders>
              <w:top w:val="single" w:sz="6" w:space="0" w:color="auto"/>
              <w:left w:val="single" w:sz="6" w:space="0" w:color="auto"/>
              <w:bottom w:val="single" w:sz="6" w:space="0" w:color="auto"/>
              <w:right w:val="single" w:sz="6" w:space="0" w:color="auto"/>
            </w:tcBorders>
            <w:vAlign w:val="center"/>
          </w:tcPr>
          <w:p w14:paraId="73549DFD" w14:textId="77777777" w:rsidR="004D1C46" w:rsidRPr="004D1C46" w:rsidRDefault="004D1C46" w:rsidP="004D1C46">
            <w:pPr>
              <w:rPr>
                <w:sz w:val="20"/>
                <w:szCs w:val="20"/>
              </w:rPr>
            </w:pPr>
            <w:r w:rsidRPr="004D1C46">
              <w:rPr>
                <w:sz w:val="20"/>
                <w:szCs w:val="20"/>
              </w:rPr>
              <w:t>Разработка проектно-сметной документации на реконструкцию канализационных очистных сооружений в с. Холмогорское производительностью 400 м3 в сутки в 2024 году.</w:t>
            </w:r>
          </w:p>
        </w:tc>
      </w:tr>
      <w:tr w:rsidR="004D1C46" w:rsidRPr="004D1C46" w14:paraId="1ADD132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062D6CA" w14:textId="77777777" w:rsidR="004D1C46" w:rsidRPr="004D1C46" w:rsidRDefault="004D1C46" w:rsidP="004D1C46">
            <w:pPr>
              <w:jc w:val="center"/>
              <w:rPr>
                <w:sz w:val="20"/>
                <w:szCs w:val="20"/>
              </w:rPr>
            </w:pPr>
            <w:r w:rsidRPr="004D1C46">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14:paraId="5AD6C338"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C0C324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AF0CB9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2BE5F8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C62AC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06DA1E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8E89E84" w14:textId="77777777" w:rsidR="004D1C46" w:rsidRPr="004D1C46" w:rsidRDefault="004D1C46" w:rsidP="004D1C46">
            <w:pPr>
              <w:jc w:val="right"/>
              <w:rPr>
                <w:sz w:val="20"/>
                <w:szCs w:val="20"/>
              </w:rPr>
            </w:pPr>
            <w:r w:rsidRPr="004D1C46">
              <w:rPr>
                <w:sz w:val="20"/>
                <w:szCs w:val="20"/>
              </w:rPr>
              <w:t>192 000,00</w:t>
            </w:r>
          </w:p>
        </w:tc>
        <w:tc>
          <w:tcPr>
            <w:tcW w:w="0" w:type="auto"/>
            <w:tcBorders>
              <w:top w:val="single" w:sz="6" w:space="0" w:color="auto"/>
              <w:left w:val="single" w:sz="6" w:space="0" w:color="auto"/>
              <w:bottom w:val="single" w:sz="6" w:space="0" w:color="auto"/>
              <w:right w:val="single" w:sz="6" w:space="0" w:color="auto"/>
            </w:tcBorders>
            <w:vAlign w:val="center"/>
          </w:tcPr>
          <w:p w14:paraId="2F15FD0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997DB0A"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1BAFA01" w14:textId="77777777" w:rsidR="004D1C46" w:rsidRPr="004D1C46" w:rsidRDefault="004D1C46" w:rsidP="004D1C46">
            <w:pPr>
              <w:jc w:val="right"/>
              <w:rPr>
                <w:sz w:val="20"/>
                <w:szCs w:val="20"/>
              </w:rPr>
            </w:pPr>
            <w:r w:rsidRPr="004D1C46">
              <w:rPr>
                <w:sz w:val="20"/>
                <w:szCs w:val="20"/>
              </w:rPr>
              <w:t>192 000,00</w:t>
            </w:r>
          </w:p>
        </w:tc>
        <w:tc>
          <w:tcPr>
            <w:tcW w:w="0" w:type="auto"/>
            <w:tcBorders>
              <w:top w:val="single" w:sz="6" w:space="0" w:color="auto"/>
              <w:left w:val="single" w:sz="6" w:space="0" w:color="auto"/>
              <w:bottom w:val="single" w:sz="6" w:space="0" w:color="auto"/>
              <w:right w:val="single" w:sz="6" w:space="0" w:color="auto"/>
            </w:tcBorders>
            <w:vAlign w:val="center"/>
          </w:tcPr>
          <w:p w14:paraId="0D15DD72" w14:textId="77777777" w:rsidR="004D1C46" w:rsidRPr="004D1C46" w:rsidRDefault="004D1C46" w:rsidP="004D1C46">
            <w:pPr>
              <w:rPr>
                <w:sz w:val="20"/>
                <w:szCs w:val="20"/>
              </w:rPr>
            </w:pPr>
          </w:p>
        </w:tc>
      </w:tr>
      <w:tr w:rsidR="004D1C46" w:rsidRPr="004D1C46" w14:paraId="4709026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E35074E" w14:textId="77777777" w:rsidR="004D1C46" w:rsidRPr="004D1C46" w:rsidRDefault="004D1C46" w:rsidP="004D1C46">
            <w:pPr>
              <w:jc w:val="center"/>
              <w:rPr>
                <w:sz w:val="20"/>
                <w:szCs w:val="20"/>
              </w:rPr>
            </w:pPr>
            <w:r w:rsidRPr="004D1C46">
              <w:rPr>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14:paraId="4365F50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976088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030F31E"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0EB667D"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11C7CA24" w14:textId="77777777" w:rsidR="004D1C46" w:rsidRPr="004D1C46" w:rsidRDefault="004D1C46" w:rsidP="004D1C46">
            <w:pPr>
              <w:jc w:val="center"/>
              <w:rPr>
                <w:sz w:val="20"/>
                <w:szCs w:val="20"/>
              </w:rPr>
            </w:pPr>
            <w:r w:rsidRPr="004D1C46">
              <w:rPr>
                <w:sz w:val="20"/>
                <w:szCs w:val="20"/>
              </w:rPr>
              <w:t>06100S5720</w:t>
            </w:r>
          </w:p>
        </w:tc>
        <w:tc>
          <w:tcPr>
            <w:tcW w:w="0" w:type="auto"/>
            <w:tcBorders>
              <w:top w:val="single" w:sz="6" w:space="0" w:color="auto"/>
              <w:left w:val="single" w:sz="6" w:space="0" w:color="auto"/>
              <w:bottom w:val="single" w:sz="6" w:space="0" w:color="auto"/>
              <w:right w:val="single" w:sz="6" w:space="0" w:color="auto"/>
            </w:tcBorders>
            <w:vAlign w:val="center"/>
          </w:tcPr>
          <w:p w14:paraId="38A28B30" w14:textId="77777777" w:rsidR="004D1C46" w:rsidRPr="004D1C46" w:rsidRDefault="004D1C46" w:rsidP="004D1C46">
            <w:pPr>
              <w:jc w:val="center"/>
              <w:rPr>
                <w:sz w:val="20"/>
                <w:szCs w:val="20"/>
              </w:rPr>
            </w:pPr>
            <w:r w:rsidRPr="004D1C46">
              <w:rPr>
                <w:sz w:val="20"/>
                <w:szCs w:val="20"/>
              </w:rPr>
              <w:t>414</w:t>
            </w:r>
          </w:p>
        </w:tc>
        <w:tc>
          <w:tcPr>
            <w:tcW w:w="0" w:type="auto"/>
            <w:tcBorders>
              <w:top w:val="single" w:sz="6" w:space="0" w:color="auto"/>
              <w:left w:val="single" w:sz="6" w:space="0" w:color="auto"/>
              <w:bottom w:val="single" w:sz="6" w:space="0" w:color="auto"/>
              <w:right w:val="single" w:sz="6" w:space="0" w:color="auto"/>
            </w:tcBorders>
            <w:vAlign w:val="center"/>
          </w:tcPr>
          <w:p w14:paraId="4EC28E8C" w14:textId="77777777" w:rsidR="004D1C46" w:rsidRPr="004D1C46" w:rsidRDefault="004D1C46" w:rsidP="004D1C46">
            <w:pPr>
              <w:jc w:val="right"/>
              <w:rPr>
                <w:sz w:val="20"/>
                <w:szCs w:val="20"/>
              </w:rPr>
            </w:pPr>
            <w:r w:rsidRPr="004D1C46">
              <w:rPr>
                <w:sz w:val="20"/>
                <w:szCs w:val="20"/>
              </w:rPr>
              <w:t>192 000,00</w:t>
            </w:r>
          </w:p>
        </w:tc>
        <w:tc>
          <w:tcPr>
            <w:tcW w:w="0" w:type="auto"/>
            <w:tcBorders>
              <w:top w:val="single" w:sz="6" w:space="0" w:color="auto"/>
              <w:left w:val="single" w:sz="6" w:space="0" w:color="auto"/>
              <w:bottom w:val="single" w:sz="6" w:space="0" w:color="auto"/>
              <w:right w:val="single" w:sz="6" w:space="0" w:color="auto"/>
            </w:tcBorders>
            <w:vAlign w:val="center"/>
          </w:tcPr>
          <w:p w14:paraId="18E37019"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8501D6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484428B" w14:textId="77777777" w:rsidR="004D1C46" w:rsidRPr="004D1C46" w:rsidRDefault="004D1C46" w:rsidP="004D1C46">
            <w:pPr>
              <w:jc w:val="right"/>
              <w:rPr>
                <w:sz w:val="20"/>
                <w:szCs w:val="20"/>
              </w:rPr>
            </w:pPr>
            <w:r w:rsidRPr="004D1C46">
              <w:rPr>
                <w:sz w:val="20"/>
                <w:szCs w:val="20"/>
              </w:rPr>
              <w:t>192 000,00</w:t>
            </w:r>
          </w:p>
        </w:tc>
        <w:tc>
          <w:tcPr>
            <w:tcW w:w="0" w:type="auto"/>
            <w:tcBorders>
              <w:top w:val="single" w:sz="6" w:space="0" w:color="auto"/>
              <w:left w:val="single" w:sz="6" w:space="0" w:color="auto"/>
              <w:bottom w:val="single" w:sz="6" w:space="0" w:color="auto"/>
              <w:right w:val="single" w:sz="6" w:space="0" w:color="auto"/>
            </w:tcBorders>
            <w:vAlign w:val="center"/>
          </w:tcPr>
          <w:p w14:paraId="40F9B7B2" w14:textId="77777777" w:rsidR="004D1C46" w:rsidRPr="004D1C46" w:rsidRDefault="004D1C46" w:rsidP="004D1C46">
            <w:pPr>
              <w:rPr>
                <w:sz w:val="20"/>
                <w:szCs w:val="20"/>
              </w:rPr>
            </w:pPr>
          </w:p>
        </w:tc>
      </w:tr>
      <w:tr w:rsidR="004D1C46" w:rsidRPr="004D1C46" w14:paraId="6A3F21F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FAE01FC" w14:textId="77777777" w:rsidR="004D1C46" w:rsidRPr="004D1C46" w:rsidRDefault="004D1C46" w:rsidP="004D1C46">
            <w:pPr>
              <w:jc w:val="center"/>
              <w:rPr>
                <w:sz w:val="20"/>
                <w:szCs w:val="20"/>
              </w:rPr>
            </w:pPr>
            <w:r w:rsidRPr="004D1C46">
              <w:rPr>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14:paraId="118EEEDA"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336DCD8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673887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946384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5EAFFB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360371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2D5420" w14:textId="77777777" w:rsidR="004D1C46" w:rsidRPr="004D1C46" w:rsidRDefault="004D1C46" w:rsidP="004D1C46">
            <w:pPr>
              <w:jc w:val="right"/>
              <w:rPr>
                <w:sz w:val="20"/>
                <w:szCs w:val="20"/>
              </w:rPr>
            </w:pPr>
            <w:r w:rsidRPr="004D1C46">
              <w:rPr>
                <w:sz w:val="20"/>
                <w:szCs w:val="20"/>
              </w:rPr>
              <w:t>7 660 800,00</w:t>
            </w:r>
          </w:p>
        </w:tc>
        <w:tc>
          <w:tcPr>
            <w:tcW w:w="0" w:type="auto"/>
            <w:tcBorders>
              <w:top w:val="single" w:sz="6" w:space="0" w:color="auto"/>
              <w:left w:val="single" w:sz="6" w:space="0" w:color="auto"/>
              <w:bottom w:val="single" w:sz="6" w:space="0" w:color="auto"/>
              <w:right w:val="single" w:sz="6" w:space="0" w:color="auto"/>
            </w:tcBorders>
            <w:vAlign w:val="center"/>
          </w:tcPr>
          <w:p w14:paraId="4F013E5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DC287F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E71D8C" w14:textId="77777777" w:rsidR="004D1C46" w:rsidRPr="004D1C46" w:rsidRDefault="004D1C46" w:rsidP="004D1C46">
            <w:pPr>
              <w:jc w:val="right"/>
              <w:rPr>
                <w:sz w:val="20"/>
                <w:szCs w:val="20"/>
              </w:rPr>
            </w:pPr>
            <w:r w:rsidRPr="004D1C46">
              <w:rPr>
                <w:sz w:val="20"/>
                <w:szCs w:val="20"/>
              </w:rPr>
              <w:t>7 660 800,00</w:t>
            </w:r>
          </w:p>
        </w:tc>
        <w:tc>
          <w:tcPr>
            <w:tcW w:w="0" w:type="auto"/>
            <w:tcBorders>
              <w:top w:val="single" w:sz="6" w:space="0" w:color="auto"/>
              <w:left w:val="single" w:sz="6" w:space="0" w:color="auto"/>
              <w:bottom w:val="single" w:sz="6" w:space="0" w:color="auto"/>
              <w:right w:val="single" w:sz="6" w:space="0" w:color="auto"/>
            </w:tcBorders>
            <w:vAlign w:val="center"/>
          </w:tcPr>
          <w:p w14:paraId="7F653F6C" w14:textId="77777777" w:rsidR="004D1C46" w:rsidRPr="004D1C46" w:rsidRDefault="004D1C46" w:rsidP="004D1C46">
            <w:pPr>
              <w:rPr>
                <w:sz w:val="20"/>
                <w:szCs w:val="20"/>
              </w:rPr>
            </w:pPr>
          </w:p>
        </w:tc>
      </w:tr>
      <w:tr w:rsidR="004D1C46" w:rsidRPr="004D1C46" w14:paraId="218A250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30629BE" w14:textId="77777777" w:rsidR="004D1C46" w:rsidRPr="004D1C46" w:rsidRDefault="004D1C46" w:rsidP="004D1C46">
            <w:pPr>
              <w:jc w:val="center"/>
              <w:rPr>
                <w:sz w:val="20"/>
                <w:szCs w:val="20"/>
              </w:rPr>
            </w:pPr>
            <w:r w:rsidRPr="004D1C46">
              <w:rPr>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14:paraId="6E7C15E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961C58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6E43200"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B5EEEF0"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240124DC" w14:textId="77777777" w:rsidR="004D1C46" w:rsidRPr="004D1C46" w:rsidRDefault="004D1C46" w:rsidP="004D1C46">
            <w:pPr>
              <w:jc w:val="center"/>
              <w:rPr>
                <w:sz w:val="20"/>
                <w:szCs w:val="20"/>
              </w:rPr>
            </w:pPr>
            <w:r w:rsidRPr="004D1C46">
              <w:rPr>
                <w:sz w:val="20"/>
                <w:szCs w:val="20"/>
              </w:rPr>
              <w:t>06100S5720</w:t>
            </w:r>
          </w:p>
        </w:tc>
        <w:tc>
          <w:tcPr>
            <w:tcW w:w="0" w:type="auto"/>
            <w:tcBorders>
              <w:top w:val="single" w:sz="6" w:space="0" w:color="auto"/>
              <w:left w:val="single" w:sz="6" w:space="0" w:color="auto"/>
              <w:bottom w:val="single" w:sz="6" w:space="0" w:color="auto"/>
              <w:right w:val="single" w:sz="6" w:space="0" w:color="auto"/>
            </w:tcBorders>
            <w:vAlign w:val="center"/>
          </w:tcPr>
          <w:p w14:paraId="5AEFE430" w14:textId="77777777" w:rsidR="004D1C46" w:rsidRPr="004D1C46" w:rsidRDefault="004D1C46" w:rsidP="004D1C46">
            <w:pPr>
              <w:jc w:val="center"/>
              <w:rPr>
                <w:sz w:val="20"/>
                <w:szCs w:val="20"/>
              </w:rPr>
            </w:pPr>
            <w:r w:rsidRPr="004D1C46">
              <w:rPr>
                <w:sz w:val="20"/>
                <w:szCs w:val="20"/>
              </w:rPr>
              <w:t>414</w:t>
            </w:r>
          </w:p>
        </w:tc>
        <w:tc>
          <w:tcPr>
            <w:tcW w:w="0" w:type="auto"/>
            <w:tcBorders>
              <w:top w:val="single" w:sz="6" w:space="0" w:color="auto"/>
              <w:left w:val="single" w:sz="6" w:space="0" w:color="auto"/>
              <w:bottom w:val="single" w:sz="6" w:space="0" w:color="auto"/>
              <w:right w:val="single" w:sz="6" w:space="0" w:color="auto"/>
            </w:tcBorders>
            <w:vAlign w:val="center"/>
          </w:tcPr>
          <w:p w14:paraId="4011DE3A" w14:textId="77777777" w:rsidR="004D1C46" w:rsidRPr="004D1C46" w:rsidRDefault="004D1C46" w:rsidP="004D1C46">
            <w:pPr>
              <w:jc w:val="right"/>
              <w:rPr>
                <w:sz w:val="20"/>
                <w:szCs w:val="20"/>
              </w:rPr>
            </w:pPr>
            <w:r w:rsidRPr="004D1C46">
              <w:rPr>
                <w:sz w:val="20"/>
                <w:szCs w:val="20"/>
              </w:rPr>
              <w:t>7 660 800,00</w:t>
            </w:r>
          </w:p>
        </w:tc>
        <w:tc>
          <w:tcPr>
            <w:tcW w:w="0" w:type="auto"/>
            <w:tcBorders>
              <w:top w:val="single" w:sz="6" w:space="0" w:color="auto"/>
              <w:left w:val="single" w:sz="6" w:space="0" w:color="auto"/>
              <w:bottom w:val="single" w:sz="6" w:space="0" w:color="auto"/>
              <w:right w:val="single" w:sz="6" w:space="0" w:color="auto"/>
            </w:tcBorders>
            <w:vAlign w:val="center"/>
          </w:tcPr>
          <w:p w14:paraId="08873A4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6D37C2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A4EAD26" w14:textId="77777777" w:rsidR="004D1C46" w:rsidRPr="004D1C46" w:rsidRDefault="004D1C46" w:rsidP="004D1C46">
            <w:pPr>
              <w:jc w:val="right"/>
              <w:rPr>
                <w:sz w:val="20"/>
                <w:szCs w:val="20"/>
              </w:rPr>
            </w:pPr>
            <w:r w:rsidRPr="004D1C46">
              <w:rPr>
                <w:sz w:val="20"/>
                <w:szCs w:val="20"/>
              </w:rPr>
              <w:t>7 660 800,00</w:t>
            </w:r>
          </w:p>
        </w:tc>
        <w:tc>
          <w:tcPr>
            <w:tcW w:w="0" w:type="auto"/>
            <w:tcBorders>
              <w:top w:val="single" w:sz="6" w:space="0" w:color="auto"/>
              <w:left w:val="single" w:sz="6" w:space="0" w:color="auto"/>
              <w:bottom w:val="single" w:sz="6" w:space="0" w:color="auto"/>
              <w:right w:val="single" w:sz="6" w:space="0" w:color="auto"/>
            </w:tcBorders>
            <w:vAlign w:val="center"/>
          </w:tcPr>
          <w:p w14:paraId="7755617E" w14:textId="77777777" w:rsidR="004D1C46" w:rsidRPr="004D1C46" w:rsidRDefault="004D1C46" w:rsidP="004D1C46">
            <w:pPr>
              <w:rPr>
                <w:sz w:val="20"/>
                <w:szCs w:val="20"/>
              </w:rPr>
            </w:pPr>
          </w:p>
        </w:tc>
      </w:tr>
      <w:tr w:rsidR="004D1C46" w:rsidRPr="004D1C46" w14:paraId="3524B59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BBC0404" w14:textId="77777777" w:rsidR="004D1C46" w:rsidRPr="004D1C46" w:rsidRDefault="004D1C46" w:rsidP="004D1C46">
            <w:pPr>
              <w:jc w:val="center"/>
              <w:rPr>
                <w:sz w:val="20"/>
                <w:szCs w:val="20"/>
              </w:rPr>
            </w:pPr>
            <w:r w:rsidRPr="004D1C46">
              <w:rPr>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06F2F24F" w14:textId="77777777" w:rsidR="004D1C46" w:rsidRPr="004D1C46" w:rsidRDefault="004D1C46" w:rsidP="004D1C46">
            <w:pPr>
              <w:rPr>
                <w:sz w:val="20"/>
                <w:szCs w:val="20"/>
              </w:rPr>
            </w:pPr>
            <w:r w:rsidRPr="004D1C46">
              <w:rPr>
                <w:sz w:val="20"/>
                <w:szCs w:val="20"/>
              </w:rPr>
              <w:t>Мероприятие: 1.4. Расходы на разработку проектов зон санитарной охраны водозаборных скважин</w:t>
            </w:r>
          </w:p>
        </w:tc>
        <w:tc>
          <w:tcPr>
            <w:tcW w:w="0" w:type="auto"/>
            <w:tcBorders>
              <w:top w:val="single" w:sz="6" w:space="0" w:color="auto"/>
              <w:left w:val="single" w:sz="6" w:space="0" w:color="auto"/>
              <w:bottom w:val="single" w:sz="6" w:space="0" w:color="auto"/>
              <w:right w:val="single" w:sz="6" w:space="0" w:color="auto"/>
            </w:tcBorders>
            <w:vAlign w:val="center"/>
          </w:tcPr>
          <w:p w14:paraId="314686E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9B253A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4165D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EDFB3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CC748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A04F51" w14:textId="77777777" w:rsidR="004D1C46" w:rsidRPr="004D1C46" w:rsidRDefault="004D1C46" w:rsidP="004D1C46">
            <w:pPr>
              <w:jc w:val="right"/>
              <w:rPr>
                <w:sz w:val="20"/>
                <w:szCs w:val="20"/>
              </w:rPr>
            </w:pPr>
            <w:r w:rsidRPr="004D1C46">
              <w:rPr>
                <w:sz w:val="20"/>
                <w:szCs w:val="20"/>
              </w:rPr>
              <w:t>1 224 000,00</w:t>
            </w:r>
          </w:p>
        </w:tc>
        <w:tc>
          <w:tcPr>
            <w:tcW w:w="0" w:type="auto"/>
            <w:tcBorders>
              <w:top w:val="single" w:sz="6" w:space="0" w:color="auto"/>
              <w:left w:val="single" w:sz="6" w:space="0" w:color="auto"/>
              <w:bottom w:val="single" w:sz="6" w:space="0" w:color="auto"/>
              <w:right w:val="single" w:sz="6" w:space="0" w:color="auto"/>
            </w:tcBorders>
            <w:vAlign w:val="center"/>
          </w:tcPr>
          <w:p w14:paraId="270FA73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E8E2D7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F73E5B5" w14:textId="77777777" w:rsidR="004D1C46" w:rsidRPr="004D1C46" w:rsidRDefault="004D1C46" w:rsidP="004D1C46">
            <w:pPr>
              <w:jc w:val="right"/>
              <w:rPr>
                <w:sz w:val="20"/>
                <w:szCs w:val="20"/>
              </w:rPr>
            </w:pPr>
            <w:r w:rsidRPr="004D1C46">
              <w:rPr>
                <w:sz w:val="20"/>
                <w:szCs w:val="20"/>
              </w:rPr>
              <w:t>1 224 000,00</w:t>
            </w:r>
          </w:p>
        </w:tc>
        <w:tc>
          <w:tcPr>
            <w:tcW w:w="0" w:type="auto"/>
            <w:tcBorders>
              <w:top w:val="single" w:sz="6" w:space="0" w:color="auto"/>
              <w:left w:val="single" w:sz="6" w:space="0" w:color="auto"/>
              <w:bottom w:val="single" w:sz="6" w:space="0" w:color="auto"/>
              <w:right w:val="single" w:sz="6" w:space="0" w:color="auto"/>
            </w:tcBorders>
            <w:vAlign w:val="center"/>
          </w:tcPr>
          <w:p w14:paraId="2C402DAB" w14:textId="77777777" w:rsidR="004D1C46" w:rsidRPr="004D1C46" w:rsidRDefault="004D1C46" w:rsidP="004D1C46">
            <w:pPr>
              <w:rPr>
                <w:sz w:val="20"/>
                <w:szCs w:val="20"/>
              </w:rPr>
            </w:pPr>
            <w:r w:rsidRPr="004D1C46">
              <w:rPr>
                <w:sz w:val="20"/>
                <w:szCs w:val="20"/>
              </w:rPr>
              <w:t>Выполнение работ по разработке проектов зон санитарной охраны 5 водозаборных скважин в 2024 году</w:t>
            </w:r>
          </w:p>
        </w:tc>
      </w:tr>
      <w:tr w:rsidR="004D1C46" w:rsidRPr="004D1C46" w14:paraId="48E0CD6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C572BBC" w14:textId="77777777" w:rsidR="004D1C46" w:rsidRPr="004D1C46" w:rsidRDefault="004D1C46" w:rsidP="004D1C46">
            <w:pPr>
              <w:jc w:val="center"/>
              <w:rPr>
                <w:sz w:val="20"/>
                <w:szCs w:val="20"/>
              </w:rPr>
            </w:pPr>
            <w:r w:rsidRPr="004D1C46">
              <w:rPr>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14:paraId="1735A8E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09CBAE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7BBBAE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7FD776D"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71DB5138" w14:textId="77777777" w:rsidR="004D1C46" w:rsidRPr="004D1C46" w:rsidRDefault="004D1C46" w:rsidP="004D1C46">
            <w:pPr>
              <w:jc w:val="center"/>
              <w:rPr>
                <w:sz w:val="20"/>
                <w:szCs w:val="20"/>
              </w:rPr>
            </w:pPr>
            <w:r w:rsidRPr="004D1C46">
              <w:rPr>
                <w:sz w:val="20"/>
                <w:szCs w:val="20"/>
              </w:rPr>
              <w:t>0610086150</w:t>
            </w:r>
          </w:p>
        </w:tc>
        <w:tc>
          <w:tcPr>
            <w:tcW w:w="0" w:type="auto"/>
            <w:tcBorders>
              <w:top w:val="single" w:sz="6" w:space="0" w:color="auto"/>
              <w:left w:val="single" w:sz="6" w:space="0" w:color="auto"/>
              <w:bottom w:val="single" w:sz="6" w:space="0" w:color="auto"/>
              <w:right w:val="single" w:sz="6" w:space="0" w:color="auto"/>
            </w:tcBorders>
            <w:vAlign w:val="center"/>
          </w:tcPr>
          <w:p w14:paraId="05C7D7E2"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5EB19EA4" w14:textId="77777777" w:rsidR="004D1C46" w:rsidRPr="004D1C46" w:rsidRDefault="004D1C46" w:rsidP="004D1C46">
            <w:pPr>
              <w:jc w:val="right"/>
              <w:rPr>
                <w:sz w:val="20"/>
                <w:szCs w:val="20"/>
              </w:rPr>
            </w:pPr>
            <w:r w:rsidRPr="004D1C46">
              <w:rPr>
                <w:sz w:val="20"/>
                <w:szCs w:val="20"/>
              </w:rPr>
              <w:t>1 224 000,00</w:t>
            </w:r>
          </w:p>
        </w:tc>
        <w:tc>
          <w:tcPr>
            <w:tcW w:w="0" w:type="auto"/>
            <w:tcBorders>
              <w:top w:val="single" w:sz="6" w:space="0" w:color="auto"/>
              <w:left w:val="single" w:sz="6" w:space="0" w:color="auto"/>
              <w:bottom w:val="single" w:sz="6" w:space="0" w:color="auto"/>
              <w:right w:val="single" w:sz="6" w:space="0" w:color="auto"/>
            </w:tcBorders>
            <w:vAlign w:val="center"/>
          </w:tcPr>
          <w:p w14:paraId="5F1FD37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301616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702F4C7" w14:textId="77777777" w:rsidR="004D1C46" w:rsidRPr="004D1C46" w:rsidRDefault="004D1C46" w:rsidP="004D1C46">
            <w:pPr>
              <w:jc w:val="right"/>
              <w:rPr>
                <w:sz w:val="20"/>
                <w:szCs w:val="20"/>
              </w:rPr>
            </w:pPr>
            <w:r w:rsidRPr="004D1C46">
              <w:rPr>
                <w:sz w:val="20"/>
                <w:szCs w:val="20"/>
              </w:rPr>
              <w:t>1 224 000,00</w:t>
            </w:r>
          </w:p>
        </w:tc>
        <w:tc>
          <w:tcPr>
            <w:tcW w:w="0" w:type="auto"/>
            <w:tcBorders>
              <w:top w:val="single" w:sz="6" w:space="0" w:color="auto"/>
              <w:left w:val="single" w:sz="6" w:space="0" w:color="auto"/>
              <w:bottom w:val="single" w:sz="6" w:space="0" w:color="auto"/>
              <w:right w:val="single" w:sz="6" w:space="0" w:color="auto"/>
            </w:tcBorders>
            <w:vAlign w:val="center"/>
          </w:tcPr>
          <w:p w14:paraId="577544E4" w14:textId="77777777" w:rsidR="004D1C46" w:rsidRPr="004D1C46" w:rsidRDefault="004D1C46" w:rsidP="004D1C46">
            <w:pPr>
              <w:rPr>
                <w:sz w:val="20"/>
                <w:szCs w:val="20"/>
              </w:rPr>
            </w:pPr>
          </w:p>
        </w:tc>
      </w:tr>
      <w:tr w:rsidR="004D1C46" w:rsidRPr="004D1C46" w14:paraId="5621058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33585F8" w14:textId="77777777" w:rsidR="004D1C46" w:rsidRPr="004D1C46" w:rsidRDefault="004D1C46" w:rsidP="004D1C46">
            <w:pPr>
              <w:jc w:val="center"/>
              <w:rPr>
                <w:sz w:val="20"/>
                <w:szCs w:val="20"/>
              </w:rPr>
            </w:pPr>
            <w:r w:rsidRPr="004D1C46">
              <w:rPr>
                <w:sz w:val="20"/>
                <w:szCs w:val="20"/>
              </w:rPr>
              <w:lastRenderedPageBreak/>
              <w:t>21</w:t>
            </w:r>
          </w:p>
        </w:tc>
        <w:tc>
          <w:tcPr>
            <w:tcW w:w="0" w:type="auto"/>
            <w:tcBorders>
              <w:top w:val="single" w:sz="6" w:space="0" w:color="auto"/>
              <w:left w:val="single" w:sz="6" w:space="0" w:color="auto"/>
              <w:bottom w:val="single" w:sz="6" w:space="0" w:color="auto"/>
              <w:right w:val="single" w:sz="6" w:space="0" w:color="auto"/>
            </w:tcBorders>
            <w:vAlign w:val="center"/>
          </w:tcPr>
          <w:p w14:paraId="67615DD9" w14:textId="77777777" w:rsidR="004D1C46" w:rsidRPr="004D1C46" w:rsidRDefault="004D1C46" w:rsidP="004D1C46">
            <w:pPr>
              <w:rPr>
                <w:sz w:val="20"/>
                <w:szCs w:val="20"/>
              </w:rPr>
            </w:pPr>
            <w:r w:rsidRPr="004D1C46">
              <w:rPr>
                <w:sz w:val="20"/>
                <w:szCs w:val="20"/>
              </w:rPr>
              <w:t>Мероприятие: 1.5. Расходы по ремонту источников питьевого водоснабжения и сетей водоснабжения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1D5A374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906A84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71B82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8B38C2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B13E2D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4F35BC8" w14:textId="77777777" w:rsidR="004D1C46" w:rsidRPr="004D1C46" w:rsidRDefault="004D1C46" w:rsidP="004D1C46">
            <w:pPr>
              <w:jc w:val="right"/>
              <w:rPr>
                <w:sz w:val="20"/>
                <w:szCs w:val="20"/>
              </w:rPr>
            </w:pPr>
            <w:r w:rsidRPr="004D1C46">
              <w:rPr>
                <w:sz w:val="20"/>
                <w:szCs w:val="20"/>
              </w:rPr>
              <w:t>6 092 858,03</w:t>
            </w:r>
          </w:p>
        </w:tc>
        <w:tc>
          <w:tcPr>
            <w:tcW w:w="0" w:type="auto"/>
            <w:tcBorders>
              <w:top w:val="single" w:sz="6" w:space="0" w:color="auto"/>
              <w:left w:val="single" w:sz="6" w:space="0" w:color="auto"/>
              <w:bottom w:val="single" w:sz="6" w:space="0" w:color="auto"/>
              <w:right w:val="single" w:sz="6" w:space="0" w:color="auto"/>
            </w:tcBorders>
            <w:vAlign w:val="center"/>
          </w:tcPr>
          <w:p w14:paraId="7714C82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350028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F7D8D8B" w14:textId="77777777" w:rsidR="004D1C46" w:rsidRPr="004D1C46" w:rsidRDefault="004D1C46" w:rsidP="004D1C46">
            <w:pPr>
              <w:jc w:val="right"/>
              <w:rPr>
                <w:sz w:val="20"/>
                <w:szCs w:val="20"/>
              </w:rPr>
            </w:pPr>
            <w:r w:rsidRPr="004D1C46">
              <w:rPr>
                <w:sz w:val="20"/>
                <w:szCs w:val="20"/>
              </w:rPr>
              <w:t>6 092 858,03</w:t>
            </w:r>
          </w:p>
        </w:tc>
        <w:tc>
          <w:tcPr>
            <w:tcW w:w="0" w:type="auto"/>
            <w:tcBorders>
              <w:top w:val="single" w:sz="6" w:space="0" w:color="auto"/>
              <w:left w:val="single" w:sz="6" w:space="0" w:color="auto"/>
              <w:bottom w:val="single" w:sz="6" w:space="0" w:color="auto"/>
              <w:right w:val="single" w:sz="6" w:space="0" w:color="auto"/>
            </w:tcBorders>
            <w:vAlign w:val="center"/>
          </w:tcPr>
          <w:p w14:paraId="6EABF69E" w14:textId="77777777" w:rsidR="004D1C46" w:rsidRPr="004D1C46" w:rsidRDefault="004D1C46" w:rsidP="004D1C46">
            <w:pPr>
              <w:rPr>
                <w:sz w:val="20"/>
                <w:szCs w:val="20"/>
              </w:rPr>
            </w:pPr>
            <w:r w:rsidRPr="004D1C46">
              <w:rPr>
                <w:sz w:val="20"/>
                <w:szCs w:val="20"/>
              </w:rPr>
              <w:t>Выполнение работ по ремонту источников питьевого водоснабжения и сетей водоснабжения (текущий ремонт сетей холодного водоснабжения, уличных колонок, колодцев, замена глубинных насосов на водонапорных башнях, запорных арматур, утепление водонапорных башен) в 2024 году.</w:t>
            </w:r>
          </w:p>
        </w:tc>
      </w:tr>
      <w:tr w:rsidR="004D1C46" w:rsidRPr="004D1C46" w14:paraId="4759AF5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BDE0F3E" w14:textId="77777777" w:rsidR="004D1C46" w:rsidRPr="004D1C46" w:rsidRDefault="004D1C46" w:rsidP="004D1C46">
            <w:pPr>
              <w:jc w:val="center"/>
              <w:rPr>
                <w:sz w:val="20"/>
                <w:szCs w:val="20"/>
              </w:rPr>
            </w:pPr>
            <w:r w:rsidRPr="004D1C46">
              <w:rPr>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tcPr>
          <w:p w14:paraId="20FB996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F3838F6"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AEE38F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00B4DE5"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4CB80396" w14:textId="77777777" w:rsidR="004D1C46" w:rsidRPr="004D1C46" w:rsidRDefault="004D1C46" w:rsidP="004D1C46">
            <w:pPr>
              <w:jc w:val="center"/>
              <w:rPr>
                <w:sz w:val="20"/>
                <w:szCs w:val="20"/>
              </w:rPr>
            </w:pPr>
            <w:r w:rsidRPr="004D1C46">
              <w:rPr>
                <w:sz w:val="20"/>
                <w:szCs w:val="20"/>
              </w:rPr>
              <w:t>0610086100</w:t>
            </w:r>
          </w:p>
        </w:tc>
        <w:tc>
          <w:tcPr>
            <w:tcW w:w="0" w:type="auto"/>
            <w:tcBorders>
              <w:top w:val="single" w:sz="6" w:space="0" w:color="auto"/>
              <w:left w:val="single" w:sz="6" w:space="0" w:color="auto"/>
              <w:bottom w:val="single" w:sz="6" w:space="0" w:color="auto"/>
              <w:right w:val="single" w:sz="6" w:space="0" w:color="auto"/>
            </w:tcBorders>
            <w:vAlign w:val="center"/>
          </w:tcPr>
          <w:p w14:paraId="4A6E7094"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09E1B223" w14:textId="77777777" w:rsidR="004D1C46" w:rsidRPr="004D1C46" w:rsidRDefault="004D1C46" w:rsidP="004D1C46">
            <w:pPr>
              <w:jc w:val="right"/>
              <w:rPr>
                <w:sz w:val="20"/>
                <w:szCs w:val="20"/>
              </w:rPr>
            </w:pPr>
            <w:r w:rsidRPr="004D1C46">
              <w:rPr>
                <w:sz w:val="20"/>
                <w:szCs w:val="20"/>
              </w:rPr>
              <w:t>153 400,17</w:t>
            </w:r>
          </w:p>
        </w:tc>
        <w:tc>
          <w:tcPr>
            <w:tcW w:w="0" w:type="auto"/>
            <w:tcBorders>
              <w:top w:val="single" w:sz="6" w:space="0" w:color="auto"/>
              <w:left w:val="single" w:sz="6" w:space="0" w:color="auto"/>
              <w:bottom w:val="single" w:sz="6" w:space="0" w:color="auto"/>
              <w:right w:val="single" w:sz="6" w:space="0" w:color="auto"/>
            </w:tcBorders>
            <w:vAlign w:val="center"/>
          </w:tcPr>
          <w:p w14:paraId="327BB06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E2BF28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7050AD4" w14:textId="77777777" w:rsidR="004D1C46" w:rsidRPr="004D1C46" w:rsidRDefault="004D1C46" w:rsidP="004D1C46">
            <w:pPr>
              <w:jc w:val="right"/>
              <w:rPr>
                <w:sz w:val="20"/>
                <w:szCs w:val="20"/>
              </w:rPr>
            </w:pPr>
            <w:r w:rsidRPr="004D1C46">
              <w:rPr>
                <w:sz w:val="20"/>
                <w:szCs w:val="20"/>
              </w:rPr>
              <w:t>153 400,17</w:t>
            </w:r>
          </w:p>
        </w:tc>
        <w:tc>
          <w:tcPr>
            <w:tcW w:w="0" w:type="auto"/>
            <w:tcBorders>
              <w:top w:val="single" w:sz="6" w:space="0" w:color="auto"/>
              <w:left w:val="single" w:sz="6" w:space="0" w:color="auto"/>
              <w:bottom w:val="single" w:sz="6" w:space="0" w:color="auto"/>
              <w:right w:val="single" w:sz="6" w:space="0" w:color="auto"/>
            </w:tcBorders>
            <w:vAlign w:val="center"/>
          </w:tcPr>
          <w:p w14:paraId="677D274D" w14:textId="77777777" w:rsidR="004D1C46" w:rsidRPr="004D1C46" w:rsidRDefault="004D1C46" w:rsidP="004D1C46">
            <w:pPr>
              <w:rPr>
                <w:sz w:val="20"/>
                <w:szCs w:val="20"/>
              </w:rPr>
            </w:pPr>
          </w:p>
        </w:tc>
      </w:tr>
      <w:tr w:rsidR="004D1C46" w:rsidRPr="004D1C46" w14:paraId="7A946A6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6A81B1B" w14:textId="77777777" w:rsidR="004D1C46" w:rsidRPr="004D1C46" w:rsidRDefault="004D1C46" w:rsidP="004D1C46">
            <w:pPr>
              <w:jc w:val="center"/>
              <w:rPr>
                <w:sz w:val="20"/>
                <w:szCs w:val="20"/>
              </w:rPr>
            </w:pPr>
            <w:r w:rsidRPr="004D1C46">
              <w:rPr>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tcPr>
          <w:p w14:paraId="0A24C2B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F4F7DA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794B4A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EE358F6"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02D8BD99" w14:textId="77777777" w:rsidR="004D1C46" w:rsidRPr="004D1C46" w:rsidRDefault="004D1C46" w:rsidP="004D1C46">
            <w:pPr>
              <w:jc w:val="center"/>
              <w:rPr>
                <w:sz w:val="20"/>
                <w:szCs w:val="20"/>
              </w:rPr>
            </w:pPr>
            <w:r w:rsidRPr="004D1C46">
              <w:rPr>
                <w:sz w:val="20"/>
                <w:szCs w:val="20"/>
              </w:rPr>
              <w:t>0610086100</w:t>
            </w:r>
          </w:p>
        </w:tc>
        <w:tc>
          <w:tcPr>
            <w:tcW w:w="0" w:type="auto"/>
            <w:tcBorders>
              <w:top w:val="single" w:sz="6" w:space="0" w:color="auto"/>
              <w:left w:val="single" w:sz="6" w:space="0" w:color="auto"/>
              <w:bottom w:val="single" w:sz="6" w:space="0" w:color="auto"/>
              <w:right w:val="single" w:sz="6" w:space="0" w:color="auto"/>
            </w:tcBorders>
            <w:vAlign w:val="center"/>
          </w:tcPr>
          <w:p w14:paraId="4FEE3D18"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1AAA980" w14:textId="77777777" w:rsidR="004D1C46" w:rsidRPr="004D1C46" w:rsidRDefault="004D1C46" w:rsidP="004D1C46">
            <w:pPr>
              <w:jc w:val="right"/>
              <w:rPr>
                <w:sz w:val="20"/>
                <w:szCs w:val="20"/>
              </w:rPr>
            </w:pPr>
            <w:r w:rsidRPr="004D1C46">
              <w:rPr>
                <w:sz w:val="20"/>
                <w:szCs w:val="20"/>
              </w:rPr>
              <w:t>5 939 457,86</w:t>
            </w:r>
          </w:p>
        </w:tc>
        <w:tc>
          <w:tcPr>
            <w:tcW w:w="0" w:type="auto"/>
            <w:tcBorders>
              <w:top w:val="single" w:sz="6" w:space="0" w:color="auto"/>
              <w:left w:val="single" w:sz="6" w:space="0" w:color="auto"/>
              <w:bottom w:val="single" w:sz="6" w:space="0" w:color="auto"/>
              <w:right w:val="single" w:sz="6" w:space="0" w:color="auto"/>
            </w:tcBorders>
            <w:vAlign w:val="center"/>
          </w:tcPr>
          <w:p w14:paraId="0B354D9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6EDAB1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CA5689" w14:textId="77777777" w:rsidR="004D1C46" w:rsidRPr="004D1C46" w:rsidRDefault="004D1C46" w:rsidP="004D1C46">
            <w:pPr>
              <w:jc w:val="right"/>
              <w:rPr>
                <w:sz w:val="20"/>
                <w:szCs w:val="20"/>
              </w:rPr>
            </w:pPr>
            <w:r w:rsidRPr="004D1C46">
              <w:rPr>
                <w:sz w:val="20"/>
                <w:szCs w:val="20"/>
              </w:rPr>
              <w:t>5 939 457,86</w:t>
            </w:r>
          </w:p>
        </w:tc>
        <w:tc>
          <w:tcPr>
            <w:tcW w:w="0" w:type="auto"/>
            <w:tcBorders>
              <w:top w:val="single" w:sz="6" w:space="0" w:color="auto"/>
              <w:left w:val="single" w:sz="6" w:space="0" w:color="auto"/>
              <w:bottom w:val="single" w:sz="6" w:space="0" w:color="auto"/>
              <w:right w:val="single" w:sz="6" w:space="0" w:color="auto"/>
            </w:tcBorders>
            <w:vAlign w:val="center"/>
          </w:tcPr>
          <w:p w14:paraId="0B669CA7" w14:textId="77777777" w:rsidR="004D1C46" w:rsidRPr="004D1C46" w:rsidRDefault="004D1C46" w:rsidP="004D1C46">
            <w:pPr>
              <w:rPr>
                <w:sz w:val="20"/>
                <w:szCs w:val="20"/>
              </w:rPr>
            </w:pPr>
          </w:p>
        </w:tc>
      </w:tr>
      <w:tr w:rsidR="004D1C46" w:rsidRPr="004D1C46" w14:paraId="3FD81D7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AC343BE" w14:textId="77777777" w:rsidR="004D1C46" w:rsidRPr="004D1C46" w:rsidRDefault="004D1C46" w:rsidP="004D1C46">
            <w:pPr>
              <w:jc w:val="center"/>
              <w:rPr>
                <w:sz w:val="20"/>
                <w:szCs w:val="20"/>
              </w:rPr>
            </w:pPr>
            <w:r w:rsidRPr="004D1C46">
              <w:rPr>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tcPr>
          <w:p w14:paraId="200AA4C5" w14:textId="77777777" w:rsidR="004D1C46" w:rsidRPr="004D1C46" w:rsidRDefault="004D1C46" w:rsidP="004D1C46">
            <w:pPr>
              <w:rPr>
                <w:sz w:val="20"/>
                <w:szCs w:val="20"/>
              </w:rPr>
            </w:pPr>
            <w:r w:rsidRPr="004D1C46">
              <w:rPr>
                <w:sz w:val="20"/>
                <w:szCs w:val="20"/>
              </w:rPr>
              <w:t>Мероприятие: 1.6. Расходы по ремонту источников тепловой энергии, тепловых сетей, а также приобретение технологического оборудования для обеспечения функционирования систем теплоснабжения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535FDDC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CAF3D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7F8E72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C7B20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05BCF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12F2454" w14:textId="77777777" w:rsidR="004D1C46" w:rsidRPr="004D1C46" w:rsidRDefault="004D1C46" w:rsidP="004D1C46">
            <w:pPr>
              <w:jc w:val="right"/>
              <w:rPr>
                <w:sz w:val="20"/>
                <w:szCs w:val="20"/>
              </w:rPr>
            </w:pPr>
            <w:r w:rsidRPr="004D1C46">
              <w:rPr>
                <w:sz w:val="20"/>
                <w:szCs w:val="20"/>
              </w:rPr>
              <w:t>2 723 668,87</w:t>
            </w:r>
          </w:p>
        </w:tc>
        <w:tc>
          <w:tcPr>
            <w:tcW w:w="0" w:type="auto"/>
            <w:tcBorders>
              <w:top w:val="single" w:sz="6" w:space="0" w:color="auto"/>
              <w:left w:val="single" w:sz="6" w:space="0" w:color="auto"/>
              <w:bottom w:val="single" w:sz="6" w:space="0" w:color="auto"/>
              <w:right w:val="single" w:sz="6" w:space="0" w:color="auto"/>
            </w:tcBorders>
            <w:vAlign w:val="center"/>
          </w:tcPr>
          <w:p w14:paraId="289160C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C3A062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90B2D43" w14:textId="77777777" w:rsidR="004D1C46" w:rsidRPr="004D1C46" w:rsidRDefault="004D1C46" w:rsidP="004D1C46">
            <w:pPr>
              <w:jc w:val="right"/>
              <w:rPr>
                <w:sz w:val="20"/>
                <w:szCs w:val="20"/>
              </w:rPr>
            </w:pPr>
            <w:r w:rsidRPr="004D1C46">
              <w:rPr>
                <w:sz w:val="20"/>
                <w:szCs w:val="20"/>
              </w:rPr>
              <w:t>2 723 668,87</w:t>
            </w:r>
          </w:p>
        </w:tc>
        <w:tc>
          <w:tcPr>
            <w:tcW w:w="0" w:type="auto"/>
            <w:tcBorders>
              <w:top w:val="single" w:sz="6" w:space="0" w:color="auto"/>
              <w:left w:val="single" w:sz="6" w:space="0" w:color="auto"/>
              <w:bottom w:val="single" w:sz="6" w:space="0" w:color="auto"/>
              <w:right w:val="single" w:sz="6" w:space="0" w:color="auto"/>
            </w:tcBorders>
            <w:vAlign w:val="center"/>
          </w:tcPr>
          <w:p w14:paraId="0CD41937" w14:textId="77777777" w:rsidR="004D1C46" w:rsidRPr="004D1C46" w:rsidRDefault="004D1C46" w:rsidP="004D1C46">
            <w:pPr>
              <w:rPr>
                <w:sz w:val="20"/>
                <w:szCs w:val="20"/>
              </w:rPr>
            </w:pPr>
            <w:r w:rsidRPr="004D1C46">
              <w:rPr>
                <w:sz w:val="20"/>
                <w:szCs w:val="20"/>
              </w:rPr>
              <w:t>Выполнение работ по ремонту источников тепловой энергии, а также приобретение технического оборудования для обеспечения функционирования систем теплоснабжения (текущий ремонт котлов отопления в котельных, сетей теплоснабжения, ремонт и замена дымососов в котельных) в 2024 году.</w:t>
            </w:r>
          </w:p>
        </w:tc>
      </w:tr>
      <w:tr w:rsidR="004D1C46" w:rsidRPr="004D1C46" w14:paraId="7EDFC29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EF0079" w14:textId="77777777" w:rsidR="004D1C46" w:rsidRPr="004D1C46" w:rsidRDefault="004D1C46" w:rsidP="004D1C46">
            <w:pPr>
              <w:jc w:val="center"/>
              <w:rPr>
                <w:sz w:val="20"/>
                <w:szCs w:val="20"/>
              </w:rPr>
            </w:pPr>
            <w:r w:rsidRPr="004D1C46">
              <w:rPr>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14:paraId="4BF1FC2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D63F22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E4CED80"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840179A"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1DD62918" w14:textId="77777777" w:rsidR="004D1C46" w:rsidRPr="004D1C46" w:rsidRDefault="004D1C46" w:rsidP="004D1C46">
            <w:pPr>
              <w:jc w:val="center"/>
              <w:rPr>
                <w:sz w:val="20"/>
                <w:szCs w:val="20"/>
              </w:rPr>
            </w:pPr>
            <w:r w:rsidRPr="004D1C46">
              <w:rPr>
                <w:sz w:val="20"/>
                <w:szCs w:val="20"/>
              </w:rPr>
              <w:t>0610086110</w:t>
            </w:r>
          </w:p>
        </w:tc>
        <w:tc>
          <w:tcPr>
            <w:tcW w:w="0" w:type="auto"/>
            <w:tcBorders>
              <w:top w:val="single" w:sz="6" w:space="0" w:color="auto"/>
              <w:left w:val="single" w:sz="6" w:space="0" w:color="auto"/>
              <w:bottom w:val="single" w:sz="6" w:space="0" w:color="auto"/>
              <w:right w:val="single" w:sz="6" w:space="0" w:color="auto"/>
            </w:tcBorders>
            <w:vAlign w:val="center"/>
          </w:tcPr>
          <w:p w14:paraId="3BF32F66"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B6E1FF0" w14:textId="77777777" w:rsidR="004D1C46" w:rsidRPr="004D1C46" w:rsidRDefault="004D1C46" w:rsidP="004D1C46">
            <w:pPr>
              <w:jc w:val="right"/>
              <w:rPr>
                <w:sz w:val="20"/>
                <w:szCs w:val="20"/>
              </w:rPr>
            </w:pPr>
            <w:r w:rsidRPr="004D1C46">
              <w:rPr>
                <w:sz w:val="20"/>
                <w:szCs w:val="20"/>
              </w:rPr>
              <w:t>2 723 668,87</w:t>
            </w:r>
          </w:p>
        </w:tc>
        <w:tc>
          <w:tcPr>
            <w:tcW w:w="0" w:type="auto"/>
            <w:tcBorders>
              <w:top w:val="single" w:sz="6" w:space="0" w:color="auto"/>
              <w:left w:val="single" w:sz="6" w:space="0" w:color="auto"/>
              <w:bottom w:val="single" w:sz="6" w:space="0" w:color="auto"/>
              <w:right w:val="single" w:sz="6" w:space="0" w:color="auto"/>
            </w:tcBorders>
            <w:vAlign w:val="center"/>
          </w:tcPr>
          <w:p w14:paraId="4ACC29C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56ABCC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AD94589" w14:textId="77777777" w:rsidR="004D1C46" w:rsidRPr="004D1C46" w:rsidRDefault="004D1C46" w:rsidP="004D1C46">
            <w:pPr>
              <w:jc w:val="right"/>
              <w:rPr>
                <w:sz w:val="20"/>
                <w:szCs w:val="20"/>
              </w:rPr>
            </w:pPr>
            <w:r w:rsidRPr="004D1C46">
              <w:rPr>
                <w:sz w:val="20"/>
                <w:szCs w:val="20"/>
              </w:rPr>
              <w:t>2 723 668,87</w:t>
            </w:r>
          </w:p>
        </w:tc>
        <w:tc>
          <w:tcPr>
            <w:tcW w:w="0" w:type="auto"/>
            <w:tcBorders>
              <w:top w:val="single" w:sz="6" w:space="0" w:color="auto"/>
              <w:left w:val="single" w:sz="6" w:space="0" w:color="auto"/>
              <w:bottom w:val="single" w:sz="6" w:space="0" w:color="auto"/>
              <w:right w:val="single" w:sz="6" w:space="0" w:color="auto"/>
            </w:tcBorders>
            <w:vAlign w:val="center"/>
          </w:tcPr>
          <w:p w14:paraId="3C4D5C6E" w14:textId="77777777" w:rsidR="004D1C46" w:rsidRPr="004D1C46" w:rsidRDefault="004D1C46" w:rsidP="004D1C46">
            <w:pPr>
              <w:rPr>
                <w:sz w:val="20"/>
                <w:szCs w:val="20"/>
              </w:rPr>
            </w:pPr>
          </w:p>
        </w:tc>
      </w:tr>
      <w:tr w:rsidR="004D1C46" w:rsidRPr="004D1C46" w14:paraId="5BFA0BFE"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93A45B8" w14:textId="77777777" w:rsidR="004D1C46" w:rsidRPr="004D1C46" w:rsidRDefault="004D1C46" w:rsidP="004D1C46">
            <w:pPr>
              <w:jc w:val="center"/>
              <w:rPr>
                <w:sz w:val="20"/>
                <w:szCs w:val="20"/>
              </w:rPr>
            </w:pPr>
            <w:r w:rsidRPr="004D1C46">
              <w:rPr>
                <w:sz w:val="20"/>
                <w:szCs w:val="20"/>
              </w:rPr>
              <w:lastRenderedPageBreak/>
              <w:t>26</w:t>
            </w:r>
          </w:p>
        </w:tc>
        <w:tc>
          <w:tcPr>
            <w:tcW w:w="0" w:type="auto"/>
            <w:tcBorders>
              <w:top w:val="single" w:sz="6" w:space="0" w:color="auto"/>
              <w:left w:val="single" w:sz="6" w:space="0" w:color="auto"/>
              <w:bottom w:val="single" w:sz="6" w:space="0" w:color="auto"/>
              <w:right w:val="single" w:sz="6" w:space="0" w:color="auto"/>
            </w:tcBorders>
            <w:vAlign w:val="center"/>
          </w:tcPr>
          <w:p w14:paraId="7B919CB3" w14:textId="77777777" w:rsidR="004D1C46" w:rsidRPr="004D1C46" w:rsidRDefault="004D1C46" w:rsidP="004D1C46">
            <w:pPr>
              <w:rPr>
                <w:sz w:val="20"/>
                <w:szCs w:val="20"/>
              </w:rPr>
            </w:pPr>
            <w:r w:rsidRPr="004D1C46">
              <w:rPr>
                <w:sz w:val="20"/>
                <w:szCs w:val="20"/>
              </w:rPr>
              <w:t>Мероприятие: 1.7. Расходы на текущий ремонт сетей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1C357E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B4AAD0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ADC1BF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9299E5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AC074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A03E48" w14:textId="77777777" w:rsidR="004D1C46" w:rsidRPr="004D1C46" w:rsidRDefault="004D1C46" w:rsidP="004D1C46">
            <w:pPr>
              <w:jc w:val="right"/>
              <w:rPr>
                <w:sz w:val="20"/>
                <w:szCs w:val="20"/>
              </w:rPr>
            </w:pPr>
            <w:r w:rsidRPr="004D1C46">
              <w:rPr>
                <w:sz w:val="20"/>
                <w:szCs w:val="20"/>
              </w:rPr>
              <w:t>368 344,81</w:t>
            </w:r>
          </w:p>
        </w:tc>
        <w:tc>
          <w:tcPr>
            <w:tcW w:w="0" w:type="auto"/>
            <w:tcBorders>
              <w:top w:val="single" w:sz="6" w:space="0" w:color="auto"/>
              <w:left w:val="single" w:sz="6" w:space="0" w:color="auto"/>
              <w:bottom w:val="single" w:sz="6" w:space="0" w:color="auto"/>
              <w:right w:val="single" w:sz="6" w:space="0" w:color="auto"/>
            </w:tcBorders>
            <w:vAlign w:val="center"/>
          </w:tcPr>
          <w:p w14:paraId="248223E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FA917C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50247F3" w14:textId="77777777" w:rsidR="004D1C46" w:rsidRPr="004D1C46" w:rsidRDefault="004D1C46" w:rsidP="004D1C46">
            <w:pPr>
              <w:jc w:val="right"/>
              <w:rPr>
                <w:sz w:val="20"/>
                <w:szCs w:val="20"/>
              </w:rPr>
            </w:pPr>
            <w:r w:rsidRPr="004D1C46">
              <w:rPr>
                <w:sz w:val="20"/>
                <w:szCs w:val="20"/>
              </w:rPr>
              <w:t>368 344,81</w:t>
            </w:r>
          </w:p>
        </w:tc>
        <w:tc>
          <w:tcPr>
            <w:tcW w:w="0" w:type="auto"/>
            <w:tcBorders>
              <w:top w:val="single" w:sz="6" w:space="0" w:color="auto"/>
              <w:left w:val="single" w:sz="6" w:space="0" w:color="auto"/>
              <w:bottom w:val="single" w:sz="6" w:space="0" w:color="auto"/>
              <w:right w:val="single" w:sz="6" w:space="0" w:color="auto"/>
            </w:tcBorders>
            <w:vAlign w:val="center"/>
          </w:tcPr>
          <w:p w14:paraId="438EE528" w14:textId="77777777" w:rsidR="004D1C46" w:rsidRPr="004D1C46" w:rsidRDefault="004D1C46" w:rsidP="004D1C46">
            <w:pPr>
              <w:rPr>
                <w:sz w:val="20"/>
                <w:szCs w:val="20"/>
              </w:rPr>
            </w:pPr>
            <w:r w:rsidRPr="004D1C46">
              <w:rPr>
                <w:sz w:val="20"/>
                <w:szCs w:val="20"/>
              </w:rPr>
              <w:t>Выполнение текущего ремонта сетей водоотведения в 2024 году.</w:t>
            </w:r>
          </w:p>
        </w:tc>
      </w:tr>
      <w:tr w:rsidR="004D1C46" w:rsidRPr="004D1C46" w14:paraId="4F7E93A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2AAEEA9" w14:textId="77777777" w:rsidR="004D1C46" w:rsidRPr="004D1C46" w:rsidRDefault="004D1C46" w:rsidP="004D1C46">
            <w:pPr>
              <w:jc w:val="center"/>
              <w:rPr>
                <w:sz w:val="20"/>
                <w:szCs w:val="20"/>
              </w:rPr>
            </w:pPr>
            <w:r w:rsidRPr="004D1C46">
              <w:rPr>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tcPr>
          <w:p w14:paraId="129285A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A1D998E"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C98A02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6458BAF"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350C6801" w14:textId="77777777" w:rsidR="004D1C46" w:rsidRPr="004D1C46" w:rsidRDefault="004D1C46" w:rsidP="004D1C46">
            <w:pPr>
              <w:jc w:val="center"/>
              <w:rPr>
                <w:sz w:val="20"/>
                <w:szCs w:val="20"/>
              </w:rPr>
            </w:pPr>
            <w:r w:rsidRPr="004D1C46">
              <w:rPr>
                <w:sz w:val="20"/>
                <w:szCs w:val="20"/>
              </w:rPr>
              <w:t>0610086140</w:t>
            </w:r>
          </w:p>
        </w:tc>
        <w:tc>
          <w:tcPr>
            <w:tcW w:w="0" w:type="auto"/>
            <w:tcBorders>
              <w:top w:val="single" w:sz="6" w:space="0" w:color="auto"/>
              <w:left w:val="single" w:sz="6" w:space="0" w:color="auto"/>
              <w:bottom w:val="single" w:sz="6" w:space="0" w:color="auto"/>
              <w:right w:val="single" w:sz="6" w:space="0" w:color="auto"/>
            </w:tcBorders>
            <w:vAlign w:val="center"/>
          </w:tcPr>
          <w:p w14:paraId="37FEC76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4433A5FC" w14:textId="77777777" w:rsidR="004D1C46" w:rsidRPr="004D1C46" w:rsidRDefault="004D1C46" w:rsidP="004D1C46">
            <w:pPr>
              <w:jc w:val="right"/>
              <w:rPr>
                <w:sz w:val="20"/>
                <w:szCs w:val="20"/>
              </w:rPr>
            </w:pPr>
            <w:r w:rsidRPr="004D1C46">
              <w:rPr>
                <w:sz w:val="20"/>
                <w:szCs w:val="20"/>
              </w:rPr>
              <w:t>368 344,81</w:t>
            </w:r>
          </w:p>
        </w:tc>
        <w:tc>
          <w:tcPr>
            <w:tcW w:w="0" w:type="auto"/>
            <w:tcBorders>
              <w:top w:val="single" w:sz="6" w:space="0" w:color="auto"/>
              <w:left w:val="single" w:sz="6" w:space="0" w:color="auto"/>
              <w:bottom w:val="single" w:sz="6" w:space="0" w:color="auto"/>
              <w:right w:val="single" w:sz="6" w:space="0" w:color="auto"/>
            </w:tcBorders>
            <w:vAlign w:val="center"/>
          </w:tcPr>
          <w:p w14:paraId="0C7394E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924526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1796C18" w14:textId="77777777" w:rsidR="004D1C46" w:rsidRPr="004D1C46" w:rsidRDefault="004D1C46" w:rsidP="004D1C46">
            <w:pPr>
              <w:jc w:val="right"/>
              <w:rPr>
                <w:sz w:val="20"/>
                <w:szCs w:val="20"/>
              </w:rPr>
            </w:pPr>
            <w:r w:rsidRPr="004D1C46">
              <w:rPr>
                <w:sz w:val="20"/>
                <w:szCs w:val="20"/>
              </w:rPr>
              <w:t>368 344,81</w:t>
            </w:r>
          </w:p>
        </w:tc>
        <w:tc>
          <w:tcPr>
            <w:tcW w:w="0" w:type="auto"/>
            <w:tcBorders>
              <w:top w:val="single" w:sz="6" w:space="0" w:color="auto"/>
              <w:left w:val="single" w:sz="6" w:space="0" w:color="auto"/>
              <w:bottom w:val="single" w:sz="6" w:space="0" w:color="auto"/>
              <w:right w:val="single" w:sz="6" w:space="0" w:color="auto"/>
            </w:tcBorders>
            <w:vAlign w:val="center"/>
          </w:tcPr>
          <w:p w14:paraId="7A349D2C" w14:textId="77777777" w:rsidR="004D1C46" w:rsidRPr="004D1C46" w:rsidRDefault="004D1C46" w:rsidP="004D1C46">
            <w:pPr>
              <w:rPr>
                <w:sz w:val="20"/>
                <w:szCs w:val="20"/>
              </w:rPr>
            </w:pPr>
          </w:p>
        </w:tc>
      </w:tr>
      <w:tr w:rsidR="004D1C46" w:rsidRPr="004D1C46" w14:paraId="4A94CBDE"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5F237AB" w14:textId="77777777" w:rsidR="004D1C46" w:rsidRPr="004D1C46" w:rsidRDefault="004D1C46" w:rsidP="004D1C46">
            <w:pPr>
              <w:jc w:val="center"/>
              <w:rPr>
                <w:sz w:val="20"/>
                <w:szCs w:val="20"/>
              </w:rPr>
            </w:pPr>
            <w:r w:rsidRPr="004D1C46">
              <w:rPr>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tcPr>
          <w:p w14:paraId="784E6D17" w14:textId="77777777" w:rsidR="004D1C46" w:rsidRPr="004D1C46" w:rsidRDefault="004D1C46" w:rsidP="004D1C46">
            <w:pPr>
              <w:rPr>
                <w:sz w:val="20"/>
                <w:szCs w:val="20"/>
              </w:rPr>
            </w:pPr>
            <w:r w:rsidRPr="004D1C46">
              <w:rPr>
                <w:sz w:val="20"/>
                <w:szCs w:val="20"/>
              </w:rPr>
              <w:t>Мероприятие: 1.8. Расходы по обеспечению жителей питьевой водой путем организации ее подвоза на период устранения аварийной ситуации на сетях водоснабжения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73BC009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E70919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F8DAF1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81B98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0B82DA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BCABA0" w14:textId="77777777" w:rsidR="004D1C46" w:rsidRPr="004D1C46" w:rsidRDefault="004D1C46" w:rsidP="004D1C46">
            <w:pPr>
              <w:jc w:val="right"/>
              <w:rPr>
                <w:sz w:val="20"/>
                <w:szCs w:val="20"/>
              </w:rPr>
            </w:pPr>
            <w:r w:rsidRPr="004D1C46">
              <w:rPr>
                <w:sz w:val="20"/>
                <w:szCs w:val="20"/>
              </w:rPr>
              <w:t>17 680,00</w:t>
            </w:r>
          </w:p>
        </w:tc>
        <w:tc>
          <w:tcPr>
            <w:tcW w:w="0" w:type="auto"/>
            <w:tcBorders>
              <w:top w:val="single" w:sz="6" w:space="0" w:color="auto"/>
              <w:left w:val="single" w:sz="6" w:space="0" w:color="auto"/>
              <w:bottom w:val="single" w:sz="6" w:space="0" w:color="auto"/>
              <w:right w:val="single" w:sz="6" w:space="0" w:color="auto"/>
            </w:tcBorders>
            <w:vAlign w:val="center"/>
          </w:tcPr>
          <w:p w14:paraId="5510DCE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2F8A56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7EF0FF5" w14:textId="77777777" w:rsidR="004D1C46" w:rsidRPr="004D1C46" w:rsidRDefault="004D1C46" w:rsidP="004D1C46">
            <w:pPr>
              <w:jc w:val="right"/>
              <w:rPr>
                <w:sz w:val="20"/>
                <w:szCs w:val="20"/>
              </w:rPr>
            </w:pPr>
            <w:r w:rsidRPr="004D1C46">
              <w:rPr>
                <w:sz w:val="20"/>
                <w:szCs w:val="20"/>
              </w:rPr>
              <w:t>17 680,00</w:t>
            </w:r>
          </w:p>
        </w:tc>
        <w:tc>
          <w:tcPr>
            <w:tcW w:w="0" w:type="auto"/>
            <w:tcBorders>
              <w:top w:val="single" w:sz="6" w:space="0" w:color="auto"/>
              <w:left w:val="single" w:sz="6" w:space="0" w:color="auto"/>
              <w:bottom w:val="single" w:sz="6" w:space="0" w:color="auto"/>
              <w:right w:val="single" w:sz="6" w:space="0" w:color="auto"/>
            </w:tcBorders>
            <w:vAlign w:val="center"/>
          </w:tcPr>
          <w:p w14:paraId="4943D6D0" w14:textId="77777777" w:rsidR="004D1C46" w:rsidRPr="004D1C46" w:rsidRDefault="004D1C46" w:rsidP="004D1C46">
            <w:pPr>
              <w:rPr>
                <w:sz w:val="20"/>
                <w:szCs w:val="20"/>
              </w:rPr>
            </w:pPr>
            <w:r w:rsidRPr="004D1C46">
              <w:rPr>
                <w:sz w:val="20"/>
                <w:szCs w:val="20"/>
              </w:rPr>
              <w:t>Обеспечение жителей питьевой водой, путем организации ее подвоза на период устранения аварийной ситуации на сетях водоснабжения в 2024 году.</w:t>
            </w:r>
          </w:p>
        </w:tc>
      </w:tr>
      <w:tr w:rsidR="004D1C46" w:rsidRPr="004D1C46" w14:paraId="70955E4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5DE97A" w14:textId="77777777" w:rsidR="004D1C46" w:rsidRPr="004D1C46" w:rsidRDefault="004D1C46" w:rsidP="004D1C46">
            <w:pPr>
              <w:jc w:val="center"/>
              <w:rPr>
                <w:sz w:val="20"/>
                <w:szCs w:val="20"/>
              </w:rPr>
            </w:pPr>
            <w:r w:rsidRPr="004D1C46">
              <w:rPr>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32D2C16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A51EB86"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3C5577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4BA07CA"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3FC99EC2" w14:textId="77777777" w:rsidR="004D1C46" w:rsidRPr="004D1C46" w:rsidRDefault="004D1C46" w:rsidP="004D1C46">
            <w:pPr>
              <w:jc w:val="center"/>
              <w:rPr>
                <w:sz w:val="20"/>
                <w:szCs w:val="20"/>
              </w:rPr>
            </w:pPr>
            <w:r w:rsidRPr="004D1C46">
              <w:rPr>
                <w:sz w:val="20"/>
                <w:szCs w:val="20"/>
              </w:rPr>
              <w:t>0610086120</w:t>
            </w:r>
          </w:p>
        </w:tc>
        <w:tc>
          <w:tcPr>
            <w:tcW w:w="0" w:type="auto"/>
            <w:tcBorders>
              <w:top w:val="single" w:sz="6" w:space="0" w:color="auto"/>
              <w:left w:val="single" w:sz="6" w:space="0" w:color="auto"/>
              <w:bottom w:val="single" w:sz="6" w:space="0" w:color="auto"/>
              <w:right w:val="single" w:sz="6" w:space="0" w:color="auto"/>
            </w:tcBorders>
            <w:vAlign w:val="center"/>
          </w:tcPr>
          <w:p w14:paraId="34DC522B"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348FF5C" w14:textId="77777777" w:rsidR="004D1C46" w:rsidRPr="004D1C46" w:rsidRDefault="004D1C46" w:rsidP="004D1C46">
            <w:pPr>
              <w:jc w:val="right"/>
              <w:rPr>
                <w:sz w:val="20"/>
                <w:szCs w:val="20"/>
              </w:rPr>
            </w:pPr>
            <w:r w:rsidRPr="004D1C46">
              <w:rPr>
                <w:sz w:val="20"/>
                <w:szCs w:val="20"/>
              </w:rPr>
              <w:t>17 680,00</w:t>
            </w:r>
          </w:p>
        </w:tc>
        <w:tc>
          <w:tcPr>
            <w:tcW w:w="0" w:type="auto"/>
            <w:tcBorders>
              <w:top w:val="single" w:sz="6" w:space="0" w:color="auto"/>
              <w:left w:val="single" w:sz="6" w:space="0" w:color="auto"/>
              <w:bottom w:val="single" w:sz="6" w:space="0" w:color="auto"/>
              <w:right w:val="single" w:sz="6" w:space="0" w:color="auto"/>
            </w:tcBorders>
            <w:vAlign w:val="center"/>
          </w:tcPr>
          <w:p w14:paraId="227927B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CF47EC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AB08217" w14:textId="77777777" w:rsidR="004D1C46" w:rsidRPr="004D1C46" w:rsidRDefault="004D1C46" w:rsidP="004D1C46">
            <w:pPr>
              <w:jc w:val="right"/>
              <w:rPr>
                <w:sz w:val="20"/>
                <w:szCs w:val="20"/>
              </w:rPr>
            </w:pPr>
            <w:r w:rsidRPr="004D1C46">
              <w:rPr>
                <w:sz w:val="20"/>
                <w:szCs w:val="20"/>
              </w:rPr>
              <w:t>17 680,00</w:t>
            </w:r>
          </w:p>
        </w:tc>
        <w:tc>
          <w:tcPr>
            <w:tcW w:w="0" w:type="auto"/>
            <w:tcBorders>
              <w:top w:val="single" w:sz="6" w:space="0" w:color="auto"/>
              <w:left w:val="single" w:sz="6" w:space="0" w:color="auto"/>
              <w:bottom w:val="single" w:sz="6" w:space="0" w:color="auto"/>
              <w:right w:val="single" w:sz="6" w:space="0" w:color="auto"/>
            </w:tcBorders>
            <w:vAlign w:val="center"/>
          </w:tcPr>
          <w:p w14:paraId="107B987B" w14:textId="77777777" w:rsidR="004D1C46" w:rsidRPr="004D1C46" w:rsidRDefault="004D1C46" w:rsidP="004D1C46">
            <w:pPr>
              <w:rPr>
                <w:sz w:val="20"/>
                <w:szCs w:val="20"/>
              </w:rPr>
            </w:pPr>
          </w:p>
        </w:tc>
      </w:tr>
      <w:tr w:rsidR="004D1C46" w:rsidRPr="004D1C46" w14:paraId="1E98E1D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D4EC174" w14:textId="77777777" w:rsidR="004D1C46" w:rsidRPr="004D1C46" w:rsidRDefault="004D1C46" w:rsidP="004D1C46">
            <w:pPr>
              <w:jc w:val="center"/>
              <w:rPr>
                <w:sz w:val="20"/>
                <w:szCs w:val="20"/>
              </w:rPr>
            </w:pPr>
            <w:r w:rsidRPr="004D1C46">
              <w:rPr>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tcPr>
          <w:p w14:paraId="41605C20" w14:textId="77777777" w:rsidR="004D1C46" w:rsidRPr="004D1C46" w:rsidRDefault="004D1C46" w:rsidP="004D1C46">
            <w:pPr>
              <w:rPr>
                <w:sz w:val="20"/>
                <w:szCs w:val="20"/>
              </w:rPr>
            </w:pPr>
            <w:r w:rsidRPr="004D1C46">
              <w:rPr>
                <w:sz w:val="20"/>
                <w:szCs w:val="20"/>
              </w:rPr>
              <w:t>Мероприятие: 1.9. Разработка схем водоснабжения и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28BB216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FE185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7F9390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0D461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47A37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562F3F" w14:textId="77777777" w:rsidR="004D1C46" w:rsidRPr="004D1C46" w:rsidRDefault="004D1C46" w:rsidP="004D1C46">
            <w:pPr>
              <w:jc w:val="right"/>
              <w:rPr>
                <w:sz w:val="20"/>
                <w:szCs w:val="20"/>
              </w:rPr>
            </w:pPr>
            <w:r w:rsidRPr="004D1C46">
              <w:rPr>
                <w:sz w:val="20"/>
                <w:szCs w:val="20"/>
              </w:rPr>
              <w:t>193 000,00</w:t>
            </w:r>
          </w:p>
        </w:tc>
        <w:tc>
          <w:tcPr>
            <w:tcW w:w="0" w:type="auto"/>
            <w:tcBorders>
              <w:top w:val="single" w:sz="6" w:space="0" w:color="auto"/>
              <w:left w:val="single" w:sz="6" w:space="0" w:color="auto"/>
              <w:bottom w:val="single" w:sz="6" w:space="0" w:color="auto"/>
              <w:right w:val="single" w:sz="6" w:space="0" w:color="auto"/>
            </w:tcBorders>
            <w:vAlign w:val="center"/>
          </w:tcPr>
          <w:p w14:paraId="735F4DC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3735C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3175B47" w14:textId="77777777" w:rsidR="004D1C46" w:rsidRPr="004D1C46" w:rsidRDefault="004D1C46" w:rsidP="004D1C46">
            <w:pPr>
              <w:jc w:val="right"/>
              <w:rPr>
                <w:sz w:val="20"/>
                <w:szCs w:val="20"/>
              </w:rPr>
            </w:pPr>
            <w:r w:rsidRPr="004D1C46">
              <w:rPr>
                <w:sz w:val="20"/>
                <w:szCs w:val="20"/>
              </w:rPr>
              <w:t>193 000,00</w:t>
            </w:r>
          </w:p>
        </w:tc>
        <w:tc>
          <w:tcPr>
            <w:tcW w:w="0" w:type="auto"/>
            <w:tcBorders>
              <w:top w:val="single" w:sz="6" w:space="0" w:color="auto"/>
              <w:left w:val="single" w:sz="6" w:space="0" w:color="auto"/>
              <w:bottom w:val="single" w:sz="6" w:space="0" w:color="auto"/>
              <w:right w:val="single" w:sz="6" w:space="0" w:color="auto"/>
            </w:tcBorders>
            <w:vAlign w:val="center"/>
          </w:tcPr>
          <w:p w14:paraId="521584EA" w14:textId="77777777" w:rsidR="004D1C46" w:rsidRPr="004D1C46" w:rsidRDefault="004D1C46" w:rsidP="004D1C46">
            <w:pPr>
              <w:rPr>
                <w:sz w:val="20"/>
                <w:szCs w:val="20"/>
              </w:rPr>
            </w:pPr>
            <w:r w:rsidRPr="004D1C46">
              <w:rPr>
                <w:sz w:val="20"/>
                <w:szCs w:val="20"/>
              </w:rPr>
              <w:t>Разработка схем водоснабжения и водоотведения на территориях Шарыповского муниципального округа в 2024 году.</w:t>
            </w:r>
          </w:p>
        </w:tc>
      </w:tr>
      <w:tr w:rsidR="004D1C46" w:rsidRPr="004D1C46" w14:paraId="01D9F23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A1CF754" w14:textId="77777777" w:rsidR="004D1C46" w:rsidRPr="004D1C46" w:rsidRDefault="004D1C46" w:rsidP="004D1C46">
            <w:pPr>
              <w:jc w:val="center"/>
              <w:rPr>
                <w:sz w:val="20"/>
                <w:szCs w:val="20"/>
              </w:rPr>
            </w:pPr>
            <w:r w:rsidRPr="004D1C46">
              <w:rPr>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tcPr>
          <w:p w14:paraId="744945E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A0AA5F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58D339E"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5021428"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4BCC219D" w14:textId="77777777" w:rsidR="004D1C46" w:rsidRPr="004D1C46" w:rsidRDefault="004D1C46" w:rsidP="004D1C46">
            <w:pPr>
              <w:jc w:val="center"/>
              <w:rPr>
                <w:sz w:val="20"/>
                <w:szCs w:val="20"/>
              </w:rPr>
            </w:pPr>
            <w:r w:rsidRPr="004D1C46">
              <w:rPr>
                <w:sz w:val="20"/>
                <w:szCs w:val="20"/>
              </w:rPr>
              <w:t>0610086130</w:t>
            </w:r>
          </w:p>
        </w:tc>
        <w:tc>
          <w:tcPr>
            <w:tcW w:w="0" w:type="auto"/>
            <w:tcBorders>
              <w:top w:val="single" w:sz="6" w:space="0" w:color="auto"/>
              <w:left w:val="single" w:sz="6" w:space="0" w:color="auto"/>
              <w:bottom w:val="single" w:sz="6" w:space="0" w:color="auto"/>
              <w:right w:val="single" w:sz="6" w:space="0" w:color="auto"/>
            </w:tcBorders>
            <w:vAlign w:val="center"/>
          </w:tcPr>
          <w:p w14:paraId="7132712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372AEAD0" w14:textId="77777777" w:rsidR="004D1C46" w:rsidRPr="004D1C46" w:rsidRDefault="004D1C46" w:rsidP="004D1C46">
            <w:pPr>
              <w:jc w:val="right"/>
              <w:rPr>
                <w:sz w:val="20"/>
                <w:szCs w:val="20"/>
              </w:rPr>
            </w:pPr>
            <w:r w:rsidRPr="004D1C46">
              <w:rPr>
                <w:sz w:val="20"/>
                <w:szCs w:val="20"/>
              </w:rPr>
              <w:t>193 000,00</w:t>
            </w:r>
          </w:p>
        </w:tc>
        <w:tc>
          <w:tcPr>
            <w:tcW w:w="0" w:type="auto"/>
            <w:tcBorders>
              <w:top w:val="single" w:sz="6" w:space="0" w:color="auto"/>
              <w:left w:val="single" w:sz="6" w:space="0" w:color="auto"/>
              <w:bottom w:val="single" w:sz="6" w:space="0" w:color="auto"/>
              <w:right w:val="single" w:sz="6" w:space="0" w:color="auto"/>
            </w:tcBorders>
            <w:vAlign w:val="center"/>
          </w:tcPr>
          <w:p w14:paraId="047EEFB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BF74F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FF6B24C" w14:textId="77777777" w:rsidR="004D1C46" w:rsidRPr="004D1C46" w:rsidRDefault="004D1C46" w:rsidP="004D1C46">
            <w:pPr>
              <w:jc w:val="right"/>
              <w:rPr>
                <w:sz w:val="20"/>
                <w:szCs w:val="20"/>
              </w:rPr>
            </w:pPr>
            <w:r w:rsidRPr="004D1C46">
              <w:rPr>
                <w:sz w:val="20"/>
                <w:szCs w:val="20"/>
              </w:rPr>
              <w:t>193 000,00</w:t>
            </w:r>
          </w:p>
        </w:tc>
        <w:tc>
          <w:tcPr>
            <w:tcW w:w="0" w:type="auto"/>
            <w:tcBorders>
              <w:top w:val="single" w:sz="6" w:space="0" w:color="auto"/>
              <w:left w:val="single" w:sz="6" w:space="0" w:color="auto"/>
              <w:bottom w:val="single" w:sz="6" w:space="0" w:color="auto"/>
              <w:right w:val="single" w:sz="6" w:space="0" w:color="auto"/>
            </w:tcBorders>
            <w:vAlign w:val="center"/>
          </w:tcPr>
          <w:p w14:paraId="0622D88B" w14:textId="77777777" w:rsidR="004D1C46" w:rsidRPr="004D1C46" w:rsidRDefault="004D1C46" w:rsidP="004D1C46">
            <w:pPr>
              <w:rPr>
                <w:sz w:val="20"/>
                <w:szCs w:val="20"/>
              </w:rPr>
            </w:pPr>
          </w:p>
        </w:tc>
      </w:tr>
      <w:tr w:rsidR="004D1C46" w:rsidRPr="004D1C46" w14:paraId="74AF41B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2CDCED" w14:textId="77777777" w:rsidR="004D1C46" w:rsidRPr="004D1C46" w:rsidRDefault="004D1C46" w:rsidP="004D1C46">
            <w:pPr>
              <w:jc w:val="center"/>
              <w:rPr>
                <w:sz w:val="20"/>
                <w:szCs w:val="20"/>
              </w:rPr>
            </w:pPr>
            <w:r w:rsidRPr="004D1C46">
              <w:rPr>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tcPr>
          <w:p w14:paraId="5124407F" w14:textId="77777777" w:rsidR="004D1C46" w:rsidRPr="004D1C46" w:rsidRDefault="004D1C46" w:rsidP="004D1C46">
            <w:pPr>
              <w:rPr>
                <w:sz w:val="20"/>
                <w:szCs w:val="20"/>
              </w:rPr>
            </w:pPr>
            <w:r w:rsidRPr="004D1C46">
              <w:rPr>
                <w:sz w:val="20"/>
                <w:szCs w:val="20"/>
              </w:rPr>
              <w:t xml:space="preserve">Мероприятие: 1.10. Капитальный ремонт в котельной с. Березовское ул. Советская 61/1 (замена дымовой трубы) </w:t>
            </w:r>
          </w:p>
        </w:tc>
        <w:tc>
          <w:tcPr>
            <w:tcW w:w="0" w:type="auto"/>
            <w:tcBorders>
              <w:top w:val="single" w:sz="6" w:space="0" w:color="auto"/>
              <w:left w:val="single" w:sz="6" w:space="0" w:color="auto"/>
              <w:bottom w:val="single" w:sz="6" w:space="0" w:color="auto"/>
              <w:right w:val="single" w:sz="6" w:space="0" w:color="auto"/>
            </w:tcBorders>
            <w:vAlign w:val="center"/>
          </w:tcPr>
          <w:p w14:paraId="76CB352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C3246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57B05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014293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7DB3E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16BF3CB" w14:textId="77777777" w:rsidR="004D1C46" w:rsidRPr="004D1C46" w:rsidRDefault="004D1C46" w:rsidP="004D1C46">
            <w:pPr>
              <w:jc w:val="right"/>
              <w:rPr>
                <w:sz w:val="20"/>
                <w:szCs w:val="20"/>
              </w:rPr>
            </w:pPr>
            <w:r w:rsidRPr="004D1C46">
              <w:rPr>
                <w:sz w:val="20"/>
                <w:szCs w:val="20"/>
              </w:rPr>
              <w:t>898 908,92</w:t>
            </w:r>
          </w:p>
        </w:tc>
        <w:tc>
          <w:tcPr>
            <w:tcW w:w="0" w:type="auto"/>
            <w:tcBorders>
              <w:top w:val="single" w:sz="6" w:space="0" w:color="auto"/>
              <w:left w:val="single" w:sz="6" w:space="0" w:color="auto"/>
              <w:bottom w:val="single" w:sz="6" w:space="0" w:color="auto"/>
              <w:right w:val="single" w:sz="6" w:space="0" w:color="auto"/>
            </w:tcBorders>
            <w:vAlign w:val="center"/>
          </w:tcPr>
          <w:p w14:paraId="5574A02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63071F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B904E32" w14:textId="77777777" w:rsidR="004D1C46" w:rsidRPr="004D1C46" w:rsidRDefault="004D1C46" w:rsidP="004D1C46">
            <w:pPr>
              <w:jc w:val="right"/>
              <w:rPr>
                <w:sz w:val="20"/>
                <w:szCs w:val="20"/>
              </w:rPr>
            </w:pPr>
            <w:r w:rsidRPr="004D1C46">
              <w:rPr>
                <w:sz w:val="20"/>
                <w:szCs w:val="20"/>
              </w:rPr>
              <w:t>898 908,92</w:t>
            </w:r>
          </w:p>
        </w:tc>
        <w:tc>
          <w:tcPr>
            <w:tcW w:w="0" w:type="auto"/>
            <w:tcBorders>
              <w:top w:val="single" w:sz="6" w:space="0" w:color="auto"/>
              <w:left w:val="single" w:sz="6" w:space="0" w:color="auto"/>
              <w:bottom w:val="single" w:sz="6" w:space="0" w:color="auto"/>
              <w:right w:val="single" w:sz="6" w:space="0" w:color="auto"/>
            </w:tcBorders>
            <w:vAlign w:val="center"/>
          </w:tcPr>
          <w:p w14:paraId="2A14A29E" w14:textId="77777777" w:rsidR="004D1C46" w:rsidRPr="004D1C46" w:rsidRDefault="004D1C46" w:rsidP="004D1C46">
            <w:pPr>
              <w:rPr>
                <w:sz w:val="20"/>
                <w:szCs w:val="20"/>
              </w:rPr>
            </w:pPr>
            <w:r w:rsidRPr="004D1C46">
              <w:rPr>
                <w:sz w:val="20"/>
                <w:szCs w:val="20"/>
              </w:rPr>
              <w:t>Замена изношенной дымовой трубы в котельной с. Березовское ул. Советская 61/1 в 2024 году.</w:t>
            </w:r>
          </w:p>
        </w:tc>
      </w:tr>
      <w:tr w:rsidR="004D1C46" w:rsidRPr="004D1C46" w14:paraId="08852E8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2780948" w14:textId="77777777" w:rsidR="004D1C46" w:rsidRPr="004D1C46" w:rsidRDefault="004D1C46" w:rsidP="004D1C46">
            <w:pPr>
              <w:jc w:val="center"/>
              <w:rPr>
                <w:sz w:val="20"/>
                <w:szCs w:val="20"/>
              </w:rPr>
            </w:pPr>
            <w:r w:rsidRPr="004D1C46">
              <w:rPr>
                <w:sz w:val="20"/>
                <w:szCs w:val="20"/>
              </w:rPr>
              <w:t>33</w:t>
            </w:r>
          </w:p>
        </w:tc>
        <w:tc>
          <w:tcPr>
            <w:tcW w:w="0" w:type="auto"/>
            <w:tcBorders>
              <w:top w:val="single" w:sz="6" w:space="0" w:color="auto"/>
              <w:left w:val="single" w:sz="6" w:space="0" w:color="auto"/>
              <w:bottom w:val="single" w:sz="6" w:space="0" w:color="auto"/>
              <w:right w:val="single" w:sz="6" w:space="0" w:color="auto"/>
            </w:tcBorders>
            <w:vAlign w:val="center"/>
          </w:tcPr>
          <w:p w14:paraId="5208CAE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65BC44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9868F0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A2A875E"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0C97EA0F" w14:textId="77777777" w:rsidR="004D1C46" w:rsidRPr="004D1C46" w:rsidRDefault="004D1C46" w:rsidP="004D1C46">
            <w:pPr>
              <w:jc w:val="center"/>
              <w:rPr>
                <w:sz w:val="20"/>
                <w:szCs w:val="20"/>
              </w:rPr>
            </w:pPr>
            <w:r w:rsidRPr="004D1C46">
              <w:rPr>
                <w:sz w:val="20"/>
                <w:szCs w:val="20"/>
              </w:rPr>
              <w:t>0610086180</w:t>
            </w:r>
          </w:p>
        </w:tc>
        <w:tc>
          <w:tcPr>
            <w:tcW w:w="0" w:type="auto"/>
            <w:tcBorders>
              <w:top w:val="single" w:sz="6" w:space="0" w:color="auto"/>
              <w:left w:val="single" w:sz="6" w:space="0" w:color="auto"/>
              <w:bottom w:val="single" w:sz="6" w:space="0" w:color="auto"/>
              <w:right w:val="single" w:sz="6" w:space="0" w:color="auto"/>
            </w:tcBorders>
            <w:vAlign w:val="center"/>
          </w:tcPr>
          <w:p w14:paraId="3AFAEACF"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470EEB3A" w14:textId="77777777" w:rsidR="004D1C46" w:rsidRPr="004D1C46" w:rsidRDefault="004D1C46" w:rsidP="004D1C46">
            <w:pPr>
              <w:jc w:val="right"/>
              <w:rPr>
                <w:sz w:val="20"/>
                <w:szCs w:val="20"/>
              </w:rPr>
            </w:pPr>
            <w:r w:rsidRPr="004D1C46">
              <w:rPr>
                <w:sz w:val="20"/>
                <w:szCs w:val="20"/>
              </w:rPr>
              <w:t>898 908,92</w:t>
            </w:r>
          </w:p>
        </w:tc>
        <w:tc>
          <w:tcPr>
            <w:tcW w:w="0" w:type="auto"/>
            <w:tcBorders>
              <w:top w:val="single" w:sz="6" w:space="0" w:color="auto"/>
              <w:left w:val="single" w:sz="6" w:space="0" w:color="auto"/>
              <w:bottom w:val="single" w:sz="6" w:space="0" w:color="auto"/>
              <w:right w:val="single" w:sz="6" w:space="0" w:color="auto"/>
            </w:tcBorders>
            <w:vAlign w:val="center"/>
          </w:tcPr>
          <w:p w14:paraId="2262FCB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A85E0D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D100C60" w14:textId="77777777" w:rsidR="004D1C46" w:rsidRPr="004D1C46" w:rsidRDefault="004D1C46" w:rsidP="004D1C46">
            <w:pPr>
              <w:jc w:val="right"/>
              <w:rPr>
                <w:sz w:val="20"/>
                <w:szCs w:val="20"/>
              </w:rPr>
            </w:pPr>
            <w:r w:rsidRPr="004D1C46">
              <w:rPr>
                <w:sz w:val="20"/>
                <w:szCs w:val="20"/>
              </w:rPr>
              <w:t>898 908,92</w:t>
            </w:r>
          </w:p>
        </w:tc>
        <w:tc>
          <w:tcPr>
            <w:tcW w:w="0" w:type="auto"/>
            <w:tcBorders>
              <w:top w:val="single" w:sz="6" w:space="0" w:color="auto"/>
              <w:left w:val="single" w:sz="6" w:space="0" w:color="auto"/>
              <w:bottom w:val="single" w:sz="6" w:space="0" w:color="auto"/>
              <w:right w:val="single" w:sz="6" w:space="0" w:color="auto"/>
            </w:tcBorders>
            <w:vAlign w:val="center"/>
          </w:tcPr>
          <w:p w14:paraId="3BB7780C" w14:textId="77777777" w:rsidR="004D1C46" w:rsidRPr="004D1C46" w:rsidRDefault="004D1C46" w:rsidP="004D1C46">
            <w:pPr>
              <w:rPr>
                <w:sz w:val="20"/>
                <w:szCs w:val="20"/>
              </w:rPr>
            </w:pPr>
          </w:p>
        </w:tc>
      </w:tr>
      <w:tr w:rsidR="004D1C46" w:rsidRPr="004D1C46" w14:paraId="1D544E5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857373A" w14:textId="77777777" w:rsidR="004D1C46" w:rsidRPr="004D1C46" w:rsidRDefault="004D1C46" w:rsidP="004D1C46">
            <w:pPr>
              <w:jc w:val="center"/>
              <w:rPr>
                <w:sz w:val="20"/>
                <w:szCs w:val="20"/>
              </w:rPr>
            </w:pPr>
            <w:r w:rsidRPr="004D1C46">
              <w:rPr>
                <w:sz w:val="20"/>
                <w:szCs w:val="20"/>
              </w:rPr>
              <w:lastRenderedPageBreak/>
              <w:t>34</w:t>
            </w:r>
          </w:p>
        </w:tc>
        <w:tc>
          <w:tcPr>
            <w:tcW w:w="0" w:type="auto"/>
            <w:tcBorders>
              <w:top w:val="single" w:sz="6" w:space="0" w:color="auto"/>
              <w:left w:val="single" w:sz="6" w:space="0" w:color="auto"/>
              <w:bottom w:val="single" w:sz="6" w:space="0" w:color="auto"/>
              <w:right w:val="single" w:sz="6" w:space="0" w:color="auto"/>
            </w:tcBorders>
            <w:vAlign w:val="center"/>
          </w:tcPr>
          <w:p w14:paraId="44EE96C5" w14:textId="77777777" w:rsidR="004D1C46" w:rsidRPr="004D1C46" w:rsidRDefault="004D1C46" w:rsidP="004D1C46">
            <w:pPr>
              <w:rPr>
                <w:sz w:val="20"/>
                <w:szCs w:val="20"/>
              </w:rPr>
            </w:pPr>
            <w:r w:rsidRPr="004D1C46">
              <w:rPr>
                <w:sz w:val="20"/>
                <w:szCs w:val="20"/>
              </w:rPr>
              <w:t xml:space="preserve">Мероприятие: 1.11. Капитальный ремонт сетей водоснабжения с. Темра ул. Калинина </w:t>
            </w:r>
          </w:p>
        </w:tc>
        <w:tc>
          <w:tcPr>
            <w:tcW w:w="0" w:type="auto"/>
            <w:tcBorders>
              <w:top w:val="single" w:sz="6" w:space="0" w:color="auto"/>
              <w:left w:val="single" w:sz="6" w:space="0" w:color="auto"/>
              <w:bottom w:val="single" w:sz="6" w:space="0" w:color="auto"/>
              <w:right w:val="single" w:sz="6" w:space="0" w:color="auto"/>
            </w:tcBorders>
            <w:vAlign w:val="center"/>
          </w:tcPr>
          <w:p w14:paraId="101AD03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FB2C73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8915EC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EDAB0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7C6B78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D7BB8A5" w14:textId="77777777" w:rsidR="004D1C46" w:rsidRPr="004D1C46" w:rsidRDefault="004D1C46" w:rsidP="004D1C46">
            <w:pPr>
              <w:jc w:val="right"/>
              <w:rPr>
                <w:sz w:val="20"/>
                <w:szCs w:val="20"/>
              </w:rPr>
            </w:pPr>
            <w:r w:rsidRPr="004D1C46">
              <w:rPr>
                <w:sz w:val="20"/>
                <w:szCs w:val="20"/>
              </w:rPr>
              <w:t>903 750,60</w:t>
            </w:r>
          </w:p>
        </w:tc>
        <w:tc>
          <w:tcPr>
            <w:tcW w:w="0" w:type="auto"/>
            <w:tcBorders>
              <w:top w:val="single" w:sz="6" w:space="0" w:color="auto"/>
              <w:left w:val="single" w:sz="6" w:space="0" w:color="auto"/>
              <w:bottom w:val="single" w:sz="6" w:space="0" w:color="auto"/>
              <w:right w:val="single" w:sz="6" w:space="0" w:color="auto"/>
            </w:tcBorders>
            <w:vAlign w:val="center"/>
          </w:tcPr>
          <w:p w14:paraId="5E675C6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E5163D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3700951" w14:textId="77777777" w:rsidR="004D1C46" w:rsidRPr="004D1C46" w:rsidRDefault="004D1C46" w:rsidP="004D1C46">
            <w:pPr>
              <w:jc w:val="right"/>
              <w:rPr>
                <w:sz w:val="20"/>
                <w:szCs w:val="20"/>
              </w:rPr>
            </w:pPr>
            <w:r w:rsidRPr="004D1C46">
              <w:rPr>
                <w:sz w:val="20"/>
                <w:szCs w:val="20"/>
              </w:rPr>
              <w:t>903 750,60</w:t>
            </w:r>
          </w:p>
        </w:tc>
        <w:tc>
          <w:tcPr>
            <w:tcW w:w="0" w:type="auto"/>
            <w:tcBorders>
              <w:top w:val="single" w:sz="6" w:space="0" w:color="auto"/>
              <w:left w:val="single" w:sz="6" w:space="0" w:color="auto"/>
              <w:bottom w:val="single" w:sz="6" w:space="0" w:color="auto"/>
              <w:right w:val="single" w:sz="6" w:space="0" w:color="auto"/>
            </w:tcBorders>
            <w:vAlign w:val="center"/>
          </w:tcPr>
          <w:p w14:paraId="0C225CF1" w14:textId="77777777" w:rsidR="004D1C46" w:rsidRPr="004D1C46" w:rsidRDefault="004D1C46" w:rsidP="004D1C46">
            <w:pPr>
              <w:rPr>
                <w:sz w:val="20"/>
                <w:szCs w:val="20"/>
              </w:rPr>
            </w:pPr>
            <w:r w:rsidRPr="004D1C46">
              <w:rPr>
                <w:sz w:val="20"/>
                <w:szCs w:val="20"/>
              </w:rPr>
              <w:t>ремонт -253 метра сетей водоснабжения с. Темра ул. Калинина в 2024 году.</w:t>
            </w:r>
          </w:p>
        </w:tc>
      </w:tr>
      <w:tr w:rsidR="004D1C46" w:rsidRPr="004D1C46" w14:paraId="319ED74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4E0957" w14:textId="77777777" w:rsidR="004D1C46" w:rsidRPr="004D1C46" w:rsidRDefault="004D1C46" w:rsidP="004D1C46">
            <w:pPr>
              <w:jc w:val="center"/>
              <w:rPr>
                <w:sz w:val="20"/>
                <w:szCs w:val="20"/>
              </w:rPr>
            </w:pPr>
            <w:r w:rsidRPr="004D1C46">
              <w:rPr>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tcPr>
          <w:p w14:paraId="3AC92F1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321439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E2A48A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731F7DF"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52FF119C" w14:textId="77777777" w:rsidR="004D1C46" w:rsidRPr="004D1C46" w:rsidRDefault="004D1C46" w:rsidP="004D1C46">
            <w:pPr>
              <w:jc w:val="center"/>
              <w:rPr>
                <w:sz w:val="20"/>
                <w:szCs w:val="20"/>
              </w:rPr>
            </w:pPr>
            <w:r w:rsidRPr="004D1C46">
              <w:rPr>
                <w:sz w:val="20"/>
                <w:szCs w:val="20"/>
              </w:rPr>
              <w:t>0610086190</w:t>
            </w:r>
          </w:p>
        </w:tc>
        <w:tc>
          <w:tcPr>
            <w:tcW w:w="0" w:type="auto"/>
            <w:tcBorders>
              <w:top w:val="single" w:sz="6" w:space="0" w:color="auto"/>
              <w:left w:val="single" w:sz="6" w:space="0" w:color="auto"/>
              <w:bottom w:val="single" w:sz="6" w:space="0" w:color="auto"/>
              <w:right w:val="single" w:sz="6" w:space="0" w:color="auto"/>
            </w:tcBorders>
            <w:vAlign w:val="center"/>
          </w:tcPr>
          <w:p w14:paraId="1E536138"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7FC5691F" w14:textId="77777777" w:rsidR="004D1C46" w:rsidRPr="004D1C46" w:rsidRDefault="004D1C46" w:rsidP="004D1C46">
            <w:pPr>
              <w:jc w:val="right"/>
              <w:rPr>
                <w:sz w:val="20"/>
                <w:szCs w:val="20"/>
              </w:rPr>
            </w:pPr>
            <w:r w:rsidRPr="004D1C46">
              <w:rPr>
                <w:sz w:val="20"/>
                <w:szCs w:val="20"/>
              </w:rPr>
              <w:t>903 750,60</w:t>
            </w:r>
          </w:p>
        </w:tc>
        <w:tc>
          <w:tcPr>
            <w:tcW w:w="0" w:type="auto"/>
            <w:tcBorders>
              <w:top w:val="single" w:sz="6" w:space="0" w:color="auto"/>
              <w:left w:val="single" w:sz="6" w:space="0" w:color="auto"/>
              <w:bottom w:val="single" w:sz="6" w:space="0" w:color="auto"/>
              <w:right w:val="single" w:sz="6" w:space="0" w:color="auto"/>
            </w:tcBorders>
            <w:vAlign w:val="center"/>
          </w:tcPr>
          <w:p w14:paraId="535ECAE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69B483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E2DBA86" w14:textId="77777777" w:rsidR="004D1C46" w:rsidRPr="004D1C46" w:rsidRDefault="004D1C46" w:rsidP="004D1C46">
            <w:pPr>
              <w:jc w:val="right"/>
              <w:rPr>
                <w:sz w:val="20"/>
                <w:szCs w:val="20"/>
              </w:rPr>
            </w:pPr>
            <w:r w:rsidRPr="004D1C46">
              <w:rPr>
                <w:sz w:val="20"/>
                <w:szCs w:val="20"/>
              </w:rPr>
              <w:t>903 750,60</w:t>
            </w:r>
          </w:p>
        </w:tc>
        <w:tc>
          <w:tcPr>
            <w:tcW w:w="0" w:type="auto"/>
            <w:tcBorders>
              <w:top w:val="single" w:sz="6" w:space="0" w:color="auto"/>
              <w:left w:val="single" w:sz="6" w:space="0" w:color="auto"/>
              <w:bottom w:val="single" w:sz="6" w:space="0" w:color="auto"/>
              <w:right w:val="single" w:sz="6" w:space="0" w:color="auto"/>
            </w:tcBorders>
            <w:vAlign w:val="center"/>
          </w:tcPr>
          <w:p w14:paraId="7B597307" w14:textId="77777777" w:rsidR="004D1C46" w:rsidRPr="004D1C46" w:rsidRDefault="004D1C46" w:rsidP="004D1C46">
            <w:pPr>
              <w:rPr>
                <w:sz w:val="20"/>
                <w:szCs w:val="20"/>
              </w:rPr>
            </w:pPr>
          </w:p>
        </w:tc>
      </w:tr>
      <w:tr w:rsidR="004D1C46" w:rsidRPr="004D1C46" w14:paraId="4406671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5B53222" w14:textId="77777777" w:rsidR="004D1C46" w:rsidRPr="004D1C46" w:rsidRDefault="004D1C46" w:rsidP="004D1C46">
            <w:pPr>
              <w:jc w:val="center"/>
              <w:rPr>
                <w:sz w:val="20"/>
                <w:szCs w:val="20"/>
              </w:rPr>
            </w:pPr>
            <w:r w:rsidRPr="004D1C46">
              <w:rPr>
                <w:sz w:val="20"/>
                <w:szCs w:val="20"/>
              </w:rPr>
              <w:t>36</w:t>
            </w:r>
          </w:p>
        </w:tc>
        <w:tc>
          <w:tcPr>
            <w:tcW w:w="0" w:type="auto"/>
            <w:tcBorders>
              <w:top w:val="single" w:sz="6" w:space="0" w:color="auto"/>
              <w:left w:val="single" w:sz="6" w:space="0" w:color="auto"/>
              <w:bottom w:val="single" w:sz="6" w:space="0" w:color="auto"/>
              <w:right w:val="single" w:sz="6" w:space="0" w:color="auto"/>
            </w:tcBorders>
            <w:vAlign w:val="center"/>
          </w:tcPr>
          <w:p w14:paraId="03510172" w14:textId="77777777" w:rsidR="004D1C46" w:rsidRPr="004D1C46" w:rsidRDefault="004D1C46" w:rsidP="004D1C46">
            <w:pPr>
              <w:rPr>
                <w:sz w:val="20"/>
                <w:szCs w:val="20"/>
              </w:rPr>
            </w:pPr>
            <w:r w:rsidRPr="004D1C46">
              <w:rPr>
                <w:sz w:val="20"/>
                <w:szCs w:val="20"/>
              </w:rPr>
              <w:t>Мероприятие: 1.12. Устройство ограждения санитарно-защитной зоны водозаборных скважин</w:t>
            </w:r>
          </w:p>
        </w:tc>
        <w:tc>
          <w:tcPr>
            <w:tcW w:w="0" w:type="auto"/>
            <w:tcBorders>
              <w:top w:val="single" w:sz="6" w:space="0" w:color="auto"/>
              <w:left w:val="single" w:sz="6" w:space="0" w:color="auto"/>
              <w:bottom w:val="single" w:sz="6" w:space="0" w:color="auto"/>
              <w:right w:val="single" w:sz="6" w:space="0" w:color="auto"/>
            </w:tcBorders>
            <w:vAlign w:val="center"/>
          </w:tcPr>
          <w:p w14:paraId="55B123A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7B1316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3C04F2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3AA2B4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4AB93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7AFD02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ED0BD2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8F59DB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1AF7A4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3F39E22" w14:textId="77777777" w:rsidR="004D1C46" w:rsidRPr="004D1C46" w:rsidRDefault="004D1C46" w:rsidP="004D1C46">
            <w:pPr>
              <w:rPr>
                <w:sz w:val="20"/>
                <w:szCs w:val="20"/>
              </w:rPr>
            </w:pPr>
            <w:r w:rsidRPr="004D1C46">
              <w:rPr>
                <w:rFonts w:eastAsia="Calibri"/>
                <w:sz w:val="20"/>
                <w:szCs w:val="20"/>
                <w:lang w:eastAsia="en-US"/>
              </w:rPr>
              <w:t>выполнение работ по огораживанию первого пояса зон санитарной охраны водозаборных скважин в 2024 году</w:t>
            </w:r>
          </w:p>
        </w:tc>
      </w:tr>
      <w:tr w:rsidR="004D1C46" w:rsidRPr="004D1C46" w14:paraId="4F2748F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4AE27BD" w14:textId="77777777" w:rsidR="004D1C46" w:rsidRPr="004D1C46" w:rsidRDefault="004D1C46" w:rsidP="004D1C46">
            <w:pPr>
              <w:jc w:val="center"/>
              <w:rPr>
                <w:sz w:val="20"/>
                <w:szCs w:val="20"/>
              </w:rPr>
            </w:pPr>
            <w:r w:rsidRPr="004D1C46">
              <w:rPr>
                <w:sz w:val="20"/>
                <w:szCs w:val="20"/>
              </w:rPr>
              <w:t>37</w:t>
            </w:r>
          </w:p>
        </w:tc>
        <w:tc>
          <w:tcPr>
            <w:tcW w:w="0" w:type="auto"/>
            <w:tcBorders>
              <w:top w:val="single" w:sz="6" w:space="0" w:color="auto"/>
              <w:left w:val="single" w:sz="6" w:space="0" w:color="auto"/>
              <w:bottom w:val="single" w:sz="6" w:space="0" w:color="auto"/>
              <w:right w:val="single" w:sz="6" w:space="0" w:color="auto"/>
            </w:tcBorders>
            <w:vAlign w:val="center"/>
          </w:tcPr>
          <w:p w14:paraId="6837489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BE894E9"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4A57023"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9CB98C0"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02AFD3C6" w14:textId="77777777" w:rsidR="004D1C46" w:rsidRPr="004D1C46" w:rsidRDefault="004D1C46" w:rsidP="004D1C46">
            <w:pPr>
              <w:jc w:val="center"/>
              <w:rPr>
                <w:sz w:val="20"/>
                <w:szCs w:val="20"/>
              </w:rPr>
            </w:pPr>
            <w:r w:rsidRPr="004D1C46">
              <w:rPr>
                <w:sz w:val="20"/>
                <w:szCs w:val="20"/>
              </w:rPr>
              <w:t>0610086170</w:t>
            </w:r>
          </w:p>
        </w:tc>
        <w:tc>
          <w:tcPr>
            <w:tcW w:w="0" w:type="auto"/>
            <w:tcBorders>
              <w:top w:val="single" w:sz="6" w:space="0" w:color="auto"/>
              <w:left w:val="single" w:sz="6" w:space="0" w:color="auto"/>
              <w:bottom w:val="single" w:sz="6" w:space="0" w:color="auto"/>
              <w:right w:val="single" w:sz="6" w:space="0" w:color="auto"/>
            </w:tcBorders>
            <w:vAlign w:val="center"/>
          </w:tcPr>
          <w:p w14:paraId="2E5BF420"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18B1350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14B863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968A27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E2D180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2FEAC5E" w14:textId="77777777" w:rsidR="004D1C46" w:rsidRPr="004D1C46" w:rsidRDefault="004D1C46" w:rsidP="004D1C46">
            <w:pPr>
              <w:rPr>
                <w:sz w:val="20"/>
                <w:szCs w:val="20"/>
              </w:rPr>
            </w:pPr>
          </w:p>
        </w:tc>
      </w:tr>
      <w:tr w:rsidR="004D1C46" w:rsidRPr="004D1C46" w14:paraId="0D5BF15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12836FA" w14:textId="77777777" w:rsidR="004D1C46" w:rsidRPr="004D1C46" w:rsidRDefault="004D1C46" w:rsidP="004D1C46">
            <w:pPr>
              <w:jc w:val="center"/>
              <w:rPr>
                <w:sz w:val="20"/>
                <w:szCs w:val="20"/>
              </w:rPr>
            </w:pPr>
            <w:r w:rsidRPr="004D1C46">
              <w:rPr>
                <w:sz w:val="20"/>
                <w:szCs w:val="20"/>
              </w:rPr>
              <w:t>38</w:t>
            </w:r>
          </w:p>
        </w:tc>
        <w:tc>
          <w:tcPr>
            <w:tcW w:w="0" w:type="auto"/>
            <w:tcBorders>
              <w:top w:val="single" w:sz="6" w:space="0" w:color="auto"/>
              <w:left w:val="single" w:sz="6" w:space="0" w:color="auto"/>
              <w:bottom w:val="single" w:sz="6" w:space="0" w:color="auto"/>
              <w:right w:val="single" w:sz="6" w:space="0" w:color="auto"/>
            </w:tcBorders>
            <w:vAlign w:val="center"/>
          </w:tcPr>
          <w:p w14:paraId="6ED1F493" w14:textId="77777777" w:rsidR="004D1C46" w:rsidRPr="004D1C46" w:rsidRDefault="004D1C46" w:rsidP="004D1C46">
            <w:pPr>
              <w:rPr>
                <w:sz w:val="20"/>
                <w:szCs w:val="20"/>
              </w:rPr>
            </w:pPr>
            <w:r w:rsidRPr="004D1C46">
              <w:rPr>
                <w:sz w:val="20"/>
                <w:szCs w:val="20"/>
              </w:rPr>
              <w:t xml:space="preserve">Мероприятие: 1.13. Приобретение водогрейных котлов </w:t>
            </w:r>
          </w:p>
        </w:tc>
        <w:tc>
          <w:tcPr>
            <w:tcW w:w="0" w:type="auto"/>
            <w:tcBorders>
              <w:top w:val="single" w:sz="6" w:space="0" w:color="auto"/>
              <w:left w:val="single" w:sz="6" w:space="0" w:color="auto"/>
              <w:bottom w:val="single" w:sz="6" w:space="0" w:color="auto"/>
              <w:right w:val="single" w:sz="6" w:space="0" w:color="auto"/>
            </w:tcBorders>
            <w:vAlign w:val="center"/>
          </w:tcPr>
          <w:p w14:paraId="07A0B0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AAD620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8958CC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4705B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BB2F94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11CA52" w14:textId="77777777" w:rsidR="004D1C46" w:rsidRPr="004D1C46" w:rsidRDefault="004D1C46" w:rsidP="004D1C46">
            <w:pPr>
              <w:jc w:val="right"/>
              <w:rPr>
                <w:sz w:val="20"/>
                <w:szCs w:val="20"/>
              </w:rPr>
            </w:pPr>
            <w:r w:rsidRPr="004D1C46">
              <w:rPr>
                <w:sz w:val="20"/>
                <w:szCs w:val="20"/>
              </w:rPr>
              <w:t>1 630 264,00</w:t>
            </w:r>
          </w:p>
        </w:tc>
        <w:tc>
          <w:tcPr>
            <w:tcW w:w="0" w:type="auto"/>
            <w:tcBorders>
              <w:top w:val="single" w:sz="6" w:space="0" w:color="auto"/>
              <w:left w:val="single" w:sz="6" w:space="0" w:color="auto"/>
              <w:bottom w:val="single" w:sz="6" w:space="0" w:color="auto"/>
              <w:right w:val="single" w:sz="6" w:space="0" w:color="auto"/>
            </w:tcBorders>
            <w:vAlign w:val="center"/>
          </w:tcPr>
          <w:p w14:paraId="118B881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0F11EE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D3AFBAD" w14:textId="77777777" w:rsidR="004D1C46" w:rsidRPr="004D1C46" w:rsidRDefault="004D1C46" w:rsidP="004D1C46">
            <w:pPr>
              <w:jc w:val="right"/>
              <w:rPr>
                <w:sz w:val="20"/>
                <w:szCs w:val="20"/>
              </w:rPr>
            </w:pPr>
            <w:r w:rsidRPr="004D1C46">
              <w:rPr>
                <w:sz w:val="20"/>
                <w:szCs w:val="20"/>
              </w:rPr>
              <w:t>1 630 264,00</w:t>
            </w:r>
          </w:p>
        </w:tc>
        <w:tc>
          <w:tcPr>
            <w:tcW w:w="0" w:type="auto"/>
            <w:tcBorders>
              <w:top w:val="single" w:sz="6" w:space="0" w:color="auto"/>
              <w:left w:val="single" w:sz="6" w:space="0" w:color="auto"/>
              <w:bottom w:val="single" w:sz="6" w:space="0" w:color="auto"/>
              <w:right w:val="single" w:sz="6" w:space="0" w:color="auto"/>
            </w:tcBorders>
            <w:vAlign w:val="center"/>
          </w:tcPr>
          <w:p w14:paraId="4AD5F670" w14:textId="77777777" w:rsidR="004D1C46" w:rsidRPr="004D1C46" w:rsidRDefault="004D1C46" w:rsidP="004D1C46">
            <w:pPr>
              <w:rPr>
                <w:sz w:val="20"/>
                <w:szCs w:val="20"/>
              </w:rPr>
            </w:pPr>
            <w:r w:rsidRPr="004D1C46">
              <w:rPr>
                <w:sz w:val="20"/>
                <w:szCs w:val="20"/>
              </w:rPr>
              <w:t xml:space="preserve">Приобретение водогрейных котлов в котельные с. </w:t>
            </w:r>
            <w:proofErr w:type="spellStart"/>
            <w:r w:rsidRPr="004D1C46">
              <w:rPr>
                <w:sz w:val="20"/>
                <w:szCs w:val="20"/>
              </w:rPr>
              <w:t>Новоалтатка</w:t>
            </w:r>
            <w:proofErr w:type="spellEnd"/>
            <w:r w:rsidRPr="004D1C46">
              <w:rPr>
                <w:sz w:val="20"/>
                <w:szCs w:val="20"/>
              </w:rPr>
              <w:t xml:space="preserve"> (1 </w:t>
            </w:r>
            <w:proofErr w:type="spellStart"/>
            <w:r w:rsidRPr="004D1C46">
              <w:rPr>
                <w:sz w:val="20"/>
                <w:szCs w:val="20"/>
              </w:rPr>
              <w:t>шт</w:t>
            </w:r>
            <w:proofErr w:type="spellEnd"/>
            <w:r w:rsidRPr="004D1C46">
              <w:rPr>
                <w:sz w:val="20"/>
                <w:szCs w:val="20"/>
              </w:rPr>
              <w:t>), с. Парная (1шт.) в 2024 году.</w:t>
            </w:r>
          </w:p>
        </w:tc>
      </w:tr>
      <w:tr w:rsidR="004D1C46" w:rsidRPr="004D1C46" w14:paraId="7FF1007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4586F8" w14:textId="77777777" w:rsidR="004D1C46" w:rsidRPr="004D1C46" w:rsidRDefault="004D1C46" w:rsidP="004D1C46">
            <w:pPr>
              <w:jc w:val="center"/>
              <w:rPr>
                <w:sz w:val="20"/>
                <w:szCs w:val="20"/>
              </w:rPr>
            </w:pPr>
            <w:r w:rsidRPr="004D1C46">
              <w:rPr>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tcPr>
          <w:p w14:paraId="5557AA1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F241D1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77C4602"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59687FB"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7AEB6612" w14:textId="77777777" w:rsidR="004D1C46" w:rsidRPr="004D1C46" w:rsidRDefault="004D1C46" w:rsidP="004D1C46">
            <w:pPr>
              <w:jc w:val="center"/>
              <w:rPr>
                <w:sz w:val="20"/>
                <w:szCs w:val="20"/>
              </w:rPr>
            </w:pPr>
            <w:r w:rsidRPr="004D1C46">
              <w:rPr>
                <w:sz w:val="20"/>
                <w:szCs w:val="20"/>
              </w:rPr>
              <w:t>0610086250</w:t>
            </w:r>
          </w:p>
        </w:tc>
        <w:tc>
          <w:tcPr>
            <w:tcW w:w="0" w:type="auto"/>
            <w:tcBorders>
              <w:top w:val="single" w:sz="6" w:space="0" w:color="auto"/>
              <w:left w:val="single" w:sz="6" w:space="0" w:color="auto"/>
              <w:bottom w:val="single" w:sz="6" w:space="0" w:color="auto"/>
              <w:right w:val="single" w:sz="6" w:space="0" w:color="auto"/>
            </w:tcBorders>
            <w:vAlign w:val="center"/>
          </w:tcPr>
          <w:p w14:paraId="33B7C217"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B9DC872" w14:textId="77777777" w:rsidR="004D1C46" w:rsidRPr="004D1C46" w:rsidRDefault="004D1C46" w:rsidP="004D1C46">
            <w:pPr>
              <w:jc w:val="right"/>
              <w:rPr>
                <w:sz w:val="20"/>
                <w:szCs w:val="20"/>
              </w:rPr>
            </w:pPr>
            <w:r w:rsidRPr="004D1C46">
              <w:rPr>
                <w:sz w:val="20"/>
                <w:szCs w:val="20"/>
              </w:rPr>
              <w:t>1 630 264,00</w:t>
            </w:r>
          </w:p>
        </w:tc>
        <w:tc>
          <w:tcPr>
            <w:tcW w:w="0" w:type="auto"/>
            <w:tcBorders>
              <w:top w:val="single" w:sz="6" w:space="0" w:color="auto"/>
              <w:left w:val="single" w:sz="6" w:space="0" w:color="auto"/>
              <w:bottom w:val="single" w:sz="6" w:space="0" w:color="auto"/>
              <w:right w:val="single" w:sz="6" w:space="0" w:color="auto"/>
            </w:tcBorders>
            <w:vAlign w:val="center"/>
          </w:tcPr>
          <w:p w14:paraId="5F1F79F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5967CD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94090AA" w14:textId="77777777" w:rsidR="004D1C46" w:rsidRPr="004D1C46" w:rsidRDefault="004D1C46" w:rsidP="004D1C46">
            <w:pPr>
              <w:jc w:val="right"/>
              <w:rPr>
                <w:sz w:val="20"/>
                <w:szCs w:val="20"/>
              </w:rPr>
            </w:pPr>
            <w:r w:rsidRPr="004D1C46">
              <w:rPr>
                <w:sz w:val="20"/>
                <w:szCs w:val="20"/>
              </w:rPr>
              <w:t>1 630 264,00</w:t>
            </w:r>
          </w:p>
        </w:tc>
        <w:tc>
          <w:tcPr>
            <w:tcW w:w="0" w:type="auto"/>
            <w:tcBorders>
              <w:top w:val="single" w:sz="6" w:space="0" w:color="auto"/>
              <w:left w:val="single" w:sz="6" w:space="0" w:color="auto"/>
              <w:bottom w:val="single" w:sz="6" w:space="0" w:color="auto"/>
              <w:right w:val="single" w:sz="6" w:space="0" w:color="auto"/>
            </w:tcBorders>
            <w:vAlign w:val="center"/>
          </w:tcPr>
          <w:p w14:paraId="0CFA7897" w14:textId="77777777" w:rsidR="004D1C46" w:rsidRPr="004D1C46" w:rsidRDefault="004D1C46" w:rsidP="004D1C46">
            <w:pPr>
              <w:rPr>
                <w:sz w:val="20"/>
                <w:szCs w:val="20"/>
              </w:rPr>
            </w:pPr>
          </w:p>
        </w:tc>
      </w:tr>
      <w:tr w:rsidR="004D1C46" w:rsidRPr="004D1C46" w14:paraId="399C32F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BAC87C3" w14:textId="77777777" w:rsidR="004D1C46" w:rsidRPr="004D1C46" w:rsidRDefault="004D1C46" w:rsidP="004D1C46">
            <w:pPr>
              <w:jc w:val="center"/>
              <w:rPr>
                <w:sz w:val="20"/>
                <w:szCs w:val="20"/>
              </w:rPr>
            </w:pPr>
            <w:r w:rsidRPr="004D1C46">
              <w:rPr>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14:paraId="04E12148" w14:textId="77777777" w:rsidR="004D1C46" w:rsidRPr="004D1C46" w:rsidRDefault="004D1C46" w:rsidP="004D1C46">
            <w:pPr>
              <w:rPr>
                <w:sz w:val="20"/>
                <w:szCs w:val="20"/>
              </w:rPr>
            </w:pPr>
            <w:r w:rsidRPr="004D1C46">
              <w:rPr>
                <w:sz w:val="20"/>
                <w:szCs w:val="20"/>
              </w:rPr>
              <w:t xml:space="preserve">Мероприятие: 1.14. Капитальный ремонт тепловой сети от котельной до ТК3 по </w:t>
            </w:r>
            <w:proofErr w:type="spellStart"/>
            <w:r w:rsidRPr="004D1C46">
              <w:rPr>
                <w:sz w:val="20"/>
                <w:szCs w:val="20"/>
              </w:rPr>
              <w:t>ул.Школьная</w:t>
            </w:r>
            <w:proofErr w:type="spellEnd"/>
            <w:r w:rsidRPr="004D1C46">
              <w:rPr>
                <w:sz w:val="20"/>
                <w:szCs w:val="20"/>
              </w:rPr>
              <w:t xml:space="preserve"> </w:t>
            </w:r>
            <w:proofErr w:type="spellStart"/>
            <w:r w:rsidRPr="004D1C46">
              <w:rPr>
                <w:sz w:val="20"/>
                <w:szCs w:val="20"/>
              </w:rPr>
              <w:t>с.Березовское</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4BC667A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842B3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A7BC9B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F6ED7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100C29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53655A7" w14:textId="77777777" w:rsidR="004D1C46" w:rsidRPr="004D1C46" w:rsidRDefault="004D1C46" w:rsidP="004D1C46">
            <w:pPr>
              <w:jc w:val="right"/>
              <w:rPr>
                <w:sz w:val="20"/>
                <w:szCs w:val="20"/>
              </w:rPr>
            </w:pPr>
            <w:r w:rsidRPr="004D1C46">
              <w:rPr>
                <w:sz w:val="20"/>
                <w:szCs w:val="20"/>
              </w:rPr>
              <w:t>3 792 205,57</w:t>
            </w:r>
          </w:p>
        </w:tc>
        <w:tc>
          <w:tcPr>
            <w:tcW w:w="0" w:type="auto"/>
            <w:tcBorders>
              <w:top w:val="single" w:sz="6" w:space="0" w:color="auto"/>
              <w:left w:val="single" w:sz="6" w:space="0" w:color="auto"/>
              <w:bottom w:val="single" w:sz="6" w:space="0" w:color="auto"/>
              <w:right w:val="single" w:sz="6" w:space="0" w:color="auto"/>
            </w:tcBorders>
            <w:vAlign w:val="center"/>
          </w:tcPr>
          <w:p w14:paraId="0080BAF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592552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D97975" w14:textId="77777777" w:rsidR="004D1C46" w:rsidRPr="004D1C46" w:rsidRDefault="004D1C46" w:rsidP="004D1C46">
            <w:pPr>
              <w:jc w:val="right"/>
              <w:rPr>
                <w:sz w:val="20"/>
                <w:szCs w:val="20"/>
              </w:rPr>
            </w:pPr>
            <w:r w:rsidRPr="004D1C46">
              <w:rPr>
                <w:sz w:val="20"/>
                <w:szCs w:val="20"/>
              </w:rPr>
              <w:t>3 792 205,57</w:t>
            </w:r>
          </w:p>
        </w:tc>
        <w:tc>
          <w:tcPr>
            <w:tcW w:w="0" w:type="auto"/>
            <w:tcBorders>
              <w:top w:val="single" w:sz="6" w:space="0" w:color="auto"/>
              <w:left w:val="single" w:sz="6" w:space="0" w:color="auto"/>
              <w:bottom w:val="single" w:sz="6" w:space="0" w:color="auto"/>
              <w:right w:val="single" w:sz="6" w:space="0" w:color="auto"/>
            </w:tcBorders>
            <w:vAlign w:val="center"/>
          </w:tcPr>
          <w:p w14:paraId="67155CF6" w14:textId="77777777" w:rsidR="004D1C46" w:rsidRPr="004D1C46" w:rsidRDefault="004D1C46" w:rsidP="004D1C46">
            <w:pPr>
              <w:rPr>
                <w:sz w:val="20"/>
                <w:szCs w:val="20"/>
              </w:rPr>
            </w:pPr>
            <w:r w:rsidRPr="004D1C46">
              <w:rPr>
                <w:sz w:val="20"/>
                <w:szCs w:val="20"/>
              </w:rPr>
              <w:t xml:space="preserve">Капитальный ремонт тепловой сети ул. Школьная </w:t>
            </w:r>
            <w:proofErr w:type="spellStart"/>
            <w:r w:rsidRPr="004D1C46">
              <w:rPr>
                <w:sz w:val="20"/>
                <w:szCs w:val="20"/>
              </w:rPr>
              <w:t>с.Березовское</w:t>
            </w:r>
            <w:proofErr w:type="spellEnd"/>
            <w:r w:rsidRPr="004D1C46">
              <w:rPr>
                <w:sz w:val="20"/>
                <w:szCs w:val="20"/>
              </w:rPr>
              <w:t xml:space="preserve"> (286 м) в 2024 году</w:t>
            </w:r>
          </w:p>
        </w:tc>
      </w:tr>
      <w:tr w:rsidR="004D1C46" w:rsidRPr="004D1C46" w14:paraId="51242A1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5B1EC5" w14:textId="77777777" w:rsidR="004D1C46" w:rsidRPr="004D1C46" w:rsidRDefault="004D1C46" w:rsidP="004D1C46">
            <w:pPr>
              <w:jc w:val="center"/>
              <w:rPr>
                <w:sz w:val="20"/>
                <w:szCs w:val="20"/>
              </w:rPr>
            </w:pPr>
            <w:r w:rsidRPr="004D1C46">
              <w:rPr>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tcPr>
          <w:p w14:paraId="1AB82F8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7041E38"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4080B7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3AC5B6D"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263C28DC" w14:textId="77777777" w:rsidR="004D1C46" w:rsidRPr="004D1C46" w:rsidRDefault="004D1C46" w:rsidP="004D1C46">
            <w:pPr>
              <w:jc w:val="center"/>
              <w:rPr>
                <w:sz w:val="20"/>
                <w:szCs w:val="20"/>
              </w:rPr>
            </w:pPr>
            <w:r w:rsidRPr="004D1C46">
              <w:rPr>
                <w:sz w:val="20"/>
                <w:szCs w:val="20"/>
              </w:rPr>
              <w:t>0610086240</w:t>
            </w:r>
          </w:p>
        </w:tc>
        <w:tc>
          <w:tcPr>
            <w:tcW w:w="0" w:type="auto"/>
            <w:tcBorders>
              <w:top w:val="single" w:sz="6" w:space="0" w:color="auto"/>
              <w:left w:val="single" w:sz="6" w:space="0" w:color="auto"/>
              <w:bottom w:val="single" w:sz="6" w:space="0" w:color="auto"/>
              <w:right w:val="single" w:sz="6" w:space="0" w:color="auto"/>
            </w:tcBorders>
            <w:vAlign w:val="center"/>
          </w:tcPr>
          <w:p w14:paraId="6CF8459A"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0B93224E" w14:textId="77777777" w:rsidR="004D1C46" w:rsidRPr="004D1C46" w:rsidRDefault="004D1C46" w:rsidP="004D1C46">
            <w:pPr>
              <w:jc w:val="right"/>
              <w:rPr>
                <w:sz w:val="20"/>
                <w:szCs w:val="20"/>
              </w:rPr>
            </w:pPr>
            <w:r w:rsidRPr="004D1C46">
              <w:rPr>
                <w:sz w:val="20"/>
                <w:szCs w:val="20"/>
              </w:rPr>
              <w:t>3 792 205,57</w:t>
            </w:r>
          </w:p>
        </w:tc>
        <w:tc>
          <w:tcPr>
            <w:tcW w:w="0" w:type="auto"/>
            <w:tcBorders>
              <w:top w:val="single" w:sz="6" w:space="0" w:color="auto"/>
              <w:left w:val="single" w:sz="6" w:space="0" w:color="auto"/>
              <w:bottom w:val="single" w:sz="6" w:space="0" w:color="auto"/>
              <w:right w:val="single" w:sz="6" w:space="0" w:color="auto"/>
            </w:tcBorders>
            <w:vAlign w:val="center"/>
          </w:tcPr>
          <w:p w14:paraId="2697B97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5B2EDB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C572787" w14:textId="77777777" w:rsidR="004D1C46" w:rsidRPr="004D1C46" w:rsidRDefault="004D1C46" w:rsidP="004D1C46">
            <w:pPr>
              <w:jc w:val="right"/>
              <w:rPr>
                <w:sz w:val="20"/>
                <w:szCs w:val="20"/>
              </w:rPr>
            </w:pPr>
            <w:r w:rsidRPr="004D1C46">
              <w:rPr>
                <w:sz w:val="20"/>
                <w:szCs w:val="20"/>
              </w:rPr>
              <w:t>3 792 205,57</w:t>
            </w:r>
          </w:p>
        </w:tc>
        <w:tc>
          <w:tcPr>
            <w:tcW w:w="0" w:type="auto"/>
            <w:tcBorders>
              <w:top w:val="single" w:sz="6" w:space="0" w:color="auto"/>
              <w:left w:val="single" w:sz="6" w:space="0" w:color="auto"/>
              <w:bottom w:val="single" w:sz="6" w:space="0" w:color="auto"/>
              <w:right w:val="single" w:sz="6" w:space="0" w:color="auto"/>
            </w:tcBorders>
            <w:vAlign w:val="center"/>
          </w:tcPr>
          <w:p w14:paraId="169444E8" w14:textId="77777777" w:rsidR="004D1C46" w:rsidRPr="004D1C46" w:rsidRDefault="004D1C46" w:rsidP="004D1C46">
            <w:pPr>
              <w:rPr>
                <w:sz w:val="20"/>
                <w:szCs w:val="20"/>
              </w:rPr>
            </w:pPr>
          </w:p>
        </w:tc>
      </w:tr>
      <w:tr w:rsidR="004D1C46" w:rsidRPr="004D1C46" w14:paraId="79F4FBCE"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37045FE" w14:textId="77777777" w:rsidR="004D1C46" w:rsidRPr="004D1C46" w:rsidRDefault="004D1C46" w:rsidP="004D1C46">
            <w:pPr>
              <w:jc w:val="center"/>
              <w:rPr>
                <w:sz w:val="20"/>
                <w:szCs w:val="20"/>
              </w:rPr>
            </w:pPr>
            <w:r w:rsidRPr="004D1C46">
              <w:rPr>
                <w:sz w:val="20"/>
                <w:szCs w:val="20"/>
              </w:rPr>
              <w:lastRenderedPageBreak/>
              <w:t>42</w:t>
            </w:r>
          </w:p>
        </w:tc>
        <w:tc>
          <w:tcPr>
            <w:tcW w:w="0" w:type="auto"/>
            <w:tcBorders>
              <w:top w:val="single" w:sz="6" w:space="0" w:color="auto"/>
              <w:left w:val="single" w:sz="6" w:space="0" w:color="auto"/>
              <w:bottom w:val="single" w:sz="6" w:space="0" w:color="auto"/>
              <w:right w:val="single" w:sz="6" w:space="0" w:color="auto"/>
            </w:tcBorders>
            <w:vAlign w:val="center"/>
          </w:tcPr>
          <w:p w14:paraId="353A089A" w14:textId="77777777" w:rsidR="004D1C46" w:rsidRPr="004D1C46" w:rsidRDefault="004D1C46" w:rsidP="004D1C46">
            <w:pPr>
              <w:rPr>
                <w:sz w:val="20"/>
                <w:szCs w:val="20"/>
              </w:rPr>
            </w:pPr>
            <w:r w:rsidRPr="004D1C46">
              <w:rPr>
                <w:sz w:val="20"/>
                <w:szCs w:val="20"/>
              </w:rPr>
              <w:t xml:space="preserve">Мероприятие: 1.15. Капитальный ремонт тепловой сети от ТК-9 до УП-8 </w:t>
            </w:r>
            <w:proofErr w:type="spellStart"/>
            <w:r w:rsidRPr="004D1C46">
              <w:rPr>
                <w:sz w:val="20"/>
                <w:szCs w:val="20"/>
              </w:rPr>
              <w:t>с.Новоалтатка</w:t>
            </w:r>
            <w:proofErr w:type="spellEnd"/>
            <w:r w:rsidRPr="004D1C46">
              <w:rPr>
                <w:sz w:val="20"/>
                <w:szCs w:val="20"/>
              </w:rPr>
              <w:t xml:space="preserve"> </w:t>
            </w:r>
            <w:proofErr w:type="spellStart"/>
            <w:r w:rsidRPr="004D1C46">
              <w:rPr>
                <w:sz w:val="20"/>
                <w:szCs w:val="20"/>
              </w:rPr>
              <w:t>ул.Советская</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0E68C2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3E773D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53998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36BAF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1B09D6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F927CC9" w14:textId="77777777" w:rsidR="004D1C46" w:rsidRPr="004D1C46" w:rsidRDefault="004D1C46" w:rsidP="004D1C46">
            <w:pPr>
              <w:jc w:val="right"/>
              <w:rPr>
                <w:sz w:val="20"/>
                <w:szCs w:val="20"/>
              </w:rPr>
            </w:pPr>
            <w:r w:rsidRPr="004D1C46">
              <w:rPr>
                <w:sz w:val="20"/>
                <w:szCs w:val="20"/>
              </w:rPr>
              <w:t>1 502 073,11</w:t>
            </w:r>
          </w:p>
        </w:tc>
        <w:tc>
          <w:tcPr>
            <w:tcW w:w="0" w:type="auto"/>
            <w:tcBorders>
              <w:top w:val="single" w:sz="6" w:space="0" w:color="auto"/>
              <w:left w:val="single" w:sz="6" w:space="0" w:color="auto"/>
              <w:bottom w:val="single" w:sz="6" w:space="0" w:color="auto"/>
              <w:right w:val="single" w:sz="6" w:space="0" w:color="auto"/>
            </w:tcBorders>
            <w:vAlign w:val="center"/>
          </w:tcPr>
          <w:p w14:paraId="11CA10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FD86A3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C6ED534" w14:textId="77777777" w:rsidR="004D1C46" w:rsidRPr="004D1C46" w:rsidRDefault="004D1C46" w:rsidP="004D1C46">
            <w:pPr>
              <w:jc w:val="right"/>
              <w:rPr>
                <w:sz w:val="20"/>
                <w:szCs w:val="20"/>
              </w:rPr>
            </w:pPr>
            <w:r w:rsidRPr="004D1C46">
              <w:rPr>
                <w:sz w:val="20"/>
                <w:szCs w:val="20"/>
              </w:rPr>
              <w:t>1 502 073,11</w:t>
            </w:r>
          </w:p>
        </w:tc>
        <w:tc>
          <w:tcPr>
            <w:tcW w:w="0" w:type="auto"/>
            <w:tcBorders>
              <w:top w:val="single" w:sz="6" w:space="0" w:color="auto"/>
              <w:left w:val="single" w:sz="6" w:space="0" w:color="auto"/>
              <w:bottom w:val="single" w:sz="6" w:space="0" w:color="auto"/>
              <w:right w:val="single" w:sz="6" w:space="0" w:color="auto"/>
            </w:tcBorders>
            <w:vAlign w:val="center"/>
          </w:tcPr>
          <w:p w14:paraId="42F63250" w14:textId="77777777" w:rsidR="004D1C46" w:rsidRPr="004D1C46" w:rsidRDefault="004D1C46" w:rsidP="004D1C46">
            <w:pPr>
              <w:rPr>
                <w:sz w:val="20"/>
                <w:szCs w:val="20"/>
              </w:rPr>
            </w:pPr>
            <w:r w:rsidRPr="004D1C46">
              <w:rPr>
                <w:sz w:val="20"/>
                <w:szCs w:val="20"/>
              </w:rPr>
              <w:t xml:space="preserve">Капитальный ремонт 344 метров тепловой сети от ТК-9 до УП-8 </w:t>
            </w:r>
            <w:proofErr w:type="spellStart"/>
            <w:r w:rsidRPr="004D1C46">
              <w:rPr>
                <w:sz w:val="20"/>
                <w:szCs w:val="20"/>
              </w:rPr>
              <w:t>с.Новоалтатка</w:t>
            </w:r>
            <w:proofErr w:type="spellEnd"/>
            <w:r w:rsidRPr="004D1C46">
              <w:rPr>
                <w:sz w:val="20"/>
                <w:szCs w:val="20"/>
              </w:rPr>
              <w:t xml:space="preserve"> </w:t>
            </w:r>
            <w:proofErr w:type="spellStart"/>
            <w:r w:rsidRPr="004D1C46">
              <w:rPr>
                <w:sz w:val="20"/>
                <w:szCs w:val="20"/>
              </w:rPr>
              <w:t>ул.Советская</w:t>
            </w:r>
            <w:proofErr w:type="spellEnd"/>
            <w:r w:rsidRPr="004D1C46">
              <w:rPr>
                <w:sz w:val="20"/>
                <w:szCs w:val="20"/>
              </w:rPr>
              <w:t xml:space="preserve"> в 2024 году.</w:t>
            </w:r>
          </w:p>
        </w:tc>
      </w:tr>
      <w:tr w:rsidR="004D1C46" w:rsidRPr="004D1C46" w14:paraId="723BC3E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6CF862" w14:textId="77777777" w:rsidR="004D1C46" w:rsidRPr="004D1C46" w:rsidRDefault="004D1C46" w:rsidP="004D1C46">
            <w:pPr>
              <w:jc w:val="center"/>
              <w:rPr>
                <w:sz w:val="20"/>
                <w:szCs w:val="20"/>
              </w:rPr>
            </w:pPr>
            <w:r w:rsidRPr="004D1C46">
              <w:rPr>
                <w:sz w:val="20"/>
                <w:szCs w:val="20"/>
              </w:rPr>
              <w:t>43</w:t>
            </w:r>
          </w:p>
        </w:tc>
        <w:tc>
          <w:tcPr>
            <w:tcW w:w="0" w:type="auto"/>
            <w:tcBorders>
              <w:top w:val="single" w:sz="6" w:space="0" w:color="auto"/>
              <w:left w:val="single" w:sz="6" w:space="0" w:color="auto"/>
              <w:bottom w:val="single" w:sz="6" w:space="0" w:color="auto"/>
              <w:right w:val="single" w:sz="6" w:space="0" w:color="auto"/>
            </w:tcBorders>
            <w:vAlign w:val="center"/>
          </w:tcPr>
          <w:p w14:paraId="5D81ACD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2D02A1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6EA9AF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14849A1"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0D3D730B" w14:textId="77777777" w:rsidR="004D1C46" w:rsidRPr="004D1C46" w:rsidRDefault="004D1C46" w:rsidP="004D1C46">
            <w:pPr>
              <w:jc w:val="center"/>
              <w:rPr>
                <w:sz w:val="20"/>
                <w:szCs w:val="20"/>
              </w:rPr>
            </w:pPr>
            <w:r w:rsidRPr="004D1C46">
              <w:rPr>
                <w:sz w:val="20"/>
                <w:szCs w:val="20"/>
              </w:rPr>
              <w:t>0610086230</w:t>
            </w:r>
          </w:p>
        </w:tc>
        <w:tc>
          <w:tcPr>
            <w:tcW w:w="0" w:type="auto"/>
            <w:tcBorders>
              <w:top w:val="single" w:sz="6" w:space="0" w:color="auto"/>
              <w:left w:val="single" w:sz="6" w:space="0" w:color="auto"/>
              <w:bottom w:val="single" w:sz="6" w:space="0" w:color="auto"/>
              <w:right w:val="single" w:sz="6" w:space="0" w:color="auto"/>
            </w:tcBorders>
            <w:vAlign w:val="center"/>
          </w:tcPr>
          <w:p w14:paraId="09732067"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20AEB3C3" w14:textId="77777777" w:rsidR="004D1C46" w:rsidRPr="004D1C46" w:rsidRDefault="004D1C46" w:rsidP="004D1C46">
            <w:pPr>
              <w:jc w:val="right"/>
              <w:rPr>
                <w:sz w:val="20"/>
                <w:szCs w:val="20"/>
              </w:rPr>
            </w:pPr>
            <w:r w:rsidRPr="004D1C46">
              <w:rPr>
                <w:sz w:val="20"/>
                <w:szCs w:val="20"/>
              </w:rPr>
              <w:t>1 502 073,11</w:t>
            </w:r>
          </w:p>
        </w:tc>
        <w:tc>
          <w:tcPr>
            <w:tcW w:w="0" w:type="auto"/>
            <w:tcBorders>
              <w:top w:val="single" w:sz="6" w:space="0" w:color="auto"/>
              <w:left w:val="single" w:sz="6" w:space="0" w:color="auto"/>
              <w:bottom w:val="single" w:sz="6" w:space="0" w:color="auto"/>
              <w:right w:val="single" w:sz="6" w:space="0" w:color="auto"/>
            </w:tcBorders>
            <w:vAlign w:val="center"/>
          </w:tcPr>
          <w:p w14:paraId="6932F6F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33A15C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661A91D" w14:textId="77777777" w:rsidR="004D1C46" w:rsidRPr="004D1C46" w:rsidRDefault="004D1C46" w:rsidP="004D1C46">
            <w:pPr>
              <w:jc w:val="right"/>
              <w:rPr>
                <w:sz w:val="20"/>
                <w:szCs w:val="20"/>
              </w:rPr>
            </w:pPr>
            <w:r w:rsidRPr="004D1C46">
              <w:rPr>
                <w:sz w:val="20"/>
                <w:szCs w:val="20"/>
              </w:rPr>
              <w:t>1 502 073,11</w:t>
            </w:r>
          </w:p>
        </w:tc>
        <w:tc>
          <w:tcPr>
            <w:tcW w:w="0" w:type="auto"/>
            <w:tcBorders>
              <w:top w:val="single" w:sz="6" w:space="0" w:color="auto"/>
              <w:left w:val="single" w:sz="6" w:space="0" w:color="auto"/>
              <w:bottom w:val="single" w:sz="6" w:space="0" w:color="auto"/>
              <w:right w:val="single" w:sz="6" w:space="0" w:color="auto"/>
            </w:tcBorders>
            <w:vAlign w:val="center"/>
          </w:tcPr>
          <w:p w14:paraId="2BA19E1F" w14:textId="77777777" w:rsidR="004D1C46" w:rsidRPr="004D1C46" w:rsidRDefault="004D1C46" w:rsidP="004D1C46">
            <w:pPr>
              <w:rPr>
                <w:sz w:val="20"/>
                <w:szCs w:val="20"/>
              </w:rPr>
            </w:pPr>
          </w:p>
        </w:tc>
      </w:tr>
    </w:tbl>
    <w:p w14:paraId="79D78168"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5B8C62CC" w14:textId="77777777" w:rsidR="004D1C46" w:rsidRPr="004D1C46" w:rsidRDefault="004D1C46" w:rsidP="004D1C46">
      <w:pPr>
        <w:keepNext/>
        <w:keepLines/>
        <w:spacing w:before="240"/>
        <w:jc w:val="right"/>
        <w:outlineLvl w:val="0"/>
        <w:rPr>
          <w:bCs/>
          <w:sz w:val="28"/>
          <w:szCs w:val="28"/>
        </w:rPr>
      </w:pPr>
      <w:r w:rsidRPr="004D1C46">
        <w:rPr>
          <w:rFonts w:eastAsia="Arial"/>
          <w:sz w:val="28"/>
          <w:szCs w:val="28"/>
          <w:lang w:eastAsia="ar-SA"/>
        </w:rPr>
        <w:lastRenderedPageBreak/>
        <w:t xml:space="preserve">Приложение № </w:t>
      </w:r>
      <w:r w:rsidRPr="004D1C46">
        <w:rPr>
          <w:rFonts w:eastAsia="Arial"/>
          <w:sz w:val="28"/>
          <w:szCs w:val="28"/>
          <w:lang w:eastAsia="ar-SA"/>
        </w:rPr>
        <w:fldChar w:fldCharType="begin"/>
      </w:r>
      <w:r w:rsidRPr="004D1C46">
        <w:rPr>
          <w:rFonts w:eastAsia="Arial"/>
          <w:sz w:val="28"/>
          <w:szCs w:val="28"/>
          <w:lang w:eastAsia="ar-SA"/>
        </w:rPr>
        <w:instrText xml:space="preserve"> SEQ gp_pril \* MERGEFORMAT </w:instrText>
      </w:r>
      <w:r w:rsidRPr="004D1C46">
        <w:rPr>
          <w:rFonts w:eastAsia="Arial"/>
          <w:sz w:val="28"/>
          <w:szCs w:val="28"/>
          <w:lang w:eastAsia="ar-SA"/>
        </w:rPr>
        <w:fldChar w:fldCharType="separate"/>
      </w:r>
      <w:r w:rsidRPr="004D1C46">
        <w:rPr>
          <w:rFonts w:eastAsia="Arial"/>
          <w:noProof/>
          <w:sz w:val="28"/>
          <w:szCs w:val="28"/>
          <w:lang w:eastAsia="ar-SA"/>
        </w:rPr>
        <w:t>2</w:t>
      </w:r>
      <w:r w:rsidRPr="004D1C46">
        <w:rPr>
          <w:rFonts w:eastAsia="Arial"/>
          <w:sz w:val="28"/>
          <w:szCs w:val="28"/>
          <w:lang w:eastAsia="ar-SA"/>
        </w:rPr>
        <w:fldChar w:fldCharType="end"/>
      </w:r>
      <w:r w:rsidRPr="004D1C46">
        <w:rPr>
          <w:rFonts w:eastAsia="Arial"/>
          <w:sz w:val="28"/>
          <w:szCs w:val="28"/>
          <w:lang w:eastAsia="ar-SA"/>
        </w:rPr>
        <w:t xml:space="preserve"> </w:t>
      </w:r>
      <w:r w:rsidRPr="004D1C46">
        <w:rPr>
          <w:sz w:val="28"/>
          <w:szCs w:val="28"/>
        </w:rPr>
        <w:t>к муниципальной программе «</w:t>
      </w:r>
      <w:r w:rsidRPr="004D1C46">
        <w:rPr>
          <w:sz w:val="28"/>
          <w:szCs w:val="32"/>
        </w:rPr>
        <w:t>Реформирование и модернизация жилищно-коммунального хозяйства и повышение энергетической эффективности»</w:t>
      </w:r>
    </w:p>
    <w:p w14:paraId="33B71B3B" w14:textId="77777777" w:rsidR="004D1C46" w:rsidRPr="004D1C46" w:rsidRDefault="004D1C46" w:rsidP="004D1C46">
      <w:pPr>
        <w:jc w:val="center"/>
        <w:rPr>
          <w:color w:val="000000"/>
          <w:sz w:val="28"/>
          <w:szCs w:val="28"/>
        </w:rPr>
      </w:pPr>
    </w:p>
    <w:p w14:paraId="129C6839" w14:textId="77777777" w:rsidR="004D1C46" w:rsidRPr="004D1C46" w:rsidRDefault="004D1C46" w:rsidP="004D1C46">
      <w:pPr>
        <w:jc w:val="center"/>
        <w:rPr>
          <w:color w:val="000000"/>
          <w:sz w:val="28"/>
          <w:szCs w:val="28"/>
        </w:rPr>
      </w:pPr>
      <w:r w:rsidRPr="004D1C46">
        <w:rPr>
          <w:color w:val="000000"/>
          <w:sz w:val="28"/>
          <w:szCs w:val="28"/>
        </w:rPr>
        <w:t xml:space="preserve">ПОДПРОГРАММА </w:t>
      </w:r>
    </w:p>
    <w:p w14:paraId="1557189E" w14:textId="77777777" w:rsidR="004D1C46" w:rsidRPr="004D1C46" w:rsidRDefault="004D1C46" w:rsidP="004D1C46">
      <w:pPr>
        <w:jc w:val="center"/>
        <w:rPr>
          <w:color w:val="000000"/>
          <w:sz w:val="32"/>
          <w:szCs w:val="28"/>
        </w:rPr>
      </w:pPr>
      <w:r w:rsidRPr="004D1C46">
        <w:rPr>
          <w:sz w:val="28"/>
        </w:rPr>
        <w:t>«Энергосбережение и повышение энергетической эффективности»</w:t>
      </w:r>
    </w:p>
    <w:p w14:paraId="49582AEF" w14:textId="77777777" w:rsidR="004D1C46" w:rsidRPr="004D1C46" w:rsidRDefault="004D1C46" w:rsidP="004D1C46">
      <w:pPr>
        <w:widowControl w:val="0"/>
        <w:suppressAutoHyphens/>
        <w:autoSpaceDE w:val="0"/>
        <w:jc w:val="center"/>
        <w:rPr>
          <w:rFonts w:eastAsia="Arial"/>
          <w:color w:val="000000"/>
          <w:sz w:val="28"/>
          <w:szCs w:val="28"/>
          <w:lang w:eastAsia="ar-SA"/>
        </w:rPr>
      </w:pPr>
    </w:p>
    <w:p w14:paraId="5673DBE1" w14:textId="77777777" w:rsidR="004D1C46" w:rsidRPr="004D1C46" w:rsidRDefault="004D1C46" w:rsidP="004D1C46">
      <w:pPr>
        <w:widowControl w:val="0"/>
        <w:numPr>
          <w:ilvl w:val="0"/>
          <w:numId w:val="7"/>
        </w:numPr>
        <w:suppressAutoHyphens/>
        <w:autoSpaceDE w:val="0"/>
        <w:jc w:val="center"/>
        <w:rPr>
          <w:rFonts w:eastAsia="Arial"/>
          <w:color w:val="000000"/>
          <w:sz w:val="28"/>
          <w:szCs w:val="28"/>
          <w:lang w:eastAsia="ar-SA"/>
        </w:rPr>
      </w:pPr>
      <w:r w:rsidRPr="004D1C46">
        <w:rPr>
          <w:rFonts w:eastAsia="Arial"/>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4D1C46" w:rsidRPr="004D1C46" w14:paraId="3CAD7D80" w14:textId="77777777" w:rsidTr="00112F8B">
        <w:trPr>
          <w:trHeight w:val="555"/>
        </w:trPr>
        <w:tc>
          <w:tcPr>
            <w:tcW w:w="2419" w:type="dxa"/>
            <w:shd w:val="clear" w:color="auto" w:fill="FFFFFF"/>
            <w:tcMar>
              <w:top w:w="28" w:type="dxa"/>
              <w:left w:w="28" w:type="dxa"/>
              <w:bottom w:w="28" w:type="dxa"/>
              <w:right w:w="28" w:type="dxa"/>
            </w:tcMar>
          </w:tcPr>
          <w:p w14:paraId="35C72466" w14:textId="77777777" w:rsidR="004D1C46" w:rsidRPr="004D1C46" w:rsidRDefault="004D1C46" w:rsidP="004D1C46">
            <w:pPr>
              <w:suppressAutoHyphens/>
              <w:spacing w:after="120"/>
              <w:rPr>
                <w:sz w:val="28"/>
                <w:szCs w:val="28"/>
                <w:lang w:eastAsia="ar-SA"/>
              </w:rPr>
            </w:pPr>
            <w:r w:rsidRPr="004D1C46">
              <w:rPr>
                <w:color w:val="000000"/>
                <w:spacing w:val="3"/>
                <w:sz w:val="28"/>
                <w:szCs w:val="28"/>
                <w:lang w:eastAsia="ar-SA"/>
              </w:rPr>
              <w:t>Наименование</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3CC38D8" w14:textId="77777777" w:rsidR="004D1C46" w:rsidRPr="004D1C46" w:rsidRDefault="004D1C46" w:rsidP="004D1C46">
            <w:pPr>
              <w:suppressAutoHyphens/>
              <w:rPr>
                <w:sz w:val="28"/>
                <w:szCs w:val="28"/>
                <w:lang w:eastAsia="ar-SA"/>
              </w:rPr>
            </w:pPr>
            <w:r w:rsidRPr="004D1C46">
              <w:rPr>
                <w:sz w:val="28"/>
                <w:lang w:eastAsia="ar-SA"/>
              </w:rPr>
              <w:t>«Энергосбережение и повышение энергетической эффективности»</w:t>
            </w:r>
          </w:p>
        </w:tc>
      </w:tr>
      <w:tr w:rsidR="004D1C46" w:rsidRPr="004D1C46" w14:paraId="07992241" w14:textId="77777777" w:rsidTr="00112F8B">
        <w:trPr>
          <w:trHeight w:val="1701"/>
        </w:trPr>
        <w:tc>
          <w:tcPr>
            <w:tcW w:w="2419" w:type="dxa"/>
            <w:shd w:val="clear" w:color="auto" w:fill="FFFFFF"/>
            <w:tcMar>
              <w:top w:w="28" w:type="dxa"/>
              <w:left w:w="28" w:type="dxa"/>
              <w:bottom w:w="28" w:type="dxa"/>
              <w:right w:w="28" w:type="dxa"/>
            </w:tcMar>
          </w:tcPr>
          <w:p w14:paraId="66B478D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348C5B59" w14:textId="77777777" w:rsidR="004D1C46" w:rsidRPr="004D1C46" w:rsidRDefault="004D1C46" w:rsidP="004D1C46">
            <w:pPr>
              <w:suppressAutoHyphens/>
              <w:rPr>
                <w:sz w:val="28"/>
                <w:szCs w:val="28"/>
                <w:lang w:eastAsia="ar-SA"/>
              </w:rPr>
            </w:pPr>
            <w:r w:rsidRPr="004D1C46">
              <w:rPr>
                <w:sz w:val="28"/>
                <w:lang w:eastAsia="ar-SA"/>
              </w:rPr>
              <w:t>«Реформирование и модернизация жилищно-коммунального хозяйства и повышение энергетической эффективности»</w:t>
            </w:r>
          </w:p>
        </w:tc>
      </w:tr>
      <w:tr w:rsidR="004D1C46" w:rsidRPr="004D1C46" w14:paraId="19D6D931" w14:textId="77777777" w:rsidTr="00112F8B">
        <w:trPr>
          <w:trHeight w:val="428"/>
        </w:trPr>
        <w:tc>
          <w:tcPr>
            <w:tcW w:w="2419" w:type="dxa"/>
            <w:shd w:val="clear" w:color="auto" w:fill="FFFFFF"/>
            <w:tcMar>
              <w:top w:w="28" w:type="dxa"/>
              <w:left w:w="28" w:type="dxa"/>
              <w:bottom w:w="28" w:type="dxa"/>
              <w:right w:w="28" w:type="dxa"/>
            </w:tcMar>
          </w:tcPr>
          <w:p w14:paraId="18C3BE9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2872F8A0" w14:textId="77777777" w:rsidR="004D1C46" w:rsidRPr="004D1C46" w:rsidRDefault="004D1C46" w:rsidP="004D1C46">
            <w:pPr>
              <w:suppressAutoHyphens/>
              <w:rPr>
                <w:sz w:val="28"/>
                <w:lang w:eastAsia="ar-SA"/>
              </w:rPr>
            </w:pPr>
            <w:r w:rsidRPr="004D1C46">
              <w:rPr>
                <w:sz w:val="28"/>
                <w:lang w:eastAsia="ar-SA"/>
              </w:rPr>
              <w:t>Администрация Шарыповского муниципального округа Красноярского края</w:t>
            </w:r>
          </w:p>
          <w:p w14:paraId="5DB8E931" w14:textId="77777777" w:rsidR="004D1C46" w:rsidRPr="004D1C46" w:rsidRDefault="004D1C46" w:rsidP="004D1C46">
            <w:pPr>
              <w:suppressAutoHyphens/>
              <w:rPr>
                <w:sz w:val="28"/>
                <w:szCs w:val="28"/>
                <w:lang w:eastAsia="ar-SA"/>
              </w:rPr>
            </w:pPr>
          </w:p>
        </w:tc>
      </w:tr>
      <w:tr w:rsidR="004D1C46" w:rsidRPr="004D1C46" w14:paraId="385E33B3" w14:textId="77777777" w:rsidTr="00112F8B">
        <w:tc>
          <w:tcPr>
            <w:tcW w:w="2419" w:type="dxa"/>
            <w:shd w:val="clear" w:color="auto" w:fill="FFFFFF"/>
            <w:tcMar>
              <w:top w:w="28" w:type="dxa"/>
              <w:left w:w="28" w:type="dxa"/>
              <w:bottom w:w="28" w:type="dxa"/>
              <w:right w:w="28" w:type="dxa"/>
            </w:tcMar>
          </w:tcPr>
          <w:p w14:paraId="6256DEDA"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39B037EC" w14:textId="77777777" w:rsidR="004D1C46" w:rsidRPr="004D1C46" w:rsidRDefault="004D1C46" w:rsidP="004D1C46">
            <w:pPr>
              <w:suppressAutoHyphens/>
              <w:rPr>
                <w:sz w:val="28"/>
                <w:szCs w:val="28"/>
                <w:lang w:eastAsia="ar-SA"/>
              </w:rPr>
            </w:pPr>
            <w:r w:rsidRPr="004D1C46">
              <w:rPr>
                <w:sz w:val="28"/>
                <w:lang w:eastAsia="ar-SA"/>
              </w:rPr>
              <w:t>408 - администрация Шарыповского муниципального округа</w:t>
            </w:r>
          </w:p>
        </w:tc>
      </w:tr>
      <w:tr w:rsidR="004D1C46" w:rsidRPr="004D1C46" w14:paraId="4C28C383" w14:textId="77777777" w:rsidTr="00112F8B">
        <w:tc>
          <w:tcPr>
            <w:tcW w:w="2419" w:type="dxa"/>
            <w:shd w:val="clear" w:color="auto" w:fill="FFFFFF"/>
            <w:tcMar>
              <w:top w:w="28" w:type="dxa"/>
              <w:left w:w="28" w:type="dxa"/>
              <w:bottom w:w="28" w:type="dxa"/>
              <w:right w:w="28" w:type="dxa"/>
            </w:tcMar>
          </w:tcPr>
          <w:p w14:paraId="10F22123"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Цель</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3EDFDA7" w14:textId="77777777" w:rsidR="004D1C46" w:rsidRPr="004D1C46" w:rsidRDefault="004D1C46" w:rsidP="004D1C46">
            <w:pPr>
              <w:suppressAutoHyphens/>
              <w:rPr>
                <w:sz w:val="28"/>
                <w:szCs w:val="28"/>
                <w:lang w:eastAsia="ar-SA"/>
              </w:rPr>
            </w:pPr>
            <w:r w:rsidRPr="004D1C46">
              <w:rPr>
                <w:sz w:val="28"/>
                <w:lang w:eastAsia="ar-SA"/>
              </w:rPr>
              <w:t xml:space="preserve"> Создание условий для обеспечения энергосбережения и повышения энергетической эффективности в бюджетном секторе</w:t>
            </w:r>
          </w:p>
        </w:tc>
      </w:tr>
      <w:tr w:rsidR="004D1C46" w:rsidRPr="004D1C46" w14:paraId="56B3AAEB" w14:textId="77777777" w:rsidTr="00112F8B">
        <w:tc>
          <w:tcPr>
            <w:tcW w:w="2419" w:type="dxa"/>
            <w:shd w:val="clear" w:color="auto" w:fill="FFFFFF"/>
            <w:tcMar>
              <w:top w:w="28" w:type="dxa"/>
              <w:left w:w="28" w:type="dxa"/>
              <w:bottom w:w="28" w:type="dxa"/>
              <w:right w:w="28" w:type="dxa"/>
            </w:tcMar>
          </w:tcPr>
          <w:p w14:paraId="52E15C3E"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Задача</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A9CA6B1" w14:textId="77777777" w:rsidR="004D1C46" w:rsidRPr="004D1C46" w:rsidRDefault="004D1C46" w:rsidP="004D1C46">
            <w:pPr>
              <w:widowControl w:val="0"/>
              <w:tabs>
                <w:tab w:val="left" w:pos="418"/>
              </w:tabs>
              <w:rPr>
                <w:sz w:val="28"/>
                <w:szCs w:val="28"/>
                <w:lang w:eastAsia="ar-SA"/>
              </w:rPr>
            </w:pPr>
            <w:r w:rsidRPr="004D1C46">
              <w:rPr>
                <w:sz w:val="28"/>
                <w:lang w:eastAsia="ar-SA"/>
              </w:rPr>
              <w:t>Повышение энергосбережения и энергоэффективности</w:t>
            </w:r>
          </w:p>
        </w:tc>
      </w:tr>
      <w:tr w:rsidR="004D1C46" w:rsidRPr="004D1C46" w14:paraId="11964996" w14:textId="77777777" w:rsidTr="00112F8B">
        <w:tc>
          <w:tcPr>
            <w:tcW w:w="2419" w:type="dxa"/>
            <w:shd w:val="clear" w:color="auto" w:fill="FFFFFF"/>
            <w:tcMar>
              <w:top w:w="28" w:type="dxa"/>
              <w:left w:w="28" w:type="dxa"/>
              <w:bottom w:w="28" w:type="dxa"/>
              <w:right w:w="28" w:type="dxa"/>
            </w:tcMar>
          </w:tcPr>
          <w:p w14:paraId="45B0D25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2B8111D8" w14:textId="77777777" w:rsidR="004D1C46" w:rsidRPr="004D1C46" w:rsidRDefault="004D1C46" w:rsidP="004D1C46">
            <w:pPr>
              <w:widowControl w:val="0"/>
              <w:tabs>
                <w:tab w:val="left" w:pos="433"/>
              </w:tabs>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4D1C46">
              <w:rPr>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4D1C46" w:rsidRPr="004D1C46" w14:paraId="1D14031F" w14:textId="77777777" w:rsidTr="00112F8B">
        <w:tc>
          <w:tcPr>
            <w:tcW w:w="2419" w:type="dxa"/>
            <w:shd w:val="clear" w:color="auto" w:fill="FFFFFF"/>
            <w:tcMar>
              <w:top w:w="28" w:type="dxa"/>
              <w:left w:w="28" w:type="dxa"/>
              <w:bottom w:w="28" w:type="dxa"/>
              <w:right w:w="28" w:type="dxa"/>
            </w:tcMar>
          </w:tcPr>
          <w:p w14:paraId="4D91C939"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Сроки</w:t>
            </w:r>
            <w:r w:rsidRPr="004D1C46">
              <w:rPr>
                <w:color w:val="000000"/>
                <w:spacing w:val="3"/>
                <w:sz w:val="28"/>
                <w:szCs w:val="28"/>
                <w:lang w:val="en-US" w:eastAsia="ar-SA"/>
              </w:rPr>
              <w:t xml:space="preserve"> </w:t>
            </w:r>
            <w:r w:rsidRPr="004D1C46">
              <w:rPr>
                <w:color w:val="000000"/>
                <w:spacing w:val="3"/>
                <w:sz w:val="28"/>
                <w:szCs w:val="28"/>
                <w:lang w:eastAsia="ar-SA"/>
              </w:rPr>
              <w:t>реализации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CE15F5A" w14:textId="77777777" w:rsidR="004D1C46" w:rsidRPr="004D1C46" w:rsidRDefault="004D1C46" w:rsidP="004D1C46">
            <w:pPr>
              <w:suppressAutoHyphens/>
              <w:rPr>
                <w:sz w:val="28"/>
                <w:szCs w:val="28"/>
                <w:lang w:eastAsia="ar-SA"/>
              </w:rPr>
            </w:pPr>
            <w:r w:rsidRPr="004D1C46">
              <w:rPr>
                <w:sz w:val="28"/>
                <w:lang w:eastAsia="ar-SA"/>
              </w:rPr>
              <w:t>2024 - 2026 годы</w:t>
            </w:r>
          </w:p>
        </w:tc>
      </w:tr>
      <w:tr w:rsidR="004D1C46" w:rsidRPr="004D1C46" w14:paraId="2799AA85" w14:textId="77777777" w:rsidTr="00112F8B">
        <w:tc>
          <w:tcPr>
            <w:tcW w:w="2419" w:type="dxa"/>
            <w:shd w:val="clear" w:color="auto" w:fill="FFFFFF"/>
            <w:tcMar>
              <w:top w:w="28" w:type="dxa"/>
              <w:left w:w="28" w:type="dxa"/>
              <w:bottom w:w="28" w:type="dxa"/>
              <w:right w:w="28" w:type="dxa"/>
            </w:tcMar>
          </w:tcPr>
          <w:p w14:paraId="23C886D1"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 xml:space="preserve">Информация по ресурсному обеспечению </w:t>
            </w:r>
            <w:r w:rsidRPr="004D1C46">
              <w:rPr>
                <w:color w:val="000000"/>
                <w:spacing w:val="3"/>
                <w:sz w:val="28"/>
                <w:szCs w:val="28"/>
                <w:lang w:eastAsia="ar-SA"/>
              </w:rPr>
              <w:lastRenderedPageBreak/>
              <w:t>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5EE8CF80" w14:textId="77777777" w:rsidR="004D1C46" w:rsidRPr="004D1C46" w:rsidRDefault="004D1C46" w:rsidP="004D1C46">
            <w:pPr>
              <w:widowControl w:val="0"/>
              <w:tabs>
                <w:tab w:val="left" w:pos="638"/>
              </w:tabs>
              <w:rPr>
                <w:sz w:val="28"/>
                <w:lang w:eastAsia="ar-SA"/>
              </w:rPr>
            </w:pPr>
            <w:r w:rsidRPr="004D1C46">
              <w:rPr>
                <w:color w:val="000000"/>
                <w:spacing w:val="3"/>
                <w:sz w:val="28"/>
                <w:szCs w:val="28"/>
                <w:lang w:eastAsia="ar-SA"/>
              </w:rPr>
              <w:lastRenderedPageBreak/>
              <w:t xml:space="preserve">Общий объем бюджетных ассигнований на реализацию подпрограммы составляет – </w:t>
            </w:r>
            <w:r w:rsidRPr="004D1C46">
              <w:rPr>
                <w:sz w:val="28"/>
                <w:lang w:eastAsia="ar-SA"/>
              </w:rPr>
              <w:t>24 792 844,41 рублей</w:t>
            </w:r>
          </w:p>
          <w:p w14:paraId="246D3798" w14:textId="77777777" w:rsidR="004D1C46" w:rsidRPr="004D1C46" w:rsidRDefault="004D1C46" w:rsidP="004D1C46">
            <w:pPr>
              <w:widowControl w:val="0"/>
              <w:tabs>
                <w:tab w:val="left" w:pos="638"/>
              </w:tabs>
              <w:rPr>
                <w:sz w:val="28"/>
                <w:lang w:eastAsia="ar-SA"/>
              </w:rPr>
            </w:pPr>
            <w:r w:rsidRPr="004D1C46">
              <w:rPr>
                <w:sz w:val="28"/>
                <w:lang w:eastAsia="ar-SA"/>
              </w:rPr>
              <w:t>по годам реализации:</w:t>
            </w:r>
          </w:p>
          <w:p w14:paraId="0CFA90BF" w14:textId="77777777" w:rsidR="004D1C46" w:rsidRPr="004D1C46" w:rsidRDefault="004D1C46" w:rsidP="004D1C46">
            <w:pPr>
              <w:widowControl w:val="0"/>
              <w:tabs>
                <w:tab w:val="left" w:pos="638"/>
              </w:tabs>
              <w:rPr>
                <w:sz w:val="28"/>
                <w:lang w:eastAsia="ar-SA"/>
              </w:rPr>
            </w:pPr>
            <w:r w:rsidRPr="004D1C46">
              <w:rPr>
                <w:sz w:val="28"/>
                <w:lang w:eastAsia="ar-SA"/>
              </w:rPr>
              <w:lastRenderedPageBreak/>
              <w:t>2024 - 9 763 724,41 рублей</w:t>
            </w:r>
          </w:p>
          <w:p w14:paraId="038FB0A7" w14:textId="77777777" w:rsidR="004D1C46" w:rsidRPr="004D1C46" w:rsidRDefault="004D1C46" w:rsidP="004D1C46">
            <w:pPr>
              <w:widowControl w:val="0"/>
              <w:tabs>
                <w:tab w:val="left" w:pos="638"/>
              </w:tabs>
              <w:rPr>
                <w:sz w:val="28"/>
                <w:lang w:eastAsia="ar-SA"/>
              </w:rPr>
            </w:pPr>
            <w:r w:rsidRPr="004D1C46">
              <w:rPr>
                <w:sz w:val="28"/>
                <w:lang w:eastAsia="ar-SA"/>
              </w:rPr>
              <w:t>2025 - 7 514 560,00 рублей</w:t>
            </w:r>
          </w:p>
          <w:p w14:paraId="3A78B229" w14:textId="77777777" w:rsidR="004D1C46" w:rsidRPr="004D1C46" w:rsidRDefault="004D1C46" w:rsidP="004D1C46">
            <w:pPr>
              <w:widowControl w:val="0"/>
              <w:tabs>
                <w:tab w:val="left" w:pos="638"/>
              </w:tabs>
              <w:rPr>
                <w:sz w:val="28"/>
                <w:lang w:eastAsia="ar-SA"/>
              </w:rPr>
            </w:pPr>
            <w:r w:rsidRPr="004D1C46">
              <w:rPr>
                <w:sz w:val="28"/>
                <w:lang w:eastAsia="ar-SA"/>
              </w:rPr>
              <w:t>2026 - 7 514 560,00 рублей</w:t>
            </w:r>
          </w:p>
          <w:p w14:paraId="4357B147" w14:textId="77777777" w:rsidR="004D1C46" w:rsidRPr="004D1C46" w:rsidRDefault="004D1C46" w:rsidP="004D1C46">
            <w:pPr>
              <w:widowControl w:val="0"/>
              <w:tabs>
                <w:tab w:val="left" w:pos="638"/>
              </w:tabs>
              <w:rPr>
                <w:sz w:val="28"/>
                <w:lang w:eastAsia="ar-SA"/>
              </w:rPr>
            </w:pPr>
            <w:r w:rsidRPr="004D1C46">
              <w:rPr>
                <w:sz w:val="28"/>
                <w:lang w:eastAsia="ar-SA"/>
              </w:rPr>
              <w:t>Из них:</w:t>
            </w:r>
          </w:p>
          <w:p w14:paraId="1638B73A" w14:textId="77777777" w:rsidR="004D1C46" w:rsidRPr="004D1C46" w:rsidRDefault="004D1C46" w:rsidP="004D1C46">
            <w:pPr>
              <w:widowControl w:val="0"/>
              <w:tabs>
                <w:tab w:val="left" w:pos="638"/>
              </w:tabs>
              <w:rPr>
                <w:sz w:val="28"/>
                <w:lang w:eastAsia="ar-SA"/>
              </w:rPr>
            </w:pPr>
            <w:r w:rsidRPr="004D1C46">
              <w:rPr>
                <w:sz w:val="28"/>
                <w:lang w:eastAsia="ar-SA"/>
              </w:rPr>
              <w:t>Бюджет округа</w:t>
            </w:r>
          </w:p>
          <w:p w14:paraId="18D9FC06" w14:textId="77777777" w:rsidR="004D1C46" w:rsidRPr="004D1C46" w:rsidRDefault="004D1C46" w:rsidP="004D1C46">
            <w:pPr>
              <w:widowControl w:val="0"/>
              <w:tabs>
                <w:tab w:val="left" w:pos="638"/>
              </w:tabs>
              <w:rPr>
                <w:sz w:val="28"/>
                <w:lang w:eastAsia="ar-SA"/>
              </w:rPr>
            </w:pPr>
            <w:r w:rsidRPr="004D1C46">
              <w:rPr>
                <w:sz w:val="28"/>
                <w:lang w:eastAsia="ar-SA"/>
              </w:rPr>
              <w:t>Всего - 22 836 474,41 рублей</w:t>
            </w:r>
          </w:p>
          <w:p w14:paraId="7DA61E62" w14:textId="77777777" w:rsidR="004D1C46" w:rsidRPr="004D1C46" w:rsidRDefault="004D1C46" w:rsidP="004D1C46">
            <w:pPr>
              <w:widowControl w:val="0"/>
              <w:tabs>
                <w:tab w:val="left" w:pos="638"/>
              </w:tabs>
              <w:rPr>
                <w:sz w:val="28"/>
                <w:lang w:eastAsia="ar-SA"/>
              </w:rPr>
            </w:pPr>
            <w:r w:rsidRPr="004D1C46">
              <w:rPr>
                <w:sz w:val="28"/>
                <w:lang w:eastAsia="ar-SA"/>
              </w:rPr>
              <w:t>2024 - 7 807 354,41 рублей</w:t>
            </w:r>
          </w:p>
          <w:p w14:paraId="68E89C3F" w14:textId="77777777" w:rsidR="004D1C46" w:rsidRPr="004D1C46" w:rsidRDefault="004D1C46" w:rsidP="004D1C46">
            <w:pPr>
              <w:widowControl w:val="0"/>
              <w:tabs>
                <w:tab w:val="left" w:pos="638"/>
              </w:tabs>
              <w:rPr>
                <w:sz w:val="28"/>
                <w:lang w:eastAsia="ar-SA"/>
              </w:rPr>
            </w:pPr>
            <w:r w:rsidRPr="004D1C46">
              <w:rPr>
                <w:sz w:val="28"/>
                <w:lang w:eastAsia="ar-SA"/>
              </w:rPr>
              <w:t>2025 - 7 514 560,00 рублей</w:t>
            </w:r>
          </w:p>
          <w:p w14:paraId="3EBF0676" w14:textId="77777777" w:rsidR="004D1C46" w:rsidRPr="004D1C46" w:rsidRDefault="004D1C46" w:rsidP="004D1C46">
            <w:pPr>
              <w:widowControl w:val="0"/>
              <w:tabs>
                <w:tab w:val="left" w:pos="638"/>
              </w:tabs>
              <w:rPr>
                <w:sz w:val="28"/>
                <w:lang w:eastAsia="ar-SA"/>
              </w:rPr>
            </w:pPr>
            <w:r w:rsidRPr="004D1C46">
              <w:rPr>
                <w:sz w:val="28"/>
                <w:lang w:eastAsia="ar-SA"/>
              </w:rPr>
              <w:t>2026 - 7 514 560,00 рублей;</w:t>
            </w:r>
          </w:p>
          <w:p w14:paraId="4167B415" w14:textId="77777777" w:rsidR="004D1C46" w:rsidRPr="004D1C46" w:rsidRDefault="004D1C46" w:rsidP="004D1C46">
            <w:pPr>
              <w:widowControl w:val="0"/>
              <w:tabs>
                <w:tab w:val="left" w:pos="638"/>
              </w:tabs>
              <w:rPr>
                <w:sz w:val="28"/>
                <w:lang w:eastAsia="ar-SA"/>
              </w:rPr>
            </w:pPr>
            <w:r w:rsidRPr="004D1C46">
              <w:rPr>
                <w:sz w:val="28"/>
                <w:lang w:eastAsia="ar-SA"/>
              </w:rPr>
              <w:t>Краевой бюджет</w:t>
            </w:r>
          </w:p>
          <w:p w14:paraId="427473F4" w14:textId="77777777" w:rsidR="004D1C46" w:rsidRPr="004D1C46" w:rsidRDefault="004D1C46" w:rsidP="004D1C46">
            <w:pPr>
              <w:widowControl w:val="0"/>
              <w:tabs>
                <w:tab w:val="left" w:pos="638"/>
              </w:tabs>
              <w:rPr>
                <w:sz w:val="28"/>
                <w:lang w:eastAsia="ar-SA"/>
              </w:rPr>
            </w:pPr>
            <w:r w:rsidRPr="004D1C46">
              <w:rPr>
                <w:sz w:val="28"/>
                <w:lang w:eastAsia="ar-SA"/>
              </w:rPr>
              <w:t>Всего - 1 956 370,00 рублей</w:t>
            </w:r>
          </w:p>
          <w:p w14:paraId="089127D1" w14:textId="77777777" w:rsidR="004D1C46" w:rsidRPr="004D1C46" w:rsidRDefault="004D1C46" w:rsidP="004D1C46">
            <w:pPr>
              <w:widowControl w:val="0"/>
              <w:tabs>
                <w:tab w:val="left" w:pos="638"/>
              </w:tabs>
              <w:rPr>
                <w:sz w:val="28"/>
                <w:lang w:eastAsia="ar-SA"/>
              </w:rPr>
            </w:pPr>
            <w:r w:rsidRPr="004D1C46">
              <w:rPr>
                <w:sz w:val="28"/>
                <w:lang w:eastAsia="ar-SA"/>
              </w:rPr>
              <w:t>2024 - 1 956 370,00 рублей</w:t>
            </w:r>
          </w:p>
          <w:p w14:paraId="43B13E0A" w14:textId="77777777" w:rsidR="004D1C46" w:rsidRPr="004D1C46" w:rsidRDefault="004D1C46" w:rsidP="004D1C46">
            <w:pPr>
              <w:widowControl w:val="0"/>
              <w:tabs>
                <w:tab w:val="left" w:pos="638"/>
              </w:tabs>
              <w:rPr>
                <w:sz w:val="28"/>
                <w:lang w:eastAsia="ar-SA"/>
              </w:rPr>
            </w:pPr>
            <w:r w:rsidRPr="004D1C46">
              <w:rPr>
                <w:sz w:val="28"/>
                <w:lang w:eastAsia="ar-SA"/>
              </w:rPr>
              <w:t>2025 - 0,00 рублей</w:t>
            </w:r>
          </w:p>
          <w:p w14:paraId="01A5D98E" w14:textId="77777777" w:rsidR="004D1C46" w:rsidRPr="004D1C46" w:rsidRDefault="004D1C46" w:rsidP="004D1C46">
            <w:pPr>
              <w:widowControl w:val="0"/>
              <w:tabs>
                <w:tab w:val="left" w:pos="638"/>
              </w:tabs>
              <w:rPr>
                <w:sz w:val="28"/>
                <w:lang w:val="en-US" w:eastAsia="ar-SA"/>
              </w:rPr>
            </w:pPr>
            <w:r w:rsidRPr="004D1C46">
              <w:rPr>
                <w:sz w:val="28"/>
                <w:lang w:eastAsia="ar-SA"/>
              </w:rPr>
              <w:t>2026 - 0,00 рублей</w:t>
            </w:r>
          </w:p>
          <w:p w14:paraId="5297E0D8" w14:textId="77777777" w:rsidR="004D1C46" w:rsidRPr="004D1C46" w:rsidRDefault="004D1C46" w:rsidP="004D1C46">
            <w:pPr>
              <w:widowControl w:val="0"/>
              <w:tabs>
                <w:tab w:val="left" w:pos="638"/>
              </w:tabs>
              <w:rPr>
                <w:sz w:val="28"/>
                <w:szCs w:val="28"/>
                <w:lang w:val="en-US" w:eastAsia="ar-SA"/>
              </w:rPr>
            </w:pPr>
          </w:p>
        </w:tc>
      </w:tr>
    </w:tbl>
    <w:p w14:paraId="4D2F6C69" w14:textId="77777777" w:rsidR="004D1C46" w:rsidRPr="004D1C46" w:rsidRDefault="004D1C46" w:rsidP="004D1C46">
      <w:pPr>
        <w:jc w:val="both"/>
        <w:rPr>
          <w:b/>
          <w:lang w:val="en-US"/>
        </w:rPr>
        <w:sectPr w:rsidR="004D1C46" w:rsidRPr="004D1C46">
          <w:pgSz w:w="11906" w:h="16838"/>
          <w:pgMar w:top="1020" w:right="1134" w:bottom="850" w:left="1134" w:header="708" w:footer="708" w:gutter="0"/>
          <w:cols w:space="708"/>
          <w:docGrid w:linePitch="360"/>
        </w:sectPr>
      </w:pPr>
    </w:p>
    <w:p w14:paraId="2F5EC58C" w14:textId="77777777" w:rsidR="004D1C46" w:rsidRPr="004D1C46" w:rsidRDefault="004D1C46" w:rsidP="004D1C46">
      <w:pPr>
        <w:jc w:val="center"/>
        <w:rPr>
          <w:b/>
          <w:sz w:val="28"/>
          <w:szCs w:val="28"/>
        </w:rPr>
      </w:pPr>
      <w:r w:rsidRPr="004D1C46">
        <w:rPr>
          <w:b/>
          <w:sz w:val="28"/>
          <w:szCs w:val="28"/>
        </w:rPr>
        <w:lastRenderedPageBreak/>
        <w:t>2. Мероприятия подпрограммы</w:t>
      </w:r>
    </w:p>
    <w:p w14:paraId="61CD57AF" w14:textId="77777777" w:rsidR="004D1C46" w:rsidRPr="004D1C46" w:rsidRDefault="004D1C46" w:rsidP="004D1C46">
      <w:pPr>
        <w:jc w:val="center"/>
        <w:rPr>
          <w:b/>
          <w:sz w:val="28"/>
          <w:szCs w:val="28"/>
        </w:rPr>
      </w:pPr>
      <w:r w:rsidRPr="004D1C46">
        <w:rPr>
          <w:b/>
          <w:sz w:val="28"/>
          <w:szCs w:val="28"/>
        </w:rPr>
        <w:t xml:space="preserve"> </w:t>
      </w:r>
    </w:p>
    <w:p w14:paraId="1DA9CDE3" w14:textId="77777777" w:rsidR="004D1C46" w:rsidRPr="004D1C46" w:rsidRDefault="004D1C46" w:rsidP="004D1C46">
      <w:pPr>
        <w:jc w:val="both"/>
        <w:rPr>
          <w:sz w:val="28"/>
          <w:szCs w:val="28"/>
        </w:rPr>
      </w:pPr>
      <w:r w:rsidRPr="004D1C46">
        <w:rPr>
          <w:sz w:val="28"/>
          <w:szCs w:val="28"/>
        </w:rPr>
        <w:t>Перечень подпрограммных мероприятий предоставлен в приложении № 2 к подпрограмме.</w:t>
      </w:r>
    </w:p>
    <w:p w14:paraId="164C33DE" w14:textId="77777777" w:rsidR="004D1C46" w:rsidRPr="004D1C46" w:rsidRDefault="004D1C46" w:rsidP="004D1C46">
      <w:pPr>
        <w:jc w:val="both"/>
        <w:rPr>
          <w:sz w:val="28"/>
          <w:szCs w:val="28"/>
        </w:rPr>
      </w:pPr>
    </w:p>
    <w:p w14:paraId="046E7A2F" w14:textId="77777777" w:rsidR="004D1C46" w:rsidRPr="004D1C46" w:rsidRDefault="004D1C46" w:rsidP="004D1C46">
      <w:pPr>
        <w:widowControl w:val="0"/>
        <w:autoSpaceDE w:val="0"/>
        <w:autoSpaceDN w:val="0"/>
        <w:adjustRightInd w:val="0"/>
        <w:jc w:val="center"/>
        <w:rPr>
          <w:rFonts w:eastAsia="Calibri"/>
          <w:b/>
          <w:sz w:val="28"/>
          <w:szCs w:val="28"/>
          <w:lang w:eastAsia="en-US"/>
        </w:rPr>
      </w:pPr>
      <w:r w:rsidRPr="004D1C46">
        <w:rPr>
          <w:rFonts w:eastAsia="Calibri"/>
          <w:b/>
          <w:sz w:val="28"/>
          <w:szCs w:val="28"/>
          <w:lang w:eastAsia="en-US"/>
        </w:rPr>
        <w:t>3. Механизм реализации подпрограммы</w:t>
      </w:r>
    </w:p>
    <w:p w14:paraId="1D5208D6" w14:textId="77777777" w:rsidR="004D1C46" w:rsidRPr="004D1C46" w:rsidRDefault="004D1C46" w:rsidP="004D1C46">
      <w:pPr>
        <w:widowControl w:val="0"/>
        <w:autoSpaceDE w:val="0"/>
        <w:autoSpaceDN w:val="0"/>
        <w:adjustRightInd w:val="0"/>
        <w:jc w:val="center"/>
        <w:rPr>
          <w:rFonts w:eastAsia="Calibri"/>
          <w:sz w:val="28"/>
          <w:szCs w:val="28"/>
          <w:lang w:eastAsia="en-US"/>
        </w:rPr>
      </w:pPr>
    </w:p>
    <w:p w14:paraId="6F29B036"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3.1. Реализацию подпрограммы осуществляет администрация Шарыповского </w:t>
      </w:r>
      <w:r w:rsidRPr="004D1C46">
        <w:rPr>
          <w:sz w:val="28"/>
        </w:rPr>
        <w:t>муниципального</w:t>
      </w:r>
      <w:r w:rsidRPr="004D1C46">
        <w:rPr>
          <w:sz w:val="28"/>
          <w:szCs w:val="28"/>
        </w:rPr>
        <w:t xml:space="preserve"> округа. </w:t>
      </w:r>
    </w:p>
    <w:p w14:paraId="2D5A09D8"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разработки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проведения иных мероприятий, предусмотренных законодательством об энергосбережении и о повышении энергетической эффективности.</w:t>
      </w:r>
    </w:p>
    <w:p w14:paraId="7238719E"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3.2. </w:t>
      </w:r>
      <w:r w:rsidRPr="004D1C46">
        <w:rPr>
          <w:rFonts w:eastAsia="Calibri"/>
          <w:sz w:val="28"/>
          <w:szCs w:val="28"/>
          <w:shd w:val="clear" w:color="auto" w:fill="FFFFFF"/>
        </w:rPr>
        <w:t xml:space="preserve">Главным распорядителем бюджетных </w:t>
      </w:r>
      <w:r w:rsidRPr="004D1C46">
        <w:rPr>
          <w:sz w:val="28"/>
          <w:szCs w:val="28"/>
        </w:rPr>
        <w:t xml:space="preserve">средств является администрация Шарыповского </w:t>
      </w:r>
      <w:r w:rsidRPr="004D1C46">
        <w:rPr>
          <w:sz w:val="28"/>
        </w:rPr>
        <w:t>муниципального</w:t>
      </w:r>
      <w:r w:rsidRPr="004D1C46">
        <w:rPr>
          <w:sz w:val="28"/>
          <w:szCs w:val="28"/>
        </w:rPr>
        <w:t xml:space="preserve"> округа.</w:t>
      </w:r>
    </w:p>
    <w:p w14:paraId="7A6BA58B" w14:textId="77777777" w:rsidR="004D1C46" w:rsidRPr="004D1C46" w:rsidRDefault="004D1C46" w:rsidP="004D1C46">
      <w:pPr>
        <w:widowControl w:val="0"/>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 xml:space="preserve">3.3. </w:t>
      </w:r>
      <w:r w:rsidRPr="004D1C46">
        <w:rPr>
          <w:sz w:val="28"/>
          <w:szCs w:val="28"/>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0EBABC1C"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4D1C46">
        <w:rPr>
          <w:sz w:val="28"/>
        </w:rPr>
        <w:t xml:space="preserve"> муниципального</w:t>
      </w:r>
      <w:r w:rsidRPr="004D1C46">
        <w:rPr>
          <w:rFonts w:eastAsia="Calibri"/>
          <w:sz w:val="28"/>
          <w:szCs w:val="28"/>
          <w:shd w:val="clear" w:color="auto" w:fill="FFFFFF"/>
        </w:rPr>
        <w:t xml:space="preserve"> округа.</w:t>
      </w:r>
    </w:p>
    <w:p w14:paraId="2CCF4654"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3.5. Финансирование мероприятий подпрограммы осуществляется за счет средств краевого бюджета и бюджета округа согласно приложению № 2 к подпрограмме (далее - мероприятие подпрограммы).</w:t>
      </w:r>
    </w:p>
    <w:p w14:paraId="26C9DB49" w14:textId="77777777" w:rsidR="004D1C46" w:rsidRPr="004D1C46" w:rsidRDefault="004D1C46" w:rsidP="004D1C46">
      <w:pPr>
        <w:jc w:val="both"/>
        <w:rPr>
          <w:rFonts w:eastAsia="Calibri"/>
          <w:sz w:val="28"/>
          <w:szCs w:val="28"/>
          <w:shd w:val="clear" w:color="auto" w:fill="FFFFFF"/>
        </w:rPr>
      </w:pPr>
      <w:r w:rsidRPr="004D1C46">
        <w:rPr>
          <w:sz w:val="28"/>
          <w:szCs w:val="28"/>
        </w:rPr>
        <w:t xml:space="preserve">3.6. </w:t>
      </w:r>
      <w:r w:rsidRPr="004D1C46">
        <w:rPr>
          <w:sz w:val="28"/>
        </w:rPr>
        <w:t xml:space="preserve">В рамках реализации мероприятия 1.1 предусматривается в 2024-2026 годах </w:t>
      </w:r>
      <w:r w:rsidRPr="004D1C46">
        <w:rPr>
          <w:sz w:val="28"/>
          <w:szCs w:val="28"/>
        </w:rPr>
        <w:t>выполнение работ по содержанию и ремонту уличного освещения в населенных пунктах Шарыповского муниципального округа за счет средств бюджета округа</w:t>
      </w:r>
      <w:r w:rsidRPr="004D1C46">
        <w:rPr>
          <w:rFonts w:eastAsia="Calibri"/>
          <w:sz w:val="28"/>
          <w:szCs w:val="28"/>
          <w:shd w:val="clear" w:color="auto" w:fill="FFFFFF"/>
        </w:rPr>
        <w:t>.</w:t>
      </w:r>
    </w:p>
    <w:p w14:paraId="28EE4009" w14:textId="77777777" w:rsidR="004D1C46" w:rsidRPr="004D1C46" w:rsidRDefault="004D1C46" w:rsidP="004D1C46">
      <w:pPr>
        <w:jc w:val="both"/>
        <w:rPr>
          <w:sz w:val="28"/>
          <w:szCs w:val="28"/>
        </w:rPr>
      </w:pPr>
      <w:r w:rsidRPr="004D1C46">
        <w:rPr>
          <w:rFonts w:eastAsia="Calibri"/>
          <w:sz w:val="28"/>
          <w:szCs w:val="28"/>
          <w:shd w:val="clear" w:color="auto" w:fill="FFFFFF"/>
        </w:rPr>
        <w:t xml:space="preserve">3.7. </w:t>
      </w:r>
      <w:r w:rsidRPr="004D1C46">
        <w:rPr>
          <w:sz w:val="28"/>
        </w:rPr>
        <w:t xml:space="preserve">В рамках реализации мероприятия 1.2 предусматривается в 2024 году </w:t>
      </w:r>
      <w:r w:rsidRPr="004D1C46">
        <w:rPr>
          <w:sz w:val="28"/>
          <w:szCs w:val="28"/>
        </w:rPr>
        <w:t>реализация проектов по решению вопросов местного значения, осуществляемых непосредственно населением на территории населенного пункта за счет средств краевого бюджета и бюджета округа.</w:t>
      </w:r>
    </w:p>
    <w:p w14:paraId="571B5BCE"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8"/>
        </w:rPr>
        <w:t xml:space="preserve">Субсидия предоставляется в целях вовлечения населения в решение вопросов местного значения победителям конкурсного отбора «Инициатива жителей – эффективность в работе» на реализацию проектов, поддержанных населением </w:t>
      </w:r>
      <w:r w:rsidRPr="004D1C46">
        <w:rPr>
          <w:bCs/>
          <w:sz w:val="28"/>
          <w:szCs w:val="28"/>
        </w:rPr>
        <w:lastRenderedPageBreak/>
        <w:t>на сходе граждан. Порядок предоставления и распределения субсидии утвержден постановлением Правительства Красноярского края от 24.01.2020 № 40-п (приложение 2). Субсидия предоставляется на основании Соглашения о предоставлении субсидии муниципальному образованию</w:t>
      </w:r>
      <w:r w:rsidRPr="004D1C46">
        <w:rPr>
          <w:sz w:val="28"/>
          <w:szCs w:val="27"/>
        </w:rPr>
        <w:t xml:space="preserve"> </w:t>
      </w:r>
      <w:r w:rsidRPr="004D1C46">
        <w:rPr>
          <w:bCs/>
          <w:sz w:val="28"/>
          <w:szCs w:val="27"/>
        </w:rPr>
        <w:t>Красноярского края из краевого бюджета от 10.04.2024 № 10-И.</w:t>
      </w:r>
    </w:p>
    <w:p w14:paraId="4F9DD310" w14:textId="77777777" w:rsidR="004D1C46" w:rsidRPr="004D1C46" w:rsidRDefault="004D1C46" w:rsidP="004D1C46">
      <w:pPr>
        <w:widowControl w:val="0"/>
        <w:autoSpaceDE w:val="0"/>
        <w:autoSpaceDN w:val="0"/>
        <w:adjustRightInd w:val="0"/>
        <w:ind w:right="-1"/>
        <w:jc w:val="both"/>
        <w:rPr>
          <w:sz w:val="28"/>
          <w:szCs w:val="28"/>
        </w:rPr>
      </w:pPr>
      <w:r w:rsidRPr="004D1C46">
        <w:rPr>
          <w:bCs/>
          <w:sz w:val="28"/>
          <w:szCs w:val="27"/>
        </w:rPr>
        <w:t xml:space="preserve">Средства субсидии направлены на выполнение </w:t>
      </w:r>
      <w:r w:rsidRPr="004D1C46">
        <w:rPr>
          <w:bCs/>
          <w:sz w:val="28"/>
          <w:szCs w:val="28"/>
        </w:rPr>
        <w:t xml:space="preserve">текущего  </w:t>
      </w:r>
      <w:r w:rsidRPr="004D1C46">
        <w:rPr>
          <w:sz w:val="28"/>
          <w:szCs w:val="28"/>
        </w:rPr>
        <w:t xml:space="preserve"> ремонта уличного освещения по ул. Лесная в с. Березовское, по ул. Партизанская в с. Ивановка, по ул. Советская в с. Дубинино, обустройство уличного освещения в </w:t>
      </w:r>
      <w:proofErr w:type="spellStart"/>
      <w:r w:rsidRPr="004D1C46">
        <w:rPr>
          <w:sz w:val="28"/>
          <w:szCs w:val="28"/>
        </w:rPr>
        <w:t>мкр</w:t>
      </w:r>
      <w:proofErr w:type="spellEnd"/>
      <w:r w:rsidRPr="004D1C46">
        <w:rPr>
          <w:sz w:val="28"/>
          <w:szCs w:val="28"/>
        </w:rPr>
        <w:t xml:space="preserve">. Луговой с. Холмогорское в 2024 году. </w:t>
      </w:r>
    </w:p>
    <w:p w14:paraId="74B6F5DC" w14:textId="77777777" w:rsidR="004D1C46" w:rsidRPr="004D1C46" w:rsidRDefault="004D1C46" w:rsidP="004D1C46">
      <w:pPr>
        <w:jc w:val="both"/>
        <w:rPr>
          <w:sz w:val="28"/>
          <w:szCs w:val="28"/>
        </w:rPr>
      </w:pPr>
      <w:r w:rsidRPr="004D1C46">
        <w:rPr>
          <w:sz w:val="28"/>
          <w:szCs w:val="28"/>
        </w:rPr>
        <w:t>3.8.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2A02EC17"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sz w:val="28"/>
          <w:szCs w:val="28"/>
        </w:rPr>
        <w:t xml:space="preserve">3.9. </w:t>
      </w:r>
      <w:r w:rsidRPr="004D1C46">
        <w:rPr>
          <w:rFonts w:eastAsia="Calibri"/>
          <w:sz w:val="28"/>
          <w:szCs w:val="28"/>
          <w:shd w:val="clear" w:color="auto" w:fill="FFFFFF"/>
        </w:rPr>
        <w:t>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D27E8E0" w14:textId="77777777" w:rsidR="004D1C46" w:rsidRPr="004D1C46" w:rsidRDefault="004D1C46" w:rsidP="004D1C46">
      <w:pPr>
        <w:widowControl w:val="0"/>
        <w:autoSpaceDE w:val="0"/>
        <w:autoSpaceDN w:val="0"/>
        <w:adjustRightInd w:val="0"/>
        <w:jc w:val="both"/>
        <w:rPr>
          <w:sz w:val="28"/>
          <w:szCs w:val="28"/>
        </w:rPr>
      </w:pPr>
    </w:p>
    <w:p w14:paraId="0F1DADE6" w14:textId="77777777" w:rsidR="004D1C46" w:rsidRPr="004D1C46" w:rsidRDefault="004D1C46" w:rsidP="004D1C46">
      <w:pPr>
        <w:jc w:val="center"/>
        <w:rPr>
          <w:b/>
          <w:sz w:val="28"/>
          <w:szCs w:val="28"/>
        </w:rPr>
      </w:pPr>
      <w:r w:rsidRPr="004D1C46">
        <w:rPr>
          <w:b/>
          <w:sz w:val="28"/>
          <w:szCs w:val="28"/>
        </w:rPr>
        <w:t>4. Управление подпрограммой и контроль за исполнением подпрограммы</w:t>
      </w:r>
    </w:p>
    <w:p w14:paraId="00A4FFD7" w14:textId="77777777" w:rsidR="004D1C46" w:rsidRPr="004D1C46" w:rsidRDefault="004D1C46" w:rsidP="004D1C46">
      <w:pPr>
        <w:jc w:val="center"/>
        <w:rPr>
          <w:b/>
          <w:sz w:val="36"/>
          <w:szCs w:val="28"/>
        </w:rPr>
      </w:pPr>
    </w:p>
    <w:p w14:paraId="54F77FD2"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4D1C46">
        <w:rPr>
          <w:rFonts w:eastAsia="Arial"/>
          <w:sz w:val="28"/>
          <w:szCs w:val="28"/>
          <w:lang w:eastAsia="ar-SA"/>
        </w:rPr>
        <w:t>13.04.2021 № 288-п (в ред. от 04.04.2023)</w:t>
      </w:r>
      <w:r w:rsidRPr="004D1C46">
        <w:rPr>
          <w:rFonts w:eastAsia="Arial"/>
          <w:sz w:val="28"/>
          <w:lang w:eastAsia="ar-SA"/>
        </w:rPr>
        <w:t>, включая:</w:t>
      </w:r>
    </w:p>
    <w:p w14:paraId="35EF7548"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координацию исполнения мероприятий подпрограммы, мониторинг их реализации;</w:t>
      </w:r>
    </w:p>
    <w:p w14:paraId="3E730FDE"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непосредственный контроль над ходом реализации мероприятий подпрограммы;</w:t>
      </w:r>
    </w:p>
    <w:p w14:paraId="5F3480C7"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подготовку отчетов о реализации мероприятий подпрограмм.</w:t>
      </w:r>
    </w:p>
    <w:p w14:paraId="7C3D36EB"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5370D366"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2A6ADDFA" w14:textId="77777777" w:rsidR="004D1C46" w:rsidRPr="004D1C46" w:rsidRDefault="004D1C46" w:rsidP="004D1C46">
      <w:pPr>
        <w:rPr>
          <w:szCs w:val="28"/>
        </w:rPr>
        <w:sectPr w:rsidR="004D1C46" w:rsidRPr="004D1C46" w:rsidSect="00127BE5">
          <w:pgSz w:w="11906" w:h="16838"/>
          <w:pgMar w:top="1134" w:right="850" w:bottom="1134" w:left="1701" w:header="708" w:footer="708" w:gutter="0"/>
          <w:cols w:space="708"/>
          <w:docGrid w:linePitch="360"/>
        </w:sectPr>
      </w:pPr>
    </w:p>
    <w:p w14:paraId="60D28534"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1 к подпрограмме</w:t>
      </w:r>
    </w:p>
    <w:p w14:paraId="074CFD60" w14:textId="77777777" w:rsidR="004D1C46" w:rsidRPr="004D1C46" w:rsidRDefault="004D1C46" w:rsidP="004D1C46">
      <w:pPr>
        <w:widowControl w:val="0"/>
        <w:ind w:right="99"/>
        <w:jc w:val="center"/>
        <w:rPr>
          <w:b/>
          <w:sz w:val="22"/>
          <w:szCs w:val="22"/>
        </w:rPr>
      </w:pPr>
    </w:p>
    <w:p w14:paraId="2FA10B6A"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и значения показателей результативности подпрограммы «</w:t>
      </w:r>
      <w:r w:rsidRPr="004D1C46">
        <w:rPr>
          <w:sz w:val="28"/>
          <w:szCs w:val="28"/>
        </w:rPr>
        <w:t>Энергосбережение и повышение энергетической эффективности</w:t>
      </w:r>
      <w:r w:rsidRPr="004D1C46">
        <w:rPr>
          <w:rFonts w:eastAsia="Calibri"/>
          <w:sz w:val="28"/>
          <w:szCs w:val="28"/>
          <w:lang w:eastAsia="en-US"/>
        </w:rPr>
        <w:t>»</w:t>
      </w:r>
    </w:p>
    <w:p w14:paraId="503FBC8C" w14:textId="77777777" w:rsidR="004D1C46" w:rsidRPr="004D1C46" w:rsidRDefault="004D1C46" w:rsidP="004D1C46">
      <w:pPr>
        <w:autoSpaceDE w:val="0"/>
        <w:autoSpaceDN w:val="0"/>
        <w:adjustRightInd w:val="0"/>
        <w:jc w:val="both"/>
        <w:rPr>
          <w:rFonts w:eastAsia="Calibri"/>
          <w:sz w:val="28"/>
          <w:szCs w:val="28"/>
          <w:lang w:eastAsia="en-US"/>
        </w:rPr>
      </w:pPr>
    </w:p>
    <w:tbl>
      <w:tblPr>
        <w:tblW w:w="0" w:type="auto"/>
        <w:jc w:val="center"/>
        <w:tblCellMar>
          <w:left w:w="70" w:type="dxa"/>
          <w:right w:w="70" w:type="dxa"/>
        </w:tblCellMar>
        <w:tblLook w:val="0000" w:firstRow="0" w:lastRow="0" w:firstColumn="0" w:lastColumn="0" w:noHBand="0" w:noVBand="0"/>
      </w:tblPr>
      <w:tblGrid>
        <w:gridCol w:w="610"/>
        <w:gridCol w:w="6640"/>
        <w:gridCol w:w="1988"/>
        <w:gridCol w:w="3374"/>
        <w:gridCol w:w="690"/>
        <w:gridCol w:w="690"/>
        <w:gridCol w:w="690"/>
        <w:gridCol w:w="700"/>
      </w:tblGrid>
      <w:tr w:rsidR="004D1C46" w:rsidRPr="004D1C46" w14:paraId="35F719E4"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83114EF" w14:textId="77777777" w:rsidR="004D1C46" w:rsidRPr="004D1C46" w:rsidRDefault="004D1C46" w:rsidP="004D1C46">
            <w:pPr>
              <w:autoSpaceDE w:val="0"/>
              <w:autoSpaceDN w:val="0"/>
              <w:adjustRightInd w:val="0"/>
              <w:jc w:val="center"/>
              <w:rPr>
                <w:szCs w:val="20"/>
              </w:rPr>
            </w:pPr>
            <w:r w:rsidRPr="004D1C46">
              <w:rPr>
                <w:szCs w:val="20"/>
              </w:rPr>
              <w:t>№</w:t>
            </w:r>
            <w:r w:rsidRPr="004D1C46">
              <w:rPr>
                <w:szCs w:val="20"/>
                <w:lang w:val="en-US"/>
              </w:rPr>
              <w:t xml:space="preserve"> </w:t>
            </w:r>
            <w:r w:rsidRPr="004D1C46">
              <w:rPr>
                <w:szCs w:val="20"/>
              </w:rPr>
              <w:t>п/п</w:t>
            </w:r>
          </w:p>
        </w:tc>
        <w:tc>
          <w:tcPr>
            <w:tcW w:w="0" w:type="auto"/>
            <w:vMerge w:val="restart"/>
            <w:tcBorders>
              <w:top w:val="single" w:sz="6" w:space="0" w:color="auto"/>
              <w:left w:val="single" w:sz="6" w:space="0" w:color="auto"/>
              <w:right w:val="single" w:sz="6" w:space="0" w:color="auto"/>
            </w:tcBorders>
            <w:vAlign w:val="center"/>
          </w:tcPr>
          <w:p w14:paraId="4DFCF901" w14:textId="77777777" w:rsidR="004D1C46" w:rsidRPr="004D1C46" w:rsidRDefault="004D1C46" w:rsidP="004D1C46">
            <w:pPr>
              <w:autoSpaceDE w:val="0"/>
              <w:autoSpaceDN w:val="0"/>
              <w:adjustRightInd w:val="0"/>
              <w:jc w:val="center"/>
              <w:rPr>
                <w:szCs w:val="20"/>
              </w:rPr>
            </w:pPr>
            <w:r w:rsidRPr="004D1C46">
              <w:rPr>
                <w:szCs w:val="20"/>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7CE96F94" w14:textId="77777777" w:rsidR="004D1C46" w:rsidRPr="004D1C46" w:rsidRDefault="004D1C46" w:rsidP="004D1C46">
            <w:pPr>
              <w:autoSpaceDE w:val="0"/>
              <w:autoSpaceDN w:val="0"/>
              <w:adjustRightInd w:val="0"/>
              <w:jc w:val="center"/>
              <w:rPr>
                <w:szCs w:val="20"/>
              </w:rPr>
            </w:pPr>
            <w:r w:rsidRPr="004D1C46">
              <w:rPr>
                <w:szCs w:val="20"/>
              </w:rPr>
              <w:t>Единица</w:t>
            </w:r>
            <w:r w:rsidRPr="004D1C46">
              <w:rPr>
                <w:szCs w:val="20"/>
                <w:lang w:val="en-US"/>
              </w:rPr>
              <w:t xml:space="preserve"> </w:t>
            </w:r>
            <w:r w:rsidRPr="004D1C46">
              <w:rPr>
                <w:szCs w:val="20"/>
              </w:rPr>
              <w:t>измерения</w:t>
            </w:r>
          </w:p>
        </w:tc>
        <w:tc>
          <w:tcPr>
            <w:tcW w:w="0" w:type="auto"/>
            <w:vMerge w:val="restart"/>
            <w:tcBorders>
              <w:top w:val="single" w:sz="6" w:space="0" w:color="auto"/>
              <w:left w:val="single" w:sz="6" w:space="0" w:color="auto"/>
              <w:right w:val="single" w:sz="6" w:space="0" w:color="auto"/>
            </w:tcBorders>
            <w:vAlign w:val="center"/>
          </w:tcPr>
          <w:p w14:paraId="226A8744" w14:textId="77777777" w:rsidR="004D1C46" w:rsidRPr="004D1C46" w:rsidRDefault="004D1C46" w:rsidP="004D1C46">
            <w:pPr>
              <w:autoSpaceDE w:val="0"/>
              <w:autoSpaceDN w:val="0"/>
              <w:adjustRightInd w:val="0"/>
              <w:jc w:val="center"/>
              <w:rPr>
                <w:szCs w:val="20"/>
              </w:rPr>
            </w:pPr>
            <w:r w:rsidRPr="004D1C46">
              <w:rPr>
                <w:szCs w:val="20"/>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6BD3F0FA" w14:textId="77777777" w:rsidR="004D1C46" w:rsidRPr="004D1C46" w:rsidRDefault="004D1C46" w:rsidP="004D1C46">
            <w:pPr>
              <w:autoSpaceDE w:val="0"/>
              <w:autoSpaceDN w:val="0"/>
              <w:adjustRightInd w:val="0"/>
              <w:jc w:val="center"/>
              <w:rPr>
                <w:szCs w:val="20"/>
                <w:lang w:val="en-US"/>
              </w:rPr>
            </w:pPr>
            <w:r w:rsidRPr="004D1C46">
              <w:rPr>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3CD08648" w14:textId="77777777" w:rsidR="004D1C46" w:rsidRPr="004D1C46" w:rsidRDefault="004D1C46" w:rsidP="004D1C46">
            <w:pPr>
              <w:autoSpaceDE w:val="0"/>
              <w:autoSpaceDN w:val="0"/>
              <w:adjustRightInd w:val="0"/>
              <w:jc w:val="center"/>
              <w:rPr>
                <w:szCs w:val="20"/>
                <w:lang w:val="en-US"/>
              </w:rPr>
            </w:pPr>
            <w:r w:rsidRPr="004D1C46">
              <w:rPr>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26BC3B85" w14:textId="77777777" w:rsidR="004D1C46" w:rsidRPr="004D1C46" w:rsidRDefault="004D1C46" w:rsidP="004D1C46">
            <w:pPr>
              <w:autoSpaceDE w:val="0"/>
              <w:autoSpaceDN w:val="0"/>
              <w:adjustRightInd w:val="0"/>
              <w:jc w:val="center"/>
              <w:rPr>
                <w:szCs w:val="20"/>
                <w:lang w:val="en-US"/>
              </w:rPr>
            </w:pPr>
            <w:r w:rsidRPr="004D1C46">
              <w:rPr>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1E441C1C" w14:textId="77777777" w:rsidR="004D1C46" w:rsidRPr="004D1C46" w:rsidRDefault="004D1C46" w:rsidP="004D1C46">
            <w:pPr>
              <w:autoSpaceDE w:val="0"/>
              <w:autoSpaceDN w:val="0"/>
              <w:adjustRightInd w:val="0"/>
              <w:jc w:val="center"/>
              <w:rPr>
                <w:szCs w:val="20"/>
                <w:lang w:val="en-US"/>
              </w:rPr>
            </w:pPr>
            <w:r w:rsidRPr="004D1C46">
              <w:rPr>
                <w:szCs w:val="20"/>
              </w:rPr>
              <w:t>2026</w:t>
            </w:r>
            <w:r w:rsidRPr="004D1C46">
              <w:rPr>
                <w:szCs w:val="20"/>
                <w:lang w:val="en-US"/>
              </w:rPr>
              <w:t>]</w:t>
            </w:r>
          </w:p>
        </w:tc>
      </w:tr>
      <w:tr w:rsidR="004D1C46" w:rsidRPr="004D1C46" w14:paraId="17505F07"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63A910C0"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67F4762E"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2866BA26"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08000BD1" w14:textId="77777777" w:rsidR="004D1C46" w:rsidRPr="004D1C46" w:rsidRDefault="004D1C46" w:rsidP="004D1C46">
            <w:pPr>
              <w:autoSpaceDE w:val="0"/>
              <w:autoSpaceDN w:val="0"/>
              <w:adjustRightInd w:val="0"/>
              <w:jc w:val="center"/>
              <w:rPr>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4D1F366" w14:textId="77777777" w:rsidR="004D1C46" w:rsidRPr="004D1C46" w:rsidRDefault="004D1C46" w:rsidP="004D1C46">
            <w:pPr>
              <w:autoSpaceDE w:val="0"/>
              <w:autoSpaceDN w:val="0"/>
              <w:adjustRightInd w:val="0"/>
              <w:jc w:val="center"/>
              <w:rPr>
                <w:szCs w:val="20"/>
                <w:lang w:val="en-US"/>
              </w:rPr>
            </w:pPr>
            <w:r w:rsidRPr="004D1C46">
              <w:rPr>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05733273"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F632791"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9F1AB96" w14:textId="77777777" w:rsidR="004D1C46" w:rsidRPr="004D1C46" w:rsidRDefault="004D1C46" w:rsidP="004D1C46">
            <w:pPr>
              <w:autoSpaceDE w:val="0"/>
              <w:autoSpaceDN w:val="0"/>
              <w:adjustRightInd w:val="0"/>
              <w:jc w:val="center"/>
              <w:rPr>
                <w:szCs w:val="20"/>
                <w:lang w:val="en-US"/>
              </w:rPr>
            </w:pPr>
            <w:r w:rsidRPr="004D1C46">
              <w:rPr>
                <w:szCs w:val="20"/>
              </w:rPr>
              <w:t>План</w:t>
            </w:r>
          </w:p>
        </w:tc>
      </w:tr>
      <w:tr w:rsidR="004D1C46" w:rsidRPr="004D1C46" w14:paraId="6E2CB525" w14:textId="77777777" w:rsidTr="00112F8B">
        <w:trPr>
          <w:trHeight w:val="227"/>
          <w:tblHeader/>
          <w:jc w:val="center"/>
        </w:trPr>
        <w:tc>
          <w:tcPr>
            <w:tcW w:w="0" w:type="auto"/>
            <w:tcBorders>
              <w:left w:val="single" w:sz="6" w:space="0" w:color="auto"/>
              <w:bottom w:val="single" w:sz="6" w:space="0" w:color="auto"/>
              <w:right w:val="single" w:sz="6" w:space="0" w:color="auto"/>
            </w:tcBorders>
            <w:vAlign w:val="center"/>
          </w:tcPr>
          <w:p w14:paraId="015A589A" w14:textId="77777777" w:rsidR="004D1C46" w:rsidRPr="004D1C46" w:rsidRDefault="004D1C46" w:rsidP="004D1C46">
            <w:pPr>
              <w:autoSpaceDE w:val="0"/>
              <w:autoSpaceDN w:val="0"/>
              <w:adjustRightInd w:val="0"/>
              <w:jc w:val="center"/>
              <w:rPr>
                <w:szCs w:val="20"/>
              </w:rPr>
            </w:pPr>
            <w:r w:rsidRPr="004D1C46">
              <w:rPr>
                <w:szCs w:val="20"/>
              </w:rPr>
              <w:t>1</w:t>
            </w:r>
          </w:p>
        </w:tc>
        <w:tc>
          <w:tcPr>
            <w:tcW w:w="0" w:type="auto"/>
            <w:tcBorders>
              <w:left w:val="single" w:sz="6" w:space="0" w:color="auto"/>
              <w:bottom w:val="single" w:sz="6" w:space="0" w:color="auto"/>
              <w:right w:val="single" w:sz="6" w:space="0" w:color="auto"/>
            </w:tcBorders>
            <w:vAlign w:val="center"/>
          </w:tcPr>
          <w:p w14:paraId="0205C33F" w14:textId="77777777" w:rsidR="004D1C46" w:rsidRPr="004D1C46" w:rsidRDefault="004D1C46" w:rsidP="004D1C46">
            <w:pPr>
              <w:autoSpaceDE w:val="0"/>
              <w:autoSpaceDN w:val="0"/>
              <w:adjustRightInd w:val="0"/>
              <w:jc w:val="center"/>
              <w:rPr>
                <w:szCs w:val="20"/>
              </w:rPr>
            </w:pPr>
            <w:r w:rsidRPr="004D1C46">
              <w:rPr>
                <w:szCs w:val="20"/>
              </w:rPr>
              <w:t>2</w:t>
            </w:r>
          </w:p>
        </w:tc>
        <w:tc>
          <w:tcPr>
            <w:tcW w:w="0" w:type="auto"/>
            <w:tcBorders>
              <w:left w:val="single" w:sz="6" w:space="0" w:color="auto"/>
              <w:bottom w:val="single" w:sz="6" w:space="0" w:color="auto"/>
              <w:right w:val="single" w:sz="6" w:space="0" w:color="auto"/>
            </w:tcBorders>
            <w:vAlign w:val="center"/>
          </w:tcPr>
          <w:p w14:paraId="321FFD50" w14:textId="77777777" w:rsidR="004D1C46" w:rsidRPr="004D1C46" w:rsidRDefault="004D1C46" w:rsidP="004D1C46">
            <w:pPr>
              <w:autoSpaceDE w:val="0"/>
              <w:autoSpaceDN w:val="0"/>
              <w:adjustRightInd w:val="0"/>
              <w:jc w:val="center"/>
              <w:rPr>
                <w:szCs w:val="20"/>
              </w:rPr>
            </w:pPr>
            <w:r w:rsidRPr="004D1C46">
              <w:rPr>
                <w:szCs w:val="20"/>
              </w:rPr>
              <w:t>3</w:t>
            </w:r>
          </w:p>
        </w:tc>
        <w:tc>
          <w:tcPr>
            <w:tcW w:w="0" w:type="auto"/>
            <w:tcBorders>
              <w:left w:val="single" w:sz="6" w:space="0" w:color="auto"/>
              <w:bottom w:val="single" w:sz="6" w:space="0" w:color="auto"/>
              <w:right w:val="single" w:sz="6" w:space="0" w:color="auto"/>
            </w:tcBorders>
            <w:vAlign w:val="center"/>
          </w:tcPr>
          <w:p w14:paraId="1045B899" w14:textId="77777777" w:rsidR="004D1C46" w:rsidRPr="004D1C46" w:rsidRDefault="004D1C46" w:rsidP="004D1C46">
            <w:pPr>
              <w:autoSpaceDE w:val="0"/>
              <w:autoSpaceDN w:val="0"/>
              <w:adjustRightInd w:val="0"/>
              <w:jc w:val="center"/>
              <w:rPr>
                <w:szCs w:val="20"/>
              </w:rPr>
            </w:pPr>
            <w:r w:rsidRPr="004D1C46">
              <w:rPr>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5DC77832" w14:textId="77777777" w:rsidR="004D1C46" w:rsidRPr="004D1C46" w:rsidRDefault="004D1C46" w:rsidP="004D1C46">
            <w:pPr>
              <w:autoSpaceDE w:val="0"/>
              <w:autoSpaceDN w:val="0"/>
              <w:adjustRightInd w:val="0"/>
              <w:jc w:val="center"/>
              <w:rPr>
                <w:szCs w:val="20"/>
              </w:rPr>
            </w:pPr>
            <w:r w:rsidRPr="004D1C46">
              <w:rPr>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485AF79C" w14:textId="77777777" w:rsidR="004D1C46" w:rsidRPr="004D1C46" w:rsidRDefault="004D1C46" w:rsidP="004D1C46">
            <w:pPr>
              <w:autoSpaceDE w:val="0"/>
              <w:autoSpaceDN w:val="0"/>
              <w:adjustRightInd w:val="0"/>
              <w:jc w:val="center"/>
              <w:rPr>
                <w:szCs w:val="20"/>
              </w:rPr>
            </w:pPr>
            <w:r w:rsidRPr="004D1C46">
              <w:rPr>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64D9EAF2" w14:textId="77777777" w:rsidR="004D1C46" w:rsidRPr="004D1C46" w:rsidRDefault="004D1C46" w:rsidP="004D1C46">
            <w:pPr>
              <w:autoSpaceDE w:val="0"/>
              <w:autoSpaceDN w:val="0"/>
              <w:adjustRightInd w:val="0"/>
              <w:jc w:val="center"/>
              <w:rPr>
                <w:szCs w:val="20"/>
              </w:rPr>
            </w:pPr>
            <w:r w:rsidRPr="004D1C46">
              <w:rPr>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17172680" w14:textId="77777777" w:rsidR="004D1C46" w:rsidRPr="004D1C46" w:rsidRDefault="004D1C46" w:rsidP="004D1C46">
            <w:pPr>
              <w:autoSpaceDE w:val="0"/>
              <w:autoSpaceDN w:val="0"/>
              <w:adjustRightInd w:val="0"/>
              <w:jc w:val="center"/>
              <w:rPr>
                <w:szCs w:val="20"/>
              </w:rPr>
            </w:pPr>
            <w:r w:rsidRPr="004D1C46">
              <w:rPr>
                <w:szCs w:val="20"/>
              </w:rPr>
              <w:t>8</w:t>
            </w:r>
          </w:p>
        </w:tc>
      </w:tr>
      <w:tr w:rsidR="004D1C46" w:rsidRPr="004D1C46" w14:paraId="2CF87B7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42E3292"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B56D4B2" w14:textId="77777777" w:rsidR="004D1C46" w:rsidRPr="004D1C46" w:rsidRDefault="004D1C46" w:rsidP="004D1C46">
            <w:pPr>
              <w:rPr>
                <w:sz w:val="20"/>
                <w:szCs w:val="20"/>
              </w:rPr>
            </w:pPr>
            <w:r w:rsidRPr="004D1C46">
              <w:rPr>
                <w:sz w:val="20"/>
                <w:szCs w:val="20"/>
              </w:rPr>
              <w:t>Цель: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0D2A7959"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17E062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ABED032"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45F9B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888A18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CA910DA" w14:textId="77777777" w:rsidR="004D1C46" w:rsidRPr="004D1C46" w:rsidRDefault="004D1C46" w:rsidP="004D1C46">
            <w:pPr>
              <w:jc w:val="right"/>
              <w:rPr>
                <w:sz w:val="20"/>
                <w:szCs w:val="20"/>
              </w:rPr>
            </w:pPr>
          </w:p>
        </w:tc>
      </w:tr>
      <w:tr w:rsidR="004D1C46" w:rsidRPr="004D1C46" w14:paraId="6074F1F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A5A999"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6827DA" w14:textId="77777777" w:rsidR="004D1C46" w:rsidRPr="004D1C46" w:rsidRDefault="004D1C46" w:rsidP="004D1C46">
            <w:pPr>
              <w:rPr>
                <w:sz w:val="20"/>
                <w:szCs w:val="20"/>
              </w:rPr>
            </w:pPr>
            <w:r w:rsidRPr="004D1C46">
              <w:rPr>
                <w:sz w:val="20"/>
                <w:szCs w:val="20"/>
              </w:rPr>
              <w:t>Задача подпрограммы: Повышение энергосбережения и энергоэффективности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57CDA4CB"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737EE5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7BF5D58"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36CB55C"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C7673B3"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741555F" w14:textId="77777777" w:rsidR="004D1C46" w:rsidRPr="004D1C46" w:rsidRDefault="004D1C46" w:rsidP="004D1C46">
            <w:pPr>
              <w:jc w:val="right"/>
              <w:rPr>
                <w:sz w:val="20"/>
                <w:szCs w:val="20"/>
              </w:rPr>
            </w:pPr>
          </w:p>
        </w:tc>
      </w:tr>
      <w:tr w:rsidR="004D1C46" w:rsidRPr="004D1C46" w14:paraId="17C3061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7312AF"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36A06C69" w14:textId="77777777" w:rsidR="004D1C46" w:rsidRPr="004D1C46" w:rsidRDefault="004D1C46" w:rsidP="004D1C46">
            <w:pPr>
              <w:rPr>
                <w:sz w:val="20"/>
                <w:szCs w:val="20"/>
              </w:rPr>
            </w:pPr>
            <w:r w:rsidRPr="004D1C46">
              <w:rPr>
                <w:sz w:val="20"/>
                <w:szCs w:val="20"/>
              </w:rPr>
              <w:t>Удельная величина потребления электрической энергии муниципальными бюджетными учреждениями</w:t>
            </w:r>
          </w:p>
        </w:tc>
        <w:tc>
          <w:tcPr>
            <w:tcW w:w="0" w:type="auto"/>
            <w:tcBorders>
              <w:top w:val="single" w:sz="6" w:space="0" w:color="auto"/>
              <w:left w:val="single" w:sz="6" w:space="0" w:color="auto"/>
              <w:bottom w:val="single" w:sz="6" w:space="0" w:color="auto"/>
              <w:right w:val="single" w:sz="6" w:space="0" w:color="auto"/>
            </w:tcBorders>
            <w:vAlign w:val="center"/>
          </w:tcPr>
          <w:p w14:paraId="436BD1C3" w14:textId="77777777" w:rsidR="004D1C46" w:rsidRPr="004D1C46" w:rsidRDefault="004D1C46" w:rsidP="004D1C46">
            <w:pPr>
              <w:jc w:val="center"/>
              <w:rPr>
                <w:sz w:val="20"/>
                <w:szCs w:val="20"/>
              </w:rPr>
            </w:pPr>
            <w:r w:rsidRPr="004D1C46">
              <w:rPr>
                <w:sz w:val="20"/>
                <w:szCs w:val="20"/>
              </w:rPr>
              <w:t>кВт/ч на 1 человека населения</w:t>
            </w:r>
          </w:p>
        </w:tc>
        <w:tc>
          <w:tcPr>
            <w:tcW w:w="0" w:type="auto"/>
            <w:tcBorders>
              <w:top w:val="single" w:sz="6" w:space="0" w:color="auto"/>
              <w:left w:val="single" w:sz="6" w:space="0" w:color="auto"/>
              <w:bottom w:val="single" w:sz="6" w:space="0" w:color="auto"/>
              <w:right w:val="single" w:sz="6" w:space="0" w:color="auto"/>
            </w:tcBorders>
            <w:vAlign w:val="center"/>
          </w:tcPr>
          <w:p w14:paraId="1A5AEE13"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2D6C0647" w14:textId="77777777" w:rsidR="004D1C46" w:rsidRPr="004D1C46" w:rsidRDefault="004D1C46" w:rsidP="004D1C46">
            <w:pPr>
              <w:jc w:val="right"/>
              <w:rPr>
                <w:sz w:val="20"/>
                <w:szCs w:val="20"/>
              </w:rPr>
            </w:pPr>
            <w:r w:rsidRPr="004D1C46">
              <w:rPr>
                <w:sz w:val="20"/>
                <w:szCs w:val="20"/>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24398E30" w14:textId="77777777" w:rsidR="004D1C46" w:rsidRPr="004D1C46" w:rsidRDefault="004D1C46" w:rsidP="004D1C46">
            <w:pPr>
              <w:jc w:val="right"/>
              <w:rPr>
                <w:sz w:val="20"/>
                <w:szCs w:val="20"/>
              </w:rPr>
            </w:pPr>
            <w:r w:rsidRPr="004D1C46">
              <w:rPr>
                <w:sz w:val="20"/>
                <w:szCs w:val="20"/>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4F108A59" w14:textId="77777777" w:rsidR="004D1C46" w:rsidRPr="004D1C46" w:rsidRDefault="004D1C46" w:rsidP="004D1C46">
            <w:pPr>
              <w:jc w:val="right"/>
              <w:rPr>
                <w:sz w:val="20"/>
                <w:szCs w:val="20"/>
              </w:rPr>
            </w:pPr>
            <w:r w:rsidRPr="004D1C46">
              <w:rPr>
                <w:sz w:val="20"/>
                <w:szCs w:val="20"/>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48985A0A" w14:textId="77777777" w:rsidR="004D1C46" w:rsidRPr="004D1C46" w:rsidRDefault="004D1C46" w:rsidP="004D1C46">
            <w:pPr>
              <w:jc w:val="right"/>
              <w:rPr>
                <w:sz w:val="20"/>
                <w:szCs w:val="20"/>
              </w:rPr>
            </w:pPr>
            <w:r w:rsidRPr="004D1C46">
              <w:rPr>
                <w:sz w:val="20"/>
                <w:szCs w:val="20"/>
              </w:rPr>
              <w:t>462,79</w:t>
            </w:r>
          </w:p>
        </w:tc>
      </w:tr>
      <w:tr w:rsidR="004D1C46" w:rsidRPr="004D1C46" w14:paraId="0B4C449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CCFBF1"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65EA1BBF" w14:textId="77777777" w:rsidR="004D1C46" w:rsidRPr="004D1C46" w:rsidRDefault="004D1C46" w:rsidP="004D1C46">
            <w:pPr>
              <w:rPr>
                <w:sz w:val="20"/>
                <w:szCs w:val="20"/>
              </w:rPr>
            </w:pPr>
            <w:r w:rsidRPr="004D1C46">
              <w:rPr>
                <w:sz w:val="20"/>
                <w:szCs w:val="20"/>
              </w:rPr>
              <w:t>Удельный расход электрической энергии в системах уличного освещения</w:t>
            </w:r>
          </w:p>
        </w:tc>
        <w:tc>
          <w:tcPr>
            <w:tcW w:w="0" w:type="auto"/>
            <w:tcBorders>
              <w:top w:val="single" w:sz="6" w:space="0" w:color="auto"/>
              <w:left w:val="single" w:sz="6" w:space="0" w:color="auto"/>
              <w:bottom w:val="single" w:sz="6" w:space="0" w:color="auto"/>
              <w:right w:val="single" w:sz="6" w:space="0" w:color="auto"/>
            </w:tcBorders>
            <w:vAlign w:val="center"/>
          </w:tcPr>
          <w:p w14:paraId="61376E5D" w14:textId="77777777" w:rsidR="004D1C46" w:rsidRPr="004D1C46" w:rsidRDefault="004D1C46" w:rsidP="004D1C46">
            <w:pPr>
              <w:jc w:val="center"/>
              <w:rPr>
                <w:sz w:val="20"/>
                <w:szCs w:val="20"/>
              </w:rPr>
            </w:pPr>
            <w:proofErr w:type="spellStart"/>
            <w:r w:rsidRPr="004D1C46">
              <w:rPr>
                <w:sz w:val="20"/>
                <w:szCs w:val="20"/>
              </w:rPr>
              <w:t>кВт.ч</w:t>
            </w:r>
            <w:proofErr w:type="spellEnd"/>
            <w:r w:rsidRPr="004D1C46">
              <w:rPr>
                <w:sz w:val="20"/>
                <w:szCs w:val="20"/>
              </w:rPr>
              <w:t>./</w:t>
            </w:r>
            <w:proofErr w:type="spellStart"/>
            <w:r w:rsidRPr="004D1C46">
              <w:rPr>
                <w:sz w:val="20"/>
                <w:szCs w:val="20"/>
              </w:rPr>
              <w:t>кв.м</w:t>
            </w:r>
            <w:proofErr w:type="spellEnd"/>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2691C8EB"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41D59EC3"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3B386BF1" w14:textId="77777777" w:rsidR="004D1C46" w:rsidRPr="004D1C46" w:rsidRDefault="004D1C46" w:rsidP="004D1C46">
            <w:pPr>
              <w:jc w:val="right"/>
              <w:rPr>
                <w:sz w:val="20"/>
                <w:szCs w:val="20"/>
              </w:rPr>
            </w:pPr>
            <w:r w:rsidRPr="004D1C46">
              <w:rPr>
                <w:sz w:val="20"/>
                <w:szCs w:val="20"/>
              </w:rPr>
              <w:t>0,40</w:t>
            </w:r>
          </w:p>
        </w:tc>
        <w:tc>
          <w:tcPr>
            <w:tcW w:w="0" w:type="auto"/>
            <w:tcBorders>
              <w:top w:val="single" w:sz="6" w:space="0" w:color="auto"/>
              <w:left w:val="single" w:sz="6" w:space="0" w:color="auto"/>
              <w:bottom w:val="single" w:sz="6" w:space="0" w:color="auto"/>
              <w:right w:val="single" w:sz="6" w:space="0" w:color="auto"/>
            </w:tcBorders>
            <w:vAlign w:val="center"/>
          </w:tcPr>
          <w:p w14:paraId="7E91D2DD" w14:textId="77777777" w:rsidR="004D1C46" w:rsidRPr="004D1C46" w:rsidRDefault="004D1C46" w:rsidP="004D1C46">
            <w:pPr>
              <w:jc w:val="right"/>
              <w:rPr>
                <w:sz w:val="20"/>
                <w:szCs w:val="20"/>
              </w:rPr>
            </w:pPr>
            <w:r w:rsidRPr="004D1C46">
              <w:rPr>
                <w:sz w:val="20"/>
                <w:szCs w:val="20"/>
              </w:rPr>
              <w:t>0,39</w:t>
            </w:r>
          </w:p>
        </w:tc>
        <w:tc>
          <w:tcPr>
            <w:tcW w:w="0" w:type="auto"/>
            <w:tcBorders>
              <w:top w:val="single" w:sz="6" w:space="0" w:color="auto"/>
              <w:left w:val="single" w:sz="6" w:space="0" w:color="auto"/>
              <w:bottom w:val="single" w:sz="6" w:space="0" w:color="auto"/>
              <w:right w:val="single" w:sz="6" w:space="0" w:color="auto"/>
            </w:tcBorders>
            <w:vAlign w:val="center"/>
          </w:tcPr>
          <w:p w14:paraId="3B537214" w14:textId="77777777" w:rsidR="004D1C46" w:rsidRPr="004D1C46" w:rsidRDefault="004D1C46" w:rsidP="004D1C46">
            <w:pPr>
              <w:jc w:val="right"/>
              <w:rPr>
                <w:sz w:val="20"/>
                <w:szCs w:val="20"/>
              </w:rPr>
            </w:pPr>
            <w:r w:rsidRPr="004D1C46">
              <w:rPr>
                <w:sz w:val="20"/>
                <w:szCs w:val="20"/>
              </w:rPr>
              <w:t>0,39</w:t>
            </w:r>
          </w:p>
        </w:tc>
      </w:tr>
    </w:tbl>
    <w:p w14:paraId="07F0B1E6"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37E571E3"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2 к подпрограмме</w:t>
      </w:r>
    </w:p>
    <w:p w14:paraId="784EE72E" w14:textId="77777777" w:rsidR="004D1C46" w:rsidRPr="004D1C46" w:rsidRDefault="004D1C46" w:rsidP="004D1C46">
      <w:pPr>
        <w:widowControl w:val="0"/>
        <w:ind w:right="99"/>
        <w:jc w:val="center"/>
        <w:rPr>
          <w:b/>
          <w:sz w:val="22"/>
          <w:szCs w:val="22"/>
        </w:rPr>
      </w:pPr>
    </w:p>
    <w:p w14:paraId="0607C820"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мероприятий подпрограммы «</w:t>
      </w:r>
      <w:r w:rsidRPr="004D1C46">
        <w:rPr>
          <w:sz w:val="28"/>
          <w:szCs w:val="28"/>
        </w:rPr>
        <w:t>Энергосбережение и повышение энергетической эффективности»</w:t>
      </w:r>
    </w:p>
    <w:tbl>
      <w:tblPr>
        <w:tblW w:w="0" w:type="auto"/>
        <w:jc w:val="center"/>
        <w:tblCellMar>
          <w:left w:w="70" w:type="dxa"/>
          <w:right w:w="70" w:type="dxa"/>
        </w:tblCellMar>
        <w:tblLook w:val="0000" w:firstRow="0" w:lastRow="0" w:firstColumn="0" w:lastColumn="0" w:noHBand="0" w:noVBand="0"/>
      </w:tblPr>
      <w:tblGrid>
        <w:gridCol w:w="424"/>
        <w:gridCol w:w="2753"/>
        <w:gridCol w:w="1772"/>
        <w:gridCol w:w="616"/>
        <w:gridCol w:w="575"/>
        <w:gridCol w:w="1152"/>
        <w:gridCol w:w="440"/>
        <w:gridCol w:w="1190"/>
        <w:gridCol w:w="1190"/>
        <w:gridCol w:w="1190"/>
        <w:gridCol w:w="1306"/>
        <w:gridCol w:w="2774"/>
      </w:tblGrid>
      <w:tr w:rsidR="004D1C46" w:rsidRPr="004D1C46" w14:paraId="41329F8F"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73952334"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3B7468D8"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7BE6F01F"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p w14:paraId="6596C44E"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w:t>
            </w:r>
          </w:p>
        </w:tc>
        <w:tc>
          <w:tcPr>
            <w:tcW w:w="0" w:type="auto"/>
            <w:vMerge w:val="restart"/>
            <w:tcBorders>
              <w:top w:val="single" w:sz="6" w:space="0" w:color="auto"/>
              <w:left w:val="single" w:sz="6" w:space="0" w:color="auto"/>
              <w:right w:val="single" w:sz="6" w:space="0" w:color="auto"/>
            </w:tcBorders>
            <w:vAlign w:val="center"/>
          </w:tcPr>
          <w:p w14:paraId="63F5C5AA"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tc>
        <w:tc>
          <w:tcPr>
            <w:tcW w:w="0" w:type="auto"/>
            <w:vMerge w:val="restart"/>
            <w:tcBorders>
              <w:top w:val="single" w:sz="6" w:space="0" w:color="auto"/>
              <w:left w:val="single" w:sz="6" w:space="0" w:color="auto"/>
              <w:right w:val="single" w:sz="6" w:space="0" w:color="auto"/>
            </w:tcBorders>
            <w:vAlign w:val="center"/>
          </w:tcPr>
          <w:p w14:paraId="66AD0916" w14:textId="77777777" w:rsidR="004D1C46" w:rsidRPr="004D1C46" w:rsidRDefault="004D1C46" w:rsidP="004D1C46">
            <w:pPr>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17427446" w14:textId="77777777" w:rsidR="004D1C46" w:rsidRPr="004D1C46" w:rsidRDefault="004D1C46" w:rsidP="004D1C46">
            <w:pPr>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6B736EC1" w14:textId="77777777" w:rsidR="004D1C46" w:rsidRPr="004D1C46" w:rsidRDefault="004D1C46" w:rsidP="004D1C46">
            <w:pPr>
              <w:jc w:val="center"/>
              <w:rPr>
                <w:sz w:val="20"/>
                <w:szCs w:val="20"/>
              </w:rPr>
            </w:pPr>
            <w:r w:rsidRPr="004D1C46">
              <w:rPr>
                <w:sz w:val="20"/>
                <w:szCs w:val="20"/>
              </w:rPr>
              <w:t>ВР</w:t>
            </w:r>
          </w:p>
        </w:tc>
        <w:tc>
          <w:tcPr>
            <w:tcW w:w="0" w:type="auto"/>
            <w:tcBorders>
              <w:top w:val="single" w:sz="6" w:space="0" w:color="auto"/>
              <w:left w:val="single" w:sz="6" w:space="0" w:color="auto"/>
              <w:bottom w:val="single" w:sz="6" w:space="0" w:color="auto"/>
              <w:right w:val="single" w:sz="6" w:space="0" w:color="auto"/>
            </w:tcBorders>
            <w:vAlign w:val="center"/>
          </w:tcPr>
          <w:p w14:paraId="466CCD56"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570E3362"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6D619F5" w14:textId="77777777" w:rsidR="004D1C46" w:rsidRPr="004D1C46" w:rsidRDefault="004D1C46" w:rsidP="004D1C46">
            <w:pPr>
              <w:autoSpaceDE w:val="0"/>
              <w:autoSpaceDN w:val="0"/>
              <w:adjustRightInd w:val="0"/>
              <w:jc w:val="center"/>
              <w:rPr>
                <w:sz w:val="20"/>
                <w:szCs w:val="20"/>
                <w:lang w:val="en-US"/>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EAEA04C"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период</w:t>
            </w:r>
          </w:p>
        </w:tc>
        <w:tc>
          <w:tcPr>
            <w:tcW w:w="0" w:type="auto"/>
            <w:vMerge w:val="restart"/>
            <w:tcBorders>
              <w:top w:val="single" w:sz="6" w:space="0" w:color="auto"/>
              <w:left w:val="single" w:sz="6" w:space="0" w:color="auto"/>
              <w:right w:val="single" w:sz="6" w:space="0" w:color="auto"/>
            </w:tcBorders>
          </w:tcPr>
          <w:p w14:paraId="3C486AB6" w14:textId="77777777" w:rsidR="004D1C46" w:rsidRPr="004D1C46" w:rsidRDefault="004D1C46" w:rsidP="004D1C46">
            <w:pPr>
              <w:jc w:val="center"/>
              <w:rPr>
                <w:sz w:val="20"/>
                <w:szCs w:val="20"/>
              </w:rPr>
            </w:pPr>
            <w:r w:rsidRPr="004D1C46">
              <w:rPr>
                <w:sz w:val="20"/>
                <w:szCs w:val="20"/>
              </w:rPr>
              <w:t>Ожидаемый результат от реализации подпрограммного мероприятия (в натуральном выражении)</w:t>
            </w:r>
          </w:p>
        </w:tc>
      </w:tr>
      <w:tr w:rsidR="004D1C46" w:rsidRPr="004D1C46" w14:paraId="45098867"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4E2009D0"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E255ABC"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A16C6E6"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6D92EEA"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4E973D1"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B0CE43B"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89C73F7"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199DF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2CE5218"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0302722"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259F09C"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vMerge/>
            <w:tcBorders>
              <w:left w:val="single" w:sz="6" w:space="0" w:color="auto"/>
              <w:bottom w:val="single" w:sz="6" w:space="0" w:color="auto"/>
              <w:right w:val="single" w:sz="6" w:space="0" w:color="auto"/>
            </w:tcBorders>
          </w:tcPr>
          <w:p w14:paraId="6F705F6B" w14:textId="77777777" w:rsidR="004D1C46" w:rsidRPr="004D1C46" w:rsidRDefault="004D1C46" w:rsidP="004D1C46">
            <w:pPr>
              <w:jc w:val="center"/>
              <w:rPr>
                <w:b/>
                <w:sz w:val="20"/>
                <w:szCs w:val="20"/>
              </w:rPr>
            </w:pPr>
          </w:p>
        </w:tc>
      </w:tr>
      <w:tr w:rsidR="004D1C46" w:rsidRPr="004D1C46" w14:paraId="767384FC" w14:textId="77777777" w:rsidTr="00112F8B">
        <w:trPr>
          <w:trHeight w:val="454"/>
          <w:tblHeader/>
          <w:jc w:val="center"/>
        </w:trPr>
        <w:tc>
          <w:tcPr>
            <w:tcW w:w="0" w:type="auto"/>
            <w:tcBorders>
              <w:left w:val="single" w:sz="6" w:space="0" w:color="auto"/>
              <w:bottom w:val="single" w:sz="6" w:space="0" w:color="auto"/>
              <w:right w:val="single" w:sz="6" w:space="0" w:color="auto"/>
            </w:tcBorders>
            <w:vAlign w:val="center"/>
          </w:tcPr>
          <w:p w14:paraId="19C2AD10"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5C7609E4"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376649D1"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6A2AB688"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left w:val="single" w:sz="6" w:space="0" w:color="auto"/>
              <w:bottom w:val="single" w:sz="6" w:space="0" w:color="auto"/>
              <w:right w:val="single" w:sz="6" w:space="0" w:color="auto"/>
            </w:tcBorders>
            <w:vAlign w:val="center"/>
          </w:tcPr>
          <w:p w14:paraId="03A976EC"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left w:val="single" w:sz="6" w:space="0" w:color="auto"/>
              <w:bottom w:val="single" w:sz="6" w:space="0" w:color="auto"/>
              <w:right w:val="single" w:sz="6" w:space="0" w:color="auto"/>
            </w:tcBorders>
            <w:vAlign w:val="center"/>
          </w:tcPr>
          <w:p w14:paraId="1743E459"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left w:val="single" w:sz="6" w:space="0" w:color="auto"/>
              <w:bottom w:val="single" w:sz="6" w:space="0" w:color="auto"/>
              <w:right w:val="single" w:sz="6" w:space="0" w:color="auto"/>
            </w:tcBorders>
            <w:vAlign w:val="center"/>
          </w:tcPr>
          <w:p w14:paraId="229BEF0B"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532E4220" w14:textId="77777777" w:rsidR="004D1C46" w:rsidRPr="004D1C46" w:rsidRDefault="004D1C46" w:rsidP="004D1C46">
            <w:pPr>
              <w:autoSpaceDE w:val="0"/>
              <w:autoSpaceDN w:val="0"/>
              <w:adjustRightInd w:val="0"/>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30ABAA41" w14:textId="77777777" w:rsidR="004D1C46" w:rsidRPr="004D1C46" w:rsidRDefault="004D1C46" w:rsidP="004D1C46">
            <w:pPr>
              <w:autoSpaceDE w:val="0"/>
              <w:autoSpaceDN w:val="0"/>
              <w:adjustRightInd w:val="0"/>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44AF5748" w14:textId="77777777" w:rsidR="004D1C46" w:rsidRPr="004D1C46" w:rsidRDefault="004D1C46" w:rsidP="004D1C46">
            <w:pPr>
              <w:autoSpaceDE w:val="0"/>
              <w:autoSpaceDN w:val="0"/>
              <w:adjustRightInd w:val="0"/>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15B42C91" w14:textId="77777777" w:rsidR="004D1C46" w:rsidRPr="004D1C46" w:rsidRDefault="004D1C46" w:rsidP="004D1C46">
            <w:pPr>
              <w:autoSpaceDE w:val="0"/>
              <w:autoSpaceDN w:val="0"/>
              <w:adjustRightInd w:val="0"/>
              <w:jc w:val="center"/>
              <w:rPr>
                <w:sz w:val="20"/>
                <w:szCs w:val="20"/>
              </w:rPr>
            </w:pPr>
            <w:r w:rsidRPr="004D1C46">
              <w:rPr>
                <w:sz w:val="20"/>
                <w:szCs w:val="20"/>
              </w:rPr>
              <w:t>11</w:t>
            </w:r>
          </w:p>
        </w:tc>
        <w:tc>
          <w:tcPr>
            <w:tcW w:w="0" w:type="auto"/>
            <w:tcBorders>
              <w:left w:val="single" w:sz="6" w:space="0" w:color="auto"/>
              <w:bottom w:val="single" w:sz="6" w:space="0" w:color="auto"/>
              <w:right w:val="single" w:sz="6" w:space="0" w:color="auto"/>
            </w:tcBorders>
            <w:vAlign w:val="center"/>
          </w:tcPr>
          <w:p w14:paraId="3C1E6E20" w14:textId="77777777" w:rsidR="004D1C46" w:rsidRPr="004D1C46" w:rsidRDefault="004D1C46" w:rsidP="004D1C46">
            <w:pPr>
              <w:jc w:val="center"/>
              <w:rPr>
                <w:sz w:val="20"/>
                <w:szCs w:val="20"/>
              </w:rPr>
            </w:pPr>
            <w:r w:rsidRPr="004D1C46">
              <w:rPr>
                <w:sz w:val="20"/>
                <w:szCs w:val="20"/>
              </w:rPr>
              <w:t>12</w:t>
            </w:r>
          </w:p>
        </w:tc>
      </w:tr>
      <w:tr w:rsidR="004D1C46" w:rsidRPr="004D1C46" w14:paraId="7FCB994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C19CB3"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46A56142" w14:textId="77777777" w:rsidR="004D1C46" w:rsidRPr="004D1C46" w:rsidRDefault="004D1C46" w:rsidP="004D1C46">
            <w:pPr>
              <w:rPr>
                <w:sz w:val="20"/>
                <w:szCs w:val="20"/>
              </w:rPr>
            </w:pPr>
            <w:r w:rsidRPr="004D1C46">
              <w:rPr>
                <w:sz w:val="20"/>
                <w:szCs w:val="20"/>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5190FFD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2B38CE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327EA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31674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353882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69A0718"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6E0F0AE4"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5221D19A"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7672D5B0" w14:textId="77777777" w:rsidR="004D1C46" w:rsidRPr="004D1C46" w:rsidRDefault="004D1C46" w:rsidP="004D1C46">
            <w:pPr>
              <w:jc w:val="right"/>
              <w:rPr>
                <w:sz w:val="20"/>
                <w:szCs w:val="20"/>
              </w:rPr>
            </w:pPr>
            <w:r w:rsidRPr="004D1C46">
              <w:rPr>
                <w:sz w:val="20"/>
                <w:szCs w:val="20"/>
              </w:rPr>
              <w:t>24 792 844,41</w:t>
            </w:r>
          </w:p>
        </w:tc>
        <w:tc>
          <w:tcPr>
            <w:tcW w:w="0" w:type="auto"/>
            <w:tcBorders>
              <w:top w:val="single" w:sz="6" w:space="0" w:color="auto"/>
              <w:left w:val="single" w:sz="6" w:space="0" w:color="auto"/>
              <w:bottom w:val="single" w:sz="6" w:space="0" w:color="auto"/>
              <w:right w:val="single" w:sz="6" w:space="0" w:color="auto"/>
            </w:tcBorders>
            <w:vAlign w:val="center"/>
          </w:tcPr>
          <w:p w14:paraId="2E7CAB7D" w14:textId="77777777" w:rsidR="004D1C46" w:rsidRPr="004D1C46" w:rsidRDefault="004D1C46" w:rsidP="004D1C46">
            <w:pPr>
              <w:rPr>
                <w:sz w:val="20"/>
                <w:szCs w:val="20"/>
              </w:rPr>
            </w:pPr>
          </w:p>
        </w:tc>
      </w:tr>
      <w:tr w:rsidR="004D1C46" w:rsidRPr="004D1C46" w14:paraId="2685C8E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0C3FB7B"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39936AA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76EB798"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D862DE5"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F9B5E5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7F19A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07102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B0379C4"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5F63269F"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79CD9A78"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5FABDF55" w14:textId="77777777" w:rsidR="004D1C46" w:rsidRPr="004D1C46" w:rsidRDefault="004D1C46" w:rsidP="004D1C46">
            <w:pPr>
              <w:jc w:val="right"/>
              <w:rPr>
                <w:sz w:val="20"/>
                <w:szCs w:val="20"/>
              </w:rPr>
            </w:pPr>
            <w:r w:rsidRPr="004D1C46">
              <w:rPr>
                <w:sz w:val="20"/>
                <w:szCs w:val="20"/>
              </w:rPr>
              <w:t>24 792 844,41</w:t>
            </w:r>
          </w:p>
        </w:tc>
        <w:tc>
          <w:tcPr>
            <w:tcW w:w="0" w:type="auto"/>
            <w:tcBorders>
              <w:top w:val="single" w:sz="6" w:space="0" w:color="auto"/>
              <w:left w:val="single" w:sz="6" w:space="0" w:color="auto"/>
              <w:bottom w:val="single" w:sz="6" w:space="0" w:color="auto"/>
              <w:right w:val="single" w:sz="6" w:space="0" w:color="auto"/>
            </w:tcBorders>
            <w:vAlign w:val="center"/>
          </w:tcPr>
          <w:p w14:paraId="5FA3B5E4" w14:textId="77777777" w:rsidR="004D1C46" w:rsidRPr="004D1C46" w:rsidRDefault="004D1C46" w:rsidP="004D1C46">
            <w:pPr>
              <w:rPr>
                <w:sz w:val="20"/>
                <w:szCs w:val="20"/>
              </w:rPr>
            </w:pPr>
          </w:p>
        </w:tc>
      </w:tr>
      <w:tr w:rsidR="004D1C46" w:rsidRPr="004D1C46" w14:paraId="6888DA6E"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5789D3B"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2F34C86F" w14:textId="77777777" w:rsidR="004D1C46" w:rsidRPr="004D1C46" w:rsidRDefault="004D1C46" w:rsidP="004D1C46">
            <w:pPr>
              <w:rPr>
                <w:sz w:val="20"/>
                <w:szCs w:val="20"/>
              </w:rPr>
            </w:pPr>
            <w:r w:rsidRPr="004D1C46">
              <w:rPr>
                <w:sz w:val="20"/>
                <w:szCs w:val="20"/>
              </w:rPr>
              <w:t>Цель: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16FA28A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F6A92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C4C54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D18C9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0B352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01F647"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4251B99D"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544AA23D"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4E3ECEB5" w14:textId="77777777" w:rsidR="004D1C46" w:rsidRPr="004D1C46" w:rsidRDefault="004D1C46" w:rsidP="004D1C46">
            <w:pPr>
              <w:jc w:val="right"/>
              <w:rPr>
                <w:sz w:val="20"/>
                <w:szCs w:val="20"/>
              </w:rPr>
            </w:pPr>
            <w:r w:rsidRPr="004D1C46">
              <w:rPr>
                <w:sz w:val="20"/>
                <w:szCs w:val="20"/>
              </w:rPr>
              <w:t>24 792 844,41</w:t>
            </w:r>
          </w:p>
        </w:tc>
        <w:tc>
          <w:tcPr>
            <w:tcW w:w="0" w:type="auto"/>
            <w:tcBorders>
              <w:top w:val="single" w:sz="6" w:space="0" w:color="auto"/>
              <w:left w:val="single" w:sz="6" w:space="0" w:color="auto"/>
              <w:bottom w:val="single" w:sz="6" w:space="0" w:color="auto"/>
              <w:right w:val="single" w:sz="6" w:space="0" w:color="auto"/>
            </w:tcBorders>
            <w:vAlign w:val="center"/>
          </w:tcPr>
          <w:p w14:paraId="5A8CD9B5" w14:textId="77777777" w:rsidR="004D1C46" w:rsidRPr="004D1C46" w:rsidRDefault="004D1C46" w:rsidP="004D1C46">
            <w:pPr>
              <w:rPr>
                <w:sz w:val="20"/>
                <w:szCs w:val="20"/>
              </w:rPr>
            </w:pPr>
          </w:p>
        </w:tc>
      </w:tr>
      <w:tr w:rsidR="004D1C46" w:rsidRPr="004D1C46" w14:paraId="0ED71C6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5309A75"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14A254F2" w14:textId="77777777" w:rsidR="004D1C46" w:rsidRPr="004D1C46" w:rsidRDefault="004D1C46" w:rsidP="004D1C46">
            <w:pPr>
              <w:rPr>
                <w:sz w:val="20"/>
                <w:szCs w:val="20"/>
              </w:rPr>
            </w:pPr>
            <w:r w:rsidRPr="004D1C46">
              <w:rPr>
                <w:sz w:val="20"/>
                <w:szCs w:val="20"/>
              </w:rPr>
              <w:t>Задача: Повышение энергосбережения и энергоэффективности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32A1849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9690D1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E2822F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4D14D7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C96C1B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E92C639"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3FCB67C0"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795811EE"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42B4C7DB" w14:textId="77777777" w:rsidR="004D1C46" w:rsidRPr="004D1C46" w:rsidRDefault="004D1C46" w:rsidP="004D1C46">
            <w:pPr>
              <w:jc w:val="right"/>
              <w:rPr>
                <w:sz w:val="20"/>
                <w:szCs w:val="20"/>
              </w:rPr>
            </w:pPr>
            <w:r w:rsidRPr="004D1C46">
              <w:rPr>
                <w:sz w:val="20"/>
                <w:szCs w:val="20"/>
              </w:rPr>
              <w:t>24 792 844,41</w:t>
            </w:r>
          </w:p>
        </w:tc>
        <w:tc>
          <w:tcPr>
            <w:tcW w:w="0" w:type="auto"/>
            <w:tcBorders>
              <w:top w:val="single" w:sz="6" w:space="0" w:color="auto"/>
              <w:left w:val="single" w:sz="6" w:space="0" w:color="auto"/>
              <w:bottom w:val="single" w:sz="6" w:space="0" w:color="auto"/>
              <w:right w:val="single" w:sz="6" w:space="0" w:color="auto"/>
            </w:tcBorders>
            <w:vAlign w:val="center"/>
          </w:tcPr>
          <w:p w14:paraId="2C63E1B8" w14:textId="77777777" w:rsidR="004D1C46" w:rsidRPr="004D1C46" w:rsidRDefault="004D1C46" w:rsidP="004D1C46">
            <w:pPr>
              <w:rPr>
                <w:sz w:val="20"/>
                <w:szCs w:val="20"/>
              </w:rPr>
            </w:pPr>
          </w:p>
        </w:tc>
      </w:tr>
      <w:tr w:rsidR="004D1C46" w:rsidRPr="004D1C46" w14:paraId="41DAE9C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D6A2722"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1C6C43A2" w14:textId="77777777" w:rsidR="004D1C46" w:rsidRPr="004D1C46" w:rsidRDefault="004D1C46" w:rsidP="004D1C46">
            <w:pPr>
              <w:rPr>
                <w:sz w:val="20"/>
                <w:szCs w:val="20"/>
              </w:rPr>
            </w:pPr>
            <w:r w:rsidRPr="004D1C46">
              <w:rPr>
                <w:sz w:val="20"/>
                <w:szCs w:val="20"/>
              </w:rPr>
              <w:t>Мероприятие: 1.1. Содержание и ремонт уличного освещения</w:t>
            </w:r>
          </w:p>
        </w:tc>
        <w:tc>
          <w:tcPr>
            <w:tcW w:w="0" w:type="auto"/>
            <w:tcBorders>
              <w:top w:val="single" w:sz="6" w:space="0" w:color="auto"/>
              <w:left w:val="single" w:sz="6" w:space="0" w:color="auto"/>
              <w:bottom w:val="single" w:sz="6" w:space="0" w:color="auto"/>
              <w:right w:val="single" w:sz="6" w:space="0" w:color="auto"/>
            </w:tcBorders>
            <w:vAlign w:val="center"/>
          </w:tcPr>
          <w:p w14:paraId="006B502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FEDD74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267CD9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3467A7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1D6467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45ACFB3" w14:textId="77777777" w:rsidR="004D1C46" w:rsidRPr="004D1C46" w:rsidRDefault="004D1C46" w:rsidP="004D1C46">
            <w:pPr>
              <w:jc w:val="right"/>
              <w:rPr>
                <w:sz w:val="20"/>
                <w:szCs w:val="20"/>
              </w:rPr>
            </w:pPr>
            <w:r w:rsidRPr="004D1C46">
              <w:rPr>
                <w:sz w:val="20"/>
                <w:szCs w:val="20"/>
              </w:rPr>
              <w:t>7 787 389,69</w:t>
            </w:r>
          </w:p>
        </w:tc>
        <w:tc>
          <w:tcPr>
            <w:tcW w:w="0" w:type="auto"/>
            <w:tcBorders>
              <w:top w:val="single" w:sz="6" w:space="0" w:color="auto"/>
              <w:left w:val="single" w:sz="6" w:space="0" w:color="auto"/>
              <w:bottom w:val="single" w:sz="6" w:space="0" w:color="auto"/>
              <w:right w:val="single" w:sz="6" w:space="0" w:color="auto"/>
            </w:tcBorders>
            <w:vAlign w:val="center"/>
          </w:tcPr>
          <w:p w14:paraId="6ADED8F8"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0236A539"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056D2A64" w14:textId="77777777" w:rsidR="004D1C46" w:rsidRPr="004D1C46" w:rsidRDefault="004D1C46" w:rsidP="004D1C46">
            <w:pPr>
              <w:jc w:val="right"/>
              <w:rPr>
                <w:sz w:val="20"/>
                <w:szCs w:val="20"/>
              </w:rPr>
            </w:pPr>
            <w:r w:rsidRPr="004D1C46">
              <w:rPr>
                <w:sz w:val="20"/>
                <w:szCs w:val="20"/>
              </w:rPr>
              <w:t>22 816 509,69</w:t>
            </w:r>
          </w:p>
        </w:tc>
        <w:tc>
          <w:tcPr>
            <w:tcW w:w="0" w:type="auto"/>
            <w:tcBorders>
              <w:top w:val="single" w:sz="6" w:space="0" w:color="auto"/>
              <w:left w:val="single" w:sz="6" w:space="0" w:color="auto"/>
              <w:bottom w:val="single" w:sz="6" w:space="0" w:color="auto"/>
              <w:right w:val="single" w:sz="6" w:space="0" w:color="auto"/>
            </w:tcBorders>
            <w:vAlign w:val="center"/>
          </w:tcPr>
          <w:p w14:paraId="47FFF806" w14:textId="77777777" w:rsidR="004D1C46" w:rsidRPr="004D1C46" w:rsidRDefault="004D1C46" w:rsidP="004D1C46">
            <w:pPr>
              <w:rPr>
                <w:sz w:val="20"/>
                <w:szCs w:val="20"/>
              </w:rPr>
            </w:pPr>
            <w:r w:rsidRPr="004D1C46">
              <w:rPr>
                <w:sz w:val="20"/>
                <w:szCs w:val="20"/>
              </w:rPr>
              <w:t>Выполнение работ по содержанию и ремонту 134,155 км уличного освещения в населенных пунктах округа в 2024-2026 годах, ежегодно</w:t>
            </w:r>
          </w:p>
        </w:tc>
      </w:tr>
      <w:tr w:rsidR="004D1C46" w:rsidRPr="004D1C46" w14:paraId="5829B5A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646EED4"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6A4500B2"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438AA0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CDF573C"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F227555"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47FC243B" w14:textId="77777777" w:rsidR="004D1C46" w:rsidRPr="004D1C46" w:rsidRDefault="004D1C46" w:rsidP="004D1C46">
            <w:pPr>
              <w:jc w:val="center"/>
              <w:rPr>
                <w:sz w:val="20"/>
                <w:szCs w:val="20"/>
              </w:rPr>
            </w:pPr>
            <w:r w:rsidRPr="004D1C46">
              <w:rPr>
                <w:sz w:val="20"/>
                <w:szCs w:val="20"/>
              </w:rPr>
              <w:t>0620086040</w:t>
            </w:r>
          </w:p>
        </w:tc>
        <w:tc>
          <w:tcPr>
            <w:tcW w:w="0" w:type="auto"/>
            <w:tcBorders>
              <w:top w:val="single" w:sz="6" w:space="0" w:color="auto"/>
              <w:left w:val="single" w:sz="6" w:space="0" w:color="auto"/>
              <w:bottom w:val="single" w:sz="6" w:space="0" w:color="auto"/>
              <w:right w:val="single" w:sz="6" w:space="0" w:color="auto"/>
            </w:tcBorders>
            <w:vAlign w:val="center"/>
          </w:tcPr>
          <w:p w14:paraId="2F06C9EB"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327D1816" w14:textId="77777777" w:rsidR="004D1C46" w:rsidRPr="004D1C46" w:rsidRDefault="004D1C46" w:rsidP="004D1C46">
            <w:pPr>
              <w:jc w:val="right"/>
              <w:rPr>
                <w:sz w:val="20"/>
                <w:szCs w:val="20"/>
              </w:rPr>
            </w:pPr>
            <w:r w:rsidRPr="004D1C46">
              <w:rPr>
                <w:sz w:val="20"/>
                <w:szCs w:val="20"/>
              </w:rPr>
              <w:t>2 117 389,69</w:t>
            </w:r>
          </w:p>
        </w:tc>
        <w:tc>
          <w:tcPr>
            <w:tcW w:w="0" w:type="auto"/>
            <w:tcBorders>
              <w:top w:val="single" w:sz="6" w:space="0" w:color="auto"/>
              <w:left w:val="single" w:sz="6" w:space="0" w:color="auto"/>
              <w:bottom w:val="single" w:sz="6" w:space="0" w:color="auto"/>
              <w:right w:val="single" w:sz="6" w:space="0" w:color="auto"/>
            </w:tcBorders>
            <w:vAlign w:val="center"/>
          </w:tcPr>
          <w:p w14:paraId="0411C40F" w14:textId="77777777" w:rsidR="004D1C46" w:rsidRPr="004D1C46" w:rsidRDefault="004D1C46" w:rsidP="004D1C46">
            <w:pPr>
              <w:jc w:val="right"/>
              <w:rPr>
                <w:sz w:val="20"/>
                <w:szCs w:val="20"/>
              </w:rPr>
            </w:pPr>
            <w:r w:rsidRPr="004D1C46">
              <w:rPr>
                <w:sz w:val="20"/>
                <w:szCs w:val="20"/>
              </w:rPr>
              <w:t>1 844 560,00</w:t>
            </w:r>
          </w:p>
        </w:tc>
        <w:tc>
          <w:tcPr>
            <w:tcW w:w="0" w:type="auto"/>
            <w:tcBorders>
              <w:top w:val="single" w:sz="6" w:space="0" w:color="auto"/>
              <w:left w:val="single" w:sz="6" w:space="0" w:color="auto"/>
              <w:bottom w:val="single" w:sz="6" w:space="0" w:color="auto"/>
              <w:right w:val="single" w:sz="6" w:space="0" w:color="auto"/>
            </w:tcBorders>
            <w:vAlign w:val="center"/>
          </w:tcPr>
          <w:p w14:paraId="389B328A" w14:textId="77777777" w:rsidR="004D1C46" w:rsidRPr="004D1C46" w:rsidRDefault="004D1C46" w:rsidP="004D1C46">
            <w:pPr>
              <w:jc w:val="right"/>
              <w:rPr>
                <w:sz w:val="20"/>
                <w:szCs w:val="20"/>
              </w:rPr>
            </w:pPr>
            <w:r w:rsidRPr="004D1C46">
              <w:rPr>
                <w:sz w:val="20"/>
                <w:szCs w:val="20"/>
              </w:rPr>
              <w:t>1 844 560,00</w:t>
            </w:r>
          </w:p>
        </w:tc>
        <w:tc>
          <w:tcPr>
            <w:tcW w:w="0" w:type="auto"/>
            <w:tcBorders>
              <w:top w:val="single" w:sz="6" w:space="0" w:color="auto"/>
              <w:left w:val="single" w:sz="6" w:space="0" w:color="auto"/>
              <w:bottom w:val="single" w:sz="6" w:space="0" w:color="auto"/>
              <w:right w:val="single" w:sz="6" w:space="0" w:color="auto"/>
            </w:tcBorders>
            <w:vAlign w:val="center"/>
          </w:tcPr>
          <w:p w14:paraId="34EEAFBA" w14:textId="77777777" w:rsidR="004D1C46" w:rsidRPr="004D1C46" w:rsidRDefault="004D1C46" w:rsidP="004D1C46">
            <w:pPr>
              <w:jc w:val="right"/>
              <w:rPr>
                <w:sz w:val="20"/>
                <w:szCs w:val="20"/>
              </w:rPr>
            </w:pPr>
            <w:r w:rsidRPr="004D1C46">
              <w:rPr>
                <w:sz w:val="20"/>
                <w:szCs w:val="20"/>
              </w:rPr>
              <w:t>5 806 509,69</w:t>
            </w:r>
          </w:p>
        </w:tc>
        <w:tc>
          <w:tcPr>
            <w:tcW w:w="0" w:type="auto"/>
            <w:tcBorders>
              <w:top w:val="single" w:sz="6" w:space="0" w:color="auto"/>
              <w:left w:val="single" w:sz="6" w:space="0" w:color="auto"/>
              <w:bottom w:val="single" w:sz="6" w:space="0" w:color="auto"/>
              <w:right w:val="single" w:sz="6" w:space="0" w:color="auto"/>
            </w:tcBorders>
            <w:vAlign w:val="center"/>
          </w:tcPr>
          <w:p w14:paraId="43D83302" w14:textId="77777777" w:rsidR="004D1C46" w:rsidRPr="004D1C46" w:rsidRDefault="004D1C46" w:rsidP="004D1C46">
            <w:pPr>
              <w:rPr>
                <w:sz w:val="20"/>
                <w:szCs w:val="20"/>
              </w:rPr>
            </w:pPr>
          </w:p>
        </w:tc>
      </w:tr>
      <w:tr w:rsidR="004D1C46" w:rsidRPr="004D1C46" w14:paraId="2378410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2AD761"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2D958CE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D4BBD5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DAB34EE"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C1A5A23"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4A00DC16" w14:textId="77777777" w:rsidR="004D1C46" w:rsidRPr="004D1C46" w:rsidRDefault="004D1C46" w:rsidP="004D1C46">
            <w:pPr>
              <w:jc w:val="center"/>
              <w:rPr>
                <w:sz w:val="20"/>
                <w:szCs w:val="20"/>
              </w:rPr>
            </w:pPr>
            <w:r w:rsidRPr="004D1C46">
              <w:rPr>
                <w:sz w:val="20"/>
                <w:szCs w:val="20"/>
              </w:rPr>
              <w:t>0620086040</w:t>
            </w:r>
          </w:p>
        </w:tc>
        <w:tc>
          <w:tcPr>
            <w:tcW w:w="0" w:type="auto"/>
            <w:tcBorders>
              <w:top w:val="single" w:sz="6" w:space="0" w:color="auto"/>
              <w:left w:val="single" w:sz="6" w:space="0" w:color="auto"/>
              <w:bottom w:val="single" w:sz="6" w:space="0" w:color="auto"/>
              <w:right w:val="single" w:sz="6" w:space="0" w:color="auto"/>
            </w:tcBorders>
            <w:vAlign w:val="center"/>
          </w:tcPr>
          <w:p w14:paraId="1E081D13" w14:textId="77777777" w:rsidR="004D1C46" w:rsidRPr="004D1C46" w:rsidRDefault="004D1C46" w:rsidP="004D1C46">
            <w:pPr>
              <w:jc w:val="center"/>
              <w:rPr>
                <w:sz w:val="20"/>
                <w:szCs w:val="20"/>
              </w:rPr>
            </w:pPr>
            <w:r w:rsidRPr="004D1C46">
              <w:rPr>
                <w:sz w:val="20"/>
                <w:szCs w:val="20"/>
              </w:rPr>
              <w:t>247</w:t>
            </w:r>
          </w:p>
        </w:tc>
        <w:tc>
          <w:tcPr>
            <w:tcW w:w="0" w:type="auto"/>
            <w:tcBorders>
              <w:top w:val="single" w:sz="6" w:space="0" w:color="auto"/>
              <w:left w:val="single" w:sz="6" w:space="0" w:color="auto"/>
              <w:bottom w:val="single" w:sz="6" w:space="0" w:color="auto"/>
              <w:right w:val="single" w:sz="6" w:space="0" w:color="auto"/>
            </w:tcBorders>
            <w:vAlign w:val="center"/>
          </w:tcPr>
          <w:p w14:paraId="385016A7" w14:textId="77777777" w:rsidR="004D1C46" w:rsidRPr="004D1C46" w:rsidRDefault="004D1C46" w:rsidP="004D1C46">
            <w:pPr>
              <w:jc w:val="right"/>
              <w:rPr>
                <w:sz w:val="20"/>
                <w:szCs w:val="20"/>
              </w:rPr>
            </w:pPr>
            <w:r w:rsidRPr="004D1C46">
              <w:rPr>
                <w:sz w:val="20"/>
                <w:szCs w:val="20"/>
              </w:rPr>
              <w:t>5 670 000,00</w:t>
            </w:r>
          </w:p>
        </w:tc>
        <w:tc>
          <w:tcPr>
            <w:tcW w:w="0" w:type="auto"/>
            <w:tcBorders>
              <w:top w:val="single" w:sz="6" w:space="0" w:color="auto"/>
              <w:left w:val="single" w:sz="6" w:space="0" w:color="auto"/>
              <w:bottom w:val="single" w:sz="6" w:space="0" w:color="auto"/>
              <w:right w:val="single" w:sz="6" w:space="0" w:color="auto"/>
            </w:tcBorders>
            <w:vAlign w:val="center"/>
          </w:tcPr>
          <w:p w14:paraId="7381D9B5" w14:textId="77777777" w:rsidR="004D1C46" w:rsidRPr="004D1C46" w:rsidRDefault="004D1C46" w:rsidP="004D1C46">
            <w:pPr>
              <w:jc w:val="right"/>
              <w:rPr>
                <w:sz w:val="20"/>
                <w:szCs w:val="20"/>
              </w:rPr>
            </w:pPr>
            <w:r w:rsidRPr="004D1C46">
              <w:rPr>
                <w:sz w:val="20"/>
                <w:szCs w:val="20"/>
              </w:rPr>
              <w:t>5 670 000,00</w:t>
            </w:r>
          </w:p>
        </w:tc>
        <w:tc>
          <w:tcPr>
            <w:tcW w:w="0" w:type="auto"/>
            <w:tcBorders>
              <w:top w:val="single" w:sz="6" w:space="0" w:color="auto"/>
              <w:left w:val="single" w:sz="6" w:space="0" w:color="auto"/>
              <w:bottom w:val="single" w:sz="6" w:space="0" w:color="auto"/>
              <w:right w:val="single" w:sz="6" w:space="0" w:color="auto"/>
            </w:tcBorders>
            <w:vAlign w:val="center"/>
          </w:tcPr>
          <w:p w14:paraId="5789FB2D" w14:textId="77777777" w:rsidR="004D1C46" w:rsidRPr="004D1C46" w:rsidRDefault="004D1C46" w:rsidP="004D1C46">
            <w:pPr>
              <w:jc w:val="right"/>
              <w:rPr>
                <w:sz w:val="20"/>
                <w:szCs w:val="20"/>
              </w:rPr>
            </w:pPr>
            <w:r w:rsidRPr="004D1C46">
              <w:rPr>
                <w:sz w:val="20"/>
                <w:szCs w:val="20"/>
              </w:rPr>
              <w:t>5 670 000,00</w:t>
            </w:r>
          </w:p>
        </w:tc>
        <w:tc>
          <w:tcPr>
            <w:tcW w:w="0" w:type="auto"/>
            <w:tcBorders>
              <w:top w:val="single" w:sz="6" w:space="0" w:color="auto"/>
              <w:left w:val="single" w:sz="6" w:space="0" w:color="auto"/>
              <w:bottom w:val="single" w:sz="6" w:space="0" w:color="auto"/>
              <w:right w:val="single" w:sz="6" w:space="0" w:color="auto"/>
            </w:tcBorders>
            <w:vAlign w:val="center"/>
          </w:tcPr>
          <w:p w14:paraId="6375C217" w14:textId="77777777" w:rsidR="004D1C46" w:rsidRPr="004D1C46" w:rsidRDefault="004D1C46" w:rsidP="004D1C46">
            <w:pPr>
              <w:jc w:val="right"/>
              <w:rPr>
                <w:sz w:val="20"/>
                <w:szCs w:val="20"/>
              </w:rPr>
            </w:pPr>
            <w:r w:rsidRPr="004D1C46">
              <w:rPr>
                <w:sz w:val="20"/>
                <w:szCs w:val="20"/>
              </w:rPr>
              <w:t>17 010 000,00</w:t>
            </w:r>
          </w:p>
        </w:tc>
        <w:tc>
          <w:tcPr>
            <w:tcW w:w="0" w:type="auto"/>
            <w:tcBorders>
              <w:top w:val="single" w:sz="6" w:space="0" w:color="auto"/>
              <w:left w:val="single" w:sz="6" w:space="0" w:color="auto"/>
              <w:bottom w:val="single" w:sz="6" w:space="0" w:color="auto"/>
              <w:right w:val="single" w:sz="6" w:space="0" w:color="auto"/>
            </w:tcBorders>
            <w:vAlign w:val="center"/>
          </w:tcPr>
          <w:p w14:paraId="37A3D6E8" w14:textId="77777777" w:rsidR="004D1C46" w:rsidRPr="004D1C46" w:rsidRDefault="004D1C46" w:rsidP="004D1C46">
            <w:pPr>
              <w:rPr>
                <w:sz w:val="20"/>
                <w:szCs w:val="20"/>
              </w:rPr>
            </w:pPr>
          </w:p>
        </w:tc>
      </w:tr>
      <w:tr w:rsidR="004D1C46" w:rsidRPr="004D1C46" w14:paraId="2656AED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6251C0" w14:textId="77777777" w:rsidR="004D1C46" w:rsidRPr="004D1C46" w:rsidRDefault="004D1C46" w:rsidP="004D1C46">
            <w:pPr>
              <w:jc w:val="center"/>
              <w:rPr>
                <w:sz w:val="20"/>
                <w:szCs w:val="20"/>
              </w:rPr>
            </w:pPr>
            <w:r w:rsidRPr="004D1C46">
              <w:rPr>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tcPr>
          <w:p w14:paraId="71E707CA" w14:textId="77777777" w:rsidR="004D1C46" w:rsidRPr="004D1C46" w:rsidRDefault="004D1C46" w:rsidP="004D1C46">
            <w:pPr>
              <w:rPr>
                <w:sz w:val="20"/>
                <w:szCs w:val="20"/>
              </w:rPr>
            </w:pPr>
            <w:r w:rsidRPr="004D1C46">
              <w:rPr>
                <w:sz w:val="20"/>
                <w:szCs w:val="20"/>
              </w:rPr>
              <w:t>Мероприятие: 1.2. Реализация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6" w:space="0" w:color="auto"/>
              <w:left w:val="single" w:sz="6" w:space="0" w:color="auto"/>
              <w:bottom w:val="single" w:sz="6" w:space="0" w:color="auto"/>
              <w:right w:val="single" w:sz="6" w:space="0" w:color="auto"/>
            </w:tcBorders>
            <w:vAlign w:val="center"/>
          </w:tcPr>
          <w:p w14:paraId="4722D6C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E97719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ED255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EBD532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02B673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C2297D9" w14:textId="77777777" w:rsidR="004D1C46" w:rsidRPr="004D1C46" w:rsidRDefault="004D1C46" w:rsidP="004D1C46">
            <w:pPr>
              <w:jc w:val="right"/>
              <w:rPr>
                <w:sz w:val="20"/>
                <w:szCs w:val="20"/>
              </w:rPr>
            </w:pPr>
            <w:r w:rsidRPr="004D1C46">
              <w:rPr>
                <w:sz w:val="20"/>
                <w:szCs w:val="20"/>
              </w:rPr>
              <w:t>1 976 334,72</w:t>
            </w:r>
          </w:p>
        </w:tc>
        <w:tc>
          <w:tcPr>
            <w:tcW w:w="0" w:type="auto"/>
            <w:tcBorders>
              <w:top w:val="single" w:sz="6" w:space="0" w:color="auto"/>
              <w:left w:val="single" w:sz="6" w:space="0" w:color="auto"/>
              <w:bottom w:val="single" w:sz="6" w:space="0" w:color="auto"/>
              <w:right w:val="single" w:sz="6" w:space="0" w:color="auto"/>
            </w:tcBorders>
            <w:vAlign w:val="center"/>
          </w:tcPr>
          <w:p w14:paraId="4628198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B6824A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5525DD4" w14:textId="77777777" w:rsidR="004D1C46" w:rsidRPr="004D1C46" w:rsidRDefault="004D1C46" w:rsidP="004D1C46">
            <w:pPr>
              <w:jc w:val="right"/>
              <w:rPr>
                <w:sz w:val="20"/>
                <w:szCs w:val="20"/>
              </w:rPr>
            </w:pPr>
            <w:r w:rsidRPr="004D1C46">
              <w:rPr>
                <w:sz w:val="20"/>
                <w:szCs w:val="20"/>
              </w:rPr>
              <w:t>1 976 334,72</w:t>
            </w:r>
          </w:p>
        </w:tc>
        <w:tc>
          <w:tcPr>
            <w:tcW w:w="0" w:type="auto"/>
            <w:tcBorders>
              <w:top w:val="single" w:sz="6" w:space="0" w:color="auto"/>
              <w:left w:val="single" w:sz="6" w:space="0" w:color="auto"/>
              <w:bottom w:val="single" w:sz="6" w:space="0" w:color="auto"/>
              <w:right w:val="single" w:sz="6" w:space="0" w:color="auto"/>
            </w:tcBorders>
            <w:vAlign w:val="center"/>
          </w:tcPr>
          <w:p w14:paraId="33E654F9" w14:textId="77777777" w:rsidR="004D1C46" w:rsidRPr="004D1C46" w:rsidRDefault="004D1C46" w:rsidP="004D1C46">
            <w:pPr>
              <w:rPr>
                <w:sz w:val="20"/>
                <w:szCs w:val="20"/>
              </w:rPr>
            </w:pPr>
            <w:r w:rsidRPr="004D1C46">
              <w:rPr>
                <w:sz w:val="20"/>
                <w:szCs w:val="20"/>
              </w:rPr>
              <w:t xml:space="preserve">Выполнение текущего ремонта уличного освещения по ул. Партизанская в с. Ивановка, по ул. Советская в с. Дубинино; обустройство уличного освещения в </w:t>
            </w:r>
            <w:proofErr w:type="spellStart"/>
            <w:r w:rsidRPr="004D1C46">
              <w:rPr>
                <w:sz w:val="20"/>
                <w:szCs w:val="20"/>
              </w:rPr>
              <w:t>мкр</w:t>
            </w:r>
            <w:proofErr w:type="spellEnd"/>
            <w:r w:rsidRPr="004D1C46">
              <w:rPr>
                <w:sz w:val="20"/>
                <w:szCs w:val="20"/>
              </w:rPr>
              <w:t>. Луговой с. Холмогорское, по ул. Лесная в с. Березовское в 2024 году</w:t>
            </w:r>
          </w:p>
        </w:tc>
      </w:tr>
      <w:tr w:rsidR="004D1C46" w:rsidRPr="004D1C46" w14:paraId="68B224A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7D8A60"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793267C7"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DC4348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B1F126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211D59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3B78A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18FF84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B35A22D" w14:textId="77777777" w:rsidR="004D1C46" w:rsidRPr="004D1C46" w:rsidRDefault="004D1C46" w:rsidP="004D1C46">
            <w:pPr>
              <w:jc w:val="right"/>
              <w:rPr>
                <w:sz w:val="20"/>
                <w:szCs w:val="20"/>
              </w:rPr>
            </w:pPr>
            <w:r w:rsidRPr="004D1C46">
              <w:rPr>
                <w:sz w:val="20"/>
                <w:szCs w:val="20"/>
              </w:rPr>
              <w:t>19 964,72</w:t>
            </w:r>
          </w:p>
        </w:tc>
        <w:tc>
          <w:tcPr>
            <w:tcW w:w="0" w:type="auto"/>
            <w:tcBorders>
              <w:top w:val="single" w:sz="6" w:space="0" w:color="auto"/>
              <w:left w:val="single" w:sz="6" w:space="0" w:color="auto"/>
              <w:bottom w:val="single" w:sz="6" w:space="0" w:color="auto"/>
              <w:right w:val="single" w:sz="6" w:space="0" w:color="auto"/>
            </w:tcBorders>
            <w:vAlign w:val="center"/>
          </w:tcPr>
          <w:p w14:paraId="439B6A0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C3F1B3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C038E7A" w14:textId="77777777" w:rsidR="004D1C46" w:rsidRPr="004D1C46" w:rsidRDefault="004D1C46" w:rsidP="004D1C46">
            <w:pPr>
              <w:jc w:val="right"/>
              <w:rPr>
                <w:sz w:val="20"/>
                <w:szCs w:val="20"/>
              </w:rPr>
            </w:pPr>
            <w:r w:rsidRPr="004D1C46">
              <w:rPr>
                <w:sz w:val="20"/>
                <w:szCs w:val="20"/>
              </w:rPr>
              <w:t>19 964,72</w:t>
            </w:r>
          </w:p>
        </w:tc>
        <w:tc>
          <w:tcPr>
            <w:tcW w:w="0" w:type="auto"/>
            <w:tcBorders>
              <w:top w:val="single" w:sz="6" w:space="0" w:color="auto"/>
              <w:left w:val="single" w:sz="6" w:space="0" w:color="auto"/>
              <w:bottom w:val="single" w:sz="6" w:space="0" w:color="auto"/>
              <w:right w:val="single" w:sz="6" w:space="0" w:color="auto"/>
            </w:tcBorders>
            <w:vAlign w:val="center"/>
          </w:tcPr>
          <w:p w14:paraId="0F7DD070" w14:textId="77777777" w:rsidR="004D1C46" w:rsidRPr="004D1C46" w:rsidRDefault="004D1C46" w:rsidP="004D1C46">
            <w:pPr>
              <w:rPr>
                <w:sz w:val="20"/>
                <w:szCs w:val="20"/>
              </w:rPr>
            </w:pPr>
          </w:p>
        </w:tc>
      </w:tr>
      <w:tr w:rsidR="004D1C46" w:rsidRPr="004D1C46" w14:paraId="1C9C757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5356EA5"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3DE25E1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040BAB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E483CA6"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44B864A"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106BCADC" w14:textId="77777777" w:rsidR="004D1C46" w:rsidRPr="004D1C46" w:rsidRDefault="004D1C46" w:rsidP="004D1C46">
            <w:pPr>
              <w:jc w:val="center"/>
              <w:rPr>
                <w:sz w:val="20"/>
                <w:szCs w:val="20"/>
              </w:rPr>
            </w:pPr>
            <w:r w:rsidRPr="004D1C46">
              <w:rPr>
                <w:sz w:val="20"/>
                <w:szCs w:val="20"/>
              </w:rPr>
              <w:t>06200S7490</w:t>
            </w:r>
          </w:p>
        </w:tc>
        <w:tc>
          <w:tcPr>
            <w:tcW w:w="0" w:type="auto"/>
            <w:tcBorders>
              <w:top w:val="single" w:sz="6" w:space="0" w:color="auto"/>
              <w:left w:val="single" w:sz="6" w:space="0" w:color="auto"/>
              <w:bottom w:val="single" w:sz="6" w:space="0" w:color="auto"/>
              <w:right w:val="single" w:sz="6" w:space="0" w:color="auto"/>
            </w:tcBorders>
            <w:vAlign w:val="center"/>
          </w:tcPr>
          <w:p w14:paraId="125204B6"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F8B62BA" w14:textId="77777777" w:rsidR="004D1C46" w:rsidRPr="004D1C46" w:rsidRDefault="004D1C46" w:rsidP="004D1C46">
            <w:pPr>
              <w:jc w:val="right"/>
              <w:rPr>
                <w:sz w:val="20"/>
                <w:szCs w:val="20"/>
              </w:rPr>
            </w:pPr>
            <w:r w:rsidRPr="004D1C46">
              <w:rPr>
                <w:sz w:val="20"/>
                <w:szCs w:val="20"/>
              </w:rPr>
              <w:t>19 964,72</w:t>
            </w:r>
          </w:p>
        </w:tc>
        <w:tc>
          <w:tcPr>
            <w:tcW w:w="0" w:type="auto"/>
            <w:tcBorders>
              <w:top w:val="single" w:sz="6" w:space="0" w:color="auto"/>
              <w:left w:val="single" w:sz="6" w:space="0" w:color="auto"/>
              <w:bottom w:val="single" w:sz="6" w:space="0" w:color="auto"/>
              <w:right w:val="single" w:sz="6" w:space="0" w:color="auto"/>
            </w:tcBorders>
            <w:vAlign w:val="center"/>
          </w:tcPr>
          <w:p w14:paraId="515764A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0BCD726"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796920B" w14:textId="77777777" w:rsidR="004D1C46" w:rsidRPr="004D1C46" w:rsidRDefault="004D1C46" w:rsidP="004D1C46">
            <w:pPr>
              <w:jc w:val="right"/>
              <w:rPr>
                <w:sz w:val="20"/>
                <w:szCs w:val="20"/>
              </w:rPr>
            </w:pPr>
            <w:r w:rsidRPr="004D1C46">
              <w:rPr>
                <w:sz w:val="20"/>
                <w:szCs w:val="20"/>
              </w:rPr>
              <w:t>19 964,72</w:t>
            </w:r>
          </w:p>
        </w:tc>
        <w:tc>
          <w:tcPr>
            <w:tcW w:w="0" w:type="auto"/>
            <w:tcBorders>
              <w:top w:val="single" w:sz="6" w:space="0" w:color="auto"/>
              <w:left w:val="single" w:sz="6" w:space="0" w:color="auto"/>
              <w:bottom w:val="single" w:sz="6" w:space="0" w:color="auto"/>
              <w:right w:val="single" w:sz="6" w:space="0" w:color="auto"/>
            </w:tcBorders>
            <w:vAlign w:val="center"/>
          </w:tcPr>
          <w:p w14:paraId="366D5D2E" w14:textId="77777777" w:rsidR="004D1C46" w:rsidRPr="004D1C46" w:rsidRDefault="004D1C46" w:rsidP="004D1C46">
            <w:pPr>
              <w:rPr>
                <w:sz w:val="20"/>
                <w:szCs w:val="20"/>
              </w:rPr>
            </w:pPr>
          </w:p>
        </w:tc>
      </w:tr>
      <w:tr w:rsidR="004D1C46" w:rsidRPr="004D1C46" w14:paraId="50F05BD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9543D10"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6FB763EE"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6981887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95DF3F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64E1F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3D59A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5A654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0C7E31" w14:textId="77777777" w:rsidR="004D1C46" w:rsidRPr="004D1C46" w:rsidRDefault="004D1C46" w:rsidP="004D1C46">
            <w:pPr>
              <w:jc w:val="right"/>
              <w:rPr>
                <w:sz w:val="20"/>
                <w:szCs w:val="20"/>
              </w:rPr>
            </w:pPr>
            <w:r w:rsidRPr="004D1C46">
              <w:rPr>
                <w:sz w:val="20"/>
                <w:szCs w:val="20"/>
              </w:rPr>
              <w:t>1 956 370,00</w:t>
            </w:r>
          </w:p>
        </w:tc>
        <w:tc>
          <w:tcPr>
            <w:tcW w:w="0" w:type="auto"/>
            <w:tcBorders>
              <w:top w:val="single" w:sz="6" w:space="0" w:color="auto"/>
              <w:left w:val="single" w:sz="6" w:space="0" w:color="auto"/>
              <w:bottom w:val="single" w:sz="6" w:space="0" w:color="auto"/>
              <w:right w:val="single" w:sz="6" w:space="0" w:color="auto"/>
            </w:tcBorders>
            <w:vAlign w:val="center"/>
          </w:tcPr>
          <w:p w14:paraId="7F5200DA"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7F7B059"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434F144" w14:textId="77777777" w:rsidR="004D1C46" w:rsidRPr="004D1C46" w:rsidRDefault="004D1C46" w:rsidP="004D1C46">
            <w:pPr>
              <w:jc w:val="right"/>
              <w:rPr>
                <w:sz w:val="20"/>
                <w:szCs w:val="20"/>
              </w:rPr>
            </w:pPr>
            <w:r w:rsidRPr="004D1C46">
              <w:rPr>
                <w:sz w:val="20"/>
                <w:szCs w:val="20"/>
              </w:rPr>
              <w:t>1 956 370,00</w:t>
            </w:r>
          </w:p>
        </w:tc>
        <w:tc>
          <w:tcPr>
            <w:tcW w:w="0" w:type="auto"/>
            <w:tcBorders>
              <w:top w:val="single" w:sz="6" w:space="0" w:color="auto"/>
              <w:left w:val="single" w:sz="6" w:space="0" w:color="auto"/>
              <w:bottom w:val="single" w:sz="6" w:space="0" w:color="auto"/>
              <w:right w:val="single" w:sz="6" w:space="0" w:color="auto"/>
            </w:tcBorders>
            <w:vAlign w:val="center"/>
          </w:tcPr>
          <w:p w14:paraId="3E189A9D" w14:textId="77777777" w:rsidR="004D1C46" w:rsidRPr="004D1C46" w:rsidRDefault="004D1C46" w:rsidP="004D1C46">
            <w:pPr>
              <w:rPr>
                <w:sz w:val="20"/>
                <w:szCs w:val="20"/>
              </w:rPr>
            </w:pPr>
          </w:p>
        </w:tc>
      </w:tr>
      <w:tr w:rsidR="004D1C46" w:rsidRPr="004D1C46" w14:paraId="4024BD5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0011D87"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35D6A1A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603725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D450BDA"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CE48B26"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16BB32A9" w14:textId="77777777" w:rsidR="004D1C46" w:rsidRPr="004D1C46" w:rsidRDefault="004D1C46" w:rsidP="004D1C46">
            <w:pPr>
              <w:jc w:val="center"/>
              <w:rPr>
                <w:sz w:val="20"/>
                <w:szCs w:val="20"/>
              </w:rPr>
            </w:pPr>
            <w:r w:rsidRPr="004D1C46">
              <w:rPr>
                <w:sz w:val="20"/>
                <w:szCs w:val="20"/>
              </w:rPr>
              <w:t>06200S7490</w:t>
            </w:r>
          </w:p>
        </w:tc>
        <w:tc>
          <w:tcPr>
            <w:tcW w:w="0" w:type="auto"/>
            <w:tcBorders>
              <w:top w:val="single" w:sz="6" w:space="0" w:color="auto"/>
              <w:left w:val="single" w:sz="6" w:space="0" w:color="auto"/>
              <w:bottom w:val="single" w:sz="6" w:space="0" w:color="auto"/>
              <w:right w:val="single" w:sz="6" w:space="0" w:color="auto"/>
            </w:tcBorders>
            <w:vAlign w:val="center"/>
          </w:tcPr>
          <w:p w14:paraId="269328A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68A7AE8" w14:textId="77777777" w:rsidR="004D1C46" w:rsidRPr="004D1C46" w:rsidRDefault="004D1C46" w:rsidP="004D1C46">
            <w:pPr>
              <w:jc w:val="right"/>
              <w:rPr>
                <w:sz w:val="20"/>
                <w:szCs w:val="20"/>
              </w:rPr>
            </w:pPr>
            <w:r w:rsidRPr="004D1C46">
              <w:rPr>
                <w:sz w:val="20"/>
                <w:szCs w:val="20"/>
              </w:rPr>
              <w:t>1 956 370,00</w:t>
            </w:r>
          </w:p>
        </w:tc>
        <w:tc>
          <w:tcPr>
            <w:tcW w:w="0" w:type="auto"/>
            <w:tcBorders>
              <w:top w:val="single" w:sz="6" w:space="0" w:color="auto"/>
              <w:left w:val="single" w:sz="6" w:space="0" w:color="auto"/>
              <w:bottom w:val="single" w:sz="6" w:space="0" w:color="auto"/>
              <w:right w:val="single" w:sz="6" w:space="0" w:color="auto"/>
            </w:tcBorders>
            <w:vAlign w:val="center"/>
          </w:tcPr>
          <w:p w14:paraId="399A0EF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63DF1B9"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16F4309" w14:textId="77777777" w:rsidR="004D1C46" w:rsidRPr="004D1C46" w:rsidRDefault="004D1C46" w:rsidP="004D1C46">
            <w:pPr>
              <w:jc w:val="right"/>
              <w:rPr>
                <w:sz w:val="20"/>
                <w:szCs w:val="20"/>
              </w:rPr>
            </w:pPr>
            <w:r w:rsidRPr="004D1C46">
              <w:rPr>
                <w:sz w:val="20"/>
                <w:szCs w:val="20"/>
              </w:rPr>
              <w:t>1 956 370,00</w:t>
            </w:r>
          </w:p>
        </w:tc>
        <w:tc>
          <w:tcPr>
            <w:tcW w:w="0" w:type="auto"/>
            <w:tcBorders>
              <w:top w:val="single" w:sz="6" w:space="0" w:color="auto"/>
              <w:left w:val="single" w:sz="6" w:space="0" w:color="auto"/>
              <w:bottom w:val="single" w:sz="6" w:space="0" w:color="auto"/>
              <w:right w:val="single" w:sz="6" w:space="0" w:color="auto"/>
            </w:tcBorders>
            <w:vAlign w:val="center"/>
          </w:tcPr>
          <w:p w14:paraId="546BA1A3" w14:textId="77777777" w:rsidR="004D1C46" w:rsidRPr="004D1C46" w:rsidRDefault="004D1C46" w:rsidP="004D1C46">
            <w:pPr>
              <w:rPr>
                <w:sz w:val="20"/>
                <w:szCs w:val="20"/>
              </w:rPr>
            </w:pPr>
          </w:p>
        </w:tc>
      </w:tr>
    </w:tbl>
    <w:p w14:paraId="5C7F6A65"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1F2197B5" w14:textId="77777777" w:rsidR="004D1C46" w:rsidRPr="004D1C46" w:rsidRDefault="004D1C46" w:rsidP="004D1C46">
      <w:pPr>
        <w:keepNext/>
        <w:keepLines/>
        <w:spacing w:before="240"/>
        <w:jc w:val="right"/>
        <w:outlineLvl w:val="0"/>
        <w:rPr>
          <w:bCs/>
          <w:sz w:val="28"/>
          <w:szCs w:val="28"/>
        </w:rPr>
      </w:pPr>
      <w:r w:rsidRPr="004D1C46">
        <w:rPr>
          <w:rFonts w:eastAsia="Arial"/>
          <w:sz w:val="28"/>
          <w:szCs w:val="28"/>
          <w:lang w:eastAsia="ar-SA"/>
        </w:rPr>
        <w:lastRenderedPageBreak/>
        <w:t xml:space="preserve">Приложение № </w:t>
      </w:r>
      <w:r w:rsidRPr="004D1C46">
        <w:rPr>
          <w:rFonts w:eastAsia="Arial"/>
          <w:sz w:val="28"/>
          <w:szCs w:val="28"/>
          <w:lang w:eastAsia="ar-SA"/>
        </w:rPr>
        <w:fldChar w:fldCharType="begin"/>
      </w:r>
      <w:r w:rsidRPr="004D1C46">
        <w:rPr>
          <w:rFonts w:eastAsia="Arial"/>
          <w:sz w:val="28"/>
          <w:szCs w:val="28"/>
          <w:lang w:eastAsia="ar-SA"/>
        </w:rPr>
        <w:instrText xml:space="preserve"> SEQ gp_pril \* MERGEFORMAT </w:instrText>
      </w:r>
      <w:r w:rsidRPr="004D1C46">
        <w:rPr>
          <w:rFonts w:eastAsia="Arial"/>
          <w:sz w:val="28"/>
          <w:szCs w:val="28"/>
          <w:lang w:eastAsia="ar-SA"/>
        </w:rPr>
        <w:fldChar w:fldCharType="separate"/>
      </w:r>
      <w:r w:rsidRPr="004D1C46">
        <w:rPr>
          <w:rFonts w:eastAsia="Arial"/>
          <w:noProof/>
          <w:sz w:val="28"/>
          <w:szCs w:val="28"/>
          <w:lang w:eastAsia="ar-SA"/>
        </w:rPr>
        <w:t>3</w:t>
      </w:r>
      <w:r w:rsidRPr="004D1C46">
        <w:rPr>
          <w:rFonts w:eastAsia="Arial"/>
          <w:sz w:val="28"/>
          <w:szCs w:val="28"/>
          <w:lang w:eastAsia="ar-SA"/>
        </w:rPr>
        <w:fldChar w:fldCharType="end"/>
      </w:r>
      <w:r w:rsidRPr="004D1C46">
        <w:rPr>
          <w:rFonts w:eastAsia="Arial"/>
          <w:sz w:val="28"/>
          <w:szCs w:val="28"/>
          <w:lang w:eastAsia="ar-SA"/>
        </w:rPr>
        <w:t xml:space="preserve"> </w:t>
      </w:r>
      <w:r w:rsidRPr="004D1C46">
        <w:rPr>
          <w:sz w:val="28"/>
          <w:szCs w:val="28"/>
        </w:rPr>
        <w:t>к муниципальной программе «</w:t>
      </w:r>
      <w:r w:rsidRPr="004D1C46">
        <w:rPr>
          <w:sz w:val="28"/>
          <w:szCs w:val="32"/>
        </w:rPr>
        <w:t>Реформирование и модернизация жилищно-коммунального хозяйства и повышение энергетической эффективности»</w:t>
      </w:r>
    </w:p>
    <w:p w14:paraId="66C5CD9F" w14:textId="77777777" w:rsidR="004D1C46" w:rsidRPr="004D1C46" w:rsidRDefault="004D1C46" w:rsidP="004D1C46">
      <w:pPr>
        <w:jc w:val="center"/>
        <w:rPr>
          <w:color w:val="000000"/>
          <w:sz w:val="28"/>
          <w:szCs w:val="28"/>
        </w:rPr>
      </w:pPr>
    </w:p>
    <w:p w14:paraId="4D6E48EB" w14:textId="77777777" w:rsidR="004D1C46" w:rsidRPr="004D1C46" w:rsidRDefault="004D1C46" w:rsidP="004D1C46">
      <w:pPr>
        <w:jc w:val="center"/>
        <w:rPr>
          <w:color w:val="000000"/>
          <w:sz w:val="28"/>
          <w:szCs w:val="28"/>
        </w:rPr>
      </w:pPr>
      <w:r w:rsidRPr="004D1C46">
        <w:rPr>
          <w:color w:val="000000"/>
          <w:sz w:val="28"/>
          <w:szCs w:val="28"/>
        </w:rPr>
        <w:t xml:space="preserve">ПОДПРОГРАММА </w:t>
      </w:r>
    </w:p>
    <w:p w14:paraId="1AF03863" w14:textId="77777777" w:rsidR="004D1C46" w:rsidRPr="004D1C46" w:rsidRDefault="004D1C46" w:rsidP="004D1C46">
      <w:pPr>
        <w:jc w:val="center"/>
        <w:rPr>
          <w:color w:val="000000"/>
          <w:sz w:val="32"/>
          <w:szCs w:val="28"/>
        </w:rPr>
      </w:pPr>
      <w:r w:rsidRPr="004D1C46">
        <w:rPr>
          <w:sz w:val="28"/>
        </w:rPr>
        <w:t>«Обращение с отходами на территории Шарыповского муниципального округа»</w:t>
      </w:r>
    </w:p>
    <w:p w14:paraId="0CAFFFB7" w14:textId="77777777" w:rsidR="004D1C46" w:rsidRPr="004D1C46" w:rsidRDefault="004D1C46" w:rsidP="004D1C46">
      <w:pPr>
        <w:widowControl w:val="0"/>
        <w:suppressAutoHyphens/>
        <w:autoSpaceDE w:val="0"/>
        <w:jc w:val="center"/>
        <w:rPr>
          <w:rFonts w:eastAsia="Arial"/>
          <w:color w:val="000000"/>
          <w:sz w:val="28"/>
          <w:szCs w:val="28"/>
          <w:lang w:eastAsia="ar-SA"/>
        </w:rPr>
      </w:pPr>
    </w:p>
    <w:p w14:paraId="56F1C979" w14:textId="77777777" w:rsidR="004D1C46" w:rsidRPr="004D1C46" w:rsidRDefault="004D1C46" w:rsidP="004D1C46">
      <w:pPr>
        <w:widowControl w:val="0"/>
        <w:numPr>
          <w:ilvl w:val="0"/>
          <w:numId w:val="8"/>
        </w:numPr>
        <w:suppressAutoHyphens/>
        <w:autoSpaceDE w:val="0"/>
        <w:jc w:val="center"/>
        <w:rPr>
          <w:rFonts w:eastAsia="Arial"/>
          <w:color w:val="000000"/>
          <w:sz w:val="28"/>
          <w:szCs w:val="28"/>
          <w:lang w:eastAsia="ar-SA"/>
        </w:rPr>
      </w:pPr>
      <w:r w:rsidRPr="004D1C46">
        <w:rPr>
          <w:rFonts w:eastAsia="Arial"/>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4D1C46" w:rsidRPr="004D1C46" w14:paraId="3413B407" w14:textId="77777777" w:rsidTr="00112F8B">
        <w:trPr>
          <w:trHeight w:val="555"/>
        </w:trPr>
        <w:tc>
          <w:tcPr>
            <w:tcW w:w="2419" w:type="dxa"/>
            <w:shd w:val="clear" w:color="auto" w:fill="FFFFFF"/>
            <w:tcMar>
              <w:top w:w="28" w:type="dxa"/>
              <w:left w:w="28" w:type="dxa"/>
              <w:bottom w:w="28" w:type="dxa"/>
              <w:right w:w="28" w:type="dxa"/>
            </w:tcMar>
          </w:tcPr>
          <w:p w14:paraId="14CB176D" w14:textId="77777777" w:rsidR="004D1C46" w:rsidRPr="004D1C46" w:rsidRDefault="004D1C46" w:rsidP="004D1C46">
            <w:pPr>
              <w:suppressAutoHyphens/>
              <w:spacing w:after="120"/>
              <w:rPr>
                <w:sz w:val="28"/>
                <w:szCs w:val="28"/>
                <w:lang w:eastAsia="ar-SA"/>
              </w:rPr>
            </w:pPr>
            <w:r w:rsidRPr="004D1C46">
              <w:rPr>
                <w:color w:val="000000"/>
                <w:spacing w:val="3"/>
                <w:sz w:val="28"/>
                <w:szCs w:val="28"/>
                <w:lang w:eastAsia="ar-SA"/>
              </w:rPr>
              <w:t>Наименование</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E4E7CB9" w14:textId="77777777" w:rsidR="004D1C46" w:rsidRPr="004D1C46" w:rsidRDefault="004D1C46" w:rsidP="004D1C46">
            <w:pPr>
              <w:suppressAutoHyphens/>
              <w:rPr>
                <w:sz w:val="28"/>
                <w:szCs w:val="28"/>
                <w:lang w:eastAsia="ar-SA"/>
              </w:rPr>
            </w:pPr>
            <w:r w:rsidRPr="004D1C46">
              <w:rPr>
                <w:sz w:val="28"/>
                <w:lang w:eastAsia="ar-SA"/>
              </w:rPr>
              <w:t>«Обращение с отходами на территории Шарыповского муниципального округа»</w:t>
            </w:r>
          </w:p>
        </w:tc>
      </w:tr>
      <w:tr w:rsidR="004D1C46" w:rsidRPr="004D1C46" w14:paraId="712C6FAE" w14:textId="77777777" w:rsidTr="00112F8B">
        <w:trPr>
          <w:trHeight w:val="1701"/>
        </w:trPr>
        <w:tc>
          <w:tcPr>
            <w:tcW w:w="2419" w:type="dxa"/>
            <w:shd w:val="clear" w:color="auto" w:fill="FFFFFF"/>
            <w:tcMar>
              <w:top w:w="28" w:type="dxa"/>
              <w:left w:w="28" w:type="dxa"/>
              <w:bottom w:w="28" w:type="dxa"/>
              <w:right w:w="28" w:type="dxa"/>
            </w:tcMar>
          </w:tcPr>
          <w:p w14:paraId="72EE3CD1"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38A01AAF" w14:textId="77777777" w:rsidR="004D1C46" w:rsidRPr="004D1C46" w:rsidRDefault="004D1C46" w:rsidP="004D1C46">
            <w:pPr>
              <w:suppressAutoHyphens/>
              <w:rPr>
                <w:sz w:val="28"/>
                <w:szCs w:val="28"/>
                <w:lang w:eastAsia="ar-SA"/>
              </w:rPr>
            </w:pPr>
            <w:r w:rsidRPr="004D1C46">
              <w:rPr>
                <w:sz w:val="28"/>
                <w:lang w:eastAsia="ar-SA"/>
              </w:rPr>
              <w:t>«Реформирование и модернизация жилищно-коммунального хозяйства и повышение энергетической эффективности»</w:t>
            </w:r>
          </w:p>
        </w:tc>
      </w:tr>
      <w:tr w:rsidR="004D1C46" w:rsidRPr="004D1C46" w14:paraId="3F66E73A" w14:textId="77777777" w:rsidTr="00112F8B">
        <w:trPr>
          <w:trHeight w:val="428"/>
        </w:trPr>
        <w:tc>
          <w:tcPr>
            <w:tcW w:w="2419" w:type="dxa"/>
            <w:shd w:val="clear" w:color="auto" w:fill="FFFFFF"/>
            <w:tcMar>
              <w:top w:w="28" w:type="dxa"/>
              <w:left w:w="28" w:type="dxa"/>
              <w:bottom w:w="28" w:type="dxa"/>
              <w:right w:w="28" w:type="dxa"/>
            </w:tcMar>
          </w:tcPr>
          <w:p w14:paraId="50C56AAF"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409A9ACF" w14:textId="77777777" w:rsidR="004D1C46" w:rsidRPr="004D1C46" w:rsidRDefault="004D1C46" w:rsidP="004D1C46">
            <w:pPr>
              <w:suppressAutoHyphens/>
              <w:rPr>
                <w:sz w:val="28"/>
                <w:lang w:eastAsia="ar-SA"/>
              </w:rPr>
            </w:pPr>
            <w:r w:rsidRPr="004D1C46">
              <w:rPr>
                <w:sz w:val="28"/>
                <w:lang w:eastAsia="ar-SA"/>
              </w:rPr>
              <w:t>Администрация Шарыповского муниципального округа Красноярского края</w:t>
            </w:r>
          </w:p>
          <w:p w14:paraId="0631CBDF" w14:textId="77777777" w:rsidR="004D1C46" w:rsidRPr="004D1C46" w:rsidRDefault="004D1C46" w:rsidP="004D1C46">
            <w:pPr>
              <w:suppressAutoHyphens/>
              <w:rPr>
                <w:sz w:val="28"/>
                <w:szCs w:val="28"/>
                <w:lang w:eastAsia="ar-SA"/>
              </w:rPr>
            </w:pPr>
          </w:p>
        </w:tc>
      </w:tr>
      <w:tr w:rsidR="004D1C46" w:rsidRPr="004D1C46" w14:paraId="0700F168" w14:textId="77777777" w:rsidTr="00112F8B">
        <w:tc>
          <w:tcPr>
            <w:tcW w:w="2419" w:type="dxa"/>
            <w:shd w:val="clear" w:color="auto" w:fill="FFFFFF"/>
            <w:tcMar>
              <w:top w:w="28" w:type="dxa"/>
              <w:left w:w="28" w:type="dxa"/>
              <w:bottom w:w="28" w:type="dxa"/>
              <w:right w:w="28" w:type="dxa"/>
            </w:tcMar>
          </w:tcPr>
          <w:p w14:paraId="69C1854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402282CE" w14:textId="77777777" w:rsidR="004D1C46" w:rsidRPr="004D1C46" w:rsidRDefault="004D1C46" w:rsidP="004D1C46">
            <w:pPr>
              <w:suppressAutoHyphens/>
              <w:rPr>
                <w:sz w:val="28"/>
                <w:szCs w:val="28"/>
                <w:lang w:eastAsia="ar-SA"/>
              </w:rPr>
            </w:pPr>
            <w:r w:rsidRPr="004D1C46">
              <w:rPr>
                <w:sz w:val="28"/>
                <w:lang w:eastAsia="ar-SA"/>
              </w:rPr>
              <w:t>408 - администрация Шарыповского муниципального округа</w:t>
            </w:r>
          </w:p>
        </w:tc>
      </w:tr>
      <w:tr w:rsidR="004D1C46" w:rsidRPr="004D1C46" w14:paraId="1F4ECD89" w14:textId="77777777" w:rsidTr="00112F8B">
        <w:tc>
          <w:tcPr>
            <w:tcW w:w="2419" w:type="dxa"/>
            <w:shd w:val="clear" w:color="auto" w:fill="FFFFFF"/>
            <w:tcMar>
              <w:top w:w="28" w:type="dxa"/>
              <w:left w:w="28" w:type="dxa"/>
              <w:bottom w:w="28" w:type="dxa"/>
              <w:right w:w="28" w:type="dxa"/>
            </w:tcMar>
          </w:tcPr>
          <w:p w14:paraId="4A39CAB8"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Цель</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622C791" w14:textId="77777777" w:rsidR="004D1C46" w:rsidRPr="004D1C46" w:rsidRDefault="004D1C46" w:rsidP="004D1C46">
            <w:pPr>
              <w:suppressAutoHyphens/>
              <w:rPr>
                <w:sz w:val="28"/>
                <w:szCs w:val="28"/>
                <w:lang w:eastAsia="ar-SA"/>
              </w:rPr>
            </w:pPr>
            <w:r w:rsidRPr="004D1C46">
              <w:rPr>
                <w:sz w:val="28"/>
                <w:lang w:eastAsia="ar-SA"/>
              </w:rPr>
              <w:t xml:space="preserve"> Снижение негативного воздействия отходов на окружающую среду и здоровье населения округа</w:t>
            </w:r>
          </w:p>
        </w:tc>
      </w:tr>
      <w:tr w:rsidR="004D1C46" w:rsidRPr="004D1C46" w14:paraId="63978883" w14:textId="77777777" w:rsidTr="00112F8B">
        <w:tc>
          <w:tcPr>
            <w:tcW w:w="2419" w:type="dxa"/>
            <w:shd w:val="clear" w:color="auto" w:fill="FFFFFF"/>
            <w:tcMar>
              <w:top w:w="28" w:type="dxa"/>
              <w:left w:w="28" w:type="dxa"/>
              <w:bottom w:w="28" w:type="dxa"/>
              <w:right w:w="28" w:type="dxa"/>
            </w:tcMar>
          </w:tcPr>
          <w:p w14:paraId="2D2FBBAA"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Задача</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1B3F39C2" w14:textId="77777777" w:rsidR="004D1C46" w:rsidRPr="004D1C46" w:rsidRDefault="004D1C46" w:rsidP="004D1C46">
            <w:pPr>
              <w:widowControl w:val="0"/>
              <w:tabs>
                <w:tab w:val="left" w:pos="418"/>
              </w:tabs>
              <w:rPr>
                <w:sz w:val="28"/>
                <w:szCs w:val="28"/>
                <w:lang w:eastAsia="ar-SA"/>
              </w:rPr>
            </w:pPr>
            <w:r w:rsidRPr="004D1C46">
              <w:rPr>
                <w:sz w:val="28"/>
                <w:lang w:eastAsia="ar-SA"/>
              </w:rPr>
              <w:t xml:space="preserve"> Обеспечение функционирования системы сбора, вывоза, утилизации, переработки или захоронения отходов</w:t>
            </w:r>
          </w:p>
        </w:tc>
      </w:tr>
      <w:tr w:rsidR="004D1C46" w:rsidRPr="004D1C46" w14:paraId="3C41F711" w14:textId="77777777" w:rsidTr="00112F8B">
        <w:tc>
          <w:tcPr>
            <w:tcW w:w="2419" w:type="dxa"/>
            <w:shd w:val="clear" w:color="auto" w:fill="FFFFFF"/>
            <w:tcMar>
              <w:top w:w="28" w:type="dxa"/>
              <w:left w:w="28" w:type="dxa"/>
              <w:bottom w:w="28" w:type="dxa"/>
              <w:right w:w="28" w:type="dxa"/>
            </w:tcMar>
          </w:tcPr>
          <w:p w14:paraId="475CFCE8"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555F18A9" w14:textId="77777777" w:rsidR="004D1C46" w:rsidRPr="004D1C46" w:rsidRDefault="004D1C46" w:rsidP="004D1C46">
            <w:pPr>
              <w:widowControl w:val="0"/>
              <w:tabs>
                <w:tab w:val="left" w:pos="433"/>
              </w:tabs>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4D1C46">
              <w:rPr>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4D1C46" w:rsidRPr="004D1C46" w14:paraId="4FF42608" w14:textId="77777777" w:rsidTr="00112F8B">
        <w:tc>
          <w:tcPr>
            <w:tcW w:w="2419" w:type="dxa"/>
            <w:shd w:val="clear" w:color="auto" w:fill="FFFFFF"/>
            <w:tcMar>
              <w:top w:w="28" w:type="dxa"/>
              <w:left w:w="28" w:type="dxa"/>
              <w:bottom w:w="28" w:type="dxa"/>
              <w:right w:w="28" w:type="dxa"/>
            </w:tcMar>
          </w:tcPr>
          <w:p w14:paraId="49B021B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Сроки</w:t>
            </w:r>
            <w:r w:rsidRPr="004D1C46">
              <w:rPr>
                <w:color w:val="000000"/>
                <w:spacing w:val="3"/>
                <w:sz w:val="28"/>
                <w:szCs w:val="28"/>
                <w:lang w:val="en-US" w:eastAsia="ar-SA"/>
              </w:rPr>
              <w:t xml:space="preserve"> </w:t>
            </w:r>
            <w:r w:rsidRPr="004D1C46">
              <w:rPr>
                <w:color w:val="000000"/>
                <w:spacing w:val="3"/>
                <w:sz w:val="28"/>
                <w:szCs w:val="28"/>
                <w:lang w:eastAsia="ar-SA"/>
              </w:rPr>
              <w:t>реализации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50946F7" w14:textId="77777777" w:rsidR="004D1C46" w:rsidRPr="004D1C46" w:rsidRDefault="004D1C46" w:rsidP="004D1C46">
            <w:pPr>
              <w:suppressAutoHyphens/>
              <w:rPr>
                <w:sz w:val="28"/>
                <w:szCs w:val="28"/>
                <w:lang w:eastAsia="ar-SA"/>
              </w:rPr>
            </w:pPr>
            <w:r w:rsidRPr="004D1C46">
              <w:rPr>
                <w:sz w:val="28"/>
                <w:lang w:eastAsia="ar-SA"/>
              </w:rPr>
              <w:t>2024 - 2026 годы</w:t>
            </w:r>
          </w:p>
        </w:tc>
      </w:tr>
      <w:tr w:rsidR="004D1C46" w:rsidRPr="004D1C46" w14:paraId="552DB213" w14:textId="77777777" w:rsidTr="00112F8B">
        <w:tc>
          <w:tcPr>
            <w:tcW w:w="2419" w:type="dxa"/>
            <w:shd w:val="clear" w:color="auto" w:fill="FFFFFF"/>
            <w:tcMar>
              <w:top w:w="28" w:type="dxa"/>
              <w:left w:w="28" w:type="dxa"/>
              <w:bottom w:w="28" w:type="dxa"/>
              <w:right w:w="28" w:type="dxa"/>
            </w:tcMar>
          </w:tcPr>
          <w:p w14:paraId="6463D28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 xml:space="preserve">Информация по ресурсному </w:t>
            </w:r>
            <w:r w:rsidRPr="004D1C46">
              <w:rPr>
                <w:color w:val="000000"/>
                <w:spacing w:val="3"/>
                <w:sz w:val="28"/>
                <w:szCs w:val="28"/>
                <w:lang w:eastAsia="ar-SA"/>
              </w:rPr>
              <w:lastRenderedPageBreak/>
              <w:t>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648F7148" w14:textId="77777777" w:rsidR="004D1C46" w:rsidRPr="004D1C46" w:rsidRDefault="004D1C46" w:rsidP="004D1C46">
            <w:pPr>
              <w:widowControl w:val="0"/>
              <w:tabs>
                <w:tab w:val="left" w:pos="638"/>
              </w:tabs>
              <w:rPr>
                <w:sz w:val="28"/>
                <w:lang w:eastAsia="ar-SA"/>
              </w:rPr>
            </w:pPr>
            <w:r w:rsidRPr="004D1C46">
              <w:rPr>
                <w:color w:val="000000"/>
                <w:spacing w:val="3"/>
                <w:sz w:val="28"/>
                <w:szCs w:val="28"/>
                <w:lang w:eastAsia="ar-SA"/>
              </w:rPr>
              <w:lastRenderedPageBreak/>
              <w:t xml:space="preserve">Общий объем бюджетных ассигнований на реализацию подпрограммы составляет – </w:t>
            </w:r>
            <w:r w:rsidRPr="004D1C46">
              <w:rPr>
                <w:sz w:val="28"/>
                <w:lang w:eastAsia="ar-SA"/>
              </w:rPr>
              <w:t>80 901 200,00 рублей</w:t>
            </w:r>
          </w:p>
          <w:p w14:paraId="6DF9CFDD" w14:textId="77777777" w:rsidR="004D1C46" w:rsidRPr="004D1C46" w:rsidRDefault="004D1C46" w:rsidP="004D1C46">
            <w:pPr>
              <w:widowControl w:val="0"/>
              <w:tabs>
                <w:tab w:val="left" w:pos="638"/>
              </w:tabs>
              <w:rPr>
                <w:sz w:val="28"/>
                <w:lang w:eastAsia="ar-SA"/>
              </w:rPr>
            </w:pPr>
            <w:r w:rsidRPr="004D1C46">
              <w:rPr>
                <w:sz w:val="28"/>
                <w:lang w:eastAsia="ar-SA"/>
              </w:rPr>
              <w:lastRenderedPageBreak/>
              <w:t>по годам реализации:</w:t>
            </w:r>
          </w:p>
          <w:p w14:paraId="23A84307" w14:textId="77777777" w:rsidR="004D1C46" w:rsidRPr="004D1C46" w:rsidRDefault="004D1C46" w:rsidP="004D1C46">
            <w:pPr>
              <w:widowControl w:val="0"/>
              <w:tabs>
                <w:tab w:val="left" w:pos="638"/>
              </w:tabs>
              <w:rPr>
                <w:sz w:val="28"/>
                <w:lang w:eastAsia="ar-SA"/>
              </w:rPr>
            </w:pPr>
            <w:r w:rsidRPr="004D1C46">
              <w:rPr>
                <w:sz w:val="28"/>
                <w:lang w:eastAsia="ar-SA"/>
              </w:rPr>
              <w:t>2024 - 36 668 200,00 рублей</w:t>
            </w:r>
          </w:p>
          <w:p w14:paraId="09203332" w14:textId="77777777" w:rsidR="004D1C46" w:rsidRPr="004D1C46" w:rsidRDefault="004D1C46" w:rsidP="004D1C46">
            <w:pPr>
              <w:widowControl w:val="0"/>
              <w:tabs>
                <w:tab w:val="left" w:pos="638"/>
              </w:tabs>
              <w:rPr>
                <w:sz w:val="28"/>
                <w:lang w:eastAsia="ar-SA"/>
              </w:rPr>
            </w:pPr>
            <w:r w:rsidRPr="004D1C46">
              <w:rPr>
                <w:sz w:val="28"/>
                <w:lang w:eastAsia="ar-SA"/>
              </w:rPr>
              <w:t>2025 - 17 158 000,00 рублей</w:t>
            </w:r>
          </w:p>
          <w:p w14:paraId="3358BBDD" w14:textId="77777777" w:rsidR="004D1C46" w:rsidRPr="004D1C46" w:rsidRDefault="004D1C46" w:rsidP="004D1C46">
            <w:pPr>
              <w:widowControl w:val="0"/>
              <w:tabs>
                <w:tab w:val="left" w:pos="638"/>
              </w:tabs>
              <w:rPr>
                <w:sz w:val="28"/>
                <w:lang w:eastAsia="ar-SA"/>
              </w:rPr>
            </w:pPr>
            <w:r w:rsidRPr="004D1C46">
              <w:rPr>
                <w:sz w:val="28"/>
                <w:lang w:eastAsia="ar-SA"/>
              </w:rPr>
              <w:t>2026 - 27 075 000,00 рублей</w:t>
            </w:r>
          </w:p>
          <w:p w14:paraId="6E2BD7B0" w14:textId="77777777" w:rsidR="004D1C46" w:rsidRPr="004D1C46" w:rsidRDefault="004D1C46" w:rsidP="004D1C46">
            <w:pPr>
              <w:widowControl w:val="0"/>
              <w:tabs>
                <w:tab w:val="left" w:pos="638"/>
              </w:tabs>
              <w:rPr>
                <w:sz w:val="28"/>
                <w:lang w:eastAsia="ar-SA"/>
              </w:rPr>
            </w:pPr>
            <w:r w:rsidRPr="004D1C46">
              <w:rPr>
                <w:sz w:val="28"/>
                <w:lang w:eastAsia="ar-SA"/>
              </w:rPr>
              <w:t>Из них:</w:t>
            </w:r>
          </w:p>
          <w:p w14:paraId="22FE62F1" w14:textId="77777777" w:rsidR="004D1C46" w:rsidRPr="004D1C46" w:rsidRDefault="004D1C46" w:rsidP="004D1C46">
            <w:pPr>
              <w:widowControl w:val="0"/>
              <w:tabs>
                <w:tab w:val="left" w:pos="638"/>
              </w:tabs>
              <w:rPr>
                <w:sz w:val="28"/>
                <w:lang w:eastAsia="ar-SA"/>
              </w:rPr>
            </w:pPr>
            <w:r w:rsidRPr="004D1C46">
              <w:rPr>
                <w:sz w:val="28"/>
                <w:lang w:eastAsia="ar-SA"/>
              </w:rPr>
              <w:t>Бюджет округа</w:t>
            </w:r>
          </w:p>
          <w:p w14:paraId="14266F86" w14:textId="77777777" w:rsidR="004D1C46" w:rsidRPr="004D1C46" w:rsidRDefault="004D1C46" w:rsidP="004D1C46">
            <w:pPr>
              <w:widowControl w:val="0"/>
              <w:tabs>
                <w:tab w:val="left" w:pos="638"/>
              </w:tabs>
              <w:rPr>
                <w:sz w:val="28"/>
                <w:lang w:eastAsia="ar-SA"/>
              </w:rPr>
            </w:pPr>
            <w:r w:rsidRPr="004D1C46">
              <w:rPr>
                <w:sz w:val="28"/>
                <w:lang w:eastAsia="ar-SA"/>
              </w:rPr>
              <w:t>Всего - 78 651 200,00 рублей</w:t>
            </w:r>
          </w:p>
          <w:p w14:paraId="21913575" w14:textId="77777777" w:rsidR="004D1C46" w:rsidRPr="004D1C46" w:rsidRDefault="004D1C46" w:rsidP="004D1C46">
            <w:pPr>
              <w:widowControl w:val="0"/>
              <w:tabs>
                <w:tab w:val="left" w:pos="638"/>
              </w:tabs>
              <w:rPr>
                <w:sz w:val="28"/>
                <w:lang w:eastAsia="ar-SA"/>
              </w:rPr>
            </w:pPr>
            <w:r w:rsidRPr="004D1C46">
              <w:rPr>
                <w:sz w:val="28"/>
                <w:lang w:eastAsia="ar-SA"/>
              </w:rPr>
              <w:t>2024 - 34 418 200,00 рублей</w:t>
            </w:r>
          </w:p>
          <w:p w14:paraId="5ABC91CF" w14:textId="77777777" w:rsidR="004D1C46" w:rsidRPr="004D1C46" w:rsidRDefault="004D1C46" w:rsidP="004D1C46">
            <w:pPr>
              <w:widowControl w:val="0"/>
              <w:tabs>
                <w:tab w:val="left" w:pos="638"/>
              </w:tabs>
              <w:rPr>
                <w:sz w:val="28"/>
                <w:lang w:eastAsia="ar-SA"/>
              </w:rPr>
            </w:pPr>
            <w:r w:rsidRPr="004D1C46">
              <w:rPr>
                <w:sz w:val="28"/>
                <w:lang w:eastAsia="ar-SA"/>
              </w:rPr>
              <w:t>2025 - 17 158 000,00 рублей</w:t>
            </w:r>
          </w:p>
          <w:p w14:paraId="0F3296E8" w14:textId="77777777" w:rsidR="004D1C46" w:rsidRPr="004D1C46" w:rsidRDefault="004D1C46" w:rsidP="004D1C46">
            <w:pPr>
              <w:widowControl w:val="0"/>
              <w:tabs>
                <w:tab w:val="left" w:pos="638"/>
              </w:tabs>
              <w:rPr>
                <w:sz w:val="28"/>
                <w:lang w:eastAsia="ar-SA"/>
              </w:rPr>
            </w:pPr>
            <w:r w:rsidRPr="004D1C46">
              <w:rPr>
                <w:sz w:val="28"/>
                <w:lang w:eastAsia="ar-SA"/>
              </w:rPr>
              <w:t>2026 - 27 075 000,00 рублей;</w:t>
            </w:r>
          </w:p>
          <w:p w14:paraId="22D3FA8E" w14:textId="77777777" w:rsidR="004D1C46" w:rsidRPr="004D1C46" w:rsidRDefault="004D1C46" w:rsidP="004D1C46">
            <w:pPr>
              <w:widowControl w:val="0"/>
              <w:tabs>
                <w:tab w:val="left" w:pos="638"/>
              </w:tabs>
              <w:rPr>
                <w:sz w:val="28"/>
                <w:lang w:eastAsia="ar-SA"/>
              </w:rPr>
            </w:pPr>
            <w:r w:rsidRPr="004D1C46">
              <w:rPr>
                <w:sz w:val="28"/>
                <w:lang w:eastAsia="ar-SA"/>
              </w:rPr>
              <w:t>Краевой бюджет</w:t>
            </w:r>
          </w:p>
          <w:p w14:paraId="393FDCDF" w14:textId="77777777" w:rsidR="004D1C46" w:rsidRPr="004D1C46" w:rsidRDefault="004D1C46" w:rsidP="004D1C46">
            <w:pPr>
              <w:widowControl w:val="0"/>
              <w:tabs>
                <w:tab w:val="left" w:pos="638"/>
              </w:tabs>
              <w:rPr>
                <w:sz w:val="28"/>
                <w:lang w:eastAsia="ar-SA"/>
              </w:rPr>
            </w:pPr>
            <w:r w:rsidRPr="004D1C46">
              <w:rPr>
                <w:sz w:val="28"/>
                <w:lang w:eastAsia="ar-SA"/>
              </w:rPr>
              <w:t>Всего - 2 250 000,00 рублей</w:t>
            </w:r>
          </w:p>
          <w:p w14:paraId="62093532" w14:textId="77777777" w:rsidR="004D1C46" w:rsidRPr="004D1C46" w:rsidRDefault="004D1C46" w:rsidP="004D1C46">
            <w:pPr>
              <w:widowControl w:val="0"/>
              <w:tabs>
                <w:tab w:val="left" w:pos="638"/>
              </w:tabs>
              <w:rPr>
                <w:sz w:val="28"/>
                <w:lang w:eastAsia="ar-SA"/>
              </w:rPr>
            </w:pPr>
            <w:r w:rsidRPr="004D1C46">
              <w:rPr>
                <w:sz w:val="28"/>
                <w:lang w:eastAsia="ar-SA"/>
              </w:rPr>
              <w:t>2024 - 2 250 000,00 рублей</w:t>
            </w:r>
          </w:p>
          <w:p w14:paraId="164AA55E" w14:textId="77777777" w:rsidR="004D1C46" w:rsidRPr="004D1C46" w:rsidRDefault="004D1C46" w:rsidP="004D1C46">
            <w:pPr>
              <w:widowControl w:val="0"/>
              <w:tabs>
                <w:tab w:val="left" w:pos="638"/>
              </w:tabs>
              <w:rPr>
                <w:sz w:val="28"/>
                <w:lang w:eastAsia="ar-SA"/>
              </w:rPr>
            </w:pPr>
            <w:r w:rsidRPr="004D1C46">
              <w:rPr>
                <w:sz w:val="28"/>
                <w:lang w:eastAsia="ar-SA"/>
              </w:rPr>
              <w:t>2025 - 0,00 рублей</w:t>
            </w:r>
          </w:p>
          <w:p w14:paraId="48B6D7B2" w14:textId="77777777" w:rsidR="004D1C46" w:rsidRPr="004D1C46" w:rsidRDefault="004D1C46" w:rsidP="004D1C46">
            <w:pPr>
              <w:widowControl w:val="0"/>
              <w:tabs>
                <w:tab w:val="left" w:pos="638"/>
              </w:tabs>
              <w:rPr>
                <w:sz w:val="28"/>
                <w:lang w:val="en-US" w:eastAsia="ar-SA"/>
              </w:rPr>
            </w:pPr>
            <w:r w:rsidRPr="004D1C46">
              <w:rPr>
                <w:sz w:val="28"/>
                <w:lang w:eastAsia="ar-SA"/>
              </w:rPr>
              <w:t>2026 - 0,00 рублей</w:t>
            </w:r>
          </w:p>
          <w:p w14:paraId="297DAB9F" w14:textId="77777777" w:rsidR="004D1C46" w:rsidRPr="004D1C46" w:rsidRDefault="004D1C46" w:rsidP="004D1C46">
            <w:pPr>
              <w:widowControl w:val="0"/>
              <w:tabs>
                <w:tab w:val="left" w:pos="638"/>
              </w:tabs>
              <w:rPr>
                <w:sz w:val="28"/>
                <w:szCs w:val="28"/>
                <w:lang w:val="en-US" w:eastAsia="ar-SA"/>
              </w:rPr>
            </w:pPr>
          </w:p>
        </w:tc>
      </w:tr>
    </w:tbl>
    <w:p w14:paraId="55156F66" w14:textId="77777777" w:rsidR="004D1C46" w:rsidRPr="004D1C46" w:rsidRDefault="004D1C46" w:rsidP="004D1C46">
      <w:pPr>
        <w:jc w:val="both"/>
        <w:rPr>
          <w:b/>
          <w:lang w:val="en-US"/>
        </w:rPr>
        <w:sectPr w:rsidR="004D1C46" w:rsidRPr="004D1C46">
          <w:pgSz w:w="11906" w:h="16838"/>
          <w:pgMar w:top="1020" w:right="1134" w:bottom="850" w:left="1134" w:header="708" w:footer="708" w:gutter="0"/>
          <w:cols w:space="708"/>
          <w:docGrid w:linePitch="360"/>
        </w:sectPr>
      </w:pPr>
    </w:p>
    <w:p w14:paraId="325F767F" w14:textId="77777777" w:rsidR="004D1C46" w:rsidRPr="004D1C46" w:rsidRDefault="004D1C46" w:rsidP="004D1C46">
      <w:pPr>
        <w:jc w:val="center"/>
        <w:rPr>
          <w:b/>
          <w:sz w:val="28"/>
          <w:szCs w:val="28"/>
        </w:rPr>
      </w:pPr>
      <w:r w:rsidRPr="004D1C46">
        <w:rPr>
          <w:b/>
          <w:sz w:val="28"/>
          <w:szCs w:val="28"/>
        </w:rPr>
        <w:lastRenderedPageBreak/>
        <w:t>2. Мероприятия подпрограммы</w:t>
      </w:r>
    </w:p>
    <w:p w14:paraId="1351A2D5" w14:textId="77777777" w:rsidR="004D1C46" w:rsidRPr="004D1C46" w:rsidRDefault="004D1C46" w:rsidP="004D1C46">
      <w:pPr>
        <w:jc w:val="center"/>
        <w:rPr>
          <w:b/>
          <w:sz w:val="28"/>
          <w:szCs w:val="28"/>
        </w:rPr>
      </w:pPr>
    </w:p>
    <w:p w14:paraId="3DE07DCD" w14:textId="77777777" w:rsidR="004D1C46" w:rsidRPr="004D1C46" w:rsidRDefault="004D1C46" w:rsidP="004D1C46">
      <w:pPr>
        <w:jc w:val="both"/>
        <w:rPr>
          <w:sz w:val="28"/>
          <w:szCs w:val="28"/>
        </w:rPr>
      </w:pPr>
      <w:r w:rsidRPr="004D1C46">
        <w:rPr>
          <w:sz w:val="28"/>
          <w:szCs w:val="28"/>
        </w:rPr>
        <w:t>Перечень подпрограммных мероприятий представлен в приложении №2 к подпрограмме.</w:t>
      </w:r>
    </w:p>
    <w:p w14:paraId="6846F2B1" w14:textId="77777777" w:rsidR="004D1C46" w:rsidRPr="004D1C46" w:rsidRDefault="004D1C46" w:rsidP="004D1C46">
      <w:pPr>
        <w:rPr>
          <w:i/>
          <w:sz w:val="28"/>
          <w:szCs w:val="28"/>
        </w:rPr>
      </w:pPr>
    </w:p>
    <w:p w14:paraId="04D96C9C" w14:textId="77777777" w:rsidR="004D1C46" w:rsidRPr="004D1C46" w:rsidRDefault="004D1C46" w:rsidP="004D1C46">
      <w:pPr>
        <w:jc w:val="center"/>
        <w:rPr>
          <w:b/>
          <w:sz w:val="28"/>
          <w:szCs w:val="28"/>
        </w:rPr>
      </w:pPr>
      <w:r w:rsidRPr="004D1C46">
        <w:rPr>
          <w:b/>
          <w:sz w:val="28"/>
          <w:szCs w:val="28"/>
        </w:rPr>
        <w:t>3.Механизм реализации подпрограммы</w:t>
      </w:r>
    </w:p>
    <w:p w14:paraId="24285D43" w14:textId="77777777" w:rsidR="004D1C46" w:rsidRPr="004D1C46" w:rsidRDefault="004D1C46" w:rsidP="004D1C46">
      <w:pPr>
        <w:jc w:val="center"/>
        <w:rPr>
          <w:i/>
          <w:sz w:val="28"/>
          <w:szCs w:val="28"/>
        </w:rPr>
      </w:pPr>
    </w:p>
    <w:p w14:paraId="3B8E9CD8" w14:textId="77777777" w:rsidR="004D1C46" w:rsidRPr="004D1C46" w:rsidRDefault="004D1C46" w:rsidP="004D1C46">
      <w:pPr>
        <w:jc w:val="both"/>
        <w:rPr>
          <w:sz w:val="28"/>
          <w:szCs w:val="28"/>
        </w:rPr>
      </w:pPr>
      <w:r w:rsidRPr="004D1C46">
        <w:rPr>
          <w:sz w:val="28"/>
          <w:szCs w:val="28"/>
        </w:rPr>
        <w:t xml:space="preserve">3.1. Реализацию подпрограммы осуществляет администрация Шарыповского </w:t>
      </w:r>
      <w:r w:rsidRPr="004D1C46">
        <w:rPr>
          <w:sz w:val="28"/>
        </w:rPr>
        <w:t>муниципального</w:t>
      </w:r>
      <w:r w:rsidRPr="004D1C46">
        <w:rPr>
          <w:sz w:val="28"/>
          <w:szCs w:val="28"/>
        </w:rPr>
        <w:t xml:space="preserve"> округа.</w:t>
      </w:r>
    </w:p>
    <w:p w14:paraId="6923EB93"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2114FD4" w14:textId="77777777" w:rsidR="004D1C46" w:rsidRPr="004D1C46" w:rsidRDefault="004D1C46" w:rsidP="004D1C46">
      <w:pPr>
        <w:jc w:val="both"/>
        <w:rPr>
          <w:sz w:val="28"/>
          <w:szCs w:val="28"/>
        </w:rPr>
      </w:pPr>
      <w:r w:rsidRPr="004D1C46">
        <w:rPr>
          <w:sz w:val="28"/>
          <w:szCs w:val="28"/>
        </w:rPr>
        <w:t>3.2. Главным распорядителем бюджетных средств является администрация Шарыповского</w:t>
      </w:r>
      <w:r w:rsidRPr="004D1C46">
        <w:rPr>
          <w:sz w:val="28"/>
        </w:rPr>
        <w:t xml:space="preserve"> муниципального</w:t>
      </w:r>
      <w:r w:rsidRPr="004D1C46">
        <w:rPr>
          <w:sz w:val="28"/>
          <w:szCs w:val="28"/>
        </w:rPr>
        <w:t xml:space="preserve"> округа. </w:t>
      </w:r>
    </w:p>
    <w:p w14:paraId="0D30414D" w14:textId="77777777" w:rsidR="004D1C46" w:rsidRPr="004D1C46" w:rsidRDefault="004D1C46" w:rsidP="004D1C46">
      <w:pPr>
        <w:jc w:val="both"/>
        <w:rPr>
          <w:sz w:val="28"/>
          <w:szCs w:val="28"/>
        </w:rPr>
      </w:pPr>
      <w:r w:rsidRPr="004D1C46">
        <w:rPr>
          <w:sz w:val="28"/>
          <w:szCs w:val="28"/>
        </w:rPr>
        <w:t>3.3.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4D1C46">
        <w:rPr>
          <w:sz w:val="28"/>
        </w:rPr>
        <w:t xml:space="preserve"> муниципального</w:t>
      </w:r>
      <w:r w:rsidRPr="004D1C46">
        <w:rPr>
          <w:sz w:val="28"/>
          <w:szCs w:val="28"/>
        </w:rPr>
        <w:t xml:space="preserve"> округа.</w:t>
      </w:r>
    </w:p>
    <w:p w14:paraId="0F45CCD1" w14:textId="77777777" w:rsidR="004D1C46" w:rsidRPr="004D1C46" w:rsidRDefault="004D1C46" w:rsidP="004D1C46">
      <w:pPr>
        <w:jc w:val="both"/>
        <w:rPr>
          <w:sz w:val="28"/>
          <w:szCs w:val="28"/>
        </w:rPr>
      </w:pPr>
      <w:r w:rsidRPr="004D1C46">
        <w:rPr>
          <w:sz w:val="28"/>
          <w:szCs w:val="28"/>
        </w:rPr>
        <w:t xml:space="preserve">3.4. Финансирование мероприятий подпрограммы осуществляется за счет средств краевого бюджета и бюджета округа в соответствии с мероприятиями подпрограммы согласно приложению № 2 к подпрограмме (далее - мероприятия подпрограммы). </w:t>
      </w:r>
    </w:p>
    <w:p w14:paraId="03CF16FE" w14:textId="77777777" w:rsidR="004D1C46" w:rsidRPr="004D1C46" w:rsidRDefault="004D1C46" w:rsidP="004D1C46">
      <w:pPr>
        <w:jc w:val="both"/>
        <w:rPr>
          <w:sz w:val="28"/>
          <w:szCs w:val="28"/>
        </w:rPr>
      </w:pPr>
      <w:r w:rsidRPr="004D1C46">
        <w:rPr>
          <w:bCs/>
          <w:sz w:val="28"/>
          <w:szCs w:val="28"/>
          <w:lang w:bidi="ru-RU"/>
        </w:rPr>
        <w:t xml:space="preserve">3.5. </w:t>
      </w:r>
      <w:r w:rsidRPr="004D1C46">
        <w:rPr>
          <w:sz w:val="28"/>
          <w:szCs w:val="28"/>
        </w:rPr>
        <w:t xml:space="preserve">В рамках реализации мероприятия 1.1 в 2024-2026 годах предусматривается финансирование расходов на организацию деятельности </w:t>
      </w:r>
      <w:r w:rsidRPr="004D1C46">
        <w:rPr>
          <w:bCs/>
          <w:sz w:val="28"/>
          <w:szCs w:val="28"/>
          <w:lang w:bidi="ru-RU"/>
        </w:rPr>
        <w:t>по сбору, обработке, утилизации, обезвреживанию, захоронению твердых коммунальных отходов в том числе ликвидацию мест несанкционированного размещения отходов производства и потребления</w:t>
      </w:r>
      <w:r w:rsidRPr="004D1C46">
        <w:rPr>
          <w:sz w:val="28"/>
          <w:szCs w:val="28"/>
        </w:rPr>
        <w:t xml:space="preserve"> за счет средств бюджета округа. Денежные средства будут направлены на вывоз твердых бытовых отходов с несанкционированных свалок.</w:t>
      </w:r>
    </w:p>
    <w:p w14:paraId="3AB1B011" w14:textId="77777777" w:rsidR="004D1C46" w:rsidRPr="004D1C46" w:rsidRDefault="004D1C46" w:rsidP="004D1C46">
      <w:pPr>
        <w:jc w:val="both"/>
        <w:rPr>
          <w:sz w:val="28"/>
          <w:szCs w:val="28"/>
        </w:rPr>
      </w:pPr>
      <w:r w:rsidRPr="004D1C46">
        <w:rPr>
          <w:sz w:val="28"/>
          <w:szCs w:val="28"/>
        </w:rPr>
        <w:t xml:space="preserve">3.6. В рамках реализации мероприятия 1.2 предусматривается в 2024 году выполнение работ по </w:t>
      </w:r>
      <w:r w:rsidRPr="004D1C46">
        <w:rPr>
          <w:sz w:val="28"/>
        </w:rPr>
        <w:t xml:space="preserve">обустройству мест (площадок) накопления отходов потребления и (или) приобретение контейнерного оборудования </w:t>
      </w:r>
      <w:r w:rsidRPr="004D1C46">
        <w:rPr>
          <w:sz w:val="28"/>
          <w:szCs w:val="28"/>
        </w:rPr>
        <w:t xml:space="preserve">за счет средств краевого бюджета и бюджета округа. </w:t>
      </w:r>
    </w:p>
    <w:p w14:paraId="4DBC52F1" w14:textId="77777777" w:rsidR="004D1C46" w:rsidRPr="004D1C46" w:rsidRDefault="004D1C46" w:rsidP="004D1C46">
      <w:pPr>
        <w:jc w:val="both"/>
        <w:rPr>
          <w:sz w:val="28"/>
        </w:rPr>
      </w:pPr>
      <w:r w:rsidRPr="004D1C46">
        <w:rPr>
          <w:sz w:val="28"/>
        </w:rPr>
        <w:t xml:space="preserve">Порядок предоставления и распределения субсидии утвержден постановлением Правительства Красноярского края от 13.02.2020 № 100-п. Субсидия предоставляется на основании Соглашения </w:t>
      </w:r>
      <w:r w:rsidRPr="004D1C46">
        <w:rPr>
          <w:sz w:val="28"/>
          <w:szCs w:val="28"/>
        </w:rPr>
        <w:t>о предоставлении субсидии бюджету Шарыповского муниципального округа из краевого бюджета от 21.06.2024 № 15.</w:t>
      </w:r>
    </w:p>
    <w:p w14:paraId="4CC6CE6D" w14:textId="77777777" w:rsidR="004D1C46" w:rsidRPr="004D1C46" w:rsidRDefault="004D1C46" w:rsidP="004D1C46">
      <w:pPr>
        <w:jc w:val="both"/>
        <w:rPr>
          <w:sz w:val="28"/>
        </w:rPr>
      </w:pPr>
      <w:r w:rsidRPr="004D1C46">
        <w:rPr>
          <w:sz w:val="28"/>
        </w:rPr>
        <w:t xml:space="preserve">Средства субсидии будут направлены на </w:t>
      </w:r>
      <w:r w:rsidRPr="004D1C46">
        <w:rPr>
          <w:sz w:val="28"/>
          <w:szCs w:val="28"/>
        </w:rPr>
        <w:t>обустройство</w:t>
      </w:r>
      <w:r w:rsidRPr="004D1C46">
        <w:t xml:space="preserve"> </w:t>
      </w:r>
      <w:r w:rsidRPr="004D1C46">
        <w:rPr>
          <w:sz w:val="28"/>
        </w:rPr>
        <w:t xml:space="preserve">мест (площадок) накопления отходов потребления для населенных пунктов на территории </w:t>
      </w:r>
      <w:r w:rsidRPr="004D1C46">
        <w:rPr>
          <w:sz w:val="28"/>
        </w:rPr>
        <w:lastRenderedPageBreak/>
        <w:t>Шарыповского муниципального округа, приобретение контейнерного оборудования в 2024 году.</w:t>
      </w:r>
    </w:p>
    <w:p w14:paraId="01EA1480" w14:textId="77777777" w:rsidR="004D1C46" w:rsidRPr="004D1C46" w:rsidRDefault="004D1C46" w:rsidP="004D1C46">
      <w:pPr>
        <w:jc w:val="both"/>
        <w:rPr>
          <w:sz w:val="28"/>
          <w:szCs w:val="28"/>
        </w:rPr>
      </w:pPr>
      <w:r w:rsidRPr="004D1C46">
        <w:rPr>
          <w:sz w:val="28"/>
          <w:szCs w:val="28"/>
        </w:rPr>
        <w:t>3.7. В рамках реализации мероприятия 1.3 предусматривается в 2024 году выполнение уборки мест несанкционированного размещения отходов на территории мест захоронения за счет средств бюджета округа.</w:t>
      </w:r>
    </w:p>
    <w:p w14:paraId="0C21315E" w14:textId="77777777" w:rsidR="004D1C46" w:rsidRPr="004D1C46" w:rsidRDefault="004D1C46" w:rsidP="004D1C46">
      <w:pPr>
        <w:jc w:val="both"/>
        <w:rPr>
          <w:sz w:val="28"/>
          <w:szCs w:val="28"/>
        </w:rPr>
      </w:pPr>
      <w:r w:rsidRPr="004D1C46">
        <w:rPr>
          <w:sz w:val="28"/>
          <w:szCs w:val="28"/>
        </w:rPr>
        <w:t>3.8.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706FA5D6" w14:textId="77777777" w:rsidR="004D1C46" w:rsidRPr="004D1C46" w:rsidRDefault="004D1C46" w:rsidP="004D1C46">
      <w:pPr>
        <w:jc w:val="both"/>
        <w:rPr>
          <w:sz w:val="28"/>
          <w:szCs w:val="28"/>
        </w:rPr>
      </w:pPr>
      <w:r w:rsidRPr="004D1C46">
        <w:rPr>
          <w:sz w:val="28"/>
          <w:szCs w:val="28"/>
        </w:rPr>
        <w:t>3.9. Администрация округа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639E68B" w14:textId="77777777" w:rsidR="004D1C46" w:rsidRPr="004D1C46" w:rsidRDefault="004D1C46" w:rsidP="004D1C46">
      <w:pPr>
        <w:jc w:val="center"/>
        <w:rPr>
          <w:i/>
          <w:sz w:val="28"/>
          <w:szCs w:val="28"/>
        </w:rPr>
      </w:pPr>
    </w:p>
    <w:p w14:paraId="764E04BC" w14:textId="77777777" w:rsidR="004D1C46" w:rsidRPr="004D1C46" w:rsidRDefault="004D1C46" w:rsidP="004D1C46">
      <w:pPr>
        <w:contextualSpacing/>
        <w:jc w:val="center"/>
        <w:rPr>
          <w:b/>
          <w:sz w:val="28"/>
          <w:szCs w:val="28"/>
        </w:rPr>
      </w:pPr>
      <w:r w:rsidRPr="004D1C46">
        <w:rPr>
          <w:b/>
          <w:sz w:val="28"/>
          <w:szCs w:val="28"/>
        </w:rPr>
        <w:t>4. Управление подпрограммой и контроль за исполнением подпрограммы</w:t>
      </w:r>
    </w:p>
    <w:p w14:paraId="2A18A0E0" w14:textId="77777777" w:rsidR="004D1C46" w:rsidRPr="004D1C46" w:rsidRDefault="004D1C46" w:rsidP="004D1C46">
      <w:pPr>
        <w:widowControl w:val="0"/>
        <w:suppressAutoHyphens/>
        <w:autoSpaceDE w:val="0"/>
        <w:jc w:val="both"/>
        <w:rPr>
          <w:rFonts w:eastAsia="Arial"/>
          <w:lang w:eastAsia="ar-SA"/>
        </w:rPr>
      </w:pPr>
    </w:p>
    <w:p w14:paraId="0DE07F87"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4D1C46">
        <w:rPr>
          <w:rFonts w:eastAsia="Arial"/>
          <w:sz w:val="28"/>
          <w:szCs w:val="28"/>
          <w:lang w:eastAsia="ar-SA"/>
        </w:rPr>
        <w:t>13.04.2021 № 288-п (в ред. от 04.04.2023)</w:t>
      </w:r>
      <w:r w:rsidRPr="004D1C46">
        <w:rPr>
          <w:rFonts w:eastAsia="Arial"/>
          <w:sz w:val="28"/>
          <w:lang w:eastAsia="ar-SA"/>
        </w:rPr>
        <w:t>, включая:</w:t>
      </w:r>
    </w:p>
    <w:p w14:paraId="788922D3"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координацию исполнения мероприятий подпрограммы, мониторинг их реализации;</w:t>
      </w:r>
    </w:p>
    <w:p w14:paraId="4009EF1D"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непосредственный контроль над ходом реализации мероприятий подпрограммы;</w:t>
      </w:r>
    </w:p>
    <w:p w14:paraId="58270C1E"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подготовку отчетов о реализации мероприятий.</w:t>
      </w:r>
    </w:p>
    <w:p w14:paraId="6D08B9E8"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02D0DF6A"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221788CD" w14:textId="77777777" w:rsidR="004D1C46" w:rsidRPr="004D1C46" w:rsidRDefault="004D1C46" w:rsidP="004D1C46">
      <w:pPr>
        <w:sectPr w:rsidR="004D1C46" w:rsidRPr="004D1C46" w:rsidSect="00127BE5">
          <w:pgSz w:w="11906" w:h="16838"/>
          <w:pgMar w:top="1134" w:right="850" w:bottom="1134" w:left="1701" w:header="708" w:footer="708" w:gutter="0"/>
          <w:cols w:space="708"/>
          <w:docGrid w:linePitch="360"/>
        </w:sectPr>
      </w:pPr>
    </w:p>
    <w:p w14:paraId="7BE7E927"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1 к подпрограмме</w:t>
      </w:r>
    </w:p>
    <w:p w14:paraId="0AE8755B" w14:textId="77777777" w:rsidR="004D1C46" w:rsidRPr="004D1C46" w:rsidRDefault="004D1C46" w:rsidP="004D1C46">
      <w:pPr>
        <w:widowControl w:val="0"/>
        <w:ind w:right="99"/>
        <w:jc w:val="center"/>
        <w:rPr>
          <w:b/>
          <w:sz w:val="22"/>
          <w:szCs w:val="22"/>
        </w:rPr>
      </w:pPr>
    </w:p>
    <w:p w14:paraId="12EAE506"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и значения показателей результативности подпрограммы «</w:t>
      </w:r>
      <w:r w:rsidRPr="004D1C46">
        <w:rPr>
          <w:sz w:val="28"/>
          <w:szCs w:val="28"/>
        </w:rPr>
        <w:t>Обращение с отходами на территории Шарыповского муниципального округа</w:t>
      </w:r>
      <w:r w:rsidRPr="004D1C46">
        <w:rPr>
          <w:rFonts w:eastAsia="Calibri"/>
          <w:sz w:val="28"/>
          <w:szCs w:val="28"/>
          <w:lang w:eastAsia="en-US"/>
        </w:rPr>
        <w:t>»</w:t>
      </w:r>
    </w:p>
    <w:p w14:paraId="5860DD29" w14:textId="77777777" w:rsidR="004D1C46" w:rsidRPr="004D1C46" w:rsidRDefault="004D1C46" w:rsidP="004D1C46">
      <w:pPr>
        <w:autoSpaceDE w:val="0"/>
        <w:autoSpaceDN w:val="0"/>
        <w:adjustRightInd w:val="0"/>
        <w:jc w:val="both"/>
        <w:rPr>
          <w:rFonts w:eastAsia="Calibri"/>
          <w:sz w:val="28"/>
          <w:szCs w:val="28"/>
          <w:lang w:eastAsia="en-US"/>
        </w:rPr>
      </w:pPr>
    </w:p>
    <w:tbl>
      <w:tblPr>
        <w:tblW w:w="0" w:type="auto"/>
        <w:jc w:val="center"/>
        <w:tblCellMar>
          <w:left w:w="70" w:type="dxa"/>
          <w:right w:w="70" w:type="dxa"/>
        </w:tblCellMar>
        <w:tblLook w:val="0000" w:firstRow="0" w:lastRow="0" w:firstColumn="0" w:lastColumn="0" w:noHBand="0" w:noVBand="0"/>
      </w:tblPr>
      <w:tblGrid>
        <w:gridCol w:w="651"/>
        <w:gridCol w:w="8116"/>
        <w:gridCol w:w="1829"/>
        <w:gridCol w:w="2121"/>
        <w:gridCol w:w="658"/>
        <w:gridCol w:w="669"/>
        <w:gridCol w:w="669"/>
        <w:gridCol w:w="669"/>
      </w:tblGrid>
      <w:tr w:rsidR="004D1C46" w:rsidRPr="004D1C46" w14:paraId="01FF5223"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171160C3" w14:textId="77777777" w:rsidR="004D1C46" w:rsidRPr="004D1C46" w:rsidRDefault="004D1C46" w:rsidP="004D1C46">
            <w:pPr>
              <w:autoSpaceDE w:val="0"/>
              <w:autoSpaceDN w:val="0"/>
              <w:adjustRightInd w:val="0"/>
              <w:jc w:val="center"/>
              <w:rPr>
                <w:szCs w:val="20"/>
              </w:rPr>
            </w:pPr>
            <w:r w:rsidRPr="004D1C46">
              <w:rPr>
                <w:szCs w:val="20"/>
              </w:rPr>
              <w:t>№</w:t>
            </w:r>
            <w:r w:rsidRPr="004D1C46">
              <w:rPr>
                <w:szCs w:val="20"/>
                <w:lang w:val="en-US"/>
              </w:rPr>
              <w:t xml:space="preserve"> </w:t>
            </w:r>
            <w:r w:rsidRPr="004D1C46">
              <w:rPr>
                <w:szCs w:val="20"/>
              </w:rPr>
              <w:t>п/п</w:t>
            </w:r>
          </w:p>
        </w:tc>
        <w:tc>
          <w:tcPr>
            <w:tcW w:w="0" w:type="auto"/>
            <w:vMerge w:val="restart"/>
            <w:tcBorders>
              <w:top w:val="single" w:sz="6" w:space="0" w:color="auto"/>
              <w:left w:val="single" w:sz="6" w:space="0" w:color="auto"/>
              <w:right w:val="single" w:sz="6" w:space="0" w:color="auto"/>
            </w:tcBorders>
            <w:vAlign w:val="center"/>
          </w:tcPr>
          <w:p w14:paraId="10B9DDC7" w14:textId="77777777" w:rsidR="004D1C46" w:rsidRPr="004D1C46" w:rsidRDefault="004D1C46" w:rsidP="004D1C46">
            <w:pPr>
              <w:autoSpaceDE w:val="0"/>
              <w:autoSpaceDN w:val="0"/>
              <w:adjustRightInd w:val="0"/>
              <w:jc w:val="center"/>
              <w:rPr>
                <w:szCs w:val="20"/>
              </w:rPr>
            </w:pPr>
            <w:r w:rsidRPr="004D1C46">
              <w:rPr>
                <w:szCs w:val="20"/>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457DD2F7" w14:textId="77777777" w:rsidR="004D1C46" w:rsidRPr="004D1C46" w:rsidRDefault="004D1C46" w:rsidP="004D1C46">
            <w:pPr>
              <w:autoSpaceDE w:val="0"/>
              <w:autoSpaceDN w:val="0"/>
              <w:adjustRightInd w:val="0"/>
              <w:jc w:val="center"/>
              <w:rPr>
                <w:szCs w:val="20"/>
              </w:rPr>
            </w:pPr>
            <w:r w:rsidRPr="004D1C46">
              <w:rPr>
                <w:szCs w:val="20"/>
              </w:rPr>
              <w:t>Единица</w:t>
            </w:r>
            <w:r w:rsidRPr="004D1C46">
              <w:rPr>
                <w:szCs w:val="20"/>
                <w:lang w:val="en-US"/>
              </w:rPr>
              <w:t xml:space="preserve"> </w:t>
            </w:r>
            <w:r w:rsidRPr="004D1C46">
              <w:rPr>
                <w:szCs w:val="20"/>
              </w:rPr>
              <w:t>измерения</w:t>
            </w:r>
          </w:p>
        </w:tc>
        <w:tc>
          <w:tcPr>
            <w:tcW w:w="0" w:type="auto"/>
            <w:vMerge w:val="restart"/>
            <w:tcBorders>
              <w:top w:val="single" w:sz="6" w:space="0" w:color="auto"/>
              <w:left w:val="single" w:sz="6" w:space="0" w:color="auto"/>
              <w:right w:val="single" w:sz="6" w:space="0" w:color="auto"/>
            </w:tcBorders>
            <w:vAlign w:val="center"/>
          </w:tcPr>
          <w:p w14:paraId="07132600" w14:textId="77777777" w:rsidR="004D1C46" w:rsidRPr="004D1C46" w:rsidRDefault="004D1C46" w:rsidP="004D1C46">
            <w:pPr>
              <w:autoSpaceDE w:val="0"/>
              <w:autoSpaceDN w:val="0"/>
              <w:adjustRightInd w:val="0"/>
              <w:jc w:val="center"/>
              <w:rPr>
                <w:szCs w:val="20"/>
              </w:rPr>
            </w:pPr>
            <w:r w:rsidRPr="004D1C46">
              <w:rPr>
                <w:szCs w:val="20"/>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04A5806E" w14:textId="77777777" w:rsidR="004D1C46" w:rsidRPr="004D1C46" w:rsidRDefault="004D1C46" w:rsidP="004D1C46">
            <w:pPr>
              <w:autoSpaceDE w:val="0"/>
              <w:autoSpaceDN w:val="0"/>
              <w:adjustRightInd w:val="0"/>
              <w:jc w:val="center"/>
              <w:rPr>
                <w:szCs w:val="20"/>
                <w:lang w:val="en-US"/>
              </w:rPr>
            </w:pPr>
            <w:r w:rsidRPr="004D1C46">
              <w:rPr>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5C3CB8CD" w14:textId="77777777" w:rsidR="004D1C46" w:rsidRPr="004D1C46" w:rsidRDefault="004D1C46" w:rsidP="004D1C46">
            <w:pPr>
              <w:autoSpaceDE w:val="0"/>
              <w:autoSpaceDN w:val="0"/>
              <w:adjustRightInd w:val="0"/>
              <w:jc w:val="center"/>
              <w:rPr>
                <w:szCs w:val="20"/>
                <w:lang w:val="en-US"/>
              </w:rPr>
            </w:pPr>
            <w:r w:rsidRPr="004D1C46">
              <w:rPr>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208A7D32" w14:textId="77777777" w:rsidR="004D1C46" w:rsidRPr="004D1C46" w:rsidRDefault="004D1C46" w:rsidP="004D1C46">
            <w:pPr>
              <w:autoSpaceDE w:val="0"/>
              <w:autoSpaceDN w:val="0"/>
              <w:adjustRightInd w:val="0"/>
              <w:jc w:val="center"/>
              <w:rPr>
                <w:szCs w:val="20"/>
                <w:lang w:val="en-US"/>
              </w:rPr>
            </w:pPr>
            <w:r w:rsidRPr="004D1C46">
              <w:rPr>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7BF1B024" w14:textId="77777777" w:rsidR="004D1C46" w:rsidRPr="004D1C46" w:rsidRDefault="004D1C46" w:rsidP="004D1C46">
            <w:pPr>
              <w:autoSpaceDE w:val="0"/>
              <w:autoSpaceDN w:val="0"/>
              <w:adjustRightInd w:val="0"/>
              <w:jc w:val="center"/>
              <w:rPr>
                <w:szCs w:val="20"/>
                <w:lang w:val="en-US"/>
              </w:rPr>
            </w:pPr>
            <w:r w:rsidRPr="004D1C46">
              <w:rPr>
                <w:szCs w:val="20"/>
              </w:rPr>
              <w:t>2026</w:t>
            </w:r>
          </w:p>
        </w:tc>
      </w:tr>
      <w:tr w:rsidR="004D1C46" w:rsidRPr="004D1C46" w14:paraId="3AB58215"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3AFEC256"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5A722ADE"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68E37E62"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7A74597A" w14:textId="77777777" w:rsidR="004D1C46" w:rsidRPr="004D1C46" w:rsidRDefault="004D1C46" w:rsidP="004D1C46">
            <w:pPr>
              <w:autoSpaceDE w:val="0"/>
              <w:autoSpaceDN w:val="0"/>
              <w:adjustRightInd w:val="0"/>
              <w:jc w:val="center"/>
              <w:rPr>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C99A264" w14:textId="77777777" w:rsidR="004D1C46" w:rsidRPr="004D1C46" w:rsidRDefault="004D1C46" w:rsidP="004D1C46">
            <w:pPr>
              <w:autoSpaceDE w:val="0"/>
              <w:autoSpaceDN w:val="0"/>
              <w:adjustRightInd w:val="0"/>
              <w:jc w:val="center"/>
              <w:rPr>
                <w:szCs w:val="20"/>
                <w:lang w:val="en-US"/>
              </w:rPr>
            </w:pPr>
            <w:r w:rsidRPr="004D1C46">
              <w:rPr>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0CF7C6F3"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8980BFB"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C105C66" w14:textId="77777777" w:rsidR="004D1C46" w:rsidRPr="004D1C46" w:rsidRDefault="004D1C46" w:rsidP="004D1C46">
            <w:pPr>
              <w:autoSpaceDE w:val="0"/>
              <w:autoSpaceDN w:val="0"/>
              <w:adjustRightInd w:val="0"/>
              <w:jc w:val="center"/>
              <w:rPr>
                <w:szCs w:val="20"/>
                <w:lang w:val="en-US"/>
              </w:rPr>
            </w:pPr>
            <w:r w:rsidRPr="004D1C46">
              <w:rPr>
                <w:szCs w:val="20"/>
              </w:rPr>
              <w:t>План</w:t>
            </w:r>
          </w:p>
        </w:tc>
      </w:tr>
      <w:tr w:rsidR="004D1C46" w:rsidRPr="004D1C46" w14:paraId="6FF81729" w14:textId="77777777" w:rsidTr="00112F8B">
        <w:trPr>
          <w:trHeight w:val="227"/>
          <w:tblHeader/>
          <w:jc w:val="center"/>
        </w:trPr>
        <w:tc>
          <w:tcPr>
            <w:tcW w:w="0" w:type="auto"/>
            <w:tcBorders>
              <w:left w:val="single" w:sz="6" w:space="0" w:color="auto"/>
              <w:bottom w:val="single" w:sz="6" w:space="0" w:color="auto"/>
              <w:right w:val="single" w:sz="6" w:space="0" w:color="auto"/>
            </w:tcBorders>
            <w:vAlign w:val="center"/>
          </w:tcPr>
          <w:p w14:paraId="604C2EFA" w14:textId="77777777" w:rsidR="004D1C46" w:rsidRPr="004D1C46" w:rsidRDefault="004D1C46" w:rsidP="004D1C46">
            <w:pPr>
              <w:autoSpaceDE w:val="0"/>
              <w:autoSpaceDN w:val="0"/>
              <w:adjustRightInd w:val="0"/>
              <w:jc w:val="center"/>
              <w:rPr>
                <w:szCs w:val="20"/>
              </w:rPr>
            </w:pPr>
            <w:r w:rsidRPr="004D1C46">
              <w:rPr>
                <w:szCs w:val="20"/>
              </w:rPr>
              <w:t>1</w:t>
            </w:r>
          </w:p>
        </w:tc>
        <w:tc>
          <w:tcPr>
            <w:tcW w:w="0" w:type="auto"/>
            <w:tcBorders>
              <w:left w:val="single" w:sz="6" w:space="0" w:color="auto"/>
              <w:bottom w:val="single" w:sz="6" w:space="0" w:color="auto"/>
              <w:right w:val="single" w:sz="6" w:space="0" w:color="auto"/>
            </w:tcBorders>
            <w:vAlign w:val="center"/>
          </w:tcPr>
          <w:p w14:paraId="65B3145F" w14:textId="77777777" w:rsidR="004D1C46" w:rsidRPr="004D1C46" w:rsidRDefault="004D1C46" w:rsidP="004D1C46">
            <w:pPr>
              <w:autoSpaceDE w:val="0"/>
              <w:autoSpaceDN w:val="0"/>
              <w:adjustRightInd w:val="0"/>
              <w:jc w:val="center"/>
              <w:rPr>
                <w:szCs w:val="20"/>
              </w:rPr>
            </w:pPr>
            <w:r w:rsidRPr="004D1C46">
              <w:rPr>
                <w:szCs w:val="20"/>
              </w:rPr>
              <w:t>2</w:t>
            </w:r>
          </w:p>
        </w:tc>
        <w:tc>
          <w:tcPr>
            <w:tcW w:w="0" w:type="auto"/>
            <w:tcBorders>
              <w:left w:val="single" w:sz="6" w:space="0" w:color="auto"/>
              <w:bottom w:val="single" w:sz="6" w:space="0" w:color="auto"/>
              <w:right w:val="single" w:sz="6" w:space="0" w:color="auto"/>
            </w:tcBorders>
            <w:vAlign w:val="center"/>
          </w:tcPr>
          <w:p w14:paraId="22215B67" w14:textId="77777777" w:rsidR="004D1C46" w:rsidRPr="004D1C46" w:rsidRDefault="004D1C46" w:rsidP="004D1C46">
            <w:pPr>
              <w:autoSpaceDE w:val="0"/>
              <w:autoSpaceDN w:val="0"/>
              <w:adjustRightInd w:val="0"/>
              <w:jc w:val="center"/>
              <w:rPr>
                <w:szCs w:val="20"/>
              </w:rPr>
            </w:pPr>
            <w:r w:rsidRPr="004D1C46">
              <w:rPr>
                <w:szCs w:val="20"/>
              </w:rPr>
              <w:t>3</w:t>
            </w:r>
          </w:p>
        </w:tc>
        <w:tc>
          <w:tcPr>
            <w:tcW w:w="0" w:type="auto"/>
            <w:tcBorders>
              <w:left w:val="single" w:sz="6" w:space="0" w:color="auto"/>
              <w:bottom w:val="single" w:sz="6" w:space="0" w:color="auto"/>
              <w:right w:val="single" w:sz="6" w:space="0" w:color="auto"/>
            </w:tcBorders>
            <w:vAlign w:val="center"/>
          </w:tcPr>
          <w:p w14:paraId="74BC3E8E" w14:textId="77777777" w:rsidR="004D1C46" w:rsidRPr="004D1C46" w:rsidRDefault="004D1C46" w:rsidP="004D1C46">
            <w:pPr>
              <w:autoSpaceDE w:val="0"/>
              <w:autoSpaceDN w:val="0"/>
              <w:adjustRightInd w:val="0"/>
              <w:jc w:val="center"/>
              <w:rPr>
                <w:szCs w:val="20"/>
              </w:rPr>
            </w:pPr>
            <w:r w:rsidRPr="004D1C46">
              <w:rPr>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74B8BA01" w14:textId="77777777" w:rsidR="004D1C46" w:rsidRPr="004D1C46" w:rsidRDefault="004D1C46" w:rsidP="004D1C46">
            <w:pPr>
              <w:autoSpaceDE w:val="0"/>
              <w:autoSpaceDN w:val="0"/>
              <w:adjustRightInd w:val="0"/>
              <w:jc w:val="center"/>
              <w:rPr>
                <w:szCs w:val="20"/>
              </w:rPr>
            </w:pPr>
            <w:r w:rsidRPr="004D1C46">
              <w:rPr>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6DC4B245" w14:textId="77777777" w:rsidR="004D1C46" w:rsidRPr="004D1C46" w:rsidRDefault="004D1C46" w:rsidP="004D1C46">
            <w:pPr>
              <w:autoSpaceDE w:val="0"/>
              <w:autoSpaceDN w:val="0"/>
              <w:adjustRightInd w:val="0"/>
              <w:jc w:val="center"/>
              <w:rPr>
                <w:szCs w:val="20"/>
              </w:rPr>
            </w:pPr>
            <w:r w:rsidRPr="004D1C46">
              <w:rPr>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2DF7EF4A" w14:textId="77777777" w:rsidR="004D1C46" w:rsidRPr="004D1C46" w:rsidRDefault="004D1C46" w:rsidP="004D1C46">
            <w:pPr>
              <w:autoSpaceDE w:val="0"/>
              <w:autoSpaceDN w:val="0"/>
              <w:adjustRightInd w:val="0"/>
              <w:jc w:val="center"/>
              <w:rPr>
                <w:szCs w:val="20"/>
              </w:rPr>
            </w:pPr>
            <w:r w:rsidRPr="004D1C46">
              <w:rPr>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1BA3A4DB" w14:textId="77777777" w:rsidR="004D1C46" w:rsidRPr="004D1C46" w:rsidRDefault="004D1C46" w:rsidP="004D1C46">
            <w:pPr>
              <w:autoSpaceDE w:val="0"/>
              <w:autoSpaceDN w:val="0"/>
              <w:adjustRightInd w:val="0"/>
              <w:jc w:val="center"/>
              <w:rPr>
                <w:szCs w:val="20"/>
              </w:rPr>
            </w:pPr>
            <w:r w:rsidRPr="004D1C46">
              <w:rPr>
                <w:szCs w:val="20"/>
              </w:rPr>
              <w:t>8</w:t>
            </w:r>
          </w:p>
        </w:tc>
      </w:tr>
      <w:tr w:rsidR="004D1C46" w:rsidRPr="004D1C46" w14:paraId="3D22050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9D632D"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F282BF" w14:textId="77777777" w:rsidR="004D1C46" w:rsidRPr="004D1C46" w:rsidRDefault="004D1C46" w:rsidP="004D1C46">
            <w:pPr>
              <w:rPr>
                <w:sz w:val="20"/>
                <w:szCs w:val="20"/>
              </w:rPr>
            </w:pPr>
            <w:r w:rsidRPr="004D1C46">
              <w:rPr>
                <w:sz w:val="20"/>
                <w:szCs w:val="20"/>
              </w:rPr>
              <w:t>Цель: Снижение негативного воздействия отходов на окружающую среду и здоровье населения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58ECB95"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224BFB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6DB85E0"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EABDDA1"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262620D"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3584A2B" w14:textId="77777777" w:rsidR="004D1C46" w:rsidRPr="004D1C46" w:rsidRDefault="004D1C46" w:rsidP="004D1C46">
            <w:pPr>
              <w:jc w:val="right"/>
              <w:rPr>
                <w:sz w:val="20"/>
                <w:szCs w:val="20"/>
              </w:rPr>
            </w:pPr>
          </w:p>
        </w:tc>
      </w:tr>
      <w:tr w:rsidR="004D1C46" w:rsidRPr="004D1C46" w14:paraId="3922DA8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D26B660"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12F77DD" w14:textId="77777777" w:rsidR="004D1C46" w:rsidRPr="004D1C46" w:rsidRDefault="004D1C46" w:rsidP="004D1C46">
            <w:pPr>
              <w:rPr>
                <w:sz w:val="20"/>
                <w:szCs w:val="20"/>
              </w:rPr>
            </w:pPr>
            <w:r w:rsidRPr="004D1C46">
              <w:rPr>
                <w:sz w:val="20"/>
                <w:szCs w:val="20"/>
              </w:rPr>
              <w:t>Задача подпрограммы: Обеспечение функционирования системы сбора, вывоза, утилизации, переработки или захоронения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05161DD9"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C83C90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6C3D80D"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24441A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F96FF0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EC29033" w14:textId="77777777" w:rsidR="004D1C46" w:rsidRPr="004D1C46" w:rsidRDefault="004D1C46" w:rsidP="004D1C46">
            <w:pPr>
              <w:jc w:val="right"/>
              <w:rPr>
                <w:sz w:val="20"/>
                <w:szCs w:val="20"/>
              </w:rPr>
            </w:pPr>
          </w:p>
        </w:tc>
      </w:tr>
      <w:tr w:rsidR="004D1C46" w:rsidRPr="004D1C46" w14:paraId="6309764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92568F3"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7B37DCD5" w14:textId="77777777" w:rsidR="004D1C46" w:rsidRPr="004D1C46" w:rsidRDefault="004D1C46" w:rsidP="004D1C46">
            <w:pPr>
              <w:rPr>
                <w:sz w:val="20"/>
                <w:szCs w:val="20"/>
              </w:rPr>
            </w:pPr>
            <w:r w:rsidRPr="004D1C46">
              <w:rPr>
                <w:sz w:val="20"/>
                <w:szCs w:val="20"/>
              </w:rPr>
              <w:t>Доля ТКО, размещаемая в санкционированных местах размещения или обезвреживания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291FDE2D"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469B357F" w14:textId="77777777" w:rsidR="004D1C46" w:rsidRPr="004D1C46" w:rsidRDefault="004D1C46" w:rsidP="004D1C46">
            <w:pPr>
              <w:rPr>
                <w:sz w:val="20"/>
                <w:szCs w:val="20"/>
              </w:rPr>
            </w:pPr>
            <w:r w:rsidRPr="004D1C46">
              <w:rPr>
                <w:sz w:val="20"/>
                <w:szCs w:val="20"/>
              </w:rPr>
              <w:t>Форма ФНС № 2-тп</w:t>
            </w:r>
          </w:p>
        </w:tc>
        <w:tc>
          <w:tcPr>
            <w:tcW w:w="0" w:type="auto"/>
            <w:tcBorders>
              <w:top w:val="single" w:sz="6" w:space="0" w:color="auto"/>
              <w:left w:val="single" w:sz="6" w:space="0" w:color="auto"/>
              <w:bottom w:val="single" w:sz="6" w:space="0" w:color="auto"/>
              <w:right w:val="single" w:sz="6" w:space="0" w:color="auto"/>
            </w:tcBorders>
            <w:vAlign w:val="center"/>
          </w:tcPr>
          <w:p w14:paraId="4B60181C" w14:textId="77777777" w:rsidR="004D1C46" w:rsidRPr="004D1C46" w:rsidRDefault="004D1C46" w:rsidP="004D1C46">
            <w:pPr>
              <w:jc w:val="right"/>
              <w:rPr>
                <w:sz w:val="20"/>
                <w:szCs w:val="20"/>
              </w:rPr>
            </w:pPr>
            <w:r w:rsidRPr="004D1C46">
              <w:rPr>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tcPr>
          <w:p w14:paraId="4089D53F" w14:textId="77777777" w:rsidR="004D1C46" w:rsidRPr="004D1C46" w:rsidRDefault="004D1C46" w:rsidP="004D1C46">
            <w:pPr>
              <w:jc w:val="right"/>
              <w:rPr>
                <w:sz w:val="20"/>
                <w:szCs w:val="20"/>
              </w:rPr>
            </w:pPr>
            <w:r w:rsidRPr="004D1C46">
              <w:rPr>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tcPr>
          <w:p w14:paraId="02C69B05" w14:textId="77777777" w:rsidR="004D1C46" w:rsidRPr="004D1C46" w:rsidRDefault="004D1C46" w:rsidP="004D1C46">
            <w:pPr>
              <w:jc w:val="right"/>
              <w:rPr>
                <w:sz w:val="20"/>
                <w:szCs w:val="20"/>
              </w:rPr>
            </w:pPr>
            <w:r w:rsidRPr="004D1C46">
              <w:rPr>
                <w:sz w:val="20"/>
                <w:szCs w:val="20"/>
              </w:rPr>
              <w:t>45,00</w:t>
            </w:r>
          </w:p>
        </w:tc>
        <w:tc>
          <w:tcPr>
            <w:tcW w:w="0" w:type="auto"/>
            <w:tcBorders>
              <w:top w:val="single" w:sz="6" w:space="0" w:color="auto"/>
              <w:left w:val="single" w:sz="6" w:space="0" w:color="auto"/>
              <w:bottom w:val="single" w:sz="6" w:space="0" w:color="auto"/>
              <w:right w:val="single" w:sz="6" w:space="0" w:color="auto"/>
            </w:tcBorders>
            <w:vAlign w:val="center"/>
          </w:tcPr>
          <w:p w14:paraId="1835CD16" w14:textId="77777777" w:rsidR="004D1C46" w:rsidRPr="004D1C46" w:rsidRDefault="004D1C46" w:rsidP="004D1C46">
            <w:pPr>
              <w:jc w:val="right"/>
              <w:rPr>
                <w:sz w:val="20"/>
                <w:szCs w:val="20"/>
              </w:rPr>
            </w:pPr>
            <w:r w:rsidRPr="004D1C46">
              <w:rPr>
                <w:sz w:val="20"/>
                <w:szCs w:val="20"/>
              </w:rPr>
              <w:t>45,00</w:t>
            </w:r>
          </w:p>
        </w:tc>
      </w:tr>
      <w:tr w:rsidR="004D1C46" w:rsidRPr="004D1C46" w14:paraId="1845405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D0C2004"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5535348F" w14:textId="77777777" w:rsidR="004D1C46" w:rsidRPr="004D1C46" w:rsidRDefault="004D1C46" w:rsidP="004D1C46">
            <w:pPr>
              <w:rPr>
                <w:sz w:val="20"/>
                <w:szCs w:val="20"/>
              </w:rPr>
            </w:pPr>
            <w:r w:rsidRPr="004D1C46">
              <w:rPr>
                <w:sz w:val="20"/>
                <w:szCs w:val="20"/>
              </w:rPr>
              <w:t>Доля ликвидированных несанкционированных мест размещения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752E3C92"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09D69917" w14:textId="77777777" w:rsidR="004D1C46" w:rsidRPr="004D1C46" w:rsidRDefault="004D1C46" w:rsidP="004D1C46">
            <w:pPr>
              <w:rPr>
                <w:sz w:val="20"/>
                <w:szCs w:val="20"/>
              </w:rPr>
            </w:pPr>
            <w:r w:rsidRPr="004D1C46">
              <w:rPr>
                <w:sz w:val="20"/>
                <w:szCs w:val="20"/>
              </w:rPr>
              <w:t>Форма ФНС № 2-тп</w:t>
            </w:r>
          </w:p>
        </w:tc>
        <w:tc>
          <w:tcPr>
            <w:tcW w:w="0" w:type="auto"/>
            <w:tcBorders>
              <w:top w:val="single" w:sz="6" w:space="0" w:color="auto"/>
              <w:left w:val="single" w:sz="6" w:space="0" w:color="auto"/>
              <w:bottom w:val="single" w:sz="6" w:space="0" w:color="auto"/>
              <w:right w:val="single" w:sz="6" w:space="0" w:color="auto"/>
            </w:tcBorders>
            <w:vAlign w:val="center"/>
          </w:tcPr>
          <w:p w14:paraId="08BBB823" w14:textId="77777777" w:rsidR="004D1C46" w:rsidRPr="004D1C46" w:rsidRDefault="004D1C46" w:rsidP="004D1C46">
            <w:pPr>
              <w:jc w:val="right"/>
              <w:rPr>
                <w:sz w:val="20"/>
                <w:szCs w:val="20"/>
              </w:rPr>
            </w:pPr>
            <w:r w:rsidRPr="004D1C46">
              <w:rPr>
                <w:sz w:val="20"/>
                <w:szCs w:val="20"/>
              </w:rPr>
              <w:t>52,10</w:t>
            </w:r>
          </w:p>
        </w:tc>
        <w:tc>
          <w:tcPr>
            <w:tcW w:w="0" w:type="auto"/>
            <w:tcBorders>
              <w:top w:val="single" w:sz="6" w:space="0" w:color="auto"/>
              <w:left w:val="single" w:sz="6" w:space="0" w:color="auto"/>
              <w:bottom w:val="single" w:sz="6" w:space="0" w:color="auto"/>
              <w:right w:val="single" w:sz="6" w:space="0" w:color="auto"/>
            </w:tcBorders>
            <w:vAlign w:val="center"/>
          </w:tcPr>
          <w:p w14:paraId="2493D3B5" w14:textId="77777777" w:rsidR="004D1C46" w:rsidRPr="004D1C46" w:rsidRDefault="004D1C46" w:rsidP="004D1C46">
            <w:pPr>
              <w:jc w:val="right"/>
              <w:rPr>
                <w:sz w:val="20"/>
                <w:szCs w:val="20"/>
              </w:rPr>
            </w:pPr>
            <w:r w:rsidRPr="004D1C46">
              <w:rPr>
                <w:sz w:val="20"/>
                <w:szCs w:val="20"/>
              </w:rPr>
              <w:t>52,10</w:t>
            </w:r>
          </w:p>
        </w:tc>
        <w:tc>
          <w:tcPr>
            <w:tcW w:w="0" w:type="auto"/>
            <w:tcBorders>
              <w:top w:val="single" w:sz="6" w:space="0" w:color="auto"/>
              <w:left w:val="single" w:sz="6" w:space="0" w:color="auto"/>
              <w:bottom w:val="single" w:sz="6" w:space="0" w:color="auto"/>
              <w:right w:val="single" w:sz="6" w:space="0" w:color="auto"/>
            </w:tcBorders>
            <w:vAlign w:val="center"/>
          </w:tcPr>
          <w:p w14:paraId="562D9B0C" w14:textId="77777777" w:rsidR="004D1C46" w:rsidRPr="004D1C46" w:rsidRDefault="004D1C46" w:rsidP="004D1C46">
            <w:pPr>
              <w:jc w:val="right"/>
              <w:rPr>
                <w:sz w:val="20"/>
                <w:szCs w:val="20"/>
              </w:rPr>
            </w:pPr>
            <w:r w:rsidRPr="004D1C46">
              <w:rPr>
                <w:sz w:val="20"/>
                <w:szCs w:val="20"/>
              </w:rPr>
              <w:t>52,10</w:t>
            </w:r>
          </w:p>
        </w:tc>
        <w:tc>
          <w:tcPr>
            <w:tcW w:w="0" w:type="auto"/>
            <w:tcBorders>
              <w:top w:val="single" w:sz="6" w:space="0" w:color="auto"/>
              <w:left w:val="single" w:sz="6" w:space="0" w:color="auto"/>
              <w:bottom w:val="single" w:sz="6" w:space="0" w:color="auto"/>
              <w:right w:val="single" w:sz="6" w:space="0" w:color="auto"/>
            </w:tcBorders>
            <w:vAlign w:val="center"/>
          </w:tcPr>
          <w:p w14:paraId="2EA20276" w14:textId="77777777" w:rsidR="004D1C46" w:rsidRPr="004D1C46" w:rsidRDefault="004D1C46" w:rsidP="004D1C46">
            <w:pPr>
              <w:jc w:val="right"/>
              <w:rPr>
                <w:sz w:val="20"/>
                <w:szCs w:val="20"/>
              </w:rPr>
            </w:pPr>
            <w:r w:rsidRPr="004D1C46">
              <w:rPr>
                <w:sz w:val="20"/>
                <w:szCs w:val="20"/>
              </w:rPr>
              <w:t>52,10</w:t>
            </w:r>
          </w:p>
        </w:tc>
      </w:tr>
    </w:tbl>
    <w:p w14:paraId="33C0EF91"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0BB3517D"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2 к подпрограмме</w:t>
      </w:r>
    </w:p>
    <w:p w14:paraId="7949EAA5" w14:textId="77777777" w:rsidR="004D1C46" w:rsidRPr="004D1C46" w:rsidRDefault="004D1C46" w:rsidP="004D1C46">
      <w:pPr>
        <w:widowControl w:val="0"/>
        <w:ind w:right="99"/>
        <w:jc w:val="center"/>
        <w:rPr>
          <w:b/>
          <w:sz w:val="22"/>
          <w:szCs w:val="22"/>
        </w:rPr>
      </w:pPr>
    </w:p>
    <w:p w14:paraId="23BBABA9"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мероприятий подпрограммы «</w:t>
      </w:r>
      <w:r w:rsidRPr="004D1C46">
        <w:rPr>
          <w:sz w:val="28"/>
          <w:szCs w:val="28"/>
        </w:rPr>
        <w:t>Обращение с отходами на территории Шарыповского муниципального округа»</w:t>
      </w:r>
    </w:p>
    <w:tbl>
      <w:tblPr>
        <w:tblW w:w="0" w:type="auto"/>
        <w:jc w:val="center"/>
        <w:tblCellMar>
          <w:left w:w="70" w:type="dxa"/>
          <w:right w:w="70" w:type="dxa"/>
        </w:tblCellMar>
        <w:tblLook w:val="0000" w:firstRow="0" w:lastRow="0" w:firstColumn="0" w:lastColumn="0" w:noHBand="0" w:noVBand="0"/>
      </w:tblPr>
      <w:tblGrid>
        <w:gridCol w:w="418"/>
        <w:gridCol w:w="2817"/>
        <w:gridCol w:w="1690"/>
        <w:gridCol w:w="616"/>
        <w:gridCol w:w="575"/>
        <w:gridCol w:w="1152"/>
        <w:gridCol w:w="440"/>
        <w:gridCol w:w="1290"/>
        <w:gridCol w:w="1290"/>
        <w:gridCol w:w="1290"/>
        <w:gridCol w:w="1300"/>
        <w:gridCol w:w="2504"/>
      </w:tblGrid>
      <w:tr w:rsidR="004D1C46" w:rsidRPr="004D1C46" w14:paraId="5EF7A892"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71B545A3"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523D76D9"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1B054DC2"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p w14:paraId="3584C6AC"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w:t>
            </w:r>
          </w:p>
        </w:tc>
        <w:tc>
          <w:tcPr>
            <w:tcW w:w="0" w:type="auto"/>
            <w:vMerge w:val="restart"/>
            <w:tcBorders>
              <w:top w:val="single" w:sz="6" w:space="0" w:color="auto"/>
              <w:left w:val="single" w:sz="6" w:space="0" w:color="auto"/>
              <w:right w:val="single" w:sz="6" w:space="0" w:color="auto"/>
            </w:tcBorders>
            <w:vAlign w:val="center"/>
          </w:tcPr>
          <w:p w14:paraId="41C67AFE"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tc>
        <w:tc>
          <w:tcPr>
            <w:tcW w:w="0" w:type="auto"/>
            <w:vMerge w:val="restart"/>
            <w:tcBorders>
              <w:top w:val="single" w:sz="6" w:space="0" w:color="auto"/>
              <w:left w:val="single" w:sz="6" w:space="0" w:color="auto"/>
              <w:right w:val="single" w:sz="6" w:space="0" w:color="auto"/>
            </w:tcBorders>
            <w:vAlign w:val="center"/>
          </w:tcPr>
          <w:p w14:paraId="76693930" w14:textId="77777777" w:rsidR="004D1C46" w:rsidRPr="004D1C46" w:rsidRDefault="004D1C46" w:rsidP="004D1C46">
            <w:pPr>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3DC3DB40" w14:textId="77777777" w:rsidR="004D1C46" w:rsidRPr="004D1C46" w:rsidRDefault="004D1C46" w:rsidP="004D1C46">
            <w:pPr>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1DBF06FC" w14:textId="77777777" w:rsidR="004D1C46" w:rsidRPr="004D1C46" w:rsidRDefault="004D1C46" w:rsidP="004D1C46">
            <w:pPr>
              <w:jc w:val="center"/>
              <w:rPr>
                <w:sz w:val="20"/>
                <w:szCs w:val="20"/>
              </w:rPr>
            </w:pPr>
            <w:r w:rsidRPr="004D1C46">
              <w:rPr>
                <w:sz w:val="20"/>
                <w:szCs w:val="20"/>
              </w:rPr>
              <w:t>ВР</w:t>
            </w:r>
          </w:p>
        </w:tc>
        <w:tc>
          <w:tcPr>
            <w:tcW w:w="0" w:type="auto"/>
            <w:tcBorders>
              <w:top w:val="single" w:sz="6" w:space="0" w:color="auto"/>
              <w:left w:val="single" w:sz="6" w:space="0" w:color="auto"/>
              <w:bottom w:val="single" w:sz="6" w:space="0" w:color="auto"/>
              <w:right w:val="single" w:sz="6" w:space="0" w:color="auto"/>
            </w:tcBorders>
            <w:vAlign w:val="center"/>
          </w:tcPr>
          <w:p w14:paraId="447BB821"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5953A7DF"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795C06B3"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5A7A086C"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период</w:t>
            </w:r>
          </w:p>
        </w:tc>
        <w:tc>
          <w:tcPr>
            <w:tcW w:w="0" w:type="auto"/>
            <w:vMerge w:val="restart"/>
            <w:tcBorders>
              <w:top w:val="single" w:sz="6" w:space="0" w:color="auto"/>
              <w:left w:val="single" w:sz="6" w:space="0" w:color="auto"/>
              <w:right w:val="single" w:sz="6" w:space="0" w:color="auto"/>
            </w:tcBorders>
          </w:tcPr>
          <w:p w14:paraId="16A1F9C5" w14:textId="77777777" w:rsidR="004D1C46" w:rsidRPr="004D1C46" w:rsidRDefault="004D1C46" w:rsidP="004D1C46">
            <w:pPr>
              <w:jc w:val="center"/>
              <w:rPr>
                <w:sz w:val="20"/>
                <w:szCs w:val="20"/>
              </w:rPr>
            </w:pPr>
            <w:r w:rsidRPr="004D1C46">
              <w:rPr>
                <w:sz w:val="20"/>
                <w:szCs w:val="20"/>
              </w:rPr>
              <w:t>Ожидаемый результат от реализации подпрограммного мероприятия (в натуральном выражении)</w:t>
            </w:r>
          </w:p>
        </w:tc>
      </w:tr>
      <w:tr w:rsidR="004D1C46" w:rsidRPr="004D1C46" w14:paraId="12FAABCB"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5E0AD71B"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0EB207E"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74A5B04"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3A9268BE"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DC91505"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46382C0B"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73FE89EB"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6FDFA1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870897E"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70577CA3"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7557F8F"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vMerge/>
            <w:tcBorders>
              <w:left w:val="single" w:sz="6" w:space="0" w:color="auto"/>
              <w:bottom w:val="single" w:sz="6" w:space="0" w:color="auto"/>
              <w:right w:val="single" w:sz="6" w:space="0" w:color="auto"/>
            </w:tcBorders>
          </w:tcPr>
          <w:p w14:paraId="560B8503" w14:textId="77777777" w:rsidR="004D1C46" w:rsidRPr="004D1C46" w:rsidRDefault="004D1C46" w:rsidP="004D1C46">
            <w:pPr>
              <w:jc w:val="center"/>
              <w:rPr>
                <w:b/>
                <w:sz w:val="20"/>
                <w:szCs w:val="20"/>
              </w:rPr>
            </w:pPr>
          </w:p>
        </w:tc>
      </w:tr>
      <w:tr w:rsidR="004D1C46" w:rsidRPr="004D1C46" w14:paraId="68A2BD03" w14:textId="77777777" w:rsidTr="00112F8B">
        <w:trPr>
          <w:trHeight w:val="454"/>
          <w:tblHeader/>
          <w:jc w:val="center"/>
        </w:trPr>
        <w:tc>
          <w:tcPr>
            <w:tcW w:w="0" w:type="auto"/>
            <w:tcBorders>
              <w:left w:val="single" w:sz="6" w:space="0" w:color="auto"/>
              <w:bottom w:val="single" w:sz="6" w:space="0" w:color="auto"/>
              <w:right w:val="single" w:sz="6" w:space="0" w:color="auto"/>
            </w:tcBorders>
            <w:vAlign w:val="center"/>
          </w:tcPr>
          <w:p w14:paraId="359D4D35"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6EA7C883"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35C436C3"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4375A357"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left w:val="single" w:sz="6" w:space="0" w:color="auto"/>
              <w:bottom w:val="single" w:sz="6" w:space="0" w:color="auto"/>
              <w:right w:val="single" w:sz="6" w:space="0" w:color="auto"/>
            </w:tcBorders>
            <w:vAlign w:val="center"/>
          </w:tcPr>
          <w:p w14:paraId="13082BE8"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left w:val="single" w:sz="6" w:space="0" w:color="auto"/>
              <w:bottom w:val="single" w:sz="6" w:space="0" w:color="auto"/>
              <w:right w:val="single" w:sz="6" w:space="0" w:color="auto"/>
            </w:tcBorders>
            <w:vAlign w:val="center"/>
          </w:tcPr>
          <w:p w14:paraId="3B891AF4"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left w:val="single" w:sz="6" w:space="0" w:color="auto"/>
              <w:bottom w:val="single" w:sz="6" w:space="0" w:color="auto"/>
              <w:right w:val="single" w:sz="6" w:space="0" w:color="auto"/>
            </w:tcBorders>
            <w:vAlign w:val="center"/>
          </w:tcPr>
          <w:p w14:paraId="15DBDAE9"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2E69CF13" w14:textId="77777777" w:rsidR="004D1C46" w:rsidRPr="004D1C46" w:rsidRDefault="004D1C46" w:rsidP="004D1C46">
            <w:pPr>
              <w:autoSpaceDE w:val="0"/>
              <w:autoSpaceDN w:val="0"/>
              <w:adjustRightInd w:val="0"/>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2C39C8BF" w14:textId="77777777" w:rsidR="004D1C46" w:rsidRPr="004D1C46" w:rsidRDefault="004D1C46" w:rsidP="004D1C46">
            <w:pPr>
              <w:autoSpaceDE w:val="0"/>
              <w:autoSpaceDN w:val="0"/>
              <w:adjustRightInd w:val="0"/>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3FD70DBF" w14:textId="77777777" w:rsidR="004D1C46" w:rsidRPr="004D1C46" w:rsidRDefault="004D1C46" w:rsidP="004D1C46">
            <w:pPr>
              <w:autoSpaceDE w:val="0"/>
              <w:autoSpaceDN w:val="0"/>
              <w:adjustRightInd w:val="0"/>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3837215E" w14:textId="77777777" w:rsidR="004D1C46" w:rsidRPr="004D1C46" w:rsidRDefault="004D1C46" w:rsidP="004D1C46">
            <w:pPr>
              <w:autoSpaceDE w:val="0"/>
              <w:autoSpaceDN w:val="0"/>
              <w:adjustRightInd w:val="0"/>
              <w:jc w:val="center"/>
              <w:rPr>
                <w:sz w:val="20"/>
                <w:szCs w:val="20"/>
              </w:rPr>
            </w:pPr>
            <w:r w:rsidRPr="004D1C46">
              <w:rPr>
                <w:sz w:val="20"/>
                <w:szCs w:val="20"/>
              </w:rPr>
              <w:t>11</w:t>
            </w:r>
          </w:p>
        </w:tc>
        <w:tc>
          <w:tcPr>
            <w:tcW w:w="0" w:type="auto"/>
            <w:tcBorders>
              <w:left w:val="single" w:sz="6" w:space="0" w:color="auto"/>
              <w:bottom w:val="single" w:sz="6" w:space="0" w:color="auto"/>
              <w:right w:val="single" w:sz="6" w:space="0" w:color="auto"/>
            </w:tcBorders>
            <w:vAlign w:val="center"/>
          </w:tcPr>
          <w:p w14:paraId="3607E9D7" w14:textId="77777777" w:rsidR="004D1C46" w:rsidRPr="004D1C46" w:rsidRDefault="004D1C46" w:rsidP="004D1C46">
            <w:pPr>
              <w:jc w:val="center"/>
              <w:rPr>
                <w:sz w:val="20"/>
                <w:szCs w:val="20"/>
              </w:rPr>
            </w:pPr>
            <w:r w:rsidRPr="004D1C46">
              <w:rPr>
                <w:sz w:val="20"/>
                <w:szCs w:val="20"/>
              </w:rPr>
              <w:t>12</w:t>
            </w:r>
          </w:p>
        </w:tc>
      </w:tr>
      <w:tr w:rsidR="004D1C46" w:rsidRPr="004D1C46" w14:paraId="2545C6A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3A091C"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3B7C5C07" w14:textId="77777777" w:rsidR="004D1C46" w:rsidRPr="004D1C46" w:rsidRDefault="004D1C46" w:rsidP="004D1C46">
            <w:pPr>
              <w:rPr>
                <w:sz w:val="20"/>
                <w:szCs w:val="20"/>
              </w:rPr>
            </w:pPr>
            <w:r w:rsidRPr="004D1C46">
              <w:rPr>
                <w:sz w:val="20"/>
                <w:szCs w:val="20"/>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CE33EC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EB2D2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30367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A6526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0B3942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487810"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0B32BF01"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34D63DE4"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1A1113F8" w14:textId="77777777" w:rsidR="004D1C46" w:rsidRPr="004D1C46" w:rsidRDefault="004D1C46" w:rsidP="004D1C46">
            <w:pPr>
              <w:jc w:val="right"/>
              <w:rPr>
                <w:sz w:val="20"/>
                <w:szCs w:val="20"/>
              </w:rPr>
            </w:pPr>
            <w:r w:rsidRPr="004D1C46">
              <w:rPr>
                <w:sz w:val="20"/>
                <w:szCs w:val="20"/>
              </w:rPr>
              <w:t>80 901 200,00</w:t>
            </w:r>
          </w:p>
        </w:tc>
        <w:tc>
          <w:tcPr>
            <w:tcW w:w="0" w:type="auto"/>
            <w:tcBorders>
              <w:top w:val="single" w:sz="6" w:space="0" w:color="auto"/>
              <w:left w:val="single" w:sz="6" w:space="0" w:color="auto"/>
              <w:bottom w:val="single" w:sz="6" w:space="0" w:color="auto"/>
              <w:right w:val="single" w:sz="6" w:space="0" w:color="auto"/>
            </w:tcBorders>
            <w:vAlign w:val="center"/>
          </w:tcPr>
          <w:p w14:paraId="1C37D727" w14:textId="77777777" w:rsidR="004D1C46" w:rsidRPr="004D1C46" w:rsidRDefault="004D1C46" w:rsidP="004D1C46">
            <w:pPr>
              <w:rPr>
                <w:sz w:val="20"/>
                <w:szCs w:val="20"/>
              </w:rPr>
            </w:pPr>
          </w:p>
        </w:tc>
      </w:tr>
      <w:tr w:rsidR="004D1C46" w:rsidRPr="004D1C46" w14:paraId="2139734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0E24265"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0319D4B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1032B69"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1A5047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2A925F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588DD0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E93958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EDD3DC7"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0897E95E"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46E0682E"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2A098CEC" w14:textId="77777777" w:rsidR="004D1C46" w:rsidRPr="004D1C46" w:rsidRDefault="004D1C46" w:rsidP="004D1C46">
            <w:pPr>
              <w:jc w:val="right"/>
              <w:rPr>
                <w:sz w:val="20"/>
                <w:szCs w:val="20"/>
              </w:rPr>
            </w:pPr>
            <w:r w:rsidRPr="004D1C46">
              <w:rPr>
                <w:sz w:val="20"/>
                <w:szCs w:val="20"/>
              </w:rPr>
              <w:t>80 901 200,00</w:t>
            </w:r>
          </w:p>
        </w:tc>
        <w:tc>
          <w:tcPr>
            <w:tcW w:w="0" w:type="auto"/>
            <w:tcBorders>
              <w:top w:val="single" w:sz="6" w:space="0" w:color="auto"/>
              <w:left w:val="single" w:sz="6" w:space="0" w:color="auto"/>
              <w:bottom w:val="single" w:sz="6" w:space="0" w:color="auto"/>
              <w:right w:val="single" w:sz="6" w:space="0" w:color="auto"/>
            </w:tcBorders>
            <w:vAlign w:val="center"/>
          </w:tcPr>
          <w:p w14:paraId="4B6FF5E7" w14:textId="77777777" w:rsidR="004D1C46" w:rsidRPr="004D1C46" w:rsidRDefault="004D1C46" w:rsidP="004D1C46">
            <w:pPr>
              <w:rPr>
                <w:sz w:val="20"/>
                <w:szCs w:val="20"/>
              </w:rPr>
            </w:pPr>
          </w:p>
        </w:tc>
      </w:tr>
      <w:tr w:rsidR="004D1C46" w:rsidRPr="004D1C46" w14:paraId="5CBE177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408A597"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4AC5652D" w14:textId="77777777" w:rsidR="004D1C46" w:rsidRPr="004D1C46" w:rsidRDefault="004D1C46" w:rsidP="004D1C46">
            <w:pPr>
              <w:rPr>
                <w:sz w:val="20"/>
                <w:szCs w:val="20"/>
              </w:rPr>
            </w:pPr>
            <w:r w:rsidRPr="004D1C46">
              <w:rPr>
                <w:sz w:val="20"/>
                <w:szCs w:val="20"/>
              </w:rPr>
              <w:t>Цель: Снижение негативного воздействия отходов на окружающую среду и здоровье населения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1C7489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538892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F2247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86CA7E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B72A3E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807DF31"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410A2CB3"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3E6196F5"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40E91D3B" w14:textId="77777777" w:rsidR="004D1C46" w:rsidRPr="004D1C46" w:rsidRDefault="004D1C46" w:rsidP="004D1C46">
            <w:pPr>
              <w:jc w:val="right"/>
              <w:rPr>
                <w:sz w:val="20"/>
                <w:szCs w:val="20"/>
              </w:rPr>
            </w:pPr>
            <w:r w:rsidRPr="004D1C46">
              <w:rPr>
                <w:sz w:val="20"/>
                <w:szCs w:val="20"/>
              </w:rPr>
              <w:t>80 901 200,00</w:t>
            </w:r>
          </w:p>
        </w:tc>
        <w:tc>
          <w:tcPr>
            <w:tcW w:w="0" w:type="auto"/>
            <w:tcBorders>
              <w:top w:val="single" w:sz="6" w:space="0" w:color="auto"/>
              <w:left w:val="single" w:sz="6" w:space="0" w:color="auto"/>
              <w:bottom w:val="single" w:sz="6" w:space="0" w:color="auto"/>
              <w:right w:val="single" w:sz="6" w:space="0" w:color="auto"/>
            </w:tcBorders>
            <w:vAlign w:val="center"/>
          </w:tcPr>
          <w:p w14:paraId="4A132D4F" w14:textId="77777777" w:rsidR="004D1C46" w:rsidRPr="004D1C46" w:rsidRDefault="004D1C46" w:rsidP="004D1C46">
            <w:pPr>
              <w:rPr>
                <w:sz w:val="20"/>
                <w:szCs w:val="20"/>
              </w:rPr>
            </w:pPr>
          </w:p>
        </w:tc>
      </w:tr>
      <w:tr w:rsidR="004D1C46" w:rsidRPr="004D1C46" w14:paraId="43542E6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3976CC1"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6333DBE3" w14:textId="77777777" w:rsidR="004D1C46" w:rsidRPr="004D1C46" w:rsidRDefault="004D1C46" w:rsidP="004D1C46">
            <w:pPr>
              <w:rPr>
                <w:sz w:val="20"/>
                <w:szCs w:val="20"/>
              </w:rPr>
            </w:pPr>
            <w:r w:rsidRPr="004D1C46">
              <w:rPr>
                <w:sz w:val="20"/>
                <w:szCs w:val="20"/>
              </w:rPr>
              <w:t>Задача: Обеспечение функционирования системы сбора, вывоза, утилизации, переработки или захоронения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578781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6D190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864BE5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E7B37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2DC2F6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4142AC2"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24B93D3B"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716EC85D"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42098003" w14:textId="77777777" w:rsidR="004D1C46" w:rsidRPr="004D1C46" w:rsidRDefault="004D1C46" w:rsidP="004D1C46">
            <w:pPr>
              <w:jc w:val="right"/>
              <w:rPr>
                <w:sz w:val="20"/>
                <w:szCs w:val="20"/>
              </w:rPr>
            </w:pPr>
            <w:r w:rsidRPr="004D1C46">
              <w:rPr>
                <w:sz w:val="20"/>
                <w:szCs w:val="20"/>
              </w:rPr>
              <w:t>80 901 200,00</w:t>
            </w:r>
          </w:p>
        </w:tc>
        <w:tc>
          <w:tcPr>
            <w:tcW w:w="0" w:type="auto"/>
            <w:tcBorders>
              <w:top w:val="single" w:sz="6" w:space="0" w:color="auto"/>
              <w:left w:val="single" w:sz="6" w:space="0" w:color="auto"/>
              <w:bottom w:val="single" w:sz="6" w:space="0" w:color="auto"/>
              <w:right w:val="single" w:sz="6" w:space="0" w:color="auto"/>
            </w:tcBorders>
            <w:vAlign w:val="center"/>
          </w:tcPr>
          <w:p w14:paraId="0180C00C" w14:textId="77777777" w:rsidR="004D1C46" w:rsidRPr="004D1C46" w:rsidRDefault="004D1C46" w:rsidP="004D1C46">
            <w:pPr>
              <w:rPr>
                <w:sz w:val="20"/>
                <w:szCs w:val="20"/>
              </w:rPr>
            </w:pPr>
          </w:p>
        </w:tc>
      </w:tr>
      <w:tr w:rsidR="004D1C46" w:rsidRPr="004D1C46" w14:paraId="3756639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F84048D"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56AF54D6" w14:textId="77777777" w:rsidR="004D1C46" w:rsidRPr="004D1C46" w:rsidRDefault="004D1C46" w:rsidP="004D1C46">
            <w:pPr>
              <w:rPr>
                <w:sz w:val="20"/>
                <w:szCs w:val="20"/>
              </w:rPr>
            </w:pPr>
            <w:r w:rsidRPr="004D1C46">
              <w:rPr>
                <w:sz w:val="20"/>
                <w:szCs w:val="20"/>
              </w:rPr>
              <w:t>Мероприятие: 1.1. Организация деятельности по сбору, обработке, утилизации, обезвреживанию, захоронению твердых коммунальных отходов, в том числе ликвидация мест несанкционированного размещения отходов производства и потребления</w:t>
            </w:r>
          </w:p>
        </w:tc>
        <w:tc>
          <w:tcPr>
            <w:tcW w:w="0" w:type="auto"/>
            <w:tcBorders>
              <w:top w:val="single" w:sz="6" w:space="0" w:color="auto"/>
              <w:left w:val="single" w:sz="6" w:space="0" w:color="auto"/>
              <w:bottom w:val="single" w:sz="6" w:space="0" w:color="auto"/>
              <w:right w:val="single" w:sz="6" w:space="0" w:color="auto"/>
            </w:tcBorders>
            <w:vAlign w:val="center"/>
          </w:tcPr>
          <w:p w14:paraId="1F5677C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33CCAB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E393FF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556F79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660D9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A232ABF" w14:textId="77777777" w:rsidR="004D1C46" w:rsidRPr="004D1C46" w:rsidRDefault="004D1C46" w:rsidP="004D1C46">
            <w:pPr>
              <w:jc w:val="right"/>
              <w:rPr>
                <w:sz w:val="20"/>
                <w:szCs w:val="20"/>
              </w:rPr>
            </w:pPr>
            <w:r w:rsidRPr="004D1C46">
              <w:rPr>
                <w:sz w:val="20"/>
                <w:szCs w:val="20"/>
              </w:rPr>
              <w:t>32 660 600,00</w:t>
            </w:r>
          </w:p>
        </w:tc>
        <w:tc>
          <w:tcPr>
            <w:tcW w:w="0" w:type="auto"/>
            <w:tcBorders>
              <w:top w:val="single" w:sz="6" w:space="0" w:color="auto"/>
              <w:left w:val="single" w:sz="6" w:space="0" w:color="auto"/>
              <w:bottom w:val="single" w:sz="6" w:space="0" w:color="auto"/>
              <w:right w:val="single" w:sz="6" w:space="0" w:color="auto"/>
            </w:tcBorders>
            <w:vAlign w:val="center"/>
          </w:tcPr>
          <w:p w14:paraId="122BCEA3" w14:textId="77777777" w:rsidR="004D1C46" w:rsidRPr="004D1C46" w:rsidRDefault="004D1C46" w:rsidP="004D1C46">
            <w:pPr>
              <w:jc w:val="right"/>
              <w:rPr>
                <w:sz w:val="20"/>
                <w:szCs w:val="20"/>
              </w:rPr>
            </w:pPr>
            <w:r w:rsidRPr="004D1C46">
              <w:rPr>
                <w:sz w:val="20"/>
                <w:szCs w:val="20"/>
              </w:rPr>
              <w:t>16 546 900,00</w:t>
            </w:r>
          </w:p>
        </w:tc>
        <w:tc>
          <w:tcPr>
            <w:tcW w:w="0" w:type="auto"/>
            <w:tcBorders>
              <w:top w:val="single" w:sz="6" w:space="0" w:color="auto"/>
              <w:left w:val="single" w:sz="6" w:space="0" w:color="auto"/>
              <w:bottom w:val="single" w:sz="6" w:space="0" w:color="auto"/>
              <w:right w:val="single" w:sz="6" w:space="0" w:color="auto"/>
            </w:tcBorders>
            <w:vAlign w:val="center"/>
          </w:tcPr>
          <w:p w14:paraId="35A2F03F" w14:textId="77777777" w:rsidR="004D1C46" w:rsidRPr="004D1C46" w:rsidRDefault="004D1C46" w:rsidP="004D1C46">
            <w:pPr>
              <w:jc w:val="right"/>
              <w:rPr>
                <w:sz w:val="20"/>
                <w:szCs w:val="20"/>
              </w:rPr>
            </w:pPr>
            <w:r w:rsidRPr="004D1C46">
              <w:rPr>
                <w:sz w:val="20"/>
                <w:szCs w:val="20"/>
              </w:rPr>
              <w:t>26 463 900,00</w:t>
            </w:r>
          </w:p>
        </w:tc>
        <w:tc>
          <w:tcPr>
            <w:tcW w:w="0" w:type="auto"/>
            <w:tcBorders>
              <w:top w:val="single" w:sz="6" w:space="0" w:color="auto"/>
              <w:left w:val="single" w:sz="6" w:space="0" w:color="auto"/>
              <w:bottom w:val="single" w:sz="6" w:space="0" w:color="auto"/>
              <w:right w:val="single" w:sz="6" w:space="0" w:color="auto"/>
            </w:tcBorders>
            <w:vAlign w:val="center"/>
          </w:tcPr>
          <w:p w14:paraId="46E78118" w14:textId="77777777" w:rsidR="004D1C46" w:rsidRPr="004D1C46" w:rsidRDefault="004D1C46" w:rsidP="004D1C46">
            <w:pPr>
              <w:jc w:val="right"/>
              <w:rPr>
                <w:sz w:val="20"/>
                <w:szCs w:val="20"/>
              </w:rPr>
            </w:pPr>
            <w:r w:rsidRPr="004D1C46">
              <w:rPr>
                <w:sz w:val="20"/>
                <w:szCs w:val="20"/>
              </w:rPr>
              <w:t>75 671 400,00</w:t>
            </w:r>
          </w:p>
        </w:tc>
        <w:tc>
          <w:tcPr>
            <w:tcW w:w="0" w:type="auto"/>
            <w:tcBorders>
              <w:top w:val="single" w:sz="6" w:space="0" w:color="auto"/>
              <w:left w:val="single" w:sz="6" w:space="0" w:color="auto"/>
              <w:bottom w:val="single" w:sz="6" w:space="0" w:color="auto"/>
              <w:right w:val="single" w:sz="6" w:space="0" w:color="auto"/>
            </w:tcBorders>
            <w:vAlign w:val="center"/>
          </w:tcPr>
          <w:p w14:paraId="3A505840" w14:textId="77777777" w:rsidR="004D1C46" w:rsidRPr="004D1C46" w:rsidRDefault="004D1C46" w:rsidP="004D1C46">
            <w:pPr>
              <w:rPr>
                <w:sz w:val="20"/>
                <w:szCs w:val="20"/>
              </w:rPr>
            </w:pPr>
            <w:r w:rsidRPr="004D1C46">
              <w:rPr>
                <w:sz w:val="20"/>
                <w:szCs w:val="20"/>
              </w:rPr>
              <w:t>Вывоз 34 925 м3 твердых бытовых отходов с несанкционированных свалок в 2024-2026 годах</w:t>
            </w:r>
          </w:p>
        </w:tc>
      </w:tr>
      <w:tr w:rsidR="004D1C46" w:rsidRPr="004D1C46" w14:paraId="4E89D54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8389279"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7D57D8E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E29624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4AAF19E"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D03EF00"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AF49A1C" w14:textId="77777777" w:rsidR="004D1C46" w:rsidRPr="004D1C46" w:rsidRDefault="004D1C46" w:rsidP="004D1C46">
            <w:pPr>
              <w:jc w:val="center"/>
              <w:rPr>
                <w:sz w:val="20"/>
                <w:szCs w:val="20"/>
              </w:rPr>
            </w:pPr>
            <w:r w:rsidRPr="004D1C46">
              <w:rPr>
                <w:sz w:val="20"/>
                <w:szCs w:val="20"/>
              </w:rPr>
              <w:t>0630086010</w:t>
            </w:r>
          </w:p>
        </w:tc>
        <w:tc>
          <w:tcPr>
            <w:tcW w:w="0" w:type="auto"/>
            <w:tcBorders>
              <w:top w:val="single" w:sz="6" w:space="0" w:color="auto"/>
              <w:left w:val="single" w:sz="6" w:space="0" w:color="auto"/>
              <w:bottom w:val="single" w:sz="6" w:space="0" w:color="auto"/>
              <w:right w:val="single" w:sz="6" w:space="0" w:color="auto"/>
            </w:tcBorders>
            <w:vAlign w:val="center"/>
          </w:tcPr>
          <w:p w14:paraId="64C8E61B"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A309405" w14:textId="77777777" w:rsidR="004D1C46" w:rsidRPr="004D1C46" w:rsidRDefault="004D1C46" w:rsidP="004D1C46">
            <w:pPr>
              <w:jc w:val="right"/>
              <w:rPr>
                <w:sz w:val="20"/>
                <w:szCs w:val="20"/>
              </w:rPr>
            </w:pPr>
            <w:r w:rsidRPr="004D1C46">
              <w:rPr>
                <w:sz w:val="20"/>
                <w:szCs w:val="20"/>
              </w:rPr>
              <w:t>32 660 600,00</w:t>
            </w:r>
          </w:p>
        </w:tc>
        <w:tc>
          <w:tcPr>
            <w:tcW w:w="0" w:type="auto"/>
            <w:tcBorders>
              <w:top w:val="single" w:sz="6" w:space="0" w:color="auto"/>
              <w:left w:val="single" w:sz="6" w:space="0" w:color="auto"/>
              <w:bottom w:val="single" w:sz="6" w:space="0" w:color="auto"/>
              <w:right w:val="single" w:sz="6" w:space="0" w:color="auto"/>
            </w:tcBorders>
            <w:vAlign w:val="center"/>
          </w:tcPr>
          <w:p w14:paraId="04AB411D" w14:textId="77777777" w:rsidR="004D1C46" w:rsidRPr="004D1C46" w:rsidRDefault="004D1C46" w:rsidP="004D1C46">
            <w:pPr>
              <w:jc w:val="right"/>
              <w:rPr>
                <w:sz w:val="20"/>
                <w:szCs w:val="20"/>
              </w:rPr>
            </w:pPr>
            <w:r w:rsidRPr="004D1C46">
              <w:rPr>
                <w:sz w:val="20"/>
                <w:szCs w:val="20"/>
              </w:rPr>
              <w:t>16 546 900,00</w:t>
            </w:r>
          </w:p>
        </w:tc>
        <w:tc>
          <w:tcPr>
            <w:tcW w:w="0" w:type="auto"/>
            <w:tcBorders>
              <w:top w:val="single" w:sz="6" w:space="0" w:color="auto"/>
              <w:left w:val="single" w:sz="6" w:space="0" w:color="auto"/>
              <w:bottom w:val="single" w:sz="6" w:space="0" w:color="auto"/>
              <w:right w:val="single" w:sz="6" w:space="0" w:color="auto"/>
            </w:tcBorders>
            <w:vAlign w:val="center"/>
          </w:tcPr>
          <w:p w14:paraId="38ED98FA" w14:textId="77777777" w:rsidR="004D1C46" w:rsidRPr="004D1C46" w:rsidRDefault="004D1C46" w:rsidP="004D1C46">
            <w:pPr>
              <w:jc w:val="right"/>
              <w:rPr>
                <w:sz w:val="20"/>
                <w:szCs w:val="20"/>
              </w:rPr>
            </w:pPr>
            <w:r w:rsidRPr="004D1C46">
              <w:rPr>
                <w:sz w:val="20"/>
                <w:szCs w:val="20"/>
              </w:rPr>
              <w:t>26 463 900,00</w:t>
            </w:r>
          </w:p>
        </w:tc>
        <w:tc>
          <w:tcPr>
            <w:tcW w:w="0" w:type="auto"/>
            <w:tcBorders>
              <w:top w:val="single" w:sz="6" w:space="0" w:color="auto"/>
              <w:left w:val="single" w:sz="6" w:space="0" w:color="auto"/>
              <w:bottom w:val="single" w:sz="6" w:space="0" w:color="auto"/>
              <w:right w:val="single" w:sz="6" w:space="0" w:color="auto"/>
            </w:tcBorders>
            <w:vAlign w:val="center"/>
          </w:tcPr>
          <w:p w14:paraId="0E128571" w14:textId="77777777" w:rsidR="004D1C46" w:rsidRPr="004D1C46" w:rsidRDefault="004D1C46" w:rsidP="004D1C46">
            <w:pPr>
              <w:jc w:val="right"/>
              <w:rPr>
                <w:sz w:val="20"/>
                <w:szCs w:val="20"/>
              </w:rPr>
            </w:pPr>
            <w:r w:rsidRPr="004D1C46">
              <w:rPr>
                <w:sz w:val="20"/>
                <w:szCs w:val="20"/>
              </w:rPr>
              <w:t>75 671 400,00</w:t>
            </w:r>
          </w:p>
        </w:tc>
        <w:tc>
          <w:tcPr>
            <w:tcW w:w="0" w:type="auto"/>
            <w:tcBorders>
              <w:top w:val="single" w:sz="6" w:space="0" w:color="auto"/>
              <w:left w:val="single" w:sz="6" w:space="0" w:color="auto"/>
              <w:bottom w:val="single" w:sz="6" w:space="0" w:color="auto"/>
              <w:right w:val="single" w:sz="6" w:space="0" w:color="auto"/>
            </w:tcBorders>
            <w:vAlign w:val="center"/>
          </w:tcPr>
          <w:p w14:paraId="7795F2A0" w14:textId="77777777" w:rsidR="004D1C46" w:rsidRPr="004D1C46" w:rsidRDefault="004D1C46" w:rsidP="004D1C46">
            <w:pPr>
              <w:rPr>
                <w:sz w:val="20"/>
                <w:szCs w:val="20"/>
              </w:rPr>
            </w:pPr>
          </w:p>
        </w:tc>
      </w:tr>
      <w:tr w:rsidR="004D1C46" w:rsidRPr="004D1C46" w14:paraId="51CEB15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8C77656" w14:textId="77777777" w:rsidR="004D1C46" w:rsidRPr="004D1C46" w:rsidRDefault="004D1C46" w:rsidP="004D1C46">
            <w:pPr>
              <w:jc w:val="center"/>
              <w:rPr>
                <w:sz w:val="20"/>
                <w:szCs w:val="20"/>
              </w:rPr>
            </w:pPr>
            <w:r w:rsidRPr="004D1C46">
              <w:rPr>
                <w:sz w:val="20"/>
                <w:szCs w:val="20"/>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tcPr>
          <w:p w14:paraId="3713728C" w14:textId="77777777" w:rsidR="004D1C46" w:rsidRPr="004D1C46" w:rsidRDefault="004D1C46" w:rsidP="004D1C46">
            <w:pPr>
              <w:rPr>
                <w:sz w:val="20"/>
                <w:szCs w:val="20"/>
              </w:rPr>
            </w:pPr>
            <w:r w:rsidRPr="004D1C46">
              <w:rPr>
                <w:sz w:val="20"/>
                <w:szCs w:val="20"/>
              </w:rPr>
              <w:t>Мероприятие: 1.2. Обустройство мест (площадок) накопления отходов потребления и (или) приобретение контейнерного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01E2C4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0950A8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0C12D5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DF4499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B8763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9C94BE" w14:textId="77777777" w:rsidR="004D1C46" w:rsidRPr="004D1C46" w:rsidRDefault="004D1C46" w:rsidP="004D1C46">
            <w:pPr>
              <w:jc w:val="right"/>
              <w:rPr>
                <w:sz w:val="20"/>
                <w:szCs w:val="20"/>
              </w:rPr>
            </w:pPr>
            <w:r w:rsidRPr="004D1C46">
              <w:rPr>
                <w:sz w:val="20"/>
                <w:szCs w:val="20"/>
              </w:rPr>
              <w:t>2 396 500,00</w:t>
            </w:r>
          </w:p>
        </w:tc>
        <w:tc>
          <w:tcPr>
            <w:tcW w:w="0" w:type="auto"/>
            <w:tcBorders>
              <w:top w:val="single" w:sz="6" w:space="0" w:color="auto"/>
              <w:left w:val="single" w:sz="6" w:space="0" w:color="auto"/>
              <w:bottom w:val="single" w:sz="6" w:space="0" w:color="auto"/>
              <w:right w:val="single" w:sz="6" w:space="0" w:color="auto"/>
            </w:tcBorders>
            <w:vAlign w:val="center"/>
          </w:tcPr>
          <w:p w14:paraId="2C0318A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DD5EAD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29F96C4" w14:textId="77777777" w:rsidR="004D1C46" w:rsidRPr="004D1C46" w:rsidRDefault="004D1C46" w:rsidP="004D1C46">
            <w:pPr>
              <w:jc w:val="right"/>
              <w:rPr>
                <w:sz w:val="20"/>
                <w:szCs w:val="20"/>
              </w:rPr>
            </w:pPr>
            <w:r w:rsidRPr="004D1C46">
              <w:rPr>
                <w:sz w:val="20"/>
                <w:szCs w:val="20"/>
              </w:rPr>
              <w:t>2 396 500,00</w:t>
            </w:r>
          </w:p>
        </w:tc>
        <w:tc>
          <w:tcPr>
            <w:tcW w:w="0" w:type="auto"/>
            <w:tcBorders>
              <w:top w:val="single" w:sz="6" w:space="0" w:color="auto"/>
              <w:left w:val="single" w:sz="6" w:space="0" w:color="auto"/>
              <w:bottom w:val="single" w:sz="6" w:space="0" w:color="auto"/>
              <w:right w:val="single" w:sz="6" w:space="0" w:color="auto"/>
            </w:tcBorders>
            <w:vAlign w:val="center"/>
          </w:tcPr>
          <w:p w14:paraId="1F67DAC9" w14:textId="77777777" w:rsidR="004D1C46" w:rsidRPr="004D1C46" w:rsidRDefault="004D1C46" w:rsidP="004D1C46">
            <w:pPr>
              <w:rPr>
                <w:sz w:val="20"/>
                <w:szCs w:val="20"/>
              </w:rPr>
            </w:pPr>
            <w:r w:rsidRPr="004D1C46">
              <w:rPr>
                <w:sz w:val="20"/>
                <w:szCs w:val="20"/>
              </w:rPr>
              <w:t xml:space="preserve">Обустройство 129 мест (площадок) накопления отходов потребления и приобретение 269 контейнера в </w:t>
            </w:r>
            <w:proofErr w:type="spellStart"/>
            <w:r w:rsidRPr="004D1C46">
              <w:rPr>
                <w:sz w:val="20"/>
                <w:szCs w:val="20"/>
              </w:rPr>
              <w:t>с.Березовское</w:t>
            </w:r>
            <w:proofErr w:type="spellEnd"/>
            <w:r w:rsidRPr="004D1C46">
              <w:rPr>
                <w:sz w:val="20"/>
                <w:szCs w:val="20"/>
              </w:rPr>
              <w:t xml:space="preserve">, с. Парная, с. Холмогорское, </w:t>
            </w:r>
          </w:p>
          <w:p w14:paraId="6E4114FA" w14:textId="77777777" w:rsidR="004D1C46" w:rsidRPr="004D1C46" w:rsidRDefault="004D1C46" w:rsidP="004D1C46">
            <w:pPr>
              <w:rPr>
                <w:sz w:val="20"/>
                <w:szCs w:val="20"/>
              </w:rPr>
            </w:pPr>
            <w:r w:rsidRPr="004D1C46">
              <w:rPr>
                <w:sz w:val="20"/>
                <w:szCs w:val="20"/>
              </w:rPr>
              <w:t>с. Ивановка в 24-2026 гг.</w:t>
            </w:r>
          </w:p>
        </w:tc>
      </w:tr>
      <w:tr w:rsidR="004D1C46" w:rsidRPr="004D1C46" w14:paraId="4A2B8FE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76D7B0" w14:textId="77777777" w:rsidR="004D1C46" w:rsidRPr="004D1C46" w:rsidRDefault="004D1C46" w:rsidP="004D1C46">
            <w:pPr>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473D366E"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25DFC5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AA68DD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29D459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68326F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07BAB2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361B894" w14:textId="77777777" w:rsidR="004D1C46" w:rsidRPr="004D1C46" w:rsidRDefault="004D1C46" w:rsidP="004D1C46">
            <w:pPr>
              <w:jc w:val="right"/>
              <w:rPr>
                <w:sz w:val="20"/>
                <w:szCs w:val="20"/>
              </w:rPr>
            </w:pPr>
            <w:r w:rsidRPr="004D1C46">
              <w:rPr>
                <w:sz w:val="20"/>
                <w:szCs w:val="20"/>
              </w:rPr>
              <w:t>146 500,00</w:t>
            </w:r>
          </w:p>
        </w:tc>
        <w:tc>
          <w:tcPr>
            <w:tcW w:w="0" w:type="auto"/>
            <w:tcBorders>
              <w:top w:val="single" w:sz="6" w:space="0" w:color="auto"/>
              <w:left w:val="single" w:sz="6" w:space="0" w:color="auto"/>
              <w:bottom w:val="single" w:sz="6" w:space="0" w:color="auto"/>
              <w:right w:val="single" w:sz="6" w:space="0" w:color="auto"/>
            </w:tcBorders>
            <w:vAlign w:val="center"/>
          </w:tcPr>
          <w:p w14:paraId="66F2F5A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1C628F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1E286D" w14:textId="77777777" w:rsidR="004D1C46" w:rsidRPr="004D1C46" w:rsidRDefault="004D1C46" w:rsidP="004D1C46">
            <w:pPr>
              <w:jc w:val="right"/>
              <w:rPr>
                <w:sz w:val="20"/>
                <w:szCs w:val="20"/>
              </w:rPr>
            </w:pPr>
            <w:r w:rsidRPr="004D1C46">
              <w:rPr>
                <w:sz w:val="20"/>
                <w:szCs w:val="20"/>
              </w:rPr>
              <w:t>146 500,00</w:t>
            </w:r>
          </w:p>
        </w:tc>
        <w:tc>
          <w:tcPr>
            <w:tcW w:w="0" w:type="auto"/>
            <w:tcBorders>
              <w:top w:val="single" w:sz="6" w:space="0" w:color="auto"/>
              <w:left w:val="single" w:sz="6" w:space="0" w:color="auto"/>
              <w:bottom w:val="single" w:sz="6" w:space="0" w:color="auto"/>
              <w:right w:val="single" w:sz="6" w:space="0" w:color="auto"/>
            </w:tcBorders>
            <w:vAlign w:val="center"/>
          </w:tcPr>
          <w:p w14:paraId="7201CD3D" w14:textId="77777777" w:rsidR="004D1C46" w:rsidRPr="004D1C46" w:rsidRDefault="004D1C46" w:rsidP="004D1C46">
            <w:pPr>
              <w:rPr>
                <w:sz w:val="20"/>
                <w:szCs w:val="20"/>
              </w:rPr>
            </w:pPr>
          </w:p>
        </w:tc>
      </w:tr>
      <w:tr w:rsidR="004D1C46" w:rsidRPr="004D1C46" w14:paraId="5B473A5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3B61D1"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75242F7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83CFBD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695147C"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03F9C2F" w14:textId="77777777" w:rsidR="004D1C46" w:rsidRPr="004D1C46" w:rsidRDefault="004D1C46" w:rsidP="004D1C46">
            <w:pPr>
              <w:jc w:val="center"/>
              <w:rPr>
                <w:sz w:val="20"/>
                <w:szCs w:val="20"/>
              </w:rPr>
            </w:pPr>
            <w:r w:rsidRPr="004D1C46">
              <w:rPr>
                <w:sz w:val="20"/>
                <w:szCs w:val="20"/>
              </w:rPr>
              <w:t>0605</w:t>
            </w:r>
          </w:p>
        </w:tc>
        <w:tc>
          <w:tcPr>
            <w:tcW w:w="0" w:type="auto"/>
            <w:tcBorders>
              <w:top w:val="single" w:sz="6" w:space="0" w:color="auto"/>
              <w:left w:val="single" w:sz="6" w:space="0" w:color="auto"/>
              <w:bottom w:val="single" w:sz="6" w:space="0" w:color="auto"/>
              <w:right w:val="single" w:sz="6" w:space="0" w:color="auto"/>
            </w:tcBorders>
            <w:vAlign w:val="center"/>
          </w:tcPr>
          <w:p w14:paraId="63578752" w14:textId="77777777" w:rsidR="004D1C46" w:rsidRPr="004D1C46" w:rsidRDefault="004D1C46" w:rsidP="004D1C46">
            <w:pPr>
              <w:jc w:val="center"/>
              <w:rPr>
                <w:sz w:val="20"/>
                <w:szCs w:val="20"/>
              </w:rPr>
            </w:pPr>
            <w:r w:rsidRPr="004D1C46">
              <w:rPr>
                <w:sz w:val="20"/>
                <w:szCs w:val="20"/>
              </w:rPr>
              <w:t>06300S4630</w:t>
            </w:r>
          </w:p>
        </w:tc>
        <w:tc>
          <w:tcPr>
            <w:tcW w:w="0" w:type="auto"/>
            <w:tcBorders>
              <w:top w:val="single" w:sz="6" w:space="0" w:color="auto"/>
              <w:left w:val="single" w:sz="6" w:space="0" w:color="auto"/>
              <w:bottom w:val="single" w:sz="6" w:space="0" w:color="auto"/>
              <w:right w:val="single" w:sz="6" w:space="0" w:color="auto"/>
            </w:tcBorders>
            <w:vAlign w:val="center"/>
          </w:tcPr>
          <w:p w14:paraId="2FEF433C"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8F32499" w14:textId="77777777" w:rsidR="004D1C46" w:rsidRPr="004D1C46" w:rsidRDefault="004D1C46" w:rsidP="004D1C46">
            <w:pPr>
              <w:jc w:val="right"/>
              <w:rPr>
                <w:sz w:val="20"/>
                <w:szCs w:val="20"/>
              </w:rPr>
            </w:pPr>
            <w:r w:rsidRPr="004D1C46">
              <w:rPr>
                <w:sz w:val="20"/>
                <w:szCs w:val="20"/>
              </w:rPr>
              <w:t>146 500,00</w:t>
            </w:r>
          </w:p>
        </w:tc>
        <w:tc>
          <w:tcPr>
            <w:tcW w:w="0" w:type="auto"/>
            <w:tcBorders>
              <w:top w:val="single" w:sz="6" w:space="0" w:color="auto"/>
              <w:left w:val="single" w:sz="6" w:space="0" w:color="auto"/>
              <w:bottom w:val="single" w:sz="6" w:space="0" w:color="auto"/>
              <w:right w:val="single" w:sz="6" w:space="0" w:color="auto"/>
            </w:tcBorders>
            <w:vAlign w:val="center"/>
          </w:tcPr>
          <w:p w14:paraId="72CFC63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7F4148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9C381B0" w14:textId="77777777" w:rsidR="004D1C46" w:rsidRPr="004D1C46" w:rsidRDefault="004D1C46" w:rsidP="004D1C46">
            <w:pPr>
              <w:jc w:val="right"/>
              <w:rPr>
                <w:sz w:val="20"/>
                <w:szCs w:val="20"/>
              </w:rPr>
            </w:pPr>
            <w:r w:rsidRPr="004D1C46">
              <w:rPr>
                <w:sz w:val="20"/>
                <w:szCs w:val="20"/>
              </w:rPr>
              <w:t>146 500,00</w:t>
            </w:r>
          </w:p>
        </w:tc>
        <w:tc>
          <w:tcPr>
            <w:tcW w:w="0" w:type="auto"/>
            <w:tcBorders>
              <w:top w:val="single" w:sz="6" w:space="0" w:color="auto"/>
              <w:left w:val="single" w:sz="6" w:space="0" w:color="auto"/>
              <w:bottom w:val="single" w:sz="6" w:space="0" w:color="auto"/>
              <w:right w:val="single" w:sz="6" w:space="0" w:color="auto"/>
            </w:tcBorders>
            <w:vAlign w:val="center"/>
          </w:tcPr>
          <w:p w14:paraId="3C531B33" w14:textId="77777777" w:rsidR="004D1C46" w:rsidRPr="004D1C46" w:rsidRDefault="004D1C46" w:rsidP="004D1C46">
            <w:pPr>
              <w:rPr>
                <w:sz w:val="20"/>
                <w:szCs w:val="20"/>
              </w:rPr>
            </w:pPr>
          </w:p>
        </w:tc>
      </w:tr>
      <w:tr w:rsidR="004D1C46" w:rsidRPr="004D1C46" w14:paraId="28B8852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695C1AB"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4A33A173"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39C59AE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D59AB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99D3AC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E54F3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B1BF5A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ABBC0C" w14:textId="77777777" w:rsidR="004D1C46" w:rsidRPr="004D1C46" w:rsidRDefault="004D1C46" w:rsidP="004D1C46">
            <w:pPr>
              <w:jc w:val="right"/>
              <w:rPr>
                <w:sz w:val="20"/>
                <w:szCs w:val="20"/>
              </w:rPr>
            </w:pPr>
            <w:r w:rsidRPr="004D1C46">
              <w:rPr>
                <w:sz w:val="20"/>
                <w:szCs w:val="20"/>
              </w:rPr>
              <w:t>2 250 000,00</w:t>
            </w:r>
          </w:p>
        </w:tc>
        <w:tc>
          <w:tcPr>
            <w:tcW w:w="0" w:type="auto"/>
            <w:tcBorders>
              <w:top w:val="single" w:sz="6" w:space="0" w:color="auto"/>
              <w:left w:val="single" w:sz="6" w:space="0" w:color="auto"/>
              <w:bottom w:val="single" w:sz="6" w:space="0" w:color="auto"/>
              <w:right w:val="single" w:sz="6" w:space="0" w:color="auto"/>
            </w:tcBorders>
            <w:vAlign w:val="center"/>
          </w:tcPr>
          <w:p w14:paraId="4959CA9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BCC49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8CF8DC2" w14:textId="77777777" w:rsidR="004D1C46" w:rsidRPr="004D1C46" w:rsidRDefault="004D1C46" w:rsidP="004D1C46">
            <w:pPr>
              <w:jc w:val="right"/>
              <w:rPr>
                <w:sz w:val="20"/>
                <w:szCs w:val="20"/>
              </w:rPr>
            </w:pPr>
            <w:r w:rsidRPr="004D1C46">
              <w:rPr>
                <w:sz w:val="20"/>
                <w:szCs w:val="20"/>
              </w:rPr>
              <w:t>2 250 000,00</w:t>
            </w:r>
          </w:p>
        </w:tc>
        <w:tc>
          <w:tcPr>
            <w:tcW w:w="0" w:type="auto"/>
            <w:tcBorders>
              <w:top w:val="single" w:sz="6" w:space="0" w:color="auto"/>
              <w:left w:val="single" w:sz="6" w:space="0" w:color="auto"/>
              <w:bottom w:val="single" w:sz="6" w:space="0" w:color="auto"/>
              <w:right w:val="single" w:sz="6" w:space="0" w:color="auto"/>
            </w:tcBorders>
            <w:vAlign w:val="center"/>
          </w:tcPr>
          <w:p w14:paraId="3D7E1355" w14:textId="77777777" w:rsidR="004D1C46" w:rsidRPr="004D1C46" w:rsidRDefault="004D1C46" w:rsidP="004D1C46">
            <w:pPr>
              <w:rPr>
                <w:sz w:val="20"/>
                <w:szCs w:val="20"/>
              </w:rPr>
            </w:pPr>
          </w:p>
        </w:tc>
      </w:tr>
      <w:tr w:rsidR="004D1C46" w:rsidRPr="004D1C46" w14:paraId="7A9BF37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D860B6"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0D030D8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92A744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CBB4372"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7175816" w14:textId="77777777" w:rsidR="004D1C46" w:rsidRPr="004D1C46" w:rsidRDefault="004D1C46" w:rsidP="004D1C46">
            <w:pPr>
              <w:jc w:val="center"/>
              <w:rPr>
                <w:sz w:val="20"/>
                <w:szCs w:val="20"/>
              </w:rPr>
            </w:pPr>
            <w:r w:rsidRPr="004D1C46">
              <w:rPr>
                <w:sz w:val="20"/>
                <w:szCs w:val="20"/>
              </w:rPr>
              <w:t>0605</w:t>
            </w:r>
          </w:p>
        </w:tc>
        <w:tc>
          <w:tcPr>
            <w:tcW w:w="0" w:type="auto"/>
            <w:tcBorders>
              <w:top w:val="single" w:sz="6" w:space="0" w:color="auto"/>
              <w:left w:val="single" w:sz="6" w:space="0" w:color="auto"/>
              <w:bottom w:val="single" w:sz="6" w:space="0" w:color="auto"/>
              <w:right w:val="single" w:sz="6" w:space="0" w:color="auto"/>
            </w:tcBorders>
            <w:vAlign w:val="center"/>
          </w:tcPr>
          <w:p w14:paraId="159B1E95" w14:textId="77777777" w:rsidR="004D1C46" w:rsidRPr="004D1C46" w:rsidRDefault="004D1C46" w:rsidP="004D1C46">
            <w:pPr>
              <w:jc w:val="center"/>
              <w:rPr>
                <w:sz w:val="20"/>
                <w:szCs w:val="20"/>
              </w:rPr>
            </w:pPr>
            <w:r w:rsidRPr="004D1C46">
              <w:rPr>
                <w:sz w:val="20"/>
                <w:szCs w:val="20"/>
              </w:rPr>
              <w:t>06300S4630</w:t>
            </w:r>
          </w:p>
        </w:tc>
        <w:tc>
          <w:tcPr>
            <w:tcW w:w="0" w:type="auto"/>
            <w:tcBorders>
              <w:top w:val="single" w:sz="6" w:space="0" w:color="auto"/>
              <w:left w:val="single" w:sz="6" w:space="0" w:color="auto"/>
              <w:bottom w:val="single" w:sz="6" w:space="0" w:color="auto"/>
              <w:right w:val="single" w:sz="6" w:space="0" w:color="auto"/>
            </w:tcBorders>
            <w:vAlign w:val="center"/>
          </w:tcPr>
          <w:p w14:paraId="7AF104C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B505D06" w14:textId="77777777" w:rsidR="004D1C46" w:rsidRPr="004D1C46" w:rsidRDefault="004D1C46" w:rsidP="004D1C46">
            <w:pPr>
              <w:jc w:val="right"/>
              <w:rPr>
                <w:sz w:val="20"/>
                <w:szCs w:val="20"/>
              </w:rPr>
            </w:pPr>
            <w:r w:rsidRPr="004D1C46">
              <w:rPr>
                <w:sz w:val="20"/>
                <w:szCs w:val="20"/>
              </w:rPr>
              <w:t>2 250 000,00</w:t>
            </w:r>
          </w:p>
        </w:tc>
        <w:tc>
          <w:tcPr>
            <w:tcW w:w="0" w:type="auto"/>
            <w:tcBorders>
              <w:top w:val="single" w:sz="6" w:space="0" w:color="auto"/>
              <w:left w:val="single" w:sz="6" w:space="0" w:color="auto"/>
              <w:bottom w:val="single" w:sz="6" w:space="0" w:color="auto"/>
              <w:right w:val="single" w:sz="6" w:space="0" w:color="auto"/>
            </w:tcBorders>
            <w:vAlign w:val="center"/>
          </w:tcPr>
          <w:p w14:paraId="250D5AD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63A62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5EA0626" w14:textId="77777777" w:rsidR="004D1C46" w:rsidRPr="004D1C46" w:rsidRDefault="004D1C46" w:rsidP="004D1C46">
            <w:pPr>
              <w:jc w:val="right"/>
              <w:rPr>
                <w:sz w:val="20"/>
                <w:szCs w:val="20"/>
              </w:rPr>
            </w:pPr>
            <w:r w:rsidRPr="004D1C46">
              <w:rPr>
                <w:sz w:val="20"/>
                <w:szCs w:val="20"/>
              </w:rPr>
              <w:t>2 250 000,00</w:t>
            </w:r>
          </w:p>
        </w:tc>
        <w:tc>
          <w:tcPr>
            <w:tcW w:w="0" w:type="auto"/>
            <w:tcBorders>
              <w:top w:val="single" w:sz="6" w:space="0" w:color="auto"/>
              <w:left w:val="single" w:sz="6" w:space="0" w:color="auto"/>
              <w:bottom w:val="single" w:sz="6" w:space="0" w:color="auto"/>
              <w:right w:val="single" w:sz="6" w:space="0" w:color="auto"/>
            </w:tcBorders>
            <w:vAlign w:val="center"/>
          </w:tcPr>
          <w:p w14:paraId="5DFAD3CB" w14:textId="77777777" w:rsidR="004D1C46" w:rsidRPr="004D1C46" w:rsidRDefault="004D1C46" w:rsidP="004D1C46">
            <w:pPr>
              <w:rPr>
                <w:sz w:val="20"/>
                <w:szCs w:val="20"/>
              </w:rPr>
            </w:pPr>
          </w:p>
        </w:tc>
      </w:tr>
      <w:tr w:rsidR="004D1C46" w:rsidRPr="004D1C46" w14:paraId="2713804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BD87C44"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4B241ABD" w14:textId="77777777" w:rsidR="004D1C46" w:rsidRPr="004D1C46" w:rsidRDefault="004D1C46" w:rsidP="004D1C46">
            <w:pPr>
              <w:rPr>
                <w:sz w:val="20"/>
                <w:szCs w:val="20"/>
              </w:rPr>
            </w:pPr>
            <w:r w:rsidRPr="004D1C46">
              <w:rPr>
                <w:sz w:val="20"/>
                <w:szCs w:val="20"/>
              </w:rPr>
              <w:t>Мероприятие: 1.3. Уборка мест несанкционированного размещения отходов на территории мест захоронения</w:t>
            </w:r>
          </w:p>
        </w:tc>
        <w:tc>
          <w:tcPr>
            <w:tcW w:w="0" w:type="auto"/>
            <w:tcBorders>
              <w:top w:val="single" w:sz="6" w:space="0" w:color="auto"/>
              <w:left w:val="single" w:sz="6" w:space="0" w:color="auto"/>
              <w:bottom w:val="single" w:sz="6" w:space="0" w:color="auto"/>
              <w:right w:val="single" w:sz="6" w:space="0" w:color="auto"/>
            </w:tcBorders>
            <w:vAlign w:val="center"/>
          </w:tcPr>
          <w:p w14:paraId="43229CE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1EB08E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0C0CFA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FEBBFD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2B8A7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6B3478" w14:textId="77777777" w:rsidR="004D1C46" w:rsidRPr="004D1C46" w:rsidRDefault="004D1C46" w:rsidP="004D1C46">
            <w:pPr>
              <w:jc w:val="right"/>
              <w:rPr>
                <w:sz w:val="20"/>
                <w:szCs w:val="20"/>
              </w:rPr>
            </w:pPr>
            <w:r w:rsidRPr="004D1C46">
              <w:rPr>
                <w:sz w:val="20"/>
                <w:szCs w:val="20"/>
              </w:rPr>
              <w:t>1 611 100,00</w:t>
            </w:r>
          </w:p>
        </w:tc>
        <w:tc>
          <w:tcPr>
            <w:tcW w:w="0" w:type="auto"/>
            <w:tcBorders>
              <w:top w:val="single" w:sz="6" w:space="0" w:color="auto"/>
              <w:left w:val="single" w:sz="6" w:space="0" w:color="auto"/>
              <w:bottom w:val="single" w:sz="6" w:space="0" w:color="auto"/>
              <w:right w:val="single" w:sz="6" w:space="0" w:color="auto"/>
            </w:tcBorders>
            <w:vAlign w:val="center"/>
          </w:tcPr>
          <w:p w14:paraId="1AC8BF81" w14:textId="77777777" w:rsidR="004D1C46" w:rsidRPr="004D1C46" w:rsidRDefault="004D1C46" w:rsidP="004D1C46">
            <w:pPr>
              <w:jc w:val="right"/>
              <w:rPr>
                <w:sz w:val="20"/>
                <w:szCs w:val="20"/>
              </w:rPr>
            </w:pPr>
            <w:r w:rsidRPr="004D1C46">
              <w:rPr>
                <w:sz w:val="20"/>
                <w:szCs w:val="20"/>
              </w:rPr>
              <w:t>611 100,00</w:t>
            </w:r>
          </w:p>
        </w:tc>
        <w:tc>
          <w:tcPr>
            <w:tcW w:w="0" w:type="auto"/>
            <w:tcBorders>
              <w:top w:val="single" w:sz="6" w:space="0" w:color="auto"/>
              <w:left w:val="single" w:sz="6" w:space="0" w:color="auto"/>
              <w:bottom w:val="single" w:sz="6" w:space="0" w:color="auto"/>
              <w:right w:val="single" w:sz="6" w:space="0" w:color="auto"/>
            </w:tcBorders>
            <w:vAlign w:val="center"/>
          </w:tcPr>
          <w:p w14:paraId="22677E86" w14:textId="77777777" w:rsidR="004D1C46" w:rsidRPr="004D1C46" w:rsidRDefault="004D1C46" w:rsidP="004D1C46">
            <w:pPr>
              <w:jc w:val="right"/>
              <w:rPr>
                <w:sz w:val="20"/>
                <w:szCs w:val="20"/>
              </w:rPr>
            </w:pPr>
            <w:r w:rsidRPr="004D1C46">
              <w:rPr>
                <w:sz w:val="20"/>
                <w:szCs w:val="20"/>
              </w:rPr>
              <w:t>611 100,00</w:t>
            </w:r>
          </w:p>
        </w:tc>
        <w:tc>
          <w:tcPr>
            <w:tcW w:w="0" w:type="auto"/>
            <w:tcBorders>
              <w:top w:val="single" w:sz="6" w:space="0" w:color="auto"/>
              <w:left w:val="single" w:sz="6" w:space="0" w:color="auto"/>
              <w:bottom w:val="single" w:sz="6" w:space="0" w:color="auto"/>
              <w:right w:val="single" w:sz="6" w:space="0" w:color="auto"/>
            </w:tcBorders>
            <w:vAlign w:val="center"/>
          </w:tcPr>
          <w:p w14:paraId="776D992B" w14:textId="77777777" w:rsidR="004D1C46" w:rsidRPr="004D1C46" w:rsidRDefault="004D1C46" w:rsidP="004D1C46">
            <w:pPr>
              <w:jc w:val="right"/>
              <w:rPr>
                <w:sz w:val="20"/>
                <w:szCs w:val="20"/>
              </w:rPr>
            </w:pPr>
            <w:r w:rsidRPr="004D1C46">
              <w:rPr>
                <w:sz w:val="20"/>
                <w:szCs w:val="20"/>
              </w:rPr>
              <w:t>2 833 300,00</w:t>
            </w:r>
          </w:p>
        </w:tc>
        <w:tc>
          <w:tcPr>
            <w:tcW w:w="0" w:type="auto"/>
            <w:tcBorders>
              <w:top w:val="single" w:sz="6" w:space="0" w:color="auto"/>
              <w:left w:val="single" w:sz="6" w:space="0" w:color="auto"/>
              <w:bottom w:val="single" w:sz="6" w:space="0" w:color="auto"/>
              <w:right w:val="single" w:sz="6" w:space="0" w:color="auto"/>
            </w:tcBorders>
            <w:vAlign w:val="center"/>
          </w:tcPr>
          <w:p w14:paraId="4299F331" w14:textId="77777777" w:rsidR="004D1C46" w:rsidRPr="004D1C46" w:rsidRDefault="004D1C46" w:rsidP="004D1C46">
            <w:pPr>
              <w:rPr>
                <w:sz w:val="20"/>
                <w:szCs w:val="20"/>
              </w:rPr>
            </w:pPr>
            <w:r w:rsidRPr="004D1C46">
              <w:rPr>
                <w:sz w:val="20"/>
                <w:szCs w:val="20"/>
              </w:rPr>
              <w:t>Проведение уборки мест несанкционированного размещения отходов на территории мест захоронения (34 кладбищ) в 2024-2026 гг.</w:t>
            </w:r>
          </w:p>
        </w:tc>
      </w:tr>
      <w:tr w:rsidR="004D1C46" w:rsidRPr="004D1C46" w14:paraId="13949E2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22D300F" w14:textId="77777777" w:rsidR="004D1C46" w:rsidRPr="004D1C46" w:rsidRDefault="004D1C46" w:rsidP="004D1C46">
            <w:pPr>
              <w:jc w:val="center"/>
              <w:rPr>
                <w:sz w:val="20"/>
                <w:szCs w:val="20"/>
              </w:rPr>
            </w:pPr>
            <w:r w:rsidRPr="004D1C46">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14:paraId="0A998A7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F62AB7C"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759983A"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331BD4A"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637A004" w14:textId="77777777" w:rsidR="004D1C46" w:rsidRPr="004D1C46" w:rsidRDefault="004D1C46" w:rsidP="004D1C46">
            <w:pPr>
              <w:jc w:val="center"/>
              <w:rPr>
                <w:sz w:val="20"/>
                <w:szCs w:val="20"/>
              </w:rPr>
            </w:pPr>
            <w:r w:rsidRPr="004D1C46">
              <w:rPr>
                <w:sz w:val="20"/>
                <w:szCs w:val="20"/>
              </w:rPr>
              <w:t>0630086220</w:t>
            </w:r>
          </w:p>
        </w:tc>
        <w:tc>
          <w:tcPr>
            <w:tcW w:w="0" w:type="auto"/>
            <w:tcBorders>
              <w:top w:val="single" w:sz="6" w:space="0" w:color="auto"/>
              <w:left w:val="single" w:sz="6" w:space="0" w:color="auto"/>
              <w:bottom w:val="single" w:sz="6" w:space="0" w:color="auto"/>
              <w:right w:val="single" w:sz="6" w:space="0" w:color="auto"/>
            </w:tcBorders>
            <w:vAlign w:val="center"/>
          </w:tcPr>
          <w:p w14:paraId="0F02950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11B92F1" w14:textId="77777777" w:rsidR="004D1C46" w:rsidRPr="004D1C46" w:rsidRDefault="004D1C46" w:rsidP="004D1C46">
            <w:pPr>
              <w:jc w:val="right"/>
              <w:rPr>
                <w:sz w:val="20"/>
                <w:szCs w:val="20"/>
              </w:rPr>
            </w:pPr>
            <w:r w:rsidRPr="004D1C46">
              <w:rPr>
                <w:sz w:val="20"/>
                <w:szCs w:val="20"/>
              </w:rPr>
              <w:t>1 611 100,00</w:t>
            </w:r>
          </w:p>
        </w:tc>
        <w:tc>
          <w:tcPr>
            <w:tcW w:w="0" w:type="auto"/>
            <w:tcBorders>
              <w:top w:val="single" w:sz="6" w:space="0" w:color="auto"/>
              <w:left w:val="single" w:sz="6" w:space="0" w:color="auto"/>
              <w:bottom w:val="single" w:sz="6" w:space="0" w:color="auto"/>
              <w:right w:val="single" w:sz="6" w:space="0" w:color="auto"/>
            </w:tcBorders>
            <w:vAlign w:val="center"/>
          </w:tcPr>
          <w:p w14:paraId="49E1153F" w14:textId="77777777" w:rsidR="004D1C46" w:rsidRPr="004D1C46" w:rsidRDefault="004D1C46" w:rsidP="004D1C46">
            <w:pPr>
              <w:jc w:val="right"/>
              <w:rPr>
                <w:sz w:val="20"/>
                <w:szCs w:val="20"/>
              </w:rPr>
            </w:pPr>
            <w:r w:rsidRPr="004D1C46">
              <w:rPr>
                <w:sz w:val="20"/>
                <w:szCs w:val="20"/>
              </w:rPr>
              <w:t>611 100,00</w:t>
            </w:r>
          </w:p>
        </w:tc>
        <w:tc>
          <w:tcPr>
            <w:tcW w:w="0" w:type="auto"/>
            <w:tcBorders>
              <w:top w:val="single" w:sz="6" w:space="0" w:color="auto"/>
              <w:left w:val="single" w:sz="6" w:space="0" w:color="auto"/>
              <w:bottom w:val="single" w:sz="6" w:space="0" w:color="auto"/>
              <w:right w:val="single" w:sz="6" w:space="0" w:color="auto"/>
            </w:tcBorders>
            <w:vAlign w:val="center"/>
          </w:tcPr>
          <w:p w14:paraId="5AF8E8BA" w14:textId="77777777" w:rsidR="004D1C46" w:rsidRPr="004D1C46" w:rsidRDefault="004D1C46" w:rsidP="004D1C46">
            <w:pPr>
              <w:jc w:val="right"/>
              <w:rPr>
                <w:sz w:val="20"/>
                <w:szCs w:val="20"/>
              </w:rPr>
            </w:pPr>
            <w:r w:rsidRPr="004D1C46">
              <w:rPr>
                <w:sz w:val="20"/>
                <w:szCs w:val="20"/>
              </w:rPr>
              <w:t>611 100,00</w:t>
            </w:r>
          </w:p>
        </w:tc>
        <w:tc>
          <w:tcPr>
            <w:tcW w:w="0" w:type="auto"/>
            <w:tcBorders>
              <w:top w:val="single" w:sz="6" w:space="0" w:color="auto"/>
              <w:left w:val="single" w:sz="6" w:space="0" w:color="auto"/>
              <w:bottom w:val="single" w:sz="6" w:space="0" w:color="auto"/>
              <w:right w:val="single" w:sz="6" w:space="0" w:color="auto"/>
            </w:tcBorders>
            <w:vAlign w:val="center"/>
          </w:tcPr>
          <w:p w14:paraId="1A05156B" w14:textId="77777777" w:rsidR="004D1C46" w:rsidRPr="004D1C46" w:rsidRDefault="004D1C46" w:rsidP="004D1C46">
            <w:pPr>
              <w:jc w:val="right"/>
              <w:rPr>
                <w:sz w:val="20"/>
                <w:szCs w:val="20"/>
              </w:rPr>
            </w:pPr>
            <w:r w:rsidRPr="004D1C46">
              <w:rPr>
                <w:sz w:val="20"/>
                <w:szCs w:val="20"/>
              </w:rPr>
              <w:t>2 833 300,00</w:t>
            </w:r>
          </w:p>
        </w:tc>
        <w:tc>
          <w:tcPr>
            <w:tcW w:w="0" w:type="auto"/>
            <w:tcBorders>
              <w:top w:val="single" w:sz="6" w:space="0" w:color="auto"/>
              <w:left w:val="single" w:sz="6" w:space="0" w:color="auto"/>
              <w:bottom w:val="single" w:sz="6" w:space="0" w:color="auto"/>
              <w:right w:val="single" w:sz="6" w:space="0" w:color="auto"/>
            </w:tcBorders>
            <w:vAlign w:val="center"/>
          </w:tcPr>
          <w:p w14:paraId="50136849" w14:textId="77777777" w:rsidR="004D1C46" w:rsidRPr="004D1C46" w:rsidRDefault="004D1C46" w:rsidP="004D1C46">
            <w:pPr>
              <w:rPr>
                <w:sz w:val="20"/>
                <w:szCs w:val="20"/>
              </w:rPr>
            </w:pPr>
          </w:p>
        </w:tc>
      </w:tr>
    </w:tbl>
    <w:p w14:paraId="4782F0CA"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055C53F2" w14:textId="77777777" w:rsidR="004D1C46" w:rsidRPr="004D1C46" w:rsidRDefault="004D1C46" w:rsidP="004D1C46">
      <w:pPr>
        <w:keepNext/>
        <w:keepLines/>
        <w:spacing w:before="240"/>
        <w:jc w:val="right"/>
        <w:outlineLvl w:val="0"/>
        <w:rPr>
          <w:bCs/>
          <w:sz w:val="28"/>
          <w:szCs w:val="28"/>
        </w:rPr>
      </w:pPr>
      <w:r w:rsidRPr="004D1C46">
        <w:rPr>
          <w:rFonts w:eastAsia="Arial"/>
          <w:sz w:val="28"/>
          <w:szCs w:val="28"/>
          <w:lang w:eastAsia="ar-SA"/>
        </w:rPr>
        <w:lastRenderedPageBreak/>
        <w:t xml:space="preserve">Приложение № </w:t>
      </w:r>
      <w:r w:rsidRPr="004D1C46">
        <w:rPr>
          <w:rFonts w:eastAsia="Arial"/>
          <w:sz w:val="28"/>
          <w:szCs w:val="28"/>
          <w:lang w:eastAsia="ar-SA"/>
        </w:rPr>
        <w:fldChar w:fldCharType="begin"/>
      </w:r>
      <w:r w:rsidRPr="004D1C46">
        <w:rPr>
          <w:rFonts w:eastAsia="Arial"/>
          <w:sz w:val="28"/>
          <w:szCs w:val="28"/>
          <w:lang w:eastAsia="ar-SA"/>
        </w:rPr>
        <w:instrText xml:space="preserve"> SEQ gp_pril \* MERGEFORMAT </w:instrText>
      </w:r>
      <w:r w:rsidRPr="004D1C46">
        <w:rPr>
          <w:rFonts w:eastAsia="Arial"/>
          <w:sz w:val="28"/>
          <w:szCs w:val="28"/>
          <w:lang w:eastAsia="ar-SA"/>
        </w:rPr>
        <w:fldChar w:fldCharType="separate"/>
      </w:r>
      <w:r w:rsidRPr="004D1C46">
        <w:rPr>
          <w:rFonts w:eastAsia="Arial"/>
          <w:noProof/>
          <w:sz w:val="28"/>
          <w:szCs w:val="28"/>
          <w:lang w:eastAsia="ar-SA"/>
        </w:rPr>
        <w:t>4</w:t>
      </w:r>
      <w:r w:rsidRPr="004D1C46">
        <w:rPr>
          <w:rFonts w:eastAsia="Arial"/>
          <w:sz w:val="28"/>
          <w:szCs w:val="28"/>
          <w:lang w:eastAsia="ar-SA"/>
        </w:rPr>
        <w:fldChar w:fldCharType="end"/>
      </w:r>
      <w:r w:rsidRPr="004D1C46">
        <w:rPr>
          <w:rFonts w:eastAsia="Arial"/>
          <w:sz w:val="28"/>
          <w:szCs w:val="28"/>
          <w:lang w:eastAsia="ar-SA"/>
        </w:rPr>
        <w:t xml:space="preserve"> </w:t>
      </w:r>
      <w:r w:rsidRPr="004D1C46">
        <w:rPr>
          <w:sz w:val="28"/>
          <w:szCs w:val="28"/>
        </w:rPr>
        <w:t>к муниципальной программе «</w:t>
      </w:r>
      <w:r w:rsidRPr="004D1C46">
        <w:rPr>
          <w:sz w:val="28"/>
          <w:szCs w:val="32"/>
        </w:rPr>
        <w:t>Реформирование и модернизация жилищно-коммунального хозяйства и повышение энергетической эффективности»</w:t>
      </w:r>
    </w:p>
    <w:p w14:paraId="420D273B" w14:textId="77777777" w:rsidR="004D1C46" w:rsidRPr="004D1C46" w:rsidRDefault="004D1C46" w:rsidP="004D1C46">
      <w:pPr>
        <w:jc w:val="center"/>
        <w:rPr>
          <w:color w:val="000000"/>
          <w:sz w:val="28"/>
          <w:szCs w:val="28"/>
        </w:rPr>
      </w:pPr>
    </w:p>
    <w:p w14:paraId="0DA6E4BE" w14:textId="77777777" w:rsidR="004D1C46" w:rsidRPr="004D1C46" w:rsidRDefault="004D1C46" w:rsidP="004D1C46">
      <w:pPr>
        <w:jc w:val="center"/>
        <w:rPr>
          <w:color w:val="000000"/>
          <w:sz w:val="28"/>
          <w:szCs w:val="28"/>
        </w:rPr>
      </w:pPr>
      <w:r w:rsidRPr="004D1C46">
        <w:rPr>
          <w:color w:val="000000"/>
          <w:sz w:val="28"/>
          <w:szCs w:val="28"/>
        </w:rPr>
        <w:t xml:space="preserve">ПОДПРОГРАММА </w:t>
      </w:r>
    </w:p>
    <w:p w14:paraId="56A20C7D" w14:textId="77777777" w:rsidR="004D1C46" w:rsidRPr="004D1C46" w:rsidRDefault="004D1C46" w:rsidP="004D1C46">
      <w:pPr>
        <w:jc w:val="center"/>
        <w:rPr>
          <w:color w:val="000000"/>
          <w:sz w:val="32"/>
          <w:szCs w:val="28"/>
        </w:rPr>
      </w:pPr>
      <w:r w:rsidRPr="004D1C46">
        <w:rPr>
          <w:sz w:val="28"/>
        </w:rPr>
        <w:t>«Благоустройство населенных пунктов»</w:t>
      </w:r>
    </w:p>
    <w:p w14:paraId="21C5EB7B" w14:textId="77777777" w:rsidR="004D1C46" w:rsidRPr="004D1C46" w:rsidRDefault="004D1C46" w:rsidP="004D1C46">
      <w:pPr>
        <w:widowControl w:val="0"/>
        <w:suppressAutoHyphens/>
        <w:autoSpaceDE w:val="0"/>
        <w:jc w:val="center"/>
        <w:rPr>
          <w:rFonts w:eastAsia="Arial"/>
          <w:color w:val="000000"/>
          <w:sz w:val="28"/>
          <w:szCs w:val="28"/>
          <w:lang w:eastAsia="ar-SA"/>
        </w:rPr>
      </w:pPr>
    </w:p>
    <w:p w14:paraId="40E79FE1" w14:textId="77777777" w:rsidR="004D1C46" w:rsidRPr="004D1C46" w:rsidRDefault="004D1C46" w:rsidP="004D1C46">
      <w:pPr>
        <w:widowControl w:val="0"/>
        <w:numPr>
          <w:ilvl w:val="0"/>
          <w:numId w:val="9"/>
        </w:numPr>
        <w:suppressAutoHyphens/>
        <w:autoSpaceDE w:val="0"/>
        <w:jc w:val="center"/>
        <w:rPr>
          <w:rFonts w:eastAsia="Arial"/>
          <w:color w:val="000000"/>
          <w:sz w:val="28"/>
          <w:szCs w:val="28"/>
          <w:lang w:eastAsia="ar-SA"/>
        </w:rPr>
      </w:pPr>
      <w:r w:rsidRPr="004D1C46">
        <w:rPr>
          <w:rFonts w:eastAsia="Arial"/>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4D1C46" w:rsidRPr="004D1C46" w14:paraId="209E3C8A" w14:textId="77777777" w:rsidTr="00112F8B">
        <w:trPr>
          <w:trHeight w:val="555"/>
        </w:trPr>
        <w:tc>
          <w:tcPr>
            <w:tcW w:w="2419" w:type="dxa"/>
            <w:shd w:val="clear" w:color="auto" w:fill="FFFFFF"/>
            <w:tcMar>
              <w:top w:w="28" w:type="dxa"/>
              <w:left w:w="28" w:type="dxa"/>
              <w:bottom w:w="28" w:type="dxa"/>
              <w:right w:w="28" w:type="dxa"/>
            </w:tcMar>
          </w:tcPr>
          <w:p w14:paraId="10ED5E8C" w14:textId="77777777" w:rsidR="004D1C46" w:rsidRPr="004D1C46" w:rsidRDefault="004D1C46" w:rsidP="004D1C46">
            <w:pPr>
              <w:suppressAutoHyphens/>
              <w:spacing w:after="120"/>
              <w:rPr>
                <w:sz w:val="28"/>
                <w:szCs w:val="28"/>
                <w:lang w:eastAsia="ar-SA"/>
              </w:rPr>
            </w:pPr>
            <w:r w:rsidRPr="004D1C46">
              <w:rPr>
                <w:color w:val="000000"/>
                <w:spacing w:val="3"/>
                <w:sz w:val="28"/>
                <w:szCs w:val="28"/>
                <w:lang w:eastAsia="ar-SA"/>
              </w:rPr>
              <w:t>Наименование</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7D50D23C" w14:textId="77777777" w:rsidR="004D1C46" w:rsidRPr="004D1C46" w:rsidRDefault="004D1C46" w:rsidP="004D1C46">
            <w:pPr>
              <w:suppressAutoHyphens/>
              <w:rPr>
                <w:sz w:val="28"/>
                <w:szCs w:val="28"/>
                <w:lang w:eastAsia="ar-SA"/>
              </w:rPr>
            </w:pPr>
            <w:r w:rsidRPr="004D1C46">
              <w:rPr>
                <w:sz w:val="28"/>
                <w:lang w:eastAsia="ar-SA"/>
              </w:rPr>
              <w:t>«Благоустройство населенных пунктов»</w:t>
            </w:r>
          </w:p>
        </w:tc>
      </w:tr>
      <w:tr w:rsidR="004D1C46" w:rsidRPr="004D1C46" w14:paraId="5D758882" w14:textId="77777777" w:rsidTr="00112F8B">
        <w:trPr>
          <w:trHeight w:val="1701"/>
        </w:trPr>
        <w:tc>
          <w:tcPr>
            <w:tcW w:w="2419" w:type="dxa"/>
            <w:shd w:val="clear" w:color="auto" w:fill="FFFFFF"/>
            <w:tcMar>
              <w:top w:w="28" w:type="dxa"/>
              <w:left w:w="28" w:type="dxa"/>
              <w:bottom w:w="28" w:type="dxa"/>
              <w:right w:w="28" w:type="dxa"/>
            </w:tcMar>
          </w:tcPr>
          <w:p w14:paraId="71852D9B"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1D338B59" w14:textId="77777777" w:rsidR="004D1C46" w:rsidRPr="004D1C46" w:rsidRDefault="004D1C46" w:rsidP="004D1C46">
            <w:pPr>
              <w:suppressAutoHyphens/>
              <w:rPr>
                <w:sz w:val="28"/>
                <w:szCs w:val="28"/>
                <w:lang w:eastAsia="ar-SA"/>
              </w:rPr>
            </w:pPr>
            <w:r w:rsidRPr="004D1C46">
              <w:rPr>
                <w:sz w:val="28"/>
                <w:lang w:eastAsia="ar-SA"/>
              </w:rPr>
              <w:t>«Реформирование и модернизация жилищно-коммунального хозяйства и повышение энергетической эффективности»</w:t>
            </w:r>
          </w:p>
        </w:tc>
      </w:tr>
      <w:tr w:rsidR="004D1C46" w:rsidRPr="004D1C46" w14:paraId="0630F6B0" w14:textId="77777777" w:rsidTr="00112F8B">
        <w:trPr>
          <w:trHeight w:val="428"/>
        </w:trPr>
        <w:tc>
          <w:tcPr>
            <w:tcW w:w="2419" w:type="dxa"/>
            <w:shd w:val="clear" w:color="auto" w:fill="FFFFFF"/>
            <w:tcMar>
              <w:top w:w="28" w:type="dxa"/>
              <w:left w:w="28" w:type="dxa"/>
              <w:bottom w:w="28" w:type="dxa"/>
              <w:right w:w="28" w:type="dxa"/>
            </w:tcMar>
          </w:tcPr>
          <w:p w14:paraId="0102BF64"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617522D6" w14:textId="77777777" w:rsidR="004D1C46" w:rsidRPr="004D1C46" w:rsidRDefault="004D1C46" w:rsidP="004D1C46">
            <w:pPr>
              <w:suppressAutoHyphens/>
              <w:rPr>
                <w:sz w:val="28"/>
                <w:lang w:eastAsia="ar-SA"/>
              </w:rPr>
            </w:pPr>
            <w:r w:rsidRPr="004D1C46">
              <w:rPr>
                <w:sz w:val="28"/>
                <w:lang w:eastAsia="ar-SA"/>
              </w:rPr>
              <w:t>Администрация Шарыповского муниципального округа Красноярского края</w:t>
            </w:r>
          </w:p>
          <w:p w14:paraId="65C65ED5" w14:textId="77777777" w:rsidR="004D1C46" w:rsidRPr="004D1C46" w:rsidRDefault="004D1C46" w:rsidP="004D1C46">
            <w:pPr>
              <w:suppressAutoHyphens/>
              <w:rPr>
                <w:sz w:val="28"/>
                <w:szCs w:val="28"/>
                <w:lang w:eastAsia="ar-SA"/>
              </w:rPr>
            </w:pPr>
          </w:p>
        </w:tc>
      </w:tr>
      <w:tr w:rsidR="004D1C46" w:rsidRPr="004D1C46" w14:paraId="24A982B8" w14:textId="77777777" w:rsidTr="00112F8B">
        <w:tc>
          <w:tcPr>
            <w:tcW w:w="2419" w:type="dxa"/>
            <w:shd w:val="clear" w:color="auto" w:fill="FFFFFF"/>
            <w:tcMar>
              <w:top w:w="28" w:type="dxa"/>
              <w:left w:w="28" w:type="dxa"/>
              <w:bottom w:w="28" w:type="dxa"/>
              <w:right w:w="28" w:type="dxa"/>
            </w:tcMar>
          </w:tcPr>
          <w:p w14:paraId="1F74613B"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4EC2DD1D" w14:textId="77777777" w:rsidR="004D1C46" w:rsidRPr="004D1C46" w:rsidRDefault="004D1C46" w:rsidP="004D1C46">
            <w:pPr>
              <w:suppressAutoHyphens/>
              <w:rPr>
                <w:sz w:val="28"/>
                <w:szCs w:val="28"/>
                <w:lang w:eastAsia="ar-SA"/>
              </w:rPr>
            </w:pPr>
            <w:r w:rsidRPr="004D1C46">
              <w:rPr>
                <w:sz w:val="28"/>
                <w:lang w:eastAsia="ar-SA"/>
              </w:rPr>
              <w:t>408 - администрация Шарыповского муниципального округа</w:t>
            </w:r>
          </w:p>
        </w:tc>
      </w:tr>
      <w:tr w:rsidR="004D1C46" w:rsidRPr="004D1C46" w14:paraId="69365858" w14:textId="77777777" w:rsidTr="00112F8B">
        <w:tc>
          <w:tcPr>
            <w:tcW w:w="2419" w:type="dxa"/>
            <w:shd w:val="clear" w:color="auto" w:fill="FFFFFF"/>
            <w:tcMar>
              <w:top w:w="28" w:type="dxa"/>
              <w:left w:w="28" w:type="dxa"/>
              <w:bottom w:w="28" w:type="dxa"/>
              <w:right w:w="28" w:type="dxa"/>
            </w:tcMar>
          </w:tcPr>
          <w:p w14:paraId="160896E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Цель</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290D488" w14:textId="77777777" w:rsidR="004D1C46" w:rsidRPr="004D1C46" w:rsidRDefault="004D1C46" w:rsidP="004D1C46">
            <w:pPr>
              <w:suppressAutoHyphens/>
              <w:rPr>
                <w:sz w:val="28"/>
                <w:szCs w:val="28"/>
                <w:lang w:eastAsia="ar-SA"/>
              </w:rPr>
            </w:pPr>
            <w:r w:rsidRPr="004D1C46">
              <w:rPr>
                <w:sz w:val="28"/>
                <w:lang w:eastAsia="ar-SA"/>
              </w:rPr>
              <w:t xml:space="preserve"> Повышение привлекательности населенных пунктов округа для проживания</w:t>
            </w:r>
          </w:p>
        </w:tc>
      </w:tr>
      <w:tr w:rsidR="004D1C46" w:rsidRPr="004D1C46" w14:paraId="74EA1EBE" w14:textId="77777777" w:rsidTr="00112F8B">
        <w:tc>
          <w:tcPr>
            <w:tcW w:w="2419" w:type="dxa"/>
            <w:shd w:val="clear" w:color="auto" w:fill="FFFFFF"/>
            <w:tcMar>
              <w:top w:w="28" w:type="dxa"/>
              <w:left w:w="28" w:type="dxa"/>
              <w:bottom w:w="28" w:type="dxa"/>
              <w:right w:w="28" w:type="dxa"/>
            </w:tcMar>
          </w:tcPr>
          <w:p w14:paraId="64E81A3C"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Задачи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74349B6" w14:textId="77777777" w:rsidR="004D1C46" w:rsidRPr="004D1C46" w:rsidRDefault="004D1C46" w:rsidP="004D1C46">
            <w:pPr>
              <w:widowControl w:val="0"/>
              <w:tabs>
                <w:tab w:val="left" w:pos="418"/>
              </w:tabs>
              <w:rPr>
                <w:sz w:val="28"/>
                <w:szCs w:val="28"/>
                <w:lang w:eastAsia="ar-SA"/>
              </w:rPr>
            </w:pPr>
            <w:r w:rsidRPr="004D1C46">
              <w:rPr>
                <w:sz w:val="28"/>
                <w:lang w:eastAsia="ar-SA"/>
              </w:rPr>
              <w:t>1. Улучшение санитарно-экологической обстановки внешнего и архитектурного облика населенных пунктов округа;</w:t>
            </w:r>
          </w:p>
          <w:p w14:paraId="2B6FA3C2" w14:textId="77777777" w:rsidR="004D1C46" w:rsidRPr="004D1C46" w:rsidRDefault="004D1C46" w:rsidP="004D1C46">
            <w:pPr>
              <w:widowControl w:val="0"/>
              <w:tabs>
                <w:tab w:val="left" w:pos="418"/>
              </w:tabs>
              <w:rPr>
                <w:sz w:val="28"/>
                <w:szCs w:val="28"/>
                <w:lang w:eastAsia="ar-SA"/>
              </w:rPr>
            </w:pPr>
            <w:r w:rsidRPr="004D1C46">
              <w:rPr>
                <w:sz w:val="28"/>
                <w:lang w:eastAsia="ar-SA"/>
              </w:rPr>
              <w:t>2. Обустройство и сохранение объектов, увековечивающих память погибших в годы Великой Отечественной войны</w:t>
            </w:r>
          </w:p>
        </w:tc>
      </w:tr>
      <w:tr w:rsidR="004D1C46" w:rsidRPr="004D1C46" w14:paraId="28EDF7B0" w14:textId="77777777" w:rsidTr="00112F8B">
        <w:tc>
          <w:tcPr>
            <w:tcW w:w="2419" w:type="dxa"/>
            <w:shd w:val="clear" w:color="auto" w:fill="FFFFFF"/>
            <w:tcMar>
              <w:top w:w="28" w:type="dxa"/>
              <w:left w:w="28" w:type="dxa"/>
              <w:bottom w:w="28" w:type="dxa"/>
              <w:right w:w="28" w:type="dxa"/>
            </w:tcMar>
          </w:tcPr>
          <w:p w14:paraId="54AA53FC"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2564D938" w14:textId="77777777" w:rsidR="004D1C46" w:rsidRPr="004D1C46" w:rsidRDefault="004D1C46" w:rsidP="004D1C46">
            <w:pPr>
              <w:widowControl w:val="0"/>
              <w:tabs>
                <w:tab w:val="left" w:pos="433"/>
              </w:tabs>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4D1C46">
              <w:rPr>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4D1C46" w:rsidRPr="004D1C46" w14:paraId="6B26591A" w14:textId="77777777" w:rsidTr="00112F8B">
        <w:tc>
          <w:tcPr>
            <w:tcW w:w="2419" w:type="dxa"/>
            <w:shd w:val="clear" w:color="auto" w:fill="FFFFFF"/>
            <w:tcMar>
              <w:top w:w="28" w:type="dxa"/>
              <w:left w:w="28" w:type="dxa"/>
              <w:bottom w:w="28" w:type="dxa"/>
              <w:right w:w="28" w:type="dxa"/>
            </w:tcMar>
          </w:tcPr>
          <w:p w14:paraId="4C43D335"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Сроки</w:t>
            </w:r>
            <w:r w:rsidRPr="004D1C46">
              <w:rPr>
                <w:color w:val="000000"/>
                <w:spacing w:val="3"/>
                <w:sz w:val="28"/>
                <w:szCs w:val="28"/>
                <w:lang w:val="en-US" w:eastAsia="ar-SA"/>
              </w:rPr>
              <w:t xml:space="preserve"> </w:t>
            </w:r>
            <w:r w:rsidRPr="004D1C46">
              <w:rPr>
                <w:color w:val="000000"/>
                <w:spacing w:val="3"/>
                <w:sz w:val="28"/>
                <w:szCs w:val="28"/>
                <w:lang w:eastAsia="ar-SA"/>
              </w:rPr>
              <w:t>реализации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10A81E7" w14:textId="77777777" w:rsidR="004D1C46" w:rsidRPr="004D1C46" w:rsidRDefault="004D1C46" w:rsidP="004D1C46">
            <w:pPr>
              <w:suppressAutoHyphens/>
              <w:rPr>
                <w:sz w:val="28"/>
                <w:szCs w:val="28"/>
                <w:lang w:eastAsia="ar-SA"/>
              </w:rPr>
            </w:pPr>
            <w:r w:rsidRPr="004D1C46">
              <w:rPr>
                <w:sz w:val="28"/>
                <w:lang w:eastAsia="ar-SA"/>
              </w:rPr>
              <w:t>2024 - 2026 годы</w:t>
            </w:r>
          </w:p>
        </w:tc>
      </w:tr>
      <w:tr w:rsidR="004D1C46" w:rsidRPr="004D1C46" w14:paraId="466031DF" w14:textId="77777777" w:rsidTr="00112F8B">
        <w:tc>
          <w:tcPr>
            <w:tcW w:w="2419" w:type="dxa"/>
            <w:shd w:val="clear" w:color="auto" w:fill="FFFFFF"/>
            <w:tcMar>
              <w:top w:w="28" w:type="dxa"/>
              <w:left w:w="28" w:type="dxa"/>
              <w:bottom w:w="28" w:type="dxa"/>
              <w:right w:w="28" w:type="dxa"/>
            </w:tcMar>
          </w:tcPr>
          <w:p w14:paraId="393520A6"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463250DA" w14:textId="77777777" w:rsidR="004D1C46" w:rsidRPr="004D1C46" w:rsidRDefault="004D1C46" w:rsidP="004D1C46">
            <w:pPr>
              <w:widowControl w:val="0"/>
              <w:tabs>
                <w:tab w:val="left" w:pos="638"/>
              </w:tabs>
              <w:rPr>
                <w:sz w:val="28"/>
                <w:lang w:eastAsia="ar-SA"/>
              </w:rPr>
            </w:pPr>
            <w:r w:rsidRPr="004D1C46">
              <w:rPr>
                <w:color w:val="000000"/>
                <w:spacing w:val="3"/>
                <w:sz w:val="28"/>
                <w:szCs w:val="28"/>
                <w:lang w:eastAsia="ar-SA"/>
              </w:rPr>
              <w:t xml:space="preserve">Общий объем бюджетных ассигнований на реализацию подпрограммы составляет – </w:t>
            </w:r>
            <w:r w:rsidRPr="004D1C46">
              <w:rPr>
                <w:sz w:val="28"/>
                <w:lang w:eastAsia="ar-SA"/>
              </w:rPr>
              <w:t>83 561 432,82 рублей</w:t>
            </w:r>
          </w:p>
          <w:p w14:paraId="13549F27" w14:textId="77777777" w:rsidR="004D1C46" w:rsidRPr="004D1C46" w:rsidRDefault="004D1C46" w:rsidP="004D1C46">
            <w:pPr>
              <w:widowControl w:val="0"/>
              <w:tabs>
                <w:tab w:val="left" w:pos="638"/>
              </w:tabs>
              <w:rPr>
                <w:sz w:val="28"/>
                <w:lang w:eastAsia="ar-SA"/>
              </w:rPr>
            </w:pPr>
            <w:r w:rsidRPr="004D1C46">
              <w:rPr>
                <w:sz w:val="28"/>
                <w:lang w:eastAsia="ar-SA"/>
              </w:rPr>
              <w:t>по годам реализации:</w:t>
            </w:r>
          </w:p>
          <w:p w14:paraId="306A5A7C" w14:textId="77777777" w:rsidR="004D1C46" w:rsidRPr="004D1C46" w:rsidRDefault="004D1C46" w:rsidP="004D1C46">
            <w:pPr>
              <w:widowControl w:val="0"/>
              <w:tabs>
                <w:tab w:val="left" w:pos="638"/>
              </w:tabs>
              <w:rPr>
                <w:sz w:val="28"/>
                <w:lang w:eastAsia="ar-SA"/>
              </w:rPr>
            </w:pPr>
            <w:r w:rsidRPr="004D1C46">
              <w:rPr>
                <w:sz w:val="28"/>
                <w:lang w:eastAsia="ar-SA"/>
              </w:rPr>
              <w:t>2024 - 72 875 292,82 рублей</w:t>
            </w:r>
          </w:p>
          <w:p w14:paraId="7B1E0D2D" w14:textId="77777777" w:rsidR="004D1C46" w:rsidRPr="004D1C46" w:rsidRDefault="004D1C46" w:rsidP="004D1C46">
            <w:pPr>
              <w:widowControl w:val="0"/>
              <w:tabs>
                <w:tab w:val="left" w:pos="638"/>
              </w:tabs>
              <w:rPr>
                <w:sz w:val="28"/>
                <w:lang w:eastAsia="ar-SA"/>
              </w:rPr>
            </w:pPr>
            <w:r w:rsidRPr="004D1C46">
              <w:rPr>
                <w:sz w:val="28"/>
                <w:lang w:eastAsia="ar-SA"/>
              </w:rPr>
              <w:t>2025 - 5 343 070,00 рублей</w:t>
            </w:r>
          </w:p>
          <w:p w14:paraId="4AEC7826" w14:textId="77777777" w:rsidR="004D1C46" w:rsidRPr="004D1C46" w:rsidRDefault="004D1C46" w:rsidP="004D1C46">
            <w:pPr>
              <w:widowControl w:val="0"/>
              <w:tabs>
                <w:tab w:val="left" w:pos="638"/>
              </w:tabs>
              <w:rPr>
                <w:sz w:val="28"/>
                <w:lang w:eastAsia="ar-SA"/>
              </w:rPr>
            </w:pPr>
            <w:r w:rsidRPr="004D1C46">
              <w:rPr>
                <w:sz w:val="28"/>
                <w:lang w:eastAsia="ar-SA"/>
              </w:rPr>
              <w:t>2026 - 5 343 070,00 рублей</w:t>
            </w:r>
          </w:p>
          <w:p w14:paraId="6CCA2CEF" w14:textId="77777777" w:rsidR="004D1C46" w:rsidRPr="004D1C46" w:rsidRDefault="004D1C46" w:rsidP="004D1C46">
            <w:pPr>
              <w:widowControl w:val="0"/>
              <w:tabs>
                <w:tab w:val="left" w:pos="638"/>
              </w:tabs>
              <w:rPr>
                <w:sz w:val="28"/>
                <w:lang w:eastAsia="ar-SA"/>
              </w:rPr>
            </w:pPr>
            <w:r w:rsidRPr="004D1C46">
              <w:rPr>
                <w:sz w:val="28"/>
                <w:lang w:eastAsia="ar-SA"/>
              </w:rPr>
              <w:t>Из них:</w:t>
            </w:r>
          </w:p>
          <w:p w14:paraId="232AB294" w14:textId="77777777" w:rsidR="004D1C46" w:rsidRPr="004D1C46" w:rsidRDefault="004D1C46" w:rsidP="004D1C46">
            <w:pPr>
              <w:widowControl w:val="0"/>
              <w:tabs>
                <w:tab w:val="left" w:pos="638"/>
              </w:tabs>
              <w:rPr>
                <w:sz w:val="28"/>
                <w:lang w:eastAsia="ar-SA"/>
              </w:rPr>
            </w:pPr>
            <w:r w:rsidRPr="004D1C46">
              <w:rPr>
                <w:sz w:val="28"/>
                <w:lang w:eastAsia="ar-SA"/>
              </w:rPr>
              <w:t>Бюджет округа</w:t>
            </w:r>
          </w:p>
          <w:p w14:paraId="3811A504" w14:textId="77777777" w:rsidR="004D1C46" w:rsidRPr="004D1C46" w:rsidRDefault="004D1C46" w:rsidP="004D1C46">
            <w:pPr>
              <w:widowControl w:val="0"/>
              <w:tabs>
                <w:tab w:val="left" w:pos="638"/>
              </w:tabs>
              <w:rPr>
                <w:sz w:val="28"/>
                <w:lang w:eastAsia="ar-SA"/>
              </w:rPr>
            </w:pPr>
            <w:r w:rsidRPr="004D1C46">
              <w:rPr>
                <w:sz w:val="28"/>
                <w:lang w:eastAsia="ar-SA"/>
              </w:rPr>
              <w:t>Всего - 24 237 596,82 рублей</w:t>
            </w:r>
          </w:p>
          <w:p w14:paraId="17F46EB6" w14:textId="77777777" w:rsidR="004D1C46" w:rsidRPr="004D1C46" w:rsidRDefault="004D1C46" w:rsidP="004D1C46">
            <w:pPr>
              <w:widowControl w:val="0"/>
              <w:tabs>
                <w:tab w:val="left" w:pos="638"/>
              </w:tabs>
              <w:rPr>
                <w:sz w:val="28"/>
                <w:lang w:eastAsia="ar-SA"/>
              </w:rPr>
            </w:pPr>
            <w:r w:rsidRPr="004D1C46">
              <w:rPr>
                <w:sz w:val="28"/>
                <w:lang w:eastAsia="ar-SA"/>
              </w:rPr>
              <w:t>2024 - 13 551 456,82 рублей</w:t>
            </w:r>
          </w:p>
          <w:p w14:paraId="1747F0F2" w14:textId="77777777" w:rsidR="004D1C46" w:rsidRPr="004D1C46" w:rsidRDefault="004D1C46" w:rsidP="004D1C46">
            <w:pPr>
              <w:widowControl w:val="0"/>
              <w:tabs>
                <w:tab w:val="left" w:pos="638"/>
              </w:tabs>
              <w:rPr>
                <w:sz w:val="28"/>
                <w:lang w:eastAsia="ar-SA"/>
              </w:rPr>
            </w:pPr>
            <w:r w:rsidRPr="004D1C46">
              <w:rPr>
                <w:sz w:val="28"/>
                <w:lang w:eastAsia="ar-SA"/>
              </w:rPr>
              <w:t>2025 - 5 343 070,00 рублей</w:t>
            </w:r>
          </w:p>
          <w:p w14:paraId="3DF32990" w14:textId="77777777" w:rsidR="004D1C46" w:rsidRPr="004D1C46" w:rsidRDefault="004D1C46" w:rsidP="004D1C46">
            <w:pPr>
              <w:widowControl w:val="0"/>
              <w:tabs>
                <w:tab w:val="left" w:pos="638"/>
              </w:tabs>
              <w:rPr>
                <w:sz w:val="28"/>
                <w:lang w:eastAsia="ar-SA"/>
              </w:rPr>
            </w:pPr>
            <w:r w:rsidRPr="004D1C46">
              <w:rPr>
                <w:sz w:val="28"/>
                <w:lang w:eastAsia="ar-SA"/>
              </w:rPr>
              <w:t>2026 - 5 343 070,00 рублей;</w:t>
            </w:r>
          </w:p>
          <w:p w14:paraId="348E5540" w14:textId="77777777" w:rsidR="004D1C46" w:rsidRPr="004D1C46" w:rsidRDefault="004D1C46" w:rsidP="004D1C46">
            <w:pPr>
              <w:widowControl w:val="0"/>
              <w:tabs>
                <w:tab w:val="left" w:pos="638"/>
              </w:tabs>
              <w:rPr>
                <w:sz w:val="28"/>
                <w:lang w:eastAsia="ar-SA"/>
              </w:rPr>
            </w:pPr>
            <w:r w:rsidRPr="004D1C46">
              <w:rPr>
                <w:sz w:val="28"/>
                <w:lang w:eastAsia="ar-SA"/>
              </w:rPr>
              <w:t>Средства физических и юридических лиц</w:t>
            </w:r>
          </w:p>
          <w:p w14:paraId="53694D38" w14:textId="77777777" w:rsidR="004D1C46" w:rsidRPr="004D1C46" w:rsidRDefault="004D1C46" w:rsidP="004D1C46">
            <w:pPr>
              <w:widowControl w:val="0"/>
              <w:tabs>
                <w:tab w:val="left" w:pos="638"/>
              </w:tabs>
              <w:rPr>
                <w:sz w:val="28"/>
                <w:lang w:eastAsia="ar-SA"/>
              </w:rPr>
            </w:pPr>
            <w:r w:rsidRPr="004D1C46">
              <w:rPr>
                <w:sz w:val="28"/>
                <w:lang w:eastAsia="ar-SA"/>
              </w:rPr>
              <w:t>Всего - 1 115 835,00 рублей</w:t>
            </w:r>
          </w:p>
          <w:p w14:paraId="09C43670" w14:textId="77777777" w:rsidR="004D1C46" w:rsidRPr="004D1C46" w:rsidRDefault="004D1C46" w:rsidP="004D1C46">
            <w:pPr>
              <w:widowControl w:val="0"/>
              <w:tabs>
                <w:tab w:val="left" w:pos="638"/>
              </w:tabs>
              <w:rPr>
                <w:sz w:val="28"/>
                <w:lang w:eastAsia="ar-SA"/>
              </w:rPr>
            </w:pPr>
            <w:r w:rsidRPr="004D1C46">
              <w:rPr>
                <w:sz w:val="28"/>
                <w:lang w:eastAsia="ar-SA"/>
              </w:rPr>
              <w:t>2024 - 1 115 835,00 рублей</w:t>
            </w:r>
          </w:p>
          <w:p w14:paraId="4769190A" w14:textId="77777777" w:rsidR="004D1C46" w:rsidRPr="004D1C46" w:rsidRDefault="004D1C46" w:rsidP="004D1C46">
            <w:pPr>
              <w:widowControl w:val="0"/>
              <w:tabs>
                <w:tab w:val="left" w:pos="638"/>
              </w:tabs>
              <w:rPr>
                <w:sz w:val="28"/>
                <w:lang w:eastAsia="ar-SA"/>
              </w:rPr>
            </w:pPr>
            <w:r w:rsidRPr="004D1C46">
              <w:rPr>
                <w:sz w:val="28"/>
                <w:lang w:eastAsia="ar-SA"/>
              </w:rPr>
              <w:t>2025 - 0,00 рублей</w:t>
            </w:r>
          </w:p>
          <w:p w14:paraId="25F270DF" w14:textId="77777777" w:rsidR="004D1C46" w:rsidRPr="004D1C46" w:rsidRDefault="004D1C46" w:rsidP="004D1C46">
            <w:pPr>
              <w:widowControl w:val="0"/>
              <w:tabs>
                <w:tab w:val="left" w:pos="638"/>
              </w:tabs>
              <w:rPr>
                <w:sz w:val="28"/>
                <w:lang w:eastAsia="ar-SA"/>
              </w:rPr>
            </w:pPr>
            <w:r w:rsidRPr="004D1C46">
              <w:rPr>
                <w:sz w:val="28"/>
                <w:lang w:eastAsia="ar-SA"/>
              </w:rPr>
              <w:t>2026 - 0,00 рублей;</w:t>
            </w:r>
          </w:p>
          <w:p w14:paraId="60E0E57D" w14:textId="77777777" w:rsidR="004D1C46" w:rsidRPr="004D1C46" w:rsidRDefault="004D1C46" w:rsidP="004D1C46">
            <w:pPr>
              <w:widowControl w:val="0"/>
              <w:tabs>
                <w:tab w:val="left" w:pos="638"/>
              </w:tabs>
              <w:rPr>
                <w:sz w:val="28"/>
                <w:lang w:eastAsia="ar-SA"/>
              </w:rPr>
            </w:pPr>
            <w:r w:rsidRPr="004D1C46">
              <w:rPr>
                <w:sz w:val="28"/>
                <w:lang w:eastAsia="ar-SA"/>
              </w:rPr>
              <w:t>Краевой бюджет</w:t>
            </w:r>
          </w:p>
          <w:p w14:paraId="2ED0DB61" w14:textId="77777777" w:rsidR="004D1C46" w:rsidRPr="004D1C46" w:rsidRDefault="004D1C46" w:rsidP="004D1C46">
            <w:pPr>
              <w:widowControl w:val="0"/>
              <w:tabs>
                <w:tab w:val="left" w:pos="638"/>
              </w:tabs>
              <w:rPr>
                <w:sz w:val="28"/>
                <w:lang w:eastAsia="ar-SA"/>
              </w:rPr>
            </w:pPr>
            <w:r w:rsidRPr="004D1C46">
              <w:rPr>
                <w:sz w:val="28"/>
                <w:lang w:eastAsia="ar-SA"/>
              </w:rPr>
              <w:t>Всего - 58 208 001,00 рублей</w:t>
            </w:r>
          </w:p>
          <w:p w14:paraId="1D7CF274" w14:textId="77777777" w:rsidR="004D1C46" w:rsidRPr="004D1C46" w:rsidRDefault="004D1C46" w:rsidP="004D1C46">
            <w:pPr>
              <w:widowControl w:val="0"/>
              <w:tabs>
                <w:tab w:val="left" w:pos="638"/>
              </w:tabs>
              <w:rPr>
                <w:sz w:val="28"/>
                <w:lang w:eastAsia="ar-SA"/>
              </w:rPr>
            </w:pPr>
            <w:r w:rsidRPr="004D1C46">
              <w:rPr>
                <w:sz w:val="28"/>
                <w:lang w:eastAsia="ar-SA"/>
              </w:rPr>
              <w:t>2024 - 58 208 001,00 рублей</w:t>
            </w:r>
          </w:p>
          <w:p w14:paraId="5D6E1A4A" w14:textId="77777777" w:rsidR="004D1C46" w:rsidRPr="004D1C46" w:rsidRDefault="004D1C46" w:rsidP="004D1C46">
            <w:pPr>
              <w:widowControl w:val="0"/>
              <w:tabs>
                <w:tab w:val="left" w:pos="638"/>
              </w:tabs>
              <w:rPr>
                <w:sz w:val="28"/>
                <w:lang w:eastAsia="ar-SA"/>
              </w:rPr>
            </w:pPr>
            <w:r w:rsidRPr="004D1C46">
              <w:rPr>
                <w:sz w:val="28"/>
                <w:lang w:eastAsia="ar-SA"/>
              </w:rPr>
              <w:t>2025 - 0,00 рублей</w:t>
            </w:r>
          </w:p>
          <w:p w14:paraId="63F37407" w14:textId="77777777" w:rsidR="004D1C46" w:rsidRPr="004D1C46" w:rsidRDefault="004D1C46" w:rsidP="004D1C46">
            <w:pPr>
              <w:widowControl w:val="0"/>
              <w:tabs>
                <w:tab w:val="left" w:pos="638"/>
              </w:tabs>
              <w:rPr>
                <w:sz w:val="28"/>
                <w:lang w:val="en-US" w:eastAsia="ar-SA"/>
              </w:rPr>
            </w:pPr>
            <w:r w:rsidRPr="004D1C46">
              <w:rPr>
                <w:sz w:val="28"/>
                <w:lang w:eastAsia="ar-SA"/>
              </w:rPr>
              <w:t>2026 - 0,00 рублей</w:t>
            </w:r>
          </w:p>
          <w:p w14:paraId="0DB72702" w14:textId="77777777" w:rsidR="004D1C46" w:rsidRPr="004D1C46" w:rsidRDefault="004D1C46" w:rsidP="004D1C46">
            <w:pPr>
              <w:widowControl w:val="0"/>
              <w:tabs>
                <w:tab w:val="left" w:pos="638"/>
              </w:tabs>
              <w:rPr>
                <w:sz w:val="28"/>
                <w:szCs w:val="28"/>
                <w:lang w:val="en-US" w:eastAsia="ar-SA"/>
              </w:rPr>
            </w:pPr>
          </w:p>
        </w:tc>
      </w:tr>
    </w:tbl>
    <w:p w14:paraId="7366100D" w14:textId="77777777" w:rsidR="004D1C46" w:rsidRPr="004D1C46" w:rsidRDefault="004D1C46" w:rsidP="004D1C46">
      <w:pPr>
        <w:jc w:val="both"/>
        <w:rPr>
          <w:b/>
          <w:lang w:val="en-US"/>
        </w:rPr>
        <w:sectPr w:rsidR="004D1C46" w:rsidRPr="004D1C46">
          <w:pgSz w:w="11906" w:h="16838"/>
          <w:pgMar w:top="1020" w:right="1134" w:bottom="850" w:left="1134" w:header="708" w:footer="708" w:gutter="0"/>
          <w:cols w:space="708"/>
          <w:docGrid w:linePitch="360"/>
        </w:sectPr>
      </w:pPr>
    </w:p>
    <w:p w14:paraId="2D82ACF9" w14:textId="77777777" w:rsidR="004D1C46" w:rsidRPr="004D1C46" w:rsidRDefault="004D1C46" w:rsidP="004D1C46">
      <w:pPr>
        <w:jc w:val="center"/>
        <w:rPr>
          <w:b/>
          <w:sz w:val="28"/>
          <w:szCs w:val="28"/>
        </w:rPr>
      </w:pPr>
      <w:r w:rsidRPr="004D1C46">
        <w:rPr>
          <w:b/>
          <w:sz w:val="28"/>
          <w:szCs w:val="28"/>
        </w:rPr>
        <w:lastRenderedPageBreak/>
        <w:t>2. Мероприятия подпрограммы</w:t>
      </w:r>
    </w:p>
    <w:p w14:paraId="093295D1" w14:textId="77777777" w:rsidR="004D1C46" w:rsidRPr="004D1C46" w:rsidRDefault="004D1C46" w:rsidP="004D1C46">
      <w:pPr>
        <w:jc w:val="center"/>
        <w:rPr>
          <w:b/>
          <w:sz w:val="28"/>
          <w:szCs w:val="28"/>
        </w:rPr>
      </w:pPr>
      <w:r w:rsidRPr="004D1C46">
        <w:rPr>
          <w:b/>
          <w:sz w:val="28"/>
          <w:szCs w:val="28"/>
        </w:rPr>
        <w:t xml:space="preserve"> </w:t>
      </w:r>
    </w:p>
    <w:p w14:paraId="74AA1FBB" w14:textId="77777777" w:rsidR="004D1C46" w:rsidRPr="004D1C46" w:rsidRDefault="004D1C46" w:rsidP="004D1C46">
      <w:pPr>
        <w:jc w:val="both"/>
        <w:rPr>
          <w:sz w:val="28"/>
          <w:szCs w:val="28"/>
        </w:rPr>
      </w:pPr>
      <w:r w:rsidRPr="004D1C46">
        <w:rPr>
          <w:sz w:val="28"/>
          <w:szCs w:val="28"/>
        </w:rPr>
        <w:t>Перечень подпрограммных мероприятий предоставлен в приложении № 2 к подпрограмме.</w:t>
      </w:r>
    </w:p>
    <w:p w14:paraId="3D903A9A" w14:textId="77777777" w:rsidR="004D1C46" w:rsidRPr="004D1C46" w:rsidRDefault="004D1C46" w:rsidP="004D1C46">
      <w:pPr>
        <w:jc w:val="both"/>
        <w:rPr>
          <w:sz w:val="28"/>
          <w:szCs w:val="28"/>
        </w:rPr>
      </w:pPr>
    </w:p>
    <w:p w14:paraId="6124EE8D" w14:textId="77777777" w:rsidR="004D1C46" w:rsidRPr="004D1C46" w:rsidRDefault="004D1C46" w:rsidP="004D1C46">
      <w:pPr>
        <w:widowControl w:val="0"/>
        <w:autoSpaceDE w:val="0"/>
        <w:autoSpaceDN w:val="0"/>
        <w:adjustRightInd w:val="0"/>
        <w:jc w:val="center"/>
        <w:rPr>
          <w:rFonts w:eastAsia="Calibri"/>
          <w:b/>
          <w:sz w:val="28"/>
          <w:szCs w:val="28"/>
          <w:lang w:eastAsia="en-US"/>
        </w:rPr>
      </w:pPr>
      <w:r w:rsidRPr="004D1C46">
        <w:rPr>
          <w:rFonts w:eastAsia="Calibri"/>
          <w:b/>
          <w:sz w:val="28"/>
          <w:szCs w:val="28"/>
          <w:lang w:eastAsia="en-US"/>
        </w:rPr>
        <w:t>3. Механизм реализации подпрограммы</w:t>
      </w:r>
    </w:p>
    <w:p w14:paraId="60E0716F" w14:textId="77777777" w:rsidR="004D1C46" w:rsidRPr="004D1C46" w:rsidRDefault="004D1C46" w:rsidP="004D1C46">
      <w:pPr>
        <w:widowControl w:val="0"/>
        <w:autoSpaceDE w:val="0"/>
        <w:autoSpaceDN w:val="0"/>
        <w:adjustRightInd w:val="0"/>
        <w:jc w:val="center"/>
        <w:rPr>
          <w:rFonts w:eastAsia="Calibri"/>
          <w:sz w:val="28"/>
          <w:szCs w:val="28"/>
          <w:lang w:eastAsia="en-US"/>
        </w:rPr>
      </w:pPr>
    </w:p>
    <w:p w14:paraId="1D6CA3D7"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3.1. </w:t>
      </w:r>
      <w:r w:rsidRPr="004D1C46">
        <w:rPr>
          <w:rFonts w:eastAsia="Calibri"/>
          <w:sz w:val="28"/>
          <w:szCs w:val="28"/>
          <w:shd w:val="clear" w:color="auto" w:fill="FFFFFF"/>
        </w:rPr>
        <w:t xml:space="preserve">Реализацию подпрограммы осуществляет </w:t>
      </w:r>
      <w:r w:rsidRPr="004D1C46">
        <w:rPr>
          <w:sz w:val="28"/>
          <w:szCs w:val="28"/>
        </w:rPr>
        <w:t xml:space="preserve">администрация Шарыповского </w:t>
      </w:r>
      <w:r w:rsidRPr="004D1C46">
        <w:rPr>
          <w:sz w:val="28"/>
        </w:rPr>
        <w:t>муниципального</w:t>
      </w:r>
      <w:r w:rsidRPr="004D1C46">
        <w:rPr>
          <w:sz w:val="28"/>
          <w:szCs w:val="28"/>
        </w:rPr>
        <w:t xml:space="preserve"> округа.</w:t>
      </w:r>
    </w:p>
    <w:p w14:paraId="6BD633E3"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благоустройства сельских территорий, организации ритуальных услуг и содержания мест захоронения,  </w:t>
      </w:r>
    </w:p>
    <w:p w14:paraId="139181EE"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3.2. </w:t>
      </w:r>
      <w:r w:rsidRPr="004D1C46">
        <w:rPr>
          <w:rFonts w:eastAsia="Calibri"/>
          <w:sz w:val="28"/>
          <w:szCs w:val="28"/>
          <w:shd w:val="clear" w:color="auto" w:fill="FFFFFF"/>
        </w:rPr>
        <w:t xml:space="preserve">Главным распорядителем бюджетных </w:t>
      </w:r>
      <w:r w:rsidRPr="004D1C46">
        <w:rPr>
          <w:sz w:val="28"/>
          <w:szCs w:val="28"/>
        </w:rPr>
        <w:t>средств является администрация Шарыповского</w:t>
      </w:r>
      <w:r w:rsidRPr="004D1C46">
        <w:rPr>
          <w:sz w:val="28"/>
        </w:rPr>
        <w:t xml:space="preserve"> муниципального</w:t>
      </w:r>
      <w:r w:rsidRPr="004D1C46">
        <w:rPr>
          <w:sz w:val="28"/>
          <w:szCs w:val="28"/>
        </w:rPr>
        <w:t xml:space="preserve"> округа.</w:t>
      </w:r>
    </w:p>
    <w:p w14:paraId="503241AE" w14:textId="77777777" w:rsidR="004D1C46" w:rsidRPr="004D1C46" w:rsidRDefault="004D1C46" w:rsidP="004D1C46">
      <w:pPr>
        <w:widowControl w:val="0"/>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 xml:space="preserve">3.3. </w:t>
      </w:r>
      <w:r w:rsidRPr="004D1C46">
        <w:rPr>
          <w:sz w:val="28"/>
          <w:szCs w:val="28"/>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330E8F39"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4D1C46">
        <w:rPr>
          <w:sz w:val="28"/>
        </w:rPr>
        <w:t xml:space="preserve"> муниципального</w:t>
      </w:r>
      <w:r w:rsidRPr="004D1C46">
        <w:rPr>
          <w:rFonts w:eastAsia="Calibri"/>
          <w:sz w:val="28"/>
          <w:szCs w:val="28"/>
          <w:shd w:val="clear" w:color="auto" w:fill="FFFFFF"/>
        </w:rPr>
        <w:t xml:space="preserve"> округа.</w:t>
      </w:r>
    </w:p>
    <w:p w14:paraId="50993D78"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rFonts w:eastAsia="Calibri"/>
          <w:sz w:val="28"/>
          <w:szCs w:val="28"/>
          <w:shd w:val="clear" w:color="auto" w:fill="FFFFFF"/>
        </w:rPr>
        <w:t>3.5. Финансирование подпрограммы осуществляется за счет средств краевого бюджета, бюджета округа и средств физических и юридических лиц, в соответствии с мероприятиями подпрограммы согласно приложению № 2 к подпрограмме (далее - мероприятия подпрограммы).</w:t>
      </w:r>
    </w:p>
    <w:p w14:paraId="21D8148A"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3.6. В рамках реализации мероприятия 1.1 предусматривается в 2024-2026 годах содержание и благоустройство общественных пространств с. Новоалтатка, с. Парная, с. Холмогорское за счет средств бюджета округа. Мероприятие направлено на поддержание и улучшение санитарного и эстетического состояния общественных пространств.</w:t>
      </w:r>
    </w:p>
    <w:p w14:paraId="7998B3D7"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 xml:space="preserve">3.7. В рамках реализации мероприятия 1.2 предусматривается содержание и благоустройство мест захоронений за счет средств бюджета округа в 2024-2026 годах. </w:t>
      </w:r>
    </w:p>
    <w:p w14:paraId="72384AC5"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3.8. В рамках реализации мероприятия 1.3 предусматривается содержание и благоустройство сельских населенных пунктов за счет средств бюджета округа в 2024-2026 годах.</w:t>
      </w:r>
    </w:p>
    <w:p w14:paraId="74995795"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3.9. В рамках реализации мероприятия 1.4 предусматривается на озеленение территории Шарыповского муниципального округа за счет средств бюджета округа в 2024-2026 годах.</w:t>
      </w:r>
    </w:p>
    <w:p w14:paraId="39C1DE40"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 xml:space="preserve">3.10. В рамках реализации мероприятия 1.5. предусматривается в 2024 году </w:t>
      </w:r>
      <w:r w:rsidRPr="004D1C46">
        <w:rPr>
          <w:bCs/>
          <w:sz w:val="28"/>
          <w:szCs w:val="27"/>
        </w:rPr>
        <w:lastRenderedPageBreak/>
        <w:t xml:space="preserve">реализация комплексных проектов по благоустройству территорий в с. Березовское за счет средств краевого бюджета и бюджета округа. </w:t>
      </w:r>
    </w:p>
    <w:p w14:paraId="5D77FF1C"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7"/>
        </w:rPr>
        <w:t>Субсидия предоставляется на реализацию проектов – победителей конкурсного отбора, поддержанных населением на сходе граждан. Мероприятие реализуется в рамках национального проекта «Жилье и городская среда» в соответствии с порядком предоставления и распределения субсидий утвержден постановлением Правительства Красноярского края от 31.12.2019 № 819-п. Субсидия предоставляется на основании Соглашения о предоставлении субсидии муниципальным образованиям Красноярского края из краевого бюджета от 22.01.2024 № 4-КБ.</w:t>
      </w:r>
    </w:p>
    <w:p w14:paraId="5F82C869" w14:textId="77777777" w:rsidR="004D1C46" w:rsidRPr="004D1C46" w:rsidRDefault="004D1C46" w:rsidP="004D1C46">
      <w:pPr>
        <w:jc w:val="both"/>
        <w:rPr>
          <w:sz w:val="28"/>
          <w:szCs w:val="28"/>
        </w:rPr>
      </w:pPr>
      <w:r w:rsidRPr="004D1C46">
        <w:rPr>
          <w:sz w:val="28"/>
        </w:rPr>
        <w:t xml:space="preserve">3.11. В рамках реализации мероприятия 1.6. предусматривается в 2024 году реализация проектов по решению вопросов местного значения, осуществляемых непосредственно населением на территории населенного пункта </w:t>
      </w:r>
      <w:r w:rsidRPr="004D1C46">
        <w:rPr>
          <w:sz w:val="28"/>
          <w:szCs w:val="28"/>
        </w:rPr>
        <w:t xml:space="preserve">за счет средств краевого бюджета и бюджета округа. </w:t>
      </w:r>
    </w:p>
    <w:p w14:paraId="374F4BEC" w14:textId="77777777" w:rsidR="004D1C46" w:rsidRPr="004D1C46" w:rsidRDefault="004D1C46" w:rsidP="004D1C46">
      <w:pPr>
        <w:widowControl w:val="0"/>
        <w:autoSpaceDE w:val="0"/>
        <w:autoSpaceDN w:val="0"/>
        <w:adjustRightInd w:val="0"/>
        <w:ind w:right="-1"/>
        <w:jc w:val="both"/>
        <w:rPr>
          <w:bCs/>
          <w:sz w:val="28"/>
          <w:szCs w:val="27"/>
        </w:rPr>
      </w:pPr>
      <w:r w:rsidRPr="004D1C46">
        <w:rPr>
          <w:bCs/>
          <w:sz w:val="28"/>
          <w:szCs w:val="28"/>
        </w:rPr>
        <w:t>Субсидия предоставляется в целях вовлечения населения в решение вопросов местного значения победителям конкурсного отбора «Инициатива жителей – эффективность в работе» на реализацию проектов, поддержанных населением на сходе граждан. Порядок предоставления и распределения субсидии утвержден постановлением Правительства Красноярского края от 24.01.2020 № 40-п (приложение 2). Субсидия предоставляется на основании Соглашения о предоставлении субсидии муниципальному образованию</w:t>
      </w:r>
      <w:r w:rsidRPr="004D1C46">
        <w:rPr>
          <w:sz w:val="28"/>
          <w:szCs w:val="27"/>
        </w:rPr>
        <w:t xml:space="preserve"> </w:t>
      </w:r>
      <w:r w:rsidRPr="004D1C46">
        <w:rPr>
          <w:bCs/>
          <w:sz w:val="28"/>
          <w:szCs w:val="27"/>
        </w:rPr>
        <w:t xml:space="preserve">Красноярского края из краевого бюджета от 10.04.2024 № 10-И. </w:t>
      </w:r>
    </w:p>
    <w:p w14:paraId="78206629" w14:textId="77777777" w:rsidR="004D1C46" w:rsidRPr="004D1C46" w:rsidRDefault="004D1C46" w:rsidP="004D1C46">
      <w:pPr>
        <w:widowControl w:val="0"/>
        <w:autoSpaceDE w:val="0"/>
        <w:autoSpaceDN w:val="0"/>
        <w:adjustRightInd w:val="0"/>
        <w:ind w:right="-1"/>
        <w:jc w:val="both"/>
        <w:rPr>
          <w:sz w:val="28"/>
          <w:szCs w:val="28"/>
        </w:rPr>
      </w:pPr>
      <w:r w:rsidRPr="004D1C46">
        <w:rPr>
          <w:bCs/>
          <w:sz w:val="28"/>
          <w:szCs w:val="27"/>
        </w:rPr>
        <w:t xml:space="preserve">3.12. </w:t>
      </w:r>
      <w:r w:rsidRPr="004D1C46">
        <w:rPr>
          <w:sz w:val="28"/>
        </w:rPr>
        <w:t xml:space="preserve">В рамках реализации мероприятия 1.7. </w:t>
      </w:r>
      <w:bookmarkStart w:id="3" w:name="_Hlk177387598"/>
      <w:r w:rsidRPr="004D1C46">
        <w:rPr>
          <w:sz w:val="28"/>
        </w:rPr>
        <w:t>предусматриваются расходы на осуществление расходов</w:t>
      </w:r>
      <w:bookmarkEnd w:id="3"/>
      <w:r w:rsidRPr="004D1C46">
        <w:rPr>
          <w:sz w:val="28"/>
        </w:rPr>
        <w:t xml:space="preserve">, направленных на реализацию мероприятий по поддержке местных инициатив (Планета детства моего) </w:t>
      </w:r>
      <w:r w:rsidRPr="004D1C46">
        <w:rPr>
          <w:sz w:val="28"/>
          <w:szCs w:val="28"/>
        </w:rPr>
        <w:t>за счет средств краевого бюджета, бюджета округа и средств физических и юридических лиц в 2024 году.</w:t>
      </w:r>
    </w:p>
    <w:p w14:paraId="0DFC3366"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1F4C9750"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бюджета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5855A7EF"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 xml:space="preserve">3.13. </w:t>
      </w:r>
      <w:bookmarkStart w:id="4" w:name="_Hlk174690961"/>
      <w:r w:rsidRPr="004D1C46">
        <w:rPr>
          <w:sz w:val="28"/>
        </w:rPr>
        <w:t>В рамках реализации мероприятия</w:t>
      </w:r>
      <w:bookmarkEnd w:id="4"/>
      <w:r w:rsidRPr="004D1C46">
        <w:rPr>
          <w:sz w:val="28"/>
        </w:rPr>
        <w:t xml:space="preserve"> 1.8. предусматриваются расходы на осуществление расходов, направленных на реализацию мероприятий по поддержке местных инициатив (Благоустройство территории сельского клуба и детской площадки в с. Ивановка) </w:t>
      </w:r>
      <w:r w:rsidRPr="004D1C46">
        <w:rPr>
          <w:sz w:val="28"/>
          <w:szCs w:val="28"/>
        </w:rPr>
        <w:t>за счет средств краевого бюджета, бюджета округа и средств физических и юридических лиц в 2024 году.</w:t>
      </w:r>
    </w:p>
    <w:p w14:paraId="69186DCA"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 xml:space="preserve">Субсидия предоставляется в целях содействия повышению эффективности </w:t>
      </w:r>
      <w:r w:rsidRPr="004D1C46">
        <w:rPr>
          <w:sz w:val="28"/>
          <w:szCs w:val="28"/>
        </w:rPr>
        <w:lastRenderedPageBreak/>
        <w:t>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6938C2C9"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бюджета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41958225"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 xml:space="preserve">3.14. </w:t>
      </w:r>
      <w:r w:rsidRPr="004D1C46">
        <w:rPr>
          <w:sz w:val="28"/>
        </w:rPr>
        <w:t xml:space="preserve">В рамках реализации мероприятия 1.9. предусматриваются расходы на осуществление расходов, направленных на реализацию мероприятий по поддержке местных инициатив (Обустройство комплексной игровой площадки в д. Белоозерка) </w:t>
      </w:r>
      <w:r w:rsidRPr="004D1C46">
        <w:rPr>
          <w:sz w:val="28"/>
          <w:szCs w:val="28"/>
        </w:rPr>
        <w:t>за счет средств краевого бюджета, бюджета округа и средств физических и юридических лиц в 2024 году.</w:t>
      </w:r>
    </w:p>
    <w:p w14:paraId="1FAE9937"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0838894F"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бюджета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7BF84342" w14:textId="77777777" w:rsidR="004D1C46" w:rsidRPr="004D1C46" w:rsidRDefault="004D1C46" w:rsidP="004D1C46">
      <w:pPr>
        <w:widowControl w:val="0"/>
        <w:autoSpaceDE w:val="0"/>
        <w:autoSpaceDN w:val="0"/>
        <w:adjustRightInd w:val="0"/>
        <w:ind w:right="-28"/>
        <w:contextualSpacing/>
        <w:jc w:val="both"/>
        <w:outlineLvl w:val="1"/>
        <w:rPr>
          <w:sz w:val="28"/>
          <w:szCs w:val="28"/>
        </w:rPr>
      </w:pPr>
      <w:r w:rsidRPr="004D1C46">
        <w:rPr>
          <w:bCs/>
          <w:sz w:val="28"/>
          <w:szCs w:val="27"/>
        </w:rPr>
        <w:t xml:space="preserve">3.15. </w:t>
      </w:r>
      <w:r w:rsidRPr="004D1C46">
        <w:rPr>
          <w:sz w:val="28"/>
        </w:rPr>
        <w:t xml:space="preserve">В рамках реализации мероприятия 1.10. предусматриваются расходы на осуществление расходов, направленных на реализацию мероприятий по поддержке местных инициатив (Приобретение трактора и навесного оборудования) </w:t>
      </w:r>
      <w:r w:rsidRPr="004D1C46">
        <w:rPr>
          <w:sz w:val="28"/>
          <w:szCs w:val="28"/>
        </w:rPr>
        <w:t>за счет средств краевого бюджета, бюджета округа и средств физических и юридических лиц в 2024 году.</w:t>
      </w:r>
    </w:p>
    <w:p w14:paraId="7E393794"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74162BAA"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бюджета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1195FF30" w14:textId="77777777" w:rsidR="004D1C46" w:rsidRPr="004D1C46" w:rsidRDefault="004D1C46" w:rsidP="004D1C46">
      <w:pPr>
        <w:widowControl w:val="0"/>
        <w:autoSpaceDE w:val="0"/>
        <w:autoSpaceDN w:val="0"/>
        <w:adjustRightInd w:val="0"/>
        <w:ind w:right="-28"/>
        <w:contextualSpacing/>
        <w:jc w:val="both"/>
        <w:outlineLvl w:val="1"/>
        <w:rPr>
          <w:sz w:val="28"/>
          <w:szCs w:val="28"/>
        </w:rPr>
      </w:pPr>
      <w:r w:rsidRPr="004D1C46">
        <w:rPr>
          <w:bCs/>
          <w:sz w:val="28"/>
          <w:szCs w:val="27"/>
        </w:rPr>
        <w:lastRenderedPageBreak/>
        <w:t xml:space="preserve">3.16. </w:t>
      </w:r>
      <w:bookmarkStart w:id="5" w:name="_Hlk174691126"/>
      <w:r w:rsidRPr="004D1C46">
        <w:rPr>
          <w:sz w:val="28"/>
        </w:rPr>
        <w:t>В рамках реализации мероприятия</w:t>
      </w:r>
      <w:bookmarkEnd w:id="5"/>
      <w:r w:rsidRPr="004D1C46">
        <w:rPr>
          <w:sz w:val="28"/>
        </w:rPr>
        <w:t xml:space="preserve"> 1.11. предусматриваются расходы на осуществление расходов, направленных на реализацию мероприятий по поддержке местных инициатив (Обустройство детской игровой площадки "Дворик детства") </w:t>
      </w:r>
      <w:r w:rsidRPr="004D1C46">
        <w:rPr>
          <w:sz w:val="28"/>
          <w:szCs w:val="28"/>
        </w:rPr>
        <w:t>за счет средств краевого бюджета, бюджета округа и средств физических и юридических лиц в 2024 году.</w:t>
      </w:r>
    </w:p>
    <w:p w14:paraId="426B939A"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340A5982"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0C188C8C"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 xml:space="preserve">3.17. </w:t>
      </w:r>
      <w:r w:rsidRPr="004D1C46">
        <w:rPr>
          <w:sz w:val="28"/>
        </w:rPr>
        <w:t xml:space="preserve">В рамках реализации мероприятия 1.12. предусматриваются расходы на осуществление расходов, направленных на реализацию мероприятий по поддержке местных инициатив (Зимний городок в д. Можары), </w:t>
      </w:r>
      <w:r w:rsidRPr="004D1C46">
        <w:rPr>
          <w:sz w:val="28"/>
          <w:szCs w:val="28"/>
        </w:rPr>
        <w:t>за счет средств краевого бюджета, бюджета округа и средств физических и юридических лиц в 2024 году.</w:t>
      </w:r>
    </w:p>
    <w:p w14:paraId="24D492CE"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p>
    <w:p w14:paraId="0A10A84E" w14:textId="77777777" w:rsidR="004D1C46" w:rsidRPr="004D1C46" w:rsidRDefault="004D1C46" w:rsidP="004D1C46">
      <w:pPr>
        <w:widowControl w:val="0"/>
        <w:autoSpaceDE w:val="0"/>
        <w:autoSpaceDN w:val="0"/>
        <w:adjustRightInd w:val="0"/>
        <w:ind w:right="-1"/>
        <w:jc w:val="both"/>
        <w:rPr>
          <w:sz w:val="28"/>
          <w:szCs w:val="28"/>
        </w:rPr>
      </w:pPr>
      <w:r w:rsidRPr="004D1C46">
        <w:rPr>
          <w:sz w:val="28"/>
          <w:szCs w:val="28"/>
        </w:rPr>
        <w:t>Субсидия предоставляется в соответствии с порядком предоставления и распределения субсидий, утвержденным постановлением Правительства Красноярского края от 31.12.2019 № 793-п, на основании Соглашения о предоставлении субсидии местному бюджету из краевого от 12.04.2024 № 116112-24, договоров пожертвования, заключенных администрацией Шарыповского муниципального округа с индивидуальными предпринимателями, юридическими лицами и физическими лицами.</w:t>
      </w:r>
    </w:p>
    <w:p w14:paraId="3C15660B" w14:textId="77777777" w:rsidR="004D1C46" w:rsidRPr="004D1C46" w:rsidRDefault="004D1C46" w:rsidP="004D1C46">
      <w:pPr>
        <w:widowControl w:val="0"/>
        <w:autoSpaceDE w:val="0"/>
        <w:autoSpaceDN w:val="0"/>
        <w:adjustRightInd w:val="0"/>
        <w:ind w:right="-1"/>
        <w:jc w:val="both"/>
        <w:rPr>
          <w:bCs/>
          <w:sz w:val="28"/>
          <w:szCs w:val="28"/>
        </w:rPr>
      </w:pPr>
      <w:r w:rsidRPr="004D1C46">
        <w:rPr>
          <w:sz w:val="28"/>
          <w:szCs w:val="28"/>
        </w:rPr>
        <w:t xml:space="preserve">3.18. </w:t>
      </w:r>
      <w:r w:rsidRPr="004D1C46">
        <w:rPr>
          <w:sz w:val="28"/>
        </w:rPr>
        <w:t>В рамках реализации мероприятия 1.13. содержание территории муниципального округа в части эстетического состояния территории (размещение малых архитектурных форм), а также другие расходы по благоустройству в границах муниципального округа за счет средств бюджета округа.</w:t>
      </w:r>
    </w:p>
    <w:p w14:paraId="1BF88632" w14:textId="77777777" w:rsidR="004D1C46" w:rsidRPr="004D1C46" w:rsidRDefault="004D1C46" w:rsidP="004D1C46">
      <w:pPr>
        <w:widowControl w:val="0"/>
        <w:autoSpaceDE w:val="0"/>
        <w:autoSpaceDN w:val="0"/>
        <w:adjustRightInd w:val="0"/>
        <w:ind w:right="-1"/>
        <w:jc w:val="both"/>
        <w:rPr>
          <w:sz w:val="28"/>
        </w:rPr>
      </w:pPr>
      <w:r w:rsidRPr="004D1C46">
        <w:rPr>
          <w:sz w:val="28"/>
        </w:rPr>
        <w:t>3.19. В рамках реализации мероприятия 1.14. Оказание услуг по осуществлению авторского надзора по объекту "Комплексное благоустройство центра с. Березовское "Эстафета поколений" за счет средств бюджета округа.</w:t>
      </w:r>
    </w:p>
    <w:p w14:paraId="2840E99B" w14:textId="77777777" w:rsidR="004D1C46" w:rsidRPr="004D1C46" w:rsidRDefault="004D1C46" w:rsidP="004D1C46">
      <w:pPr>
        <w:widowControl w:val="0"/>
        <w:autoSpaceDE w:val="0"/>
        <w:autoSpaceDN w:val="0"/>
        <w:adjustRightInd w:val="0"/>
        <w:ind w:right="-1"/>
        <w:jc w:val="both"/>
        <w:rPr>
          <w:sz w:val="28"/>
        </w:rPr>
      </w:pPr>
      <w:r w:rsidRPr="004D1C46">
        <w:rPr>
          <w:sz w:val="28"/>
        </w:rPr>
        <w:t xml:space="preserve">3.20. В рамках реализации мероприятия 1.15. Выполнение работ по разработке концепции благоустройства по проекту "Шаги в будущее" с. Родники, ул. </w:t>
      </w:r>
      <w:r w:rsidRPr="004D1C46">
        <w:rPr>
          <w:sz w:val="28"/>
        </w:rPr>
        <w:lastRenderedPageBreak/>
        <w:t>Юбилейная (от пересечения с автодорогой Назарово-Шарыпово до пересечения с ул. Октябрьской) - ул. Октябрьская (от пересечения с ул. Юбилейной до крытого катка "Сокол") за счет средств бюджета округа.</w:t>
      </w:r>
    </w:p>
    <w:p w14:paraId="5D4EB70C" w14:textId="77777777" w:rsidR="004D1C46" w:rsidRPr="004D1C46" w:rsidRDefault="004D1C46" w:rsidP="004D1C46">
      <w:pPr>
        <w:autoSpaceDE w:val="0"/>
        <w:autoSpaceDN w:val="0"/>
        <w:adjustRightInd w:val="0"/>
        <w:jc w:val="both"/>
        <w:rPr>
          <w:bCs/>
          <w:sz w:val="28"/>
          <w:szCs w:val="27"/>
        </w:rPr>
      </w:pPr>
      <w:r w:rsidRPr="004D1C46">
        <w:rPr>
          <w:bCs/>
          <w:sz w:val="28"/>
          <w:szCs w:val="27"/>
        </w:rPr>
        <w:t>3.21. В рамках мероприятия 2.1 предусматривается содержание, ремонт и реставрационные работы памятников и мемориальных комплексов, увековечивающих память воинов, погибших, умерших в годы Великой Отечественной войны, за счет средств бюджета округа в 2024-2026 годах.</w:t>
      </w:r>
    </w:p>
    <w:p w14:paraId="2FD13C19" w14:textId="77777777" w:rsidR="004D1C46" w:rsidRPr="004D1C46" w:rsidRDefault="004D1C46" w:rsidP="004D1C46">
      <w:pPr>
        <w:jc w:val="both"/>
        <w:rPr>
          <w:sz w:val="28"/>
          <w:szCs w:val="28"/>
        </w:rPr>
      </w:pPr>
      <w:r w:rsidRPr="004D1C46">
        <w:rPr>
          <w:sz w:val="28"/>
          <w:szCs w:val="28"/>
        </w:rPr>
        <w:t>3.22.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08FB64C6" w14:textId="77777777" w:rsidR="004D1C46" w:rsidRPr="004D1C46" w:rsidRDefault="004D1C46" w:rsidP="004D1C46">
      <w:pPr>
        <w:autoSpaceDE w:val="0"/>
        <w:autoSpaceDN w:val="0"/>
        <w:adjustRightInd w:val="0"/>
        <w:jc w:val="both"/>
        <w:rPr>
          <w:rFonts w:eastAsia="Calibri"/>
          <w:sz w:val="28"/>
          <w:szCs w:val="28"/>
          <w:shd w:val="clear" w:color="auto" w:fill="FFFFFF"/>
        </w:rPr>
      </w:pPr>
      <w:r w:rsidRPr="004D1C46">
        <w:rPr>
          <w:sz w:val="28"/>
          <w:szCs w:val="28"/>
        </w:rPr>
        <w:t xml:space="preserve">3.23. </w:t>
      </w:r>
      <w:r w:rsidRPr="004D1C46">
        <w:rPr>
          <w:rFonts w:eastAsia="Calibri"/>
          <w:sz w:val="28"/>
          <w:szCs w:val="28"/>
          <w:shd w:val="clear" w:color="auto" w:fill="FFFFFF"/>
        </w:rPr>
        <w:t>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F55C3AB" w14:textId="77777777" w:rsidR="004D1C46" w:rsidRPr="004D1C46" w:rsidRDefault="004D1C46" w:rsidP="004D1C46">
      <w:pPr>
        <w:autoSpaceDE w:val="0"/>
        <w:autoSpaceDN w:val="0"/>
        <w:adjustRightInd w:val="0"/>
        <w:jc w:val="both"/>
        <w:rPr>
          <w:rFonts w:eastAsia="Calibri"/>
          <w:sz w:val="28"/>
          <w:szCs w:val="28"/>
          <w:shd w:val="clear" w:color="auto" w:fill="FFFFFF"/>
        </w:rPr>
      </w:pPr>
    </w:p>
    <w:p w14:paraId="08403265" w14:textId="77777777" w:rsidR="004D1C46" w:rsidRPr="004D1C46" w:rsidRDefault="004D1C46" w:rsidP="004D1C46">
      <w:pPr>
        <w:widowControl w:val="0"/>
        <w:autoSpaceDE w:val="0"/>
        <w:autoSpaceDN w:val="0"/>
        <w:adjustRightInd w:val="0"/>
        <w:jc w:val="both"/>
        <w:rPr>
          <w:sz w:val="28"/>
          <w:szCs w:val="28"/>
        </w:rPr>
      </w:pPr>
    </w:p>
    <w:p w14:paraId="21D9F3CE" w14:textId="77777777" w:rsidR="004D1C46" w:rsidRPr="004D1C46" w:rsidRDefault="004D1C46" w:rsidP="004D1C46">
      <w:pPr>
        <w:jc w:val="center"/>
        <w:rPr>
          <w:b/>
          <w:sz w:val="28"/>
          <w:szCs w:val="28"/>
        </w:rPr>
      </w:pPr>
      <w:r w:rsidRPr="004D1C46">
        <w:rPr>
          <w:b/>
          <w:sz w:val="28"/>
          <w:szCs w:val="28"/>
        </w:rPr>
        <w:t>4. Управление подпрограммой и контроль за исполнением подпрограммы</w:t>
      </w:r>
    </w:p>
    <w:p w14:paraId="416AF8A2" w14:textId="77777777" w:rsidR="004D1C46" w:rsidRPr="004D1C46" w:rsidRDefault="004D1C46" w:rsidP="004D1C46">
      <w:pPr>
        <w:jc w:val="center"/>
        <w:rPr>
          <w:b/>
          <w:sz w:val="28"/>
          <w:szCs w:val="28"/>
        </w:rPr>
      </w:pPr>
    </w:p>
    <w:p w14:paraId="3FD12DAD"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4D1C46">
        <w:rPr>
          <w:rFonts w:eastAsia="Arial"/>
          <w:sz w:val="28"/>
          <w:szCs w:val="28"/>
          <w:lang w:eastAsia="ar-SA"/>
        </w:rPr>
        <w:t>13.04.2021 № 288-п (в ред. от 04.04.2023)</w:t>
      </w:r>
      <w:r w:rsidRPr="004D1C46">
        <w:rPr>
          <w:rFonts w:eastAsia="Arial"/>
          <w:sz w:val="28"/>
          <w:lang w:eastAsia="ar-SA"/>
        </w:rPr>
        <w:t>, включая:</w:t>
      </w:r>
    </w:p>
    <w:p w14:paraId="56D222FC"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координацию исполнения мероприятий подпрограммы, мониторинг их реализации;</w:t>
      </w:r>
    </w:p>
    <w:p w14:paraId="5694EEEB"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непосредственный контроль над ходом реализации мероприятий подпрограммы;</w:t>
      </w:r>
    </w:p>
    <w:p w14:paraId="2A9E9141"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подготовку отчетов о реализации мероприятий.</w:t>
      </w:r>
    </w:p>
    <w:p w14:paraId="203722F6"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7E45019E"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385C0AD4" w14:textId="77777777" w:rsidR="004D1C46" w:rsidRPr="004D1C46" w:rsidRDefault="004D1C46" w:rsidP="004D1C46">
      <w:pPr>
        <w:sectPr w:rsidR="004D1C46" w:rsidRPr="004D1C46" w:rsidSect="00127BE5">
          <w:pgSz w:w="11906" w:h="16838"/>
          <w:pgMar w:top="1134" w:right="850" w:bottom="1134" w:left="1701" w:header="708" w:footer="708" w:gutter="0"/>
          <w:cols w:space="708"/>
          <w:docGrid w:linePitch="360"/>
        </w:sectPr>
      </w:pPr>
    </w:p>
    <w:p w14:paraId="3E182761"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1 к подпрограмме</w:t>
      </w:r>
    </w:p>
    <w:p w14:paraId="3FAB8F34" w14:textId="77777777" w:rsidR="004D1C46" w:rsidRPr="004D1C46" w:rsidRDefault="004D1C46" w:rsidP="004D1C46">
      <w:pPr>
        <w:widowControl w:val="0"/>
        <w:ind w:right="99"/>
        <w:jc w:val="center"/>
        <w:rPr>
          <w:b/>
          <w:sz w:val="22"/>
          <w:szCs w:val="22"/>
        </w:rPr>
      </w:pPr>
    </w:p>
    <w:p w14:paraId="33A18500"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и значения показателей результативности подпрограммы «</w:t>
      </w:r>
      <w:r w:rsidRPr="004D1C46">
        <w:rPr>
          <w:sz w:val="28"/>
          <w:szCs w:val="28"/>
        </w:rPr>
        <w:t>Благоустройство населенных пунктов</w:t>
      </w:r>
      <w:r w:rsidRPr="004D1C46">
        <w:rPr>
          <w:rFonts w:eastAsia="Calibri"/>
          <w:sz w:val="28"/>
          <w:szCs w:val="28"/>
          <w:lang w:eastAsia="en-US"/>
        </w:rPr>
        <w:t>»</w:t>
      </w:r>
    </w:p>
    <w:p w14:paraId="567812F0" w14:textId="77777777" w:rsidR="004D1C46" w:rsidRPr="004D1C46" w:rsidRDefault="004D1C46" w:rsidP="004D1C46">
      <w:pPr>
        <w:autoSpaceDE w:val="0"/>
        <w:autoSpaceDN w:val="0"/>
        <w:adjustRightInd w:val="0"/>
        <w:jc w:val="both"/>
        <w:rPr>
          <w:rFonts w:eastAsia="Calibri"/>
          <w:sz w:val="28"/>
          <w:szCs w:val="28"/>
          <w:lang w:eastAsia="en-US"/>
        </w:rPr>
      </w:pPr>
    </w:p>
    <w:tbl>
      <w:tblPr>
        <w:tblW w:w="0" w:type="auto"/>
        <w:jc w:val="center"/>
        <w:tblCellMar>
          <w:left w:w="70" w:type="dxa"/>
          <w:right w:w="70" w:type="dxa"/>
        </w:tblCellMar>
        <w:tblLook w:val="0000" w:firstRow="0" w:lastRow="0" w:firstColumn="0" w:lastColumn="0" w:noHBand="0" w:noVBand="0"/>
      </w:tblPr>
      <w:tblGrid>
        <w:gridCol w:w="580"/>
        <w:gridCol w:w="7584"/>
        <w:gridCol w:w="1594"/>
        <w:gridCol w:w="2959"/>
        <w:gridCol w:w="658"/>
        <w:gridCol w:w="669"/>
        <w:gridCol w:w="669"/>
        <w:gridCol w:w="669"/>
      </w:tblGrid>
      <w:tr w:rsidR="004D1C46" w:rsidRPr="004D1C46" w14:paraId="68D6FBDE"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77B5508" w14:textId="77777777" w:rsidR="004D1C46" w:rsidRPr="004D1C46" w:rsidRDefault="004D1C46" w:rsidP="004D1C46">
            <w:pPr>
              <w:autoSpaceDE w:val="0"/>
              <w:autoSpaceDN w:val="0"/>
              <w:adjustRightInd w:val="0"/>
              <w:jc w:val="center"/>
              <w:rPr>
                <w:szCs w:val="20"/>
              </w:rPr>
            </w:pPr>
            <w:r w:rsidRPr="004D1C46">
              <w:rPr>
                <w:szCs w:val="20"/>
              </w:rPr>
              <w:t>№</w:t>
            </w:r>
            <w:r w:rsidRPr="004D1C46">
              <w:rPr>
                <w:szCs w:val="20"/>
                <w:lang w:val="en-US"/>
              </w:rPr>
              <w:t xml:space="preserve"> </w:t>
            </w:r>
            <w:r w:rsidRPr="004D1C46">
              <w:rPr>
                <w:szCs w:val="20"/>
              </w:rPr>
              <w:t>п/п</w:t>
            </w:r>
          </w:p>
        </w:tc>
        <w:tc>
          <w:tcPr>
            <w:tcW w:w="0" w:type="auto"/>
            <w:vMerge w:val="restart"/>
            <w:tcBorders>
              <w:top w:val="single" w:sz="6" w:space="0" w:color="auto"/>
              <w:left w:val="single" w:sz="6" w:space="0" w:color="auto"/>
              <w:right w:val="single" w:sz="6" w:space="0" w:color="auto"/>
            </w:tcBorders>
            <w:vAlign w:val="center"/>
          </w:tcPr>
          <w:p w14:paraId="3179F790" w14:textId="77777777" w:rsidR="004D1C46" w:rsidRPr="004D1C46" w:rsidRDefault="004D1C46" w:rsidP="004D1C46">
            <w:pPr>
              <w:autoSpaceDE w:val="0"/>
              <w:autoSpaceDN w:val="0"/>
              <w:adjustRightInd w:val="0"/>
              <w:jc w:val="center"/>
              <w:rPr>
                <w:szCs w:val="20"/>
              </w:rPr>
            </w:pPr>
            <w:r w:rsidRPr="004D1C46">
              <w:rPr>
                <w:szCs w:val="20"/>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2F1B191E" w14:textId="77777777" w:rsidR="004D1C46" w:rsidRPr="004D1C46" w:rsidRDefault="004D1C46" w:rsidP="004D1C46">
            <w:pPr>
              <w:autoSpaceDE w:val="0"/>
              <w:autoSpaceDN w:val="0"/>
              <w:adjustRightInd w:val="0"/>
              <w:jc w:val="center"/>
              <w:rPr>
                <w:szCs w:val="20"/>
              </w:rPr>
            </w:pPr>
            <w:r w:rsidRPr="004D1C46">
              <w:rPr>
                <w:szCs w:val="20"/>
              </w:rPr>
              <w:t>Единица</w:t>
            </w:r>
            <w:r w:rsidRPr="004D1C46">
              <w:rPr>
                <w:szCs w:val="20"/>
                <w:lang w:val="en-US"/>
              </w:rPr>
              <w:t xml:space="preserve"> </w:t>
            </w:r>
            <w:r w:rsidRPr="004D1C46">
              <w:rPr>
                <w:szCs w:val="20"/>
              </w:rPr>
              <w:t>измерения</w:t>
            </w:r>
          </w:p>
        </w:tc>
        <w:tc>
          <w:tcPr>
            <w:tcW w:w="0" w:type="auto"/>
            <w:vMerge w:val="restart"/>
            <w:tcBorders>
              <w:top w:val="single" w:sz="6" w:space="0" w:color="auto"/>
              <w:left w:val="single" w:sz="6" w:space="0" w:color="auto"/>
              <w:right w:val="single" w:sz="6" w:space="0" w:color="auto"/>
            </w:tcBorders>
            <w:vAlign w:val="center"/>
          </w:tcPr>
          <w:p w14:paraId="3D9F6A84" w14:textId="77777777" w:rsidR="004D1C46" w:rsidRPr="004D1C46" w:rsidRDefault="004D1C46" w:rsidP="004D1C46">
            <w:pPr>
              <w:autoSpaceDE w:val="0"/>
              <w:autoSpaceDN w:val="0"/>
              <w:adjustRightInd w:val="0"/>
              <w:jc w:val="center"/>
              <w:rPr>
                <w:szCs w:val="20"/>
              </w:rPr>
            </w:pPr>
            <w:r w:rsidRPr="004D1C46">
              <w:rPr>
                <w:szCs w:val="20"/>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27C622E5" w14:textId="77777777" w:rsidR="004D1C46" w:rsidRPr="004D1C46" w:rsidRDefault="004D1C46" w:rsidP="004D1C46">
            <w:pPr>
              <w:autoSpaceDE w:val="0"/>
              <w:autoSpaceDN w:val="0"/>
              <w:adjustRightInd w:val="0"/>
              <w:jc w:val="center"/>
              <w:rPr>
                <w:szCs w:val="20"/>
                <w:lang w:val="en-US"/>
              </w:rPr>
            </w:pPr>
            <w:r w:rsidRPr="004D1C46">
              <w:rPr>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773575F8" w14:textId="77777777" w:rsidR="004D1C46" w:rsidRPr="004D1C46" w:rsidRDefault="004D1C46" w:rsidP="004D1C46">
            <w:pPr>
              <w:autoSpaceDE w:val="0"/>
              <w:autoSpaceDN w:val="0"/>
              <w:adjustRightInd w:val="0"/>
              <w:jc w:val="center"/>
              <w:rPr>
                <w:szCs w:val="20"/>
                <w:lang w:val="en-US"/>
              </w:rPr>
            </w:pPr>
            <w:r w:rsidRPr="004D1C46">
              <w:rPr>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58FB8F92" w14:textId="77777777" w:rsidR="004D1C46" w:rsidRPr="004D1C46" w:rsidRDefault="004D1C46" w:rsidP="004D1C46">
            <w:pPr>
              <w:autoSpaceDE w:val="0"/>
              <w:autoSpaceDN w:val="0"/>
              <w:adjustRightInd w:val="0"/>
              <w:jc w:val="center"/>
              <w:rPr>
                <w:szCs w:val="20"/>
                <w:lang w:val="en-US"/>
              </w:rPr>
            </w:pPr>
            <w:r w:rsidRPr="004D1C46">
              <w:rPr>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45BFC435" w14:textId="77777777" w:rsidR="004D1C46" w:rsidRPr="004D1C46" w:rsidRDefault="004D1C46" w:rsidP="004D1C46">
            <w:pPr>
              <w:autoSpaceDE w:val="0"/>
              <w:autoSpaceDN w:val="0"/>
              <w:adjustRightInd w:val="0"/>
              <w:jc w:val="center"/>
              <w:rPr>
                <w:szCs w:val="20"/>
                <w:lang w:val="en-US"/>
              </w:rPr>
            </w:pPr>
            <w:r w:rsidRPr="004D1C46">
              <w:rPr>
                <w:szCs w:val="20"/>
              </w:rPr>
              <w:t>2026</w:t>
            </w:r>
          </w:p>
        </w:tc>
      </w:tr>
      <w:tr w:rsidR="004D1C46" w:rsidRPr="004D1C46" w14:paraId="20ABCAF4"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1A8972F4"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260BC56C"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2CA17E5A"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4A790C6D" w14:textId="77777777" w:rsidR="004D1C46" w:rsidRPr="004D1C46" w:rsidRDefault="004D1C46" w:rsidP="004D1C46">
            <w:pPr>
              <w:autoSpaceDE w:val="0"/>
              <w:autoSpaceDN w:val="0"/>
              <w:adjustRightInd w:val="0"/>
              <w:jc w:val="center"/>
              <w:rPr>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0DE8140" w14:textId="77777777" w:rsidR="004D1C46" w:rsidRPr="004D1C46" w:rsidRDefault="004D1C46" w:rsidP="004D1C46">
            <w:pPr>
              <w:autoSpaceDE w:val="0"/>
              <w:autoSpaceDN w:val="0"/>
              <w:adjustRightInd w:val="0"/>
              <w:jc w:val="center"/>
              <w:rPr>
                <w:szCs w:val="20"/>
                <w:lang w:val="en-US"/>
              </w:rPr>
            </w:pPr>
            <w:r w:rsidRPr="004D1C46">
              <w:rPr>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13112AF3"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4A976AF"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43AD936" w14:textId="77777777" w:rsidR="004D1C46" w:rsidRPr="004D1C46" w:rsidRDefault="004D1C46" w:rsidP="004D1C46">
            <w:pPr>
              <w:autoSpaceDE w:val="0"/>
              <w:autoSpaceDN w:val="0"/>
              <w:adjustRightInd w:val="0"/>
              <w:jc w:val="center"/>
              <w:rPr>
                <w:szCs w:val="20"/>
                <w:lang w:val="en-US"/>
              </w:rPr>
            </w:pPr>
            <w:r w:rsidRPr="004D1C46">
              <w:rPr>
                <w:szCs w:val="20"/>
              </w:rPr>
              <w:t>План</w:t>
            </w:r>
          </w:p>
        </w:tc>
      </w:tr>
      <w:tr w:rsidR="004D1C46" w:rsidRPr="004D1C46" w14:paraId="34C67D7A" w14:textId="77777777" w:rsidTr="00112F8B">
        <w:trPr>
          <w:trHeight w:val="227"/>
          <w:tblHeader/>
          <w:jc w:val="center"/>
        </w:trPr>
        <w:tc>
          <w:tcPr>
            <w:tcW w:w="0" w:type="auto"/>
            <w:tcBorders>
              <w:left w:val="single" w:sz="6" w:space="0" w:color="auto"/>
              <w:bottom w:val="single" w:sz="6" w:space="0" w:color="auto"/>
              <w:right w:val="single" w:sz="6" w:space="0" w:color="auto"/>
            </w:tcBorders>
            <w:vAlign w:val="center"/>
          </w:tcPr>
          <w:p w14:paraId="7995C06A" w14:textId="77777777" w:rsidR="004D1C46" w:rsidRPr="004D1C46" w:rsidRDefault="004D1C46" w:rsidP="004D1C46">
            <w:pPr>
              <w:autoSpaceDE w:val="0"/>
              <w:autoSpaceDN w:val="0"/>
              <w:adjustRightInd w:val="0"/>
              <w:jc w:val="center"/>
              <w:rPr>
                <w:szCs w:val="20"/>
              </w:rPr>
            </w:pPr>
            <w:r w:rsidRPr="004D1C46">
              <w:rPr>
                <w:szCs w:val="20"/>
              </w:rPr>
              <w:t>1</w:t>
            </w:r>
          </w:p>
        </w:tc>
        <w:tc>
          <w:tcPr>
            <w:tcW w:w="0" w:type="auto"/>
            <w:tcBorders>
              <w:left w:val="single" w:sz="6" w:space="0" w:color="auto"/>
              <w:bottom w:val="single" w:sz="6" w:space="0" w:color="auto"/>
              <w:right w:val="single" w:sz="6" w:space="0" w:color="auto"/>
            </w:tcBorders>
            <w:vAlign w:val="center"/>
          </w:tcPr>
          <w:p w14:paraId="0103912E" w14:textId="77777777" w:rsidR="004D1C46" w:rsidRPr="004D1C46" w:rsidRDefault="004D1C46" w:rsidP="004D1C46">
            <w:pPr>
              <w:autoSpaceDE w:val="0"/>
              <w:autoSpaceDN w:val="0"/>
              <w:adjustRightInd w:val="0"/>
              <w:jc w:val="center"/>
              <w:rPr>
                <w:szCs w:val="20"/>
              </w:rPr>
            </w:pPr>
            <w:r w:rsidRPr="004D1C46">
              <w:rPr>
                <w:szCs w:val="20"/>
              </w:rPr>
              <w:t>2</w:t>
            </w:r>
          </w:p>
        </w:tc>
        <w:tc>
          <w:tcPr>
            <w:tcW w:w="0" w:type="auto"/>
            <w:tcBorders>
              <w:left w:val="single" w:sz="6" w:space="0" w:color="auto"/>
              <w:bottom w:val="single" w:sz="6" w:space="0" w:color="auto"/>
              <w:right w:val="single" w:sz="6" w:space="0" w:color="auto"/>
            </w:tcBorders>
            <w:vAlign w:val="center"/>
          </w:tcPr>
          <w:p w14:paraId="00E55021" w14:textId="77777777" w:rsidR="004D1C46" w:rsidRPr="004D1C46" w:rsidRDefault="004D1C46" w:rsidP="004D1C46">
            <w:pPr>
              <w:autoSpaceDE w:val="0"/>
              <w:autoSpaceDN w:val="0"/>
              <w:adjustRightInd w:val="0"/>
              <w:jc w:val="center"/>
              <w:rPr>
                <w:szCs w:val="20"/>
              </w:rPr>
            </w:pPr>
            <w:r w:rsidRPr="004D1C46">
              <w:rPr>
                <w:szCs w:val="20"/>
              </w:rPr>
              <w:t>3</w:t>
            </w:r>
          </w:p>
        </w:tc>
        <w:tc>
          <w:tcPr>
            <w:tcW w:w="0" w:type="auto"/>
            <w:tcBorders>
              <w:left w:val="single" w:sz="6" w:space="0" w:color="auto"/>
              <w:bottom w:val="single" w:sz="6" w:space="0" w:color="auto"/>
              <w:right w:val="single" w:sz="6" w:space="0" w:color="auto"/>
            </w:tcBorders>
            <w:vAlign w:val="center"/>
          </w:tcPr>
          <w:p w14:paraId="783FC13A" w14:textId="77777777" w:rsidR="004D1C46" w:rsidRPr="004D1C46" w:rsidRDefault="004D1C46" w:rsidP="004D1C46">
            <w:pPr>
              <w:autoSpaceDE w:val="0"/>
              <w:autoSpaceDN w:val="0"/>
              <w:adjustRightInd w:val="0"/>
              <w:jc w:val="center"/>
              <w:rPr>
                <w:szCs w:val="20"/>
              </w:rPr>
            </w:pPr>
            <w:r w:rsidRPr="004D1C46">
              <w:rPr>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40E4BF19" w14:textId="77777777" w:rsidR="004D1C46" w:rsidRPr="004D1C46" w:rsidRDefault="004D1C46" w:rsidP="004D1C46">
            <w:pPr>
              <w:autoSpaceDE w:val="0"/>
              <w:autoSpaceDN w:val="0"/>
              <w:adjustRightInd w:val="0"/>
              <w:jc w:val="center"/>
              <w:rPr>
                <w:szCs w:val="20"/>
              </w:rPr>
            </w:pPr>
            <w:r w:rsidRPr="004D1C46">
              <w:rPr>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2283F854" w14:textId="77777777" w:rsidR="004D1C46" w:rsidRPr="004D1C46" w:rsidRDefault="004D1C46" w:rsidP="004D1C46">
            <w:pPr>
              <w:autoSpaceDE w:val="0"/>
              <w:autoSpaceDN w:val="0"/>
              <w:adjustRightInd w:val="0"/>
              <w:jc w:val="center"/>
              <w:rPr>
                <w:szCs w:val="20"/>
              </w:rPr>
            </w:pPr>
            <w:r w:rsidRPr="004D1C46">
              <w:rPr>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3BDA649D" w14:textId="77777777" w:rsidR="004D1C46" w:rsidRPr="004D1C46" w:rsidRDefault="004D1C46" w:rsidP="004D1C46">
            <w:pPr>
              <w:autoSpaceDE w:val="0"/>
              <w:autoSpaceDN w:val="0"/>
              <w:adjustRightInd w:val="0"/>
              <w:jc w:val="center"/>
              <w:rPr>
                <w:szCs w:val="20"/>
              </w:rPr>
            </w:pPr>
            <w:r w:rsidRPr="004D1C46">
              <w:rPr>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4452BA6B" w14:textId="77777777" w:rsidR="004D1C46" w:rsidRPr="004D1C46" w:rsidRDefault="004D1C46" w:rsidP="004D1C46">
            <w:pPr>
              <w:autoSpaceDE w:val="0"/>
              <w:autoSpaceDN w:val="0"/>
              <w:adjustRightInd w:val="0"/>
              <w:jc w:val="center"/>
              <w:rPr>
                <w:szCs w:val="20"/>
              </w:rPr>
            </w:pPr>
            <w:r w:rsidRPr="004D1C46">
              <w:rPr>
                <w:szCs w:val="20"/>
              </w:rPr>
              <w:t>8</w:t>
            </w:r>
          </w:p>
        </w:tc>
      </w:tr>
      <w:tr w:rsidR="004D1C46" w:rsidRPr="004D1C46" w14:paraId="3E1AB50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DC88CA9"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1C8F2FB" w14:textId="77777777" w:rsidR="004D1C46" w:rsidRPr="004D1C46" w:rsidRDefault="004D1C46" w:rsidP="004D1C46">
            <w:pPr>
              <w:rPr>
                <w:sz w:val="20"/>
                <w:szCs w:val="20"/>
              </w:rPr>
            </w:pPr>
            <w:r w:rsidRPr="004D1C46">
              <w:rPr>
                <w:sz w:val="20"/>
                <w:szCs w:val="20"/>
              </w:rPr>
              <w:t>Цель: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251E5AE1"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8913F7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73C3D8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D122016"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B65F25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10EC14E" w14:textId="77777777" w:rsidR="004D1C46" w:rsidRPr="004D1C46" w:rsidRDefault="004D1C46" w:rsidP="004D1C46">
            <w:pPr>
              <w:jc w:val="right"/>
              <w:rPr>
                <w:sz w:val="20"/>
                <w:szCs w:val="20"/>
              </w:rPr>
            </w:pPr>
          </w:p>
        </w:tc>
      </w:tr>
      <w:tr w:rsidR="004D1C46" w:rsidRPr="004D1C46" w14:paraId="53EA719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A00319"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2A38DFB" w14:textId="77777777" w:rsidR="004D1C46" w:rsidRPr="004D1C46" w:rsidRDefault="004D1C46" w:rsidP="004D1C46">
            <w:pPr>
              <w:rPr>
                <w:sz w:val="20"/>
                <w:szCs w:val="20"/>
              </w:rPr>
            </w:pPr>
            <w:r w:rsidRPr="004D1C46">
              <w:rPr>
                <w:sz w:val="20"/>
                <w:szCs w:val="20"/>
              </w:rPr>
              <w:t>Задача подпрограммы: Улучшение санитарно-экологической обстановки внешнего и архитектурного облика населенных пунктов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78A9CFE"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BB588B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E4A1F5B"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CA1C838"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58ABDD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6A2F053" w14:textId="77777777" w:rsidR="004D1C46" w:rsidRPr="004D1C46" w:rsidRDefault="004D1C46" w:rsidP="004D1C46">
            <w:pPr>
              <w:jc w:val="right"/>
              <w:rPr>
                <w:sz w:val="20"/>
                <w:szCs w:val="20"/>
              </w:rPr>
            </w:pPr>
          </w:p>
        </w:tc>
      </w:tr>
      <w:tr w:rsidR="004D1C46" w:rsidRPr="004D1C46" w14:paraId="6891AA5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414E56E"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10B2878D" w14:textId="77777777" w:rsidR="004D1C46" w:rsidRPr="004D1C46" w:rsidRDefault="004D1C46" w:rsidP="004D1C46">
            <w:pPr>
              <w:rPr>
                <w:sz w:val="20"/>
                <w:szCs w:val="20"/>
              </w:rPr>
            </w:pPr>
            <w:r w:rsidRPr="004D1C46">
              <w:rPr>
                <w:sz w:val="20"/>
                <w:szCs w:val="20"/>
              </w:rPr>
              <w:t>Количество жалоб на проблемы благоустройства территорий</w:t>
            </w:r>
          </w:p>
        </w:tc>
        <w:tc>
          <w:tcPr>
            <w:tcW w:w="0" w:type="auto"/>
            <w:tcBorders>
              <w:top w:val="single" w:sz="6" w:space="0" w:color="auto"/>
              <w:left w:val="single" w:sz="6" w:space="0" w:color="auto"/>
              <w:bottom w:val="single" w:sz="6" w:space="0" w:color="auto"/>
              <w:right w:val="single" w:sz="6" w:space="0" w:color="auto"/>
            </w:tcBorders>
            <w:vAlign w:val="center"/>
          </w:tcPr>
          <w:p w14:paraId="2C06F6DA" w14:textId="77777777" w:rsidR="004D1C46" w:rsidRPr="004D1C46" w:rsidRDefault="004D1C46" w:rsidP="004D1C46">
            <w:pPr>
              <w:jc w:val="center"/>
              <w:rPr>
                <w:sz w:val="20"/>
                <w:szCs w:val="20"/>
              </w:rPr>
            </w:pPr>
            <w:r w:rsidRPr="004D1C46">
              <w:rPr>
                <w:sz w:val="20"/>
                <w:szCs w:val="20"/>
              </w:rPr>
              <w:t>Ед.</w:t>
            </w:r>
          </w:p>
        </w:tc>
        <w:tc>
          <w:tcPr>
            <w:tcW w:w="0" w:type="auto"/>
            <w:tcBorders>
              <w:top w:val="single" w:sz="6" w:space="0" w:color="auto"/>
              <w:left w:val="single" w:sz="6" w:space="0" w:color="auto"/>
              <w:bottom w:val="single" w:sz="6" w:space="0" w:color="auto"/>
              <w:right w:val="single" w:sz="6" w:space="0" w:color="auto"/>
            </w:tcBorders>
            <w:vAlign w:val="center"/>
          </w:tcPr>
          <w:p w14:paraId="2238DFBD"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7AEC27A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0B940C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DF5E9E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E1C23AF" w14:textId="77777777" w:rsidR="004D1C46" w:rsidRPr="004D1C46" w:rsidRDefault="004D1C46" w:rsidP="004D1C46">
            <w:pPr>
              <w:jc w:val="right"/>
              <w:rPr>
                <w:sz w:val="20"/>
                <w:szCs w:val="20"/>
              </w:rPr>
            </w:pPr>
            <w:r w:rsidRPr="004D1C46">
              <w:rPr>
                <w:sz w:val="20"/>
                <w:szCs w:val="20"/>
              </w:rPr>
              <w:t>0,00</w:t>
            </w:r>
          </w:p>
        </w:tc>
      </w:tr>
      <w:tr w:rsidR="004D1C46" w:rsidRPr="004D1C46" w14:paraId="76113EF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740CD88"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4C19B2E5" w14:textId="77777777" w:rsidR="004D1C46" w:rsidRPr="004D1C46" w:rsidRDefault="004D1C46" w:rsidP="004D1C46">
            <w:pPr>
              <w:rPr>
                <w:sz w:val="20"/>
                <w:szCs w:val="20"/>
              </w:rPr>
            </w:pPr>
            <w:r w:rsidRPr="004D1C46">
              <w:rPr>
                <w:sz w:val="20"/>
                <w:szCs w:val="20"/>
              </w:rPr>
              <w:t>Доля населенных пунктов муниципального округа, на территории которых реализуются проекты по благоустройству, от общего количества населенных пунктов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0F0E8E4"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05232350"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300E552F" w14:textId="77777777" w:rsidR="004D1C46" w:rsidRPr="004D1C46" w:rsidRDefault="004D1C46" w:rsidP="004D1C46">
            <w:pPr>
              <w:jc w:val="right"/>
              <w:rPr>
                <w:sz w:val="20"/>
                <w:szCs w:val="20"/>
              </w:rPr>
            </w:pPr>
            <w:r w:rsidRPr="004D1C46">
              <w:rPr>
                <w:sz w:val="20"/>
                <w:szCs w:val="20"/>
              </w:rPr>
              <w:t>32,40</w:t>
            </w:r>
          </w:p>
        </w:tc>
        <w:tc>
          <w:tcPr>
            <w:tcW w:w="0" w:type="auto"/>
            <w:tcBorders>
              <w:top w:val="single" w:sz="6" w:space="0" w:color="auto"/>
              <w:left w:val="single" w:sz="6" w:space="0" w:color="auto"/>
              <w:bottom w:val="single" w:sz="6" w:space="0" w:color="auto"/>
              <w:right w:val="single" w:sz="6" w:space="0" w:color="auto"/>
            </w:tcBorders>
            <w:vAlign w:val="center"/>
          </w:tcPr>
          <w:p w14:paraId="30E6AA7E" w14:textId="77777777" w:rsidR="004D1C46" w:rsidRPr="004D1C46" w:rsidRDefault="004D1C46" w:rsidP="004D1C46">
            <w:pPr>
              <w:jc w:val="right"/>
              <w:rPr>
                <w:sz w:val="20"/>
                <w:szCs w:val="20"/>
              </w:rPr>
            </w:pPr>
            <w:r w:rsidRPr="004D1C46">
              <w:rPr>
                <w:sz w:val="20"/>
                <w:szCs w:val="20"/>
              </w:rPr>
              <w:t>32,40</w:t>
            </w:r>
          </w:p>
        </w:tc>
        <w:tc>
          <w:tcPr>
            <w:tcW w:w="0" w:type="auto"/>
            <w:tcBorders>
              <w:top w:val="single" w:sz="6" w:space="0" w:color="auto"/>
              <w:left w:val="single" w:sz="6" w:space="0" w:color="auto"/>
              <w:bottom w:val="single" w:sz="6" w:space="0" w:color="auto"/>
              <w:right w:val="single" w:sz="6" w:space="0" w:color="auto"/>
            </w:tcBorders>
            <w:vAlign w:val="center"/>
          </w:tcPr>
          <w:p w14:paraId="1C276304" w14:textId="77777777" w:rsidR="004D1C46" w:rsidRPr="004D1C46" w:rsidRDefault="004D1C46" w:rsidP="004D1C46">
            <w:pPr>
              <w:jc w:val="right"/>
              <w:rPr>
                <w:sz w:val="20"/>
                <w:szCs w:val="20"/>
              </w:rPr>
            </w:pPr>
            <w:r w:rsidRPr="004D1C46">
              <w:rPr>
                <w:sz w:val="20"/>
                <w:szCs w:val="20"/>
              </w:rPr>
              <w:t>35,10</w:t>
            </w:r>
          </w:p>
        </w:tc>
        <w:tc>
          <w:tcPr>
            <w:tcW w:w="0" w:type="auto"/>
            <w:tcBorders>
              <w:top w:val="single" w:sz="6" w:space="0" w:color="auto"/>
              <w:left w:val="single" w:sz="6" w:space="0" w:color="auto"/>
              <w:bottom w:val="single" w:sz="6" w:space="0" w:color="auto"/>
              <w:right w:val="single" w:sz="6" w:space="0" w:color="auto"/>
            </w:tcBorders>
            <w:vAlign w:val="center"/>
          </w:tcPr>
          <w:p w14:paraId="2E0E4F9E" w14:textId="77777777" w:rsidR="004D1C46" w:rsidRPr="004D1C46" w:rsidRDefault="004D1C46" w:rsidP="004D1C46">
            <w:pPr>
              <w:jc w:val="right"/>
              <w:rPr>
                <w:sz w:val="20"/>
                <w:szCs w:val="20"/>
              </w:rPr>
            </w:pPr>
            <w:r w:rsidRPr="004D1C46">
              <w:rPr>
                <w:sz w:val="20"/>
                <w:szCs w:val="20"/>
              </w:rPr>
              <w:t>35,10</w:t>
            </w:r>
          </w:p>
        </w:tc>
      </w:tr>
      <w:tr w:rsidR="004D1C46" w:rsidRPr="004D1C46" w14:paraId="70A1FB6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A91FB0"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9315EF5" w14:textId="77777777" w:rsidR="004D1C46" w:rsidRPr="004D1C46" w:rsidRDefault="004D1C46" w:rsidP="004D1C46">
            <w:pPr>
              <w:rPr>
                <w:sz w:val="20"/>
                <w:szCs w:val="20"/>
              </w:rPr>
            </w:pPr>
            <w:r w:rsidRPr="004D1C46">
              <w:rPr>
                <w:sz w:val="20"/>
                <w:szCs w:val="20"/>
              </w:rPr>
              <w:t>Задача подпрограммы: Обустройство и сохранение объектов, увековечивающих память погибших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4614A370"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0CECFA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90072C9"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140694D"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149878"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42A2A34" w14:textId="77777777" w:rsidR="004D1C46" w:rsidRPr="004D1C46" w:rsidRDefault="004D1C46" w:rsidP="004D1C46">
            <w:pPr>
              <w:jc w:val="right"/>
              <w:rPr>
                <w:sz w:val="20"/>
                <w:szCs w:val="20"/>
              </w:rPr>
            </w:pPr>
          </w:p>
        </w:tc>
      </w:tr>
      <w:tr w:rsidR="004D1C46" w:rsidRPr="004D1C46" w14:paraId="2C37632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136C1EA"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7CB9EEAB" w14:textId="77777777" w:rsidR="004D1C46" w:rsidRPr="004D1C46" w:rsidRDefault="004D1C46" w:rsidP="004D1C46">
            <w:pPr>
              <w:rPr>
                <w:sz w:val="20"/>
                <w:szCs w:val="20"/>
              </w:rPr>
            </w:pPr>
            <w:r w:rsidRPr="004D1C46">
              <w:rPr>
                <w:sz w:val="20"/>
                <w:szCs w:val="20"/>
              </w:rPr>
              <w:t>Количество отремонтированных памятников</w:t>
            </w:r>
          </w:p>
        </w:tc>
        <w:tc>
          <w:tcPr>
            <w:tcW w:w="0" w:type="auto"/>
            <w:tcBorders>
              <w:top w:val="single" w:sz="6" w:space="0" w:color="auto"/>
              <w:left w:val="single" w:sz="6" w:space="0" w:color="auto"/>
              <w:bottom w:val="single" w:sz="6" w:space="0" w:color="auto"/>
              <w:right w:val="single" w:sz="6" w:space="0" w:color="auto"/>
            </w:tcBorders>
            <w:vAlign w:val="center"/>
          </w:tcPr>
          <w:p w14:paraId="04060CF6" w14:textId="77777777" w:rsidR="004D1C46" w:rsidRPr="004D1C46" w:rsidRDefault="004D1C46" w:rsidP="004D1C46">
            <w:pPr>
              <w:jc w:val="center"/>
              <w:rPr>
                <w:sz w:val="20"/>
                <w:szCs w:val="20"/>
              </w:rPr>
            </w:pPr>
            <w:r w:rsidRPr="004D1C46">
              <w:rPr>
                <w:sz w:val="20"/>
                <w:szCs w:val="20"/>
              </w:rPr>
              <w:t>Ед.</w:t>
            </w:r>
          </w:p>
        </w:tc>
        <w:tc>
          <w:tcPr>
            <w:tcW w:w="0" w:type="auto"/>
            <w:tcBorders>
              <w:top w:val="single" w:sz="6" w:space="0" w:color="auto"/>
              <w:left w:val="single" w:sz="6" w:space="0" w:color="auto"/>
              <w:bottom w:val="single" w:sz="6" w:space="0" w:color="auto"/>
              <w:right w:val="single" w:sz="6" w:space="0" w:color="auto"/>
            </w:tcBorders>
            <w:vAlign w:val="center"/>
          </w:tcPr>
          <w:p w14:paraId="772BF023" w14:textId="77777777" w:rsidR="004D1C46" w:rsidRPr="004D1C46" w:rsidRDefault="004D1C46" w:rsidP="004D1C46">
            <w:pPr>
              <w:rPr>
                <w:sz w:val="20"/>
                <w:szCs w:val="20"/>
              </w:rPr>
            </w:pPr>
            <w:r w:rsidRPr="004D1C46">
              <w:rPr>
                <w:sz w:val="20"/>
                <w:szCs w:val="20"/>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6BA86673" w14:textId="77777777" w:rsidR="004D1C46" w:rsidRPr="004D1C46" w:rsidRDefault="004D1C46" w:rsidP="004D1C46">
            <w:pPr>
              <w:jc w:val="right"/>
              <w:rPr>
                <w:sz w:val="20"/>
                <w:szCs w:val="20"/>
              </w:rPr>
            </w:pPr>
            <w:r w:rsidRPr="004D1C46">
              <w:rPr>
                <w:sz w:val="20"/>
                <w:szCs w:val="20"/>
              </w:rPr>
              <w:t>6,00</w:t>
            </w:r>
          </w:p>
        </w:tc>
        <w:tc>
          <w:tcPr>
            <w:tcW w:w="0" w:type="auto"/>
            <w:tcBorders>
              <w:top w:val="single" w:sz="6" w:space="0" w:color="auto"/>
              <w:left w:val="single" w:sz="6" w:space="0" w:color="auto"/>
              <w:bottom w:val="single" w:sz="6" w:space="0" w:color="auto"/>
              <w:right w:val="single" w:sz="6" w:space="0" w:color="auto"/>
            </w:tcBorders>
            <w:vAlign w:val="center"/>
          </w:tcPr>
          <w:p w14:paraId="366F2DCF" w14:textId="77777777" w:rsidR="004D1C46" w:rsidRPr="004D1C46" w:rsidRDefault="004D1C46" w:rsidP="004D1C46">
            <w:pPr>
              <w:jc w:val="right"/>
              <w:rPr>
                <w:sz w:val="20"/>
                <w:szCs w:val="20"/>
              </w:rPr>
            </w:pPr>
            <w:r w:rsidRPr="004D1C46">
              <w:rPr>
                <w:sz w:val="20"/>
                <w:szCs w:val="20"/>
              </w:rPr>
              <w:t>9,00</w:t>
            </w:r>
          </w:p>
        </w:tc>
        <w:tc>
          <w:tcPr>
            <w:tcW w:w="0" w:type="auto"/>
            <w:tcBorders>
              <w:top w:val="single" w:sz="6" w:space="0" w:color="auto"/>
              <w:left w:val="single" w:sz="6" w:space="0" w:color="auto"/>
              <w:bottom w:val="single" w:sz="6" w:space="0" w:color="auto"/>
              <w:right w:val="single" w:sz="6" w:space="0" w:color="auto"/>
            </w:tcBorders>
            <w:vAlign w:val="center"/>
          </w:tcPr>
          <w:p w14:paraId="623D248E" w14:textId="77777777" w:rsidR="004D1C46" w:rsidRPr="004D1C46" w:rsidRDefault="004D1C46" w:rsidP="004D1C46">
            <w:pPr>
              <w:jc w:val="right"/>
              <w:rPr>
                <w:sz w:val="20"/>
                <w:szCs w:val="20"/>
              </w:rPr>
            </w:pPr>
            <w:r w:rsidRPr="004D1C46">
              <w:rPr>
                <w:sz w:val="20"/>
                <w:szCs w:val="20"/>
              </w:rPr>
              <w:t>10,00</w:t>
            </w:r>
          </w:p>
        </w:tc>
        <w:tc>
          <w:tcPr>
            <w:tcW w:w="0" w:type="auto"/>
            <w:tcBorders>
              <w:top w:val="single" w:sz="6" w:space="0" w:color="auto"/>
              <w:left w:val="single" w:sz="6" w:space="0" w:color="auto"/>
              <w:bottom w:val="single" w:sz="6" w:space="0" w:color="auto"/>
              <w:right w:val="single" w:sz="6" w:space="0" w:color="auto"/>
            </w:tcBorders>
            <w:vAlign w:val="center"/>
          </w:tcPr>
          <w:p w14:paraId="5EB04AEE" w14:textId="77777777" w:rsidR="004D1C46" w:rsidRPr="004D1C46" w:rsidRDefault="004D1C46" w:rsidP="004D1C46">
            <w:pPr>
              <w:jc w:val="right"/>
              <w:rPr>
                <w:sz w:val="20"/>
                <w:szCs w:val="20"/>
              </w:rPr>
            </w:pPr>
            <w:r w:rsidRPr="004D1C46">
              <w:rPr>
                <w:sz w:val="20"/>
                <w:szCs w:val="20"/>
              </w:rPr>
              <w:t>10,00</w:t>
            </w:r>
          </w:p>
        </w:tc>
      </w:tr>
    </w:tbl>
    <w:p w14:paraId="63E3AF13"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30C058ED"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2 к подпрограмме</w:t>
      </w:r>
    </w:p>
    <w:p w14:paraId="5E203A96" w14:textId="77777777" w:rsidR="004D1C46" w:rsidRPr="004D1C46" w:rsidRDefault="004D1C46" w:rsidP="004D1C46">
      <w:pPr>
        <w:widowControl w:val="0"/>
        <w:ind w:right="99"/>
        <w:jc w:val="center"/>
        <w:rPr>
          <w:b/>
          <w:sz w:val="22"/>
          <w:szCs w:val="22"/>
        </w:rPr>
      </w:pPr>
    </w:p>
    <w:p w14:paraId="15747911"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мероприятий подпрограммы «</w:t>
      </w:r>
      <w:r w:rsidRPr="004D1C46">
        <w:rPr>
          <w:sz w:val="28"/>
          <w:szCs w:val="28"/>
        </w:rPr>
        <w:t>Благоустройство населенных пунктов»</w:t>
      </w:r>
    </w:p>
    <w:tbl>
      <w:tblPr>
        <w:tblW w:w="0" w:type="auto"/>
        <w:jc w:val="center"/>
        <w:tblCellMar>
          <w:left w:w="70" w:type="dxa"/>
          <w:right w:w="70" w:type="dxa"/>
        </w:tblCellMar>
        <w:tblLook w:val="0000" w:firstRow="0" w:lastRow="0" w:firstColumn="0" w:lastColumn="0" w:noHBand="0" w:noVBand="0"/>
      </w:tblPr>
      <w:tblGrid>
        <w:gridCol w:w="420"/>
        <w:gridCol w:w="2816"/>
        <w:gridCol w:w="1710"/>
        <w:gridCol w:w="616"/>
        <w:gridCol w:w="575"/>
        <w:gridCol w:w="1152"/>
        <w:gridCol w:w="440"/>
        <w:gridCol w:w="1290"/>
        <w:gridCol w:w="1190"/>
        <w:gridCol w:w="1190"/>
        <w:gridCol w:w="1301"/>
        <w:gridCol w:w="2682"/>
      </w:tblGrid>
      <w:tr w:rsidR="004D1C46" w:rsidRPr="004D1C46" w14:paraId="79D24E99"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0553C38"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50F40F47"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3DFAF5F4"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p w14:paraId="5FBA5F57"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w:t>
            </w:r>
          </w:p>
        </w:tc>
        <w:tc>
          <w:tcPr>
            <w:tcW w:w="0" w:type="auto"/>
            <w:vMerge w:val="restart"/>
            <w:tcBorders>
              <w:top w:val="single" w:sz="6" w:space="0" w:color="auto"/>
              <w:left w:val="single" w:sz="6" w:space="0" w:color="auto"/>
              <w:right w:val="single" w:sz="6" w:space="0" w:color="auto"/>
            </w:tcBorders>
            <w:vAlign w:val="center"/>
          </w:tcPr>
          <w:p w14:paraId="0BE8744F"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tc>
        <w:tc>
          <w:tcPr>
            <w:tcW w:w="0" w:type="auto"/>
            <w:vMerge w:val="restart"/>
            <w:tcBorders>
              <w:top w:val="single" w:sz="6" w:space="0" w:color="auto"/>
              <w:left w:val="single" w:sz="6" w:space="0" w:color="auto"/>
              <w:right w:val="single" w:sz="6" w:space="0" w:color="auto"/>
            </w:tcBorders>
            <w:vAlign w:val="center"/>
          </w:tcPr>
          <w:p w14:paraId="6FC2BD28" w14:textId="77777777" w:rsidR="004D1C46" w:rsidRPr="004D1C46" w:rsidRDefault="004D1C46" w:rsidP="004D1C46">
            <w:pPr>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1CDFAC28" w14:textId="77777777" w:rsidR="004D1C46" w:rsidRPr="004D1C46" w:rsidRDefault="004D1C46" w:rsidP="004D1C46">
            <w:pPr>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4BDC417D" w14:textId="77777777" w:rsidR="004D1C46" w:rsidRPr="004D1C46" w:rsidRDefault="004D1C46" w:rsidP="004D1C46">
            <w:pPr>
              <w:jc w:val="center"/>
              <w:rPr>
                <w:sz w:val="20"/>
                <w:szCs w:val="20"/>
              </w:rPr>
            </w:pPr>
            <w:r w:rsidRPr="004D1C46">
              <w:rPr>
                <w:sz w:val="20"/>
                <w:szCs w:val="20"/>
              </w:rPr>
              <w:t>ВР</w:t>
            </w:r>
          </w:p>
        </w:tc>
        <w:tc>
          <w:tcPr>
            <w:tcW w:w="0" w:type="auto"/>
            <w:tcBorders>
              <w:top w:val="single" w:sz="6" w:space="0" w:color="auto"/>
              <w:left w:val="single" w:sz="6" w:space="0" w:color="auto"/>
              <w:bottom w:val="single" w:sz="6" w:space="0" w:color="auto"/>
              <w:right w:val="single" w:sz="6" w:space="0" w:color="auto"/>
            </w:tcBorders>
            <w:vAlign w:val="center"/>
          </w:tcPr>
          <w:p w14:paraId="5BC932C6"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50ADB204"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293265C"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52336845"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период</w:t>
            </w:r>
          </w:p>
        </w:tc>
        <w:tc>
          <w:tcPr>
            <w:tcW w:w="0" w:type="auto"/>
            <w:vMerge w:val="restart"/>
            <w:tcBorders>
              <w:top w:val="single" w:sz="6" w:space="0" w:color="auto"/>
              <w:left w:val="single" w:sz="6" w:space="0" w:color="auto"/>
              <w:right w:val="single" w:sz="6" w:space="0" w:color="auto"/>
            </w:tcBorders>
          </w:tcPr>
          <w:p w14:paraId="1933F889" w14:textId="77777777" w:rsidR="004D1C46" w:rsidRPr="004D1C46" w:rsidRDefault="004D1C46" w:rsidP="004D1C46">
            <w:pPr>
              <w:jc w:val="center"/>
              <w:rPr>
                <w:sz w:val="20"/>
                <w:szCs w:val="20"/>
              </w:rPr>
            </w:pPr>
            <w:r w:rsidRPr="004D1C46">
              <w:rPr>
                <w:sz w:val="20"/>
                <w:szCs w:val="20"/>
              </w:rPr>
              <w:t>Ожидаемый результат от реализации подпрограммного мероприятия (в натуральном выражении)</w:t>
            </w:r>
          </w:p>
        </w:tc>
      </w:tr>
      <w:tr w:rsidR="004D1C46" w:rsidRPr="004D1C46" w14:paraId="12F8F164"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141E3194"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560C71E"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4CC3A742"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08F47542"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5431622"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9B4CFD3"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48959157"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CF59F95"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5F7DCF6"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70E4AE4B"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FFF66CA"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vMerge/>
            <w:tcBorders>
              <w:left w:val="single" w:sz="6" w:space="0" w:color="auto"/>
              <w:bottom w:val="single" w:sz="6" w:space="0" w:color="auto"/>
              <w:right w:val="single" w:sz="6" w:space="0" w:color="auto"/>
            </w:tcBorders>
          </w:tcPr>
          <w:p w14:paraId="54170A74" w14:textId="77777777" w:rsidR="004D1C46" w:rsidRPr="004D1C46" w:rsidRDefault="004D1C46" w:rsidP="004D1C46">
            <w:pPr>
              <w:jc w:val="center"/>
              <w:rPr>
                <w:b/>
                <w:sz w:val="20"/>
                <w:szCs w:val="20"/>
              </w:rPr>
            </w:pPr>
          </w:p>
        </w:tc>
      </w:tr>
      <w:tr w:rsidR="004D1C46" w:rsidRPr="004D1C46" w14:paraId="3D6A4B27" w14:textId="77777777" w:rsidTr="00112F8B">
        <w:trPr>
          <w:trHeight w:val="454"/>
          <w:tblHeader/>
          <w:jc w:val="center"/>
        </w:trPr>
        <w:tc>
          <w:tcPr>
            <w:tcW w:w="0" w:type="auto"/>
            <w:tcBorders>
              <w:left w:val="single" w:sz="6" w:space="0" w:color="auto"/>
              <w:bottom w:val="single" w:sz="6" w:space="0" w:color="auto"/>
              <w:right w:val="single" w:sz="6" w:space="0" w:color="auto"/>
            </w:tcBorders>
            <w:vAlign w:val="center"/>
          </w:tcPr>
          <w:p w14:paraId="7351365B"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0D9F47A2"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328BCE05"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386B6A30"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left w:val="single" w:sz="6" w:space="0" w:color="auto"/>
              <w:bottom w:val="single" w:sz="6" w:space="0" w:color="auto"/>
              <w:right w:val="single" w:sz="6" w:space="0" w:color="auto"/>
            </w:tcBorders>
            <w:vAlign w:val="center"/>
          </w:tcPr>
          <w:p w14:paraId="0BD57B26"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left w:val="single" w:sz="6" w:space="0" w:color="auto"/>
              <w:bottom w:val="single" w:sz="6" w:space="0" w:color="auto"/>
              <w:right w:val="single" w:sz="6" w:space="0" w:color="auto"/>
            </w:tcBorders>
            <w:vAlign w:val="center"/>
          </w:tcPr>
          <w:p w14:paraId="17E20DC4"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left w:val="single" w:sz="6" w:space="0" w:color="auto"/>
              <w:bottom w:val="single" w:sz="6" w:space="0" w:color="auto"/>
              <w:right w:val="single" w:sz="6" w:space="0" w:color="auto"/>
            </w:tcBorders>
            <w:vAlign w:val="center"/>
          </w:tcPr>
          <w:p w14:paraId="5636CB14"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0F19A4EC" w14:textId="77777777" w:rsidR="004D1C46" w:rsidRPr="004D1C46" w:rsidRDefault="004D1C46" w:rsidP="004D1C46">
            <w:pPr>
              <w:autoSpaceDE w:val="0"/>
              <w:autoSpaceDN w:val="0"/>
              <w:adjustRightInd w:val="0"/>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65D89F5D" w14:textId="77777777" w:rsidR="004D1C46" w:rsidRPr="004D1C46" w:rsidRDefault="004D1C46" w:rsidP="004D1C46">
            <w:pPr>
              <w:autoSpaceDE w:val="0"/>
              <w:autoSpaceDN w:val="0"/>
              <w:adjustRightInd w:val="0"/>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4266A460" w14:textId="77777777" w:rsidR="004D1C46" w:rsidRPr="004D1C46" w:rsidRDefault="004D1C46" w:rsidP="004D1C46">
            <w:pPr>
              <w:autoSpaceDE w:val="0"/>
              <w:autoSpaceDN w:val="0"/>
              <w:adjustRightInd w:val="0"/>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76BCDECC" w14:textId="77777777" w:rsidR="004D1C46" w:rsidRPr="004D1C46" w:rsidRDefault="004D1C46" w:rsidP="004D1C46">
            <w:pPr>
              <w:autoSpaceDE w:val="0"/>
              <w:autoSpaceDN w:val="0"/>
              <w:adjustRightInd w:val="0"/>
              <w:jc w:val="center"/>
              <w:rPr>
                <w:sz w:val="20"/>
                <w:szCs w:val="20"/>
              </w:rPr>
            </w:pPr>
            <w:r w:rsidRPr="004D1C46">
              <w:rPr>
                <w:sz w:val="20"/>
                <w:szCs w:val="20"/>
              </w:rPr>
              <w:t>11</w:t>
            </w:r>
          </w:p>
        </w:tc>
        <w:tc>
          <w:tcPr>
            <w:tcW w:w="0" w:type="auto"/>
            <w:tcBorders>
              <w:left w:val="single" w:sz="6" w:space="0" w:color="auto"/>
              <w:bottom w:val="single" w:sz="6" w:space="0" w:color="auto"/>
              <w:right w:val="single" w:sz="6" w:space="0" w:color="auto"/>
            </w:tcBorders>
            <w:vAlign w:val="center"/>
          </w:tcPr>
          <w:p w14:paraId="46BC35D7" w14:textId="77777777" w:rsidR="004D1C46" w:rsidRPr="004D1C46" w:rsidRDefault="004D1C46" w:rsidP="004D1C46">
            <w:pPr>
              <w:jc w:val="center"/>
              <w:rPr>
                <w:sz w:val="20"/>
                <w:szCs w:val="20"/>
              </w:rPr>
            </w:pPr>
            <w:r w:rsidRPr="004D1C46">
              <w:rPr>
                <w:sz w:val="20"/>
                <w:szCs w:val="20"/>
              </w:rPr>
              <w:t>12</w:t>
            </w:r>
          </w:p>
        </w:tc>
      </w:tr>
      <w:tr w:rsidR="004D1C46" w:rsidRPr="004D1C46" w14:paraId="33F8E7B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1D1ED09"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5D7F5240" w14:textId="77777777" w:rsidR="004D1C46" w:rsidRPr="004D1C46" w:rsidRDefault="004D1C46" w:rsidP="004D1C46">
            <w:pPr>
              <w:rPr>
                <w:sz w:val="20"/>
                <w:szCs w:val="20"/>
              </w:rPr>
            </w:pPr>
            <w:r w:rsidRPr="004D1C46">
              <w:rPr>
                <w:sz w:val="20"/>
                <w:szCs w:val="20"/>
              </w:rPr>
              <w:t>Благоустройство 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7883553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169E5E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6A548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E891A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E29D32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59613ED"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69872AA2"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017B8A42"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7B73ADAF" w14:textId="77777777" w:rsidR="004D1C46" w:rsidRPr="004D1C46" w:rsidRDefault="004D1C46" w:rsidP="004D1C46">
            <w:pPr>
              <w:jc w:val="right"/>
              <w:rPr>
                <w:sz w:val="20"/>
                <w:szCs w:val="20"/>
              </w:rPr>
            </w:pPr>
            <w:r w:rsidRPr="004D1C46">
              <w:rPr>
                <w:sz w:val="20"/>
                <w:szCs w:val="20"/>
              </w:rPr>
              <w:t>83 561 432,82</w:t>
            </w:r>
          </w:p>
        </w:tc>
        <w:tc>
          <w:tcPr>
            <w:tcW w:w="0" w:type="auto"/>
            <w:tcBorders>
              <w:top w:val="single" w:sz="6" w:space="0" w:color="auto"/>
              <w:left w:val="single" w:sz="6" w:space="0" w:color="auto"/>
              <w:bottom w:val="single" w:sz="6" w:space="0" w:color="auto"/>
              <w:right w:val="single" w:sz="6" w:space="0" w:color="auto"/>
            </w:tcBorders>
            <w:vAlign w:val="center"/>
          </w:tcPr>
          <w:p w14:paraId="1FDB1D1F" w14:textId="77777777" w:rsidR="004D1C46" w:rsidRPr="004D1C46" w:rsidRDefault="004D1C46" w:rsidP="004D1C46">
            <w:pPr>
              <w:rPr>
                <w:sz w:val="20"/>
                <w:szCs w:val="20"/>
              </w:rPr>
            </w:pPr>
          </w:p>
        </w:tc>
      </w:tr>
      <w:tr w:rsidR="004D1C46" w:rsidRPr="004D1C46" w14:paraId="5826013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EDED6FC"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75EA6A8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D055C9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1BDD278"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A3FEF4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CA6A2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D57365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5CC1E63"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62B6AF0E"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156685EE"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192CA6C6" w14:textId="77777777" w:rsidR="004D1C46" w:rsidRPr="004D1C46" w:rsidRDefault="004D1C46" w:rsidP="004D1C46">
            <w:pPr>
              <w:jc w:val="right"/>
              <w:rPr>
                <w:sz w:val="20"/>
                <w:szCs w:val="20"/>
              </w:rPr>
            </w:pPr>
            <w:r w:rsidRPr="004D1C46">
              <w:rPr>
                <w:sz w:val="20"/>
                <w:szCs w:val="20"/>
              </w:rPr>
              <w:t>83 561 432,82</w:t>
            </w:r>
          </w:p>
        </w:tc>
        <w:tc>
          <w:tcPr>
            <w:tcW w:w="0" w:type="auto"/>
            <w:tcBorders>
              <w:top w:val="single" w:sz="6" w:space="0" w:color="auto"/>
              <w:left w:val="single" w:sz="6" w:space="0" w:color="auto"/>
              <w:bottom w:val="single" w:sz="6" w:space="0" w:color="auto"/>
              <w:right w:val="single" w:sz="6" w:space="0" w:color="auto"/>
            </w:tcBorders>
            <w:vAlign w:val="center"/>
          </w:tcPr>
          <w:p w14:paraId="6106ACF4" w14:textId="77777777" w:rsidR="004D1C46" w:rsidRPr="004D1C46" w:rsidRDefault="004D1C46" w:rsidP="004D1C46">
            <w:pPr>
              <w:rPr>
                <w:sz w:val="20"/>
                <w:szCs w:val="20"/>
              </w:rPr>
            </w:pPr>
          </w:p>
        </w:tc>
      </w:tr>
      <w:tr w:rsidR="004D1C46" w:rsidRPr="004D1C46" w14:paraId="409288E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50A0030"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2BB5FD6B" w14:textId="77777777" w:rsidR="004D1C46" w:rsidRPr="004D1C46" w:rsidRDefault="004D1C46" w:rsidP="004D1C46">
            <w:pPr>
              <w:rPr>
                <w:sz w:val="20"/>
                <w:szCs w:val="20"/>
              </w:rPr>
            </w:pPr>
            <w:r w:rsidRPr="004D1C46">
              <w:rPr>
                <w:sz w:val="20"/>
                <w:szCs w:val="20"/>
              </w:rPr>
              <w:t>Цель: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7FC7AC6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A2D4CD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6E9F67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8A1716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488300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7A7F5AE"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6188EC53"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5CDF1D5E"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76768A98" w14:textId="77777777" w:rsidR="004D1C46" w:rsidRPr="004D1C46" w:rsidRDefault="004D1C46" w:rsidP="004D1C46">
            <w:pPr>
              <w:jc w:val="right"/>
              <w:rPr>
                <w:sz w:val="20"/>
                <w:szCs w:val="20"/>
              </w:rPr>
            </w:pPr>
            <w:r w:rsidRPr="004D1C46">
              <w:rPr>
                <w:sz w:val="20"/>
                <w:szCs w:val="20"/>
              </w:rPr>
              <w:t>83 561 432,82</w:t>
            </w:r>
          </w:p>
        </w:tc>
        <w:tc>
          <w:tcPr>
            <w:tcW w:w="0" w:type="auto"/>
            <w:tcBorders>
              <w:top w:val="single" w:sz="6" w:space="0" w:color="auto"/>
              <w:left w:val="single" w:sz="6" w:space="0" w:color="auto"/>
              <w:bottom w:val="single" w:sz="6" w:space="0" w:color="auto"/>
              <w:right w:val="single" w:sz="6" w:space="0" w:color="auto"/>
            </w:tcBorders>
            <w:vAlign w:val="center"/>
          </w:tcPr>
          <w:p w14:paraId="3CAFD531" w14:textId="77777777" w:rsidR="004D1C46" w:rsidRPr="004D1C46" w:rsidRDefault="004D1C46" w:rsidP="004D1C46">
            <w:pPr>
              <w:rPr>
                <w:sz w:val="20"/>
                <w:szCs w:val="20"/>
              </w:rPr>
            </w:pPr>
          </w:p>
        </w:tc>
      </w:tr>
      <w:tr w:rsidR="004D1C46" w:rsidRPr="004D1C46" w14:paraId="1301AEA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09AC010"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5BC6FDDA" w14:textId="77777777" w:rsidR="004D1C46" w:rsidRPr="004D1C46" w:rsidRDefault="004D1C46" w:rsidP="004D1C46">
            <w:pPr>
              <w:rPr>
                <w:sz w:val="20"/>
                <w:szCs w:val="20"/>
              </w:rPr>
            </w:pPr>
            <w:r w:rsidRPr="004D1C46">
              <w:rPr>
                <w:sz w:val="20"/>
                <w:szCs w:val="20"/>
              </w:rPr>
              <w:t>Задача 1: Улучшение санитарно-экологической обстановки внешнего и архитектурного облика населенных пунктов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C057E7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9D0A49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4482D1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FF5E62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78A4A9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5D65F1" w14:textId="77777777" w:rsidR="004D1C46" w:rsidRPr="004D1C46" w:rsidRDefault="004D1C46" w:rsidP="004D1C46">
            <w:pPr>
              <w:jc w:val="right"/>
              <w:rPr>
                <w:sz w:val="20"/>
                <w:szCs w:val="20"/>
              </w:rPr>
            </w:pPr>
            <w:r w:rsidRPr="004D1C46">
              <w:rPr>
                <w:sz w:val="20"/>
                <w:szCs w:val="20"/>
              </w:rPr>
              <w:t>68 906 506,46</w:t>
            </w:r>
          </w:p>
        </w:tc>
        <w:tc>
          <w:tcPr>
            <w:tcW w:w="0" w:type="auto"/>
            <w:tcBorders>
              <w:top w:val="single" w:sz="6" w:space="0" w:color="auto"/>
              <w:left w:val="single" w:sz="6" w:space="0" w:color="auto"/>
              <w:bottom w:val="single" w:sz="6" w:space="0" w:color="auto"/>
              <w:right w:val="single" w:sz="6" w:space="0" w:color="auto"/>
            </w:tcBorders>
            <w:vAlign w:val="center"/>
          </w:tcPr>
          <w:p w14:paraId="5D1CA085"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2E470395"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756128DE" w14:textId="77777777" w:rsidR="004D1C46" w:rsidRPr="004D1C46" w:rsidRDefault="004D1C46" w:rsidP="004D1C46">
            <w:pPr>
              <w:jc w:val="right"/>
              <w:rPr>
                <w:sz w:val="20"/>
                <w:szCs w:val="20"/>
              </w:rPr>
            </w:pPr>
            <w:r w:rsidRPr="004D1C46">
              <w:rPr>
                <w:sz w:val="20"/>
                <w:szCs w:val="20"/>
              </w:rPr>
              <w:t>79 592 646,46</w:t>
            </w:r>
          </w:p>
        </w:tc>
        <w:tc>
          <w:tcPr>
            <w:tcW w:w="0" w:type="auto"/>
            <w:tcBorders>
              <w:top w:val="single" w:sz="6" w:space="0" w:color="auto"/>
              <w:left w:val="single" w:sz="6" w:space="0" w:color="auto"/>
              <w:bottom w:val="single" w:sz="6" w:space="0" w:color="auto"/>
              <w:right w:val="single" w:sz="6" w:space="0" w:color="auto"/>
            </w:tcBorders>
            <w:vAlign w:val="center"/>
          </w:tcPr>
          <w:p w14:paraId="2B69C044" w14:textId="77777777" w:rsidR="004D1C46" w:rsidRPr="004D1C46" w:rsidRDefault="004D1C46" w:rsidP="004D1C46">
            <w:pPr>
              <w:rPr>
                <w:sz w:val="20"/>
                <w:szCs w:val="20"/>
              </w:rPr>
            </w:pPr>
          </w:p>
        </w:tc>
      </w:tr>
      <w:tr w:rsidR="004D1C46" w:rsidRPr="004D1C46" w14:paraId="40A102D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296B847"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2B2853AF" w14:textId="77777777" w:rsidR="004D1C46" w:rsidRPr="004D1C46" w:rsidRDefault="004D1C46" w:rsidP="004D1C46">
            <w:pPr>
              <w:rPr>
                <w:sz w:val="20"/>
                <w:szCs w:val="20"/>
              </w:rPr>
            </w:pPr>
            <w:r w:rsidRPr="004D1C46">
              <w:rPr>
                <w:sz w:val="20"/>
                <w:szCs w:val="20"/>
              </w:rPr>
              <w:t>Мероприятие: 1.1. Содержание и благоустройство территорий общественных пространств с. Новоалтатка, с. Парная, с. Холмогорское</w:t>
            </w:r>
          </w:p>
        </w:tc>
        <w:tc>
          <w:tcPr>
            <w:tcW w:w="0" w:type="auto"/>
            <w:tcBorders>
              <w:top w:val="single" w:sz="6" w:space="0" w:color="auto"/>
              <w:left w:val="single" w:sz="6" w:space="0" w:color="auto"/>
              <w:bottom w:val="single" w:sz="6" w:space="0" w:color="auto"/>
              <w:right w:val="single" w:sz="6" w:space="0" w:color="auto"/>
            </w:tcBorders>
            <w:vAlign w:val="center"/>
          </w:tcPr>
          <w:p w14:paraId="451F3CE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A6FA1E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7A3527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A0865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4F686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D65810D"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7A14A1C4"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048ED870"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7711FA74" w14:textId="77777777" w:rsidR="004D1C46" w:rsidRPr="004D1C46" w:rsidRDefault="004D1C46" w:rsidP="004D1C46">
            <w:pPr>
              <w:jc w:val="right"/>
              <w:rPr>
                <w:sz w:val="20"/>
                <w:szCs w:val="20"/>
              </w:rPr>
            </w:pPr>
            <w:r w:rsidRPr="004D1C46">
              <w:rPr>
                <w:sz w:val="20"/>
                <w:szCs w:val="20"/>
              </w:rPr>
              <w:t>9 926 700,00</w:t>
            </w:r>
          </w:p>
        </w:tc>
        <w:tc>
          <w:tcPr>
            <w:tcW w:w="0" w:type="auto"/>
            <w:tcBorders>
              <w:top w:val="single" w:sz="6" w:space="0" w:color="auto"/>
              <w:left w:val="single" w:sz="6" w:space="0" w:color="auto"/>
              <w:bottom w:val="single" w:sz="6" w:space="0" w:color="auto"/>
              <w:right w:val="single" w:sz="6" w:space="0" w:color="auto"/>
            </w:tcBorders>
            <w:vAlign w:val="center"/>
          </w:tcPr>
          <w:p w14:paraId="07C23612" w14:textId="77777777" w:rsidR="004D1C46" w:rsidRPr="004D1C46" w:rsidRDefault="004D1C46" w:rsidP="004D1C46">
            <w:pPr>
              <w:rPr>
                <w:sz w:val="20"/>
                <w:szCs w:val="20"/>
              </w:rPr>
            </w:pPr>
            <w:r w:rsidRPr="004D1C46">
              <w:rPr>
                <w:sz w:val="20"/>
                <w:szCs w:val="20"/>
              </w:rPr>
              <w:t>Содержание и благоустройство общественных территорий (парков) в с. Новоалтатка, с. Парная, с. Холмогорское в 2024-2026 годах</w:t>
            </w:r>
          </w:p>
        </w:tc>
      </w:tr>
      <w:tr w:rsidR="004D1C46" w:rsidRPr="004D1C46" w14:paraId="2C7012E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BF5E131"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22CD09C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EFC6C8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4DB9BE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7F9D819"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6E3FA5E" w14:textId="77777777" w:rsidR="004D1C46" w:rsidRPr="004D1C46" w:rsidRDefault="004D1C46" w:rsidP="004D1C46">
            <w:pPr>
              <w:jc w:val="center"/>
              <w:rPr>
                <w:sz w:val="20"/>
                <w:szCs w:val="20"/>
              </w:rPr>
            </w:pPr>
            <w:r w:rsidRPr="004D1C46">
              <w:rPr>
                <w:sz w:val="20"/>
                <w:szCs w:val="20"/>
              </w:rPr>
              <w:t>0640086060</w:t>
            </w:r>
          </w:p>
        </w:tc>
        <w:tc>
          <w:tcPr>
            <w:tcW w:w="0" w:type="auto"/>
            <w:tcBorders>
              <w:top w:val="single" w:sz="6" w:space="0" w:color="auto"/>
              <w:left w:val="single" w:sz="6" w:space="0" w:color="auto"/>
              <w:bottom w:val="single" w:sz="6" w:space="0" w:color="auto"/>
              <w:right w:val="single" w:sz="6" w:space="0" w:color="auto"/>
            </w:tcBorders>
            <w:vAlign w:val="center"/>
          </w:tcPr>
          <w:p w14:paraId="5308C65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12AD9116"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27A3A32E"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4BB7D94D" w14:textId="77777777" w:rsidR="004D1C46" w:rsidRPr="004D1C46" w:rsidRDefault="004D1C46" w:rsidP="004D1C46">
            <w:pPr>
              <w:jc w:val="right"/>
              <w:rPr>
                <w:sz w:val="20"/>
                <w:szCs w:val="20"/>
              </w:rPr>
            </w:pPr>
            <w:r w:rsidRPr="004D1C46">
              <w:rPr>
                <w:sz w:val="20"/>
                <w:szCs w:val="20"/>
              </w:rPr>
              <w:t>3 308 900,00</w:t>
            </w:r>
          </w:p>
        </w:tc>
        <w:tc>
          <w:tcPr>
            <w:tcW w:w="0" w:type="auto"/>
            <w:tcBorders>
              <w:top w:val="single" w:sz="6" w:space="0" w:color="auto"/>
              <w:left w:val="single" w:sz="6" w:space="0" w:color="auto"/>
              <w:bottom w:val="single" w:sz="6" w:space="0" w:color="auto"/>
              <w:right w:val="single" w:sz="6" w:space="0" w:color="auto"/>
            </w:tcBorders>
            <w:vAlign w:val="center"/>
          </w:tcPr>
          <w:p w14:paraId="671844A6" w14:textId="77777777" w:rsidR="004D1C46" w:rsidRPr="004D1C46" w:rsidRDefault="004D1C46" w:rsidP="004D1C46">
            <w:pPr>
              <w:jc w:val="right"/>
              <w:rPr>
                <w:sz w:val="20"/>
                <w:szCs w:val="20"/>
              </w:rPr>
            </w:pPr>
            <w:r w:rsidRPr="004D1C46">
              <w:rPr>
                <w:sz w:val="20"/>
                <w:szCs w:val="20"/>
              </w:rPr>
              <w:t>9 926 700,00</w:t>
            </w:r>
          </w:p>
        </w:tc>
        <w:tc>
          <w:tcPr>
            <w:tcW w:w="0" w:type="auto"/>
            <w:tcBorders>
              <w:top w:val="single" w:sz="6" w:space="0" w:color="auto"/>
              <w:left w:val="single" w:sz="6" w:space="0" w:color="auto"/>
              <w:bottom w:val="single" w:sz="6" w:space="0" w:color="auto"/>
              <w:right w:val="single" w:sz="6" w:space="0" w:color="auto"/>
            </w:tcBorders>
            <w:vAlign w:val="center"/>
          </w:tcPr>
          <w:p w14:paraId="290E80CD" w14:textId="77777777" w:rsidR="004D1C46" w:rsidRPr="004D1C46" w:rsidRDefault="004D1C46" w:rsidP="004D1C46">
            <w:pPr>
              <w:rPr>
                <w:sz w:val="20"/>
                <w:szCs w:val="20"/>
              </w:rPr>
            </w:pPr>
          </w:p>
        </w:tc>
      </w:tr>
      <w:tr w:rsidR="004D1C46" w:rsidRPr="004D1C46" w14:paraId="265F476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29257B3"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233B4CD0" w14:textId="77777777" w:rsidR="004D1C46" w:rsidRPr="004D1C46" w:rsidRDefault="004D1C46" w:rsidP="004D1C46">
            <w:pPr>
              <w:rPr>
                <w:sz w:val="20"/>
                <w:szCs w:val="20"/>
              </w:rPr>
            </w:pPr>
            <w:r w:rsidRPr="004D1C46">
              <w:rPr>
                <w:sz w:val="20"/>
                <w:szCs w:val="20"/>
              </w:rPr>
              <w:t>Мероприятие: 1.2. Содержание и благоустройство мест захоронения</w:t>
            </w:r>
          </w:p>
        </w:tc>
        <w:tc>
          <w:tcPr>
            <w:tcW w:w="0" w:type="auto"/>
            <w:tcBorders>
              <w:top w:val="single" w:sz="6" w:space="0" w:color="auto"/>
              <w:left w:val="single" w:sz="6" w:space="0" w:color="auto"/>
              <w:bottom w:val="single" w:sz="6" w:space="0" w:color="auto"/>
              <w:right w:val="single" w:sz="6" w:space="0" w:color="auto"/>
            </w:tcBorders>
            <w:vAlign w:val="center"/>
          </w:tcPr>
          <w:p w14:paraId="34FE98C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6382CF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421C05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DBD34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545C55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0B0F71F" w14:textId="77777777" w:rsidR="004D1C46" w:rsidRPr="004D1C46" w:rsidRDefault="004D1C46" w:rsidP="004D1C46">
            <w:pPr>
              <w:jc w:val="right"/>
              <w:rPr>
                <w:sz w:val="20"/>
                <w:szCs w:val="20"/>
              </w:rPr>
            </w:pPr>
            <w:r w:rsidRPr="004D1C46">
              <w:rPr>
                <w:sz w:val="20"/>
                <w:szCs w:val="20"/>
              </w:rPr>
              <w:t>1 128 001,82</w:t>
            </w:r>
          </w:p>
        </w:tc>
        <w:tc>
          <w:tcPr>
            <w:tcW w:w="0" w:type="auto"/>
            <w:tcBorders>
              <w:top w:val="single" w:sz="6" w:space="0" w:color="auto"/>
              <w:left w:val="single" w:sz="6" w:space="0" w:color="auto"/>
              <w:bottom w:val="single" w:sz="6" w:space="0" w:color="auto"/>
              <w:right w:val="single" w:sz="6" w:space="0" w:color="auto"/>
            </w:tcBorders>
            <w:vAlign w:val="center"/>
          </w:tcPr>
          <w:p w14:paraId="6005298A" w14:textId="77777777" w:rsidR="004D1C46" w:rsidRPr="004D1C46" w:rsidRDefault="004D1C46" w:rsidP="004D1C46">
            <w:pPr>
              <w:jc w:val="right"/>
              <w:rPr>
                <w:sz w:val="20"/>
                <w:szCs w:val="20"/>
              </w:rPr>
            </w:pPr>
            <w:r w:rsidRPr="004D1C46">
              <w:rPr>
                <w:sz w:val="20"/>
                <w:szCs w:val="20"/>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411785B3" w14:textId="77777777" w:rsidR="004D1C46" w:rsidRPr="004D1C46" w:rsidRDefault="004D1C46" w:rsidP="004D1C46">
            <w:pPr>
              <w:jc w:val="right"/>
              <w:rPr>
                <w:sz w:val="20"/>
                <w:szCs w:val="20"/>
              </w:rPr>
            </w:pPr>
            <w:r w:rsidRPr="004D1C46">
              <w:rPr>
                <w:sz w:val="20"/>
                <w:szCs w:val="20"/>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3E70F374" w14:textId="77777777" w:rsidR="004D1C46" w:rsidRPr="004D1C46" w:rsidRDefault="004D1C46" w:rsidP="004D1C46">
            <w:pPr>
              <w:jc w:val="right"/>
              <w:rPr>
                <w:sz w:val="20"/>
                <w:szCs w:val="20"/>
              </w:rPr>
            </w:pPr>
            <w:r w:rsidRPr="004D1C46">
              <w:rPr>
                <w:sz w:val="20"/>
                <w:szCs w:val="20"/>
              </w:rPr>
              <w:t>1 730 001,82</w:t>
            </w:r>
          </w:p>
        </w:tc>
        <w:tc>
          <w:tcPr>
            <w:tcW w:w="0" w:type="auto"/>
            <w:tcBorders>
              <w:top w:val="single" w:sz="6" w:space="0" w:color="auto"/>
              <w:left w:val="single" w:sz="6" w:space="0" w:color="auto"/>
              <w:bottom w:val="single" w:sz="6" w:space="0" w:color="auto"/>
              <w:right w:val="single" w:sz="6" w:space="0" w:color="auto"/>
            </w:tcBorders>
            <w:vAlign w:val="center"/>
          </w:tcPr>
          <w:p w14:paraId="0E38714D" w14:textId="77777777" w:rsidR="004D1C46" w:rsidRPr="004D1C46" w:rsidRDefault="004D1C46" w:rsidP="004D1C46">
            <w:pPr>
              <w:rPr>
                <w:sz w:val="20"/>
                <w:szCs w:val="20"/>
              </w:rPr>
            </w:pPr>
            <w:r w:rsidRPr="004D1C46">
              <w:rPr>
                <w:sz w:val="20"/>
                <w:szCs w:val="20"/>
              </w:rPr>
              <w:t xml:space="preserve">Акарицидная обработка 34 кладбищ, расположенных на территории Шарыповского муниципального округа в 2024-2026 годах; огораживание в 2024 году кладбища в с. </w:t>
            </w:r>
            <w:proofErr w:type="spellStart"/>
            <w:proofErr w:type="gramStart"/>
            <w:r w:rsidRPr="004D1C46">
              <w:rPr>
                <w:sz w:val="20"/>
                <w:szCs w:val="20"/>
              </w:rPr>
              <w:t>Береш,д</w:t>
            </w:r>
            <w:proofErr w:type="spellEnd"/>
            <w:r w:rsidRPr="004D1C46">
              <w:rPr>
                <w:sz w:val="20"/>
                <w:szCs w:val="20"/>
              </w:rPr>
              <w:t>.</w:t>
            </w:r>
            <w:proofErr w:type="gramEnd"/>
            <w:r w:rsidRPr="004D1C46">
              <w:rPr>
                <w:sz w:val="20"/>
                <w:szCs w:val="20"/>
              </w:rPr>
              <w:t xml:space="preserve"> Новокурск</w:t>
            </w:r>
          </w:p>
        </w:tc>
      </w:tr>
      <w:tr w:rsidR="004D1C46" w:rsidRPr="004D1C46" w14:paraId="5E01626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04214C1" w14:textId="77777777" w:rsidR="004D1C46" w:rsidRPr="004D1C46" w:rsidRDefault="004D1C46" w:rsidP="004D1C46">
            <w:pPr>
              <w:jc w:val="center"/>
              <w:rPr>
                <w:sz w:val="20"/>
                <w:szCs w:val="20"/>
              </w:rPr>
            </w:pPr>
            <w:r w:rsidRPr="004D1C46">
              <w:rPr>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tcPr>
          <w:p w14:paraId="7222F2A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1C3AF88"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B31DD8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30C7E2E"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1516108" w14:textId="77777777" w:rsidR="004D1C46" w:rsidRPr="004D1C46" w:rsidRDefault="004D1C46" w:rsidP="004D1C46">
            <w:pPr>
              <w:jc w:val="center"/>
              <w:rPr>
                <w:sz w:val="20"/>
                <w:szCs w:val="20"/>
              </w:rPr>
            </w:pPr>
            <w:r w:rsidRPr="004D1C46">
              <w:rPr>
                <w:sz w:val="20"/>
                <w:szCs w:val="20"/>
              </w:rPr>
              <w:t>0640086070</w:t>
            </w:r>
          </w:p>
        </w:tc>
        <w:tc>
          <w:tcPr>
            <w:tcW w:w="0" w:type="auto"/>
            <w:tcBorders>
              <w:top w:val="single" w:sz="6" w:space="0" w:color="auto"/>
              <w:left w:val="single" w:sz="6" w:space="0" w:color="auto"/>
              <w:bottom w:val="single" w:sz="6" w:space="0" w:color="auto"/>
              <w:right w:val="single" w:sz="6" w:space="0" w:color="auto"/>
            </w:tcBorders>
            <w:vAlign w:val="center"/>
          </w:tcPr>
          <w:p w14:paraId="0A046433"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584A868" w14:textId="77777777" w:rsidR="004D1C46" w:rsidRPr="004D1C46" w:rsidRDefault="004D1C46" w:rsidP="004D1C46">
            <w:pPr>
              <w:jc w:val="right"/>
              <w:rPr>
                <w:sz w:val="20"/>
                <w:szCs w:val="20"/>
              </w:rPr>
            </w:pPr>
            <w:r w:rsidRPr="004D1C46">
              <w:rPr>
                <w:sz w:val="20"/>
                <w:szCs w:val="20"/>
              </w:rPr>
              <w:t>1 128 001,82</w:t>
            </w:r>
          </w:p>
        </w:tc>
        <w:tc>
          <w:tcPr>
            <w:tcW w:w="0" w:type="auto"/>
            <w:tcBorders>
              <w:top w:val="single" w:sz="6" w:space="0" w:color="auto"/>
              <w:left w:val="single" w:sz="6" w:space="0" w:color="auto"/>
              <w:bottom w:val="single" w:sz="6" w:space="0" w:color="auto"/>
              <w:right w:val="single" w:sz="6" w:space="0" w:color="auto"/>
            </w:tcBorders>
            <w:vAlign w:val="center"/>
          </w:tcPr>
          <w:p w14:paraId="2D3D7A3F" w14:textId="77777777" w:rsidR="004D1C46" w:rsidRPr="004D1C46" w:rsidRDefault="004D1C46" w:rsidP="004D1C46">
            <w:pPr>
              <w:jc w:val="right"/>
              <w:rPr>
                <w:sz w:val="20"/>
                <w:szCs w:val="20"/>
              </w:rPr>
            </w:pPr>
            <w:r w:rsidRPr="004D1C46">
              <w:rPr>
                <w:sz w:val="20"/>
                <w:szCs w:val="20"/>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2A877BE9" w14:textId="77777777" w:rsidR="004D1C46" w:rsidRPr="004D1C46" w:rsidRDefault="004D1C46" w:rsidP="004D1C46">
            <w:pPr>
              <w:jc w:val="right"/>
              <w:rPr>
                <w:sz w:val="20"/>
                <w:szCs w:val="20"/>
              </w:rPr>
            </w:pPr>
            <w:r w:rsidRPr="004D1C46">
              <w:rPr>
                <w:sz w:val="20"/>
                <w:szCs w:val="20"/>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2AA955E3" w14:textId="77777777" w:rsidR="004D1C46" w:rsidRPr="004D1C46" w:rsidRDefault="004D1C46" w:rsidP="004D1C46">
            <w:pPr>
              <w:jc w:val="right"/>
              <w:rPr>
                <w:sz w:val="20"/>
                <w:szCs w:val="20"/>
              </w:rPr>
            </w:pPr>
            <w:r w:rsidRPr="004D1C46">
              <w:rPr>
                <w:sz w:val="20"/>
                <w:szCs w:val="20"/>
              </w:rPr>
              <w:t>1 730 001,82</w:t>
            </w:r>
          </w:p>
        </w:tc>
        <w:tc>
          <w:tcPr>
            <w:tcW w:w="0" w:type="auto"/>
            <w:tcBorders>
              <w:top w:val="single" w:sz="6" w:space="0" w:color="auto"/>
              <w:left w:val="single" w:sz="6" w:space="0" w:color="auto"/>
              <w:bottom w:val="single" w:sz="6" w:space="0" w:color="auto"/>
              <w:right w:val="single" w:sz="6" w:space="0" w:color="auto"/>
            </w:tcBorders>
            <w:vAlign w:val="center"/>
          </w:tcPr>
          <w:p w14:paraId="3D50C0CE" w14:textId="77777777" w:rsidR="004D1C46" w:rsidRPr="004D1C46" w:rsidRDefault="004D1C46" w:rsidP="004D1C46">
            <w:pPr>
              <w:rPr>
                <w:sz w:val="20"/>
                <w:szCs w:val="20"/>
              </w:rPr>
            </w:pPr>
          </w:p>
        </w:tc>
      </w:tr>
      <w:tr w:rsidR="004D1C46" w:rsidRPr="004D1C46" w14:paraId="7C9E7BF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6299CED"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35762C2E" w14:textId="77777777" w:rsidR="004D1C46" w:rsidRPr="004D1C46" w:rsidRDefault="004D1C46" w:rsidP="004D1C46">
            <w:pPr>
              <w:rPr>
                <w:sz w:val="20"/>
                <w:szCs w:val="20"/>
              </w:rPr>
            </w:pPr>
            <w:r w:rsidRPr="004D1C46">
              <w:rPr>
                <w:sz w:val="20"/>
                <w:szCs w:val="20"/>
              </w:rPr>
              <w:t>Мероприятие: 1.3. Содержание и благоустройство территорий сельских 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1189B2C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A9B925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4A19F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ED2734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A9CD86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E280744" w14:textId="77777777" w:rsidR="004D1C46" w:rsidRPr="004D1C46" w:rsidRDefault="004D1C46" w:rsidP="004D1C46">
            <w:pPr>
              <w:jc w:val="right"/>
              <w:rPr>
                <w:sz w:val="20"/>
                <w:szCs w:val="20"/>
              </w:rPr>
            </w:pPr>
            <w:r w:rsidRPr="004D1C46">
              <w:rPr>
                <w:sz w:val="20"/>
                <w:szCs w:val="20"/>
              </w:rPr>
              <w:t>433 170,00</w:t>
            </w:r>
          </w:p>
        </w:tc>
        <w:tc>
          <w:tcPr>
            <w:tcW w:w="0" w:type="auto"/>
            <w:tcBorders>
              <w:top w:val="single" w:sz="6" w:space="0" w:color="auto"/>
              <w:left w:val="single" w:sz="6" w:space="0" w:color="auto"/>
              <w:bottom w:val="single" w:sz="6" w:space="0" w:color="auto"/>
              <w:right w:val="single" w:sz="6" w:space="0" w:color="auto"/>
            </w:tcBorders>
            <w:vAlign w:val="center"/>
          </w:tcPr>
          <w:p w14:paraId="10ABC01B" w14:textId="77777777" w:rsidR="004D1C46" w:rsidRPr="004D1C46" w:rsidRDefault="004D1C46" w:rsidP="004D1C46">
            <w:pPr>
              <w:jc w:val="right"/>
              <w:rPr>
                <w:sz w:val="20"/>
                <w:szCs w:val="20"/>
              </w:rPr>
            </w:pPr>
            <w:r w:rsidRPr="004D1C46">
              <w:rPr>
                <w:sz w:val="20"/>
                <w:szCs w:val="20"/>
              </w:rPr>
              <w:t>233 170,00</w:t>
            </w:r>
          </w:p>
        </w:tc>
        <w:tc>
          <w:tcPr>
            <w:tcW w:w="0" w:type="auto"/>
            <w:tcBorders>
              <w:top w:val="single" w:sz="6" w:space="0" w:color="auto"/>
              <w:left w:val="single" w:sz="6" w:space="0" w:color="auto"/>
              <w:bottom w:val="single" w:sz="6" w:space="0" w:color="auto"/>
              <w:right w:val="single" w:sz="6" w:space="0" w:color="auto"/>
            </w:tcBorders>
            <w:vAlign w:val="center"/>
          </w:tcPr>
          <w:p w14:paraId="27F57DCA" w14:textId="77777777" w:rsidR="004D1C46" w:rsidRPr="004D1C46" w:rsidRDefault="004D1C46" w:rsidP="004D1C46">
            <w:pPr>
              <w:jc w:val="right"/>
              <w:rPr>
                <w:sz w:val="20"/>
                <w:szCs w:val="20"/>
              </w:rPr>
            </w:pPr>
            <w:r w:rsidRPr="004D1C46">
              <w:rPr>
                <w:sz w:val="20"/>
                <w:szCs w:val="20"/>
              </w:rPr>
              <w:t>233 170,00</w:t>
            </w:r>
          </w:p>
        </w:tc>
        <w:tc>
          <w:tcPr>
            <w:tcW w:w="0" w:type="auto"/>
            <w:tcBorders>
              <w:top w:val="single" w:sz="6" w:space="0" w:color="auto"/>
              <w:left w:val="single" w:sz="6" w:space="0" w:color="auto"/>
              <w:bottom w:val="single" w:sz="6" w:space="0" w:color="auto"/>
              <w:right w:val="single" w:sz="6" w:space="0" w:color="auto"/>
            </w:tcBorders>
            <w:vAlign w:val="center"/>
          </w:tcPr>
          <w:p w14:paraId="0FE767C8" w14:textId="77777777" w:rsidR="004D1C46" w:rsidRPr="004D1C46" w:rsidRDefault="004D1C46" w:rsidP="004D1C46">
            <w:pPr>
              <w:jc w:val="right"/>
              <w:rPr>
                <w:sz w:val="20"/>
                <w:szCs w:val="20"/>
              </w:rPr>
            </w:pPr>
            <w:r w:rsidRPr="004D1C46">
              <w:rPr>
                <w:sz w:val="20"/>
                <w:szCs w:val="20"/>
              </w:rPr>
              <w:t>899 510,00</w:t>
            </w:r>
          </w:p>
        </w:tc>
        <w:tc>
          <w:tcPr>
            <w:tcW w:w="0" w:type="auto"/>
            <w:tcBorders>
              <w:top w:val="single" w:sz="6" w:space="0" w:color="auto"/>
              <w:left w:val="single" w:sz="6" w:space="0" w:color="auto"/>
              <w:bottom w:val="single" w:sz="6" w:space="0" w:color="auto"/>
              <w:right w:val="single" w:sz="6" w:space="0" w:color="auto"/>
            </w:tcBorders>
            <w:vAlign w:val="center"/>
          </w:tcPr>
          <w:p w14:paraId="3B851C61" w14:textId="77777777" w:rsidR="004D1C46" w:rsidRPr="004D1C46" w:rsidRDefault="004D1C46" w:rsidP="004D1C46">
            <w:pPr>
              <w:rPr>
                <w:sz w:val="20"/>
                <w:szCs w:val="20"/>
              </w:rPr>
            </w:pPr>
            <w:r w:rsidRPr="004D1C46">
              <w:rPr>
                <w:sz w:val="20"/>
                <w:szCs w:val="20"/>
              </w:rPr>
              <w:t xml:space="preserve">Вырубка тополей, </w:t>
            </w:r>
            <w:proofErr w:type="spellStart"/>
            <w:r w:rsidRPr="004D1C46">
              <w:rPr>
                <w:sz w:val="20"/>
                <w:szCs w:val="20"/>
              </w:rPr>
              <w:t>акарицидная</w:t>
            </w:r>
            <w:proofErr w:type="spellEnd"/>
            <w:r w:rsidRPr="004D1C46">
              <w:rPr>
                <w:sz w:val="20"/>
                <w:szCs w:val="20"/>
              </w:rPr>
              <w:t xml:space="preserve"> обработка территории, приобретение хозяйственных товаров и строительных материалов для содержания территорий населенных пунктов в надлежащем состоянии в 2024-2026 годах</w:t>
            </w:r>
          </w:p>
        </w:tc>
      </w:tr>
      <w:tr w:rsidR="004D1C46" w:rsidRPr="004D1C46" w14:paraId="21B215F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706C4EA"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09BD2D8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988A328"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9E80CD3"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640C594"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5DE8B12E" w14:textId="77777777" w:rsidR="004D1C46" w:rsidRPr="004D1C46" w:rsidRDefault="004D1C46" w:rsidP="004D1C46">
            <w:pPr>
              <w:jc w:val="center"/>
              <w:rPr>
                <w:sz w:val="20"/>
                <w:szCs w:val="20"/>
              </w:rPr>
            </w:pPr>
            <w:r w:rsidRPr="004D1C46">
              <w:rPr>
                <w:sz w:val="20"/>
                <w:szCs w:val="20"/>
              </w:rPr>
              <w:t>0640086080</w:t>
            </w:r>
          </w:p>
        </w:tc>
        <w:tc>
          <w:tcPr>
            <w:tcW w:w="0" w:type="auto"/>
            <w:tcBorders>
              <w:top w:val="single" w:sz="6" w:space="0" w:color="auto"/>
              <w:left w:val="single" w:sz="6" w:space="0" w:color="auto"/>
              <w:bottom w:val="single" w:sz="6" w:space="0" w:color="auto"/>
              <w:right w:val="single" w:sz="6" w:space="0" w:color="auto"/>
            </w:tcBorders>
            <w:vAlign w:val="center"/>
          </w:tcPr>
          <w:p w14:paraId="42E21990"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6FB79B5" w14:textId="77777777" w:rsidR="004D1C46" w:rsidRPr="004D1C46" w:rsidRDefault="004D1C46" w:rsidP="004D1C46">
            <w:pPr>
              <w:jc w:val="right"/>
              <w:rPr>
                <w:sz w:val="20"/>
                <w:szCs w:val="20"/>
              </w:rPr>
            </w:pPr>
            <w:r w:rsidRPr="004D1C46">
              <w:rPr>
                <w:sz w:val="20"/>
                <w:szCs w:val="20"/>
              </w:rPr>
              <w:t>433 170,00</w:t>
            </w:r>
          </w:p>
        </w:tc>
        <w:tc>
          <w:tcPr>
            <w:tcW w:w="0" w:type="auto"/>
            <w:tcBorders>
              <w:top w:val="single" w:sz="6" w:space="0" w:color="auto"/>
              <w:left w:val="single" w:sz="6" w:space="0" w:color="auto"/>
              <w:bottom w:val="single" w:sz="6" w:space="0" w:color="auto"/>
              <w:right w:val="single" w:sz="6" w:space="0" w:color="auto"/>
            </w:tcBorders>
            <w:vAlign w:val="center"/>
          </w:tcPr>
          <w:p w14:paraId="28791123" w14:textId="77777777" w:rsidR="004D1C46" w:rsidRPr="004D1C46" w:rsidRDefault="004D1C46" w:rsidP="004D1C46">
            <w:pPr>
              <w:jc w:val="right"/>
              <w:rPr>
                <w:sz w:val="20"/>
                <w:szCs w:val="20"/>
              </w:rPr>
            </w:pPr>
            <w:r w:rsidRPr="004D1C46">
              <w:rPr>
                <w:sz w:val="20"/>
                <w:szCs w:val="20"/>
              </w:rPr>
              <w:t>233 170,00</w:t>
            </w:r>
          </w:p>
        </w:tc>
        <w:tc>
          <w:tcPr>
            <w:tcW w:w="0" w:type="auto"/>
            <w:tcBorders>
              <w:top w:val="single" w:sz="6" w:space="0" w:color="auto"/>
              <w:left w:val="single" w:sz="6" w:space="0" w:color="auto"/>
              <w:bottom w:val="single" w:sz="6" w:space="0" w:color="auto"/>
              <w:right w:val="single" w:sz="6" w:space="0" w:color="auto"/>
            </w:tcBorders>
            <w:vAlign w:val="center"/>
          </w:tcPr>
          <w:p w14:paraId="47933345" w14:textId="77777777" w:rsidR="004D1C46" w:rsidRPr="004D1C46" w:rsidRDefault="004D1C46" w:rsidP="004D1C46">
            <w:pPr>
              <w:jc w:val="right"/>
              <w:rPr>
                <w:sz w:val="20"/>
                <w:szCs w:val="20"/>
              </w:rPr>
            </w:pPr>
            <w:r w:rsidRPr="004D1C46">
              <w:rPr>
                <w:sz w:val="20"/>
                <w:szCs w:val="20"/>
              </w:rPr>
              <w:t>233 170,00</w:t>
            </w:r>
          </w:p>
        </w:tc>
        <w:tc>
          <w:tcPr>
            <w:tcW w:w="0" w:type="auto"/>
            <w:tcBorders>
              <w:top w:val="single" w:sz="6" w:space="0" w:color="auto"/>
              <w:left w:val="single" w:sz="6" w:space="0" w:color="auto"/>
              <w:bottom w:val="single" w:sz="6" w:space="0" w:color="auto"/>
              <w:right w:val="single" w:sz="6" w:space="0" w:color="auto"/>
            </w:tcBorders>
            <w:vAlign w:val="center"/>
          </w:tcPr>
          <w:p w14:paraId="7522C9CF" w14:textId="77777777" w:rsidR="004D1C46" w:rsidRPr="004D1C46" w:rsidRDefault="004D1C46" w:rsidP="004D1C46">
            <w:pPr>
              <w:jc w:val="right"/>
              <w:rPr>
                <w:sz w:val="20"/>
                <w:szCs w:val="20"/>
              </w:rPr>
            </w:pPr>
            <w:r w:rsidRPr="004D1C46">
              <w:rPr>
                <w:sz w:val="20"/>
                <w:szCs w:val="20"/>
              </w:rPr>
              <w:t>899 510,00</w:t>
            </w:r>
          </w:p>
        </w:tc>
        <w:tc>
          <w:tcPr>
            <w:tcW w:w="0" w:type="auto"/>
            <w:tcBorders>
              <w:top w:val="single" w:sz="6" w:space="0" w:color="auto"/>
              <w:left w:val="single" w:sz="6" w:space="0" w:color="auto"/>
              <w:bottom w:val="single" w:sz="6" w:space="0" w:color="auto"/>
              <w:right w:val="single" w:sz="6" w:space="0" w:color="auto"/>
            </w:tcBorders>
            <w:vAlign w:val="center"/>
          </w:tcPr>
          <w:p w14:paraId="52A5120B" w14:textId="77777777" w:rsidR="004D1C46" w:rsidRPr="004D1C46" w:rsidRDefault="004D1C46" w:rsidP="004D1C46">
            <w:pPr>
              <w:rPr>
                <w:sz w:val="20"/>
                <w:szCs w:val="20"/>
              </w:rPr>
            </w:pPr>
          </w:p>
        </w:tc>
      </w:tr>
      <w:tr w:rsidR="004D1C46" w:rsidRPr="004D1C46" w14:paraId="2A998C9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01D377"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091A4630" w14:textId="77777777" w:rsidR="004D1C46" w:rsidRPr="004D1C46" w:rsidRDefault="004D1C46" w:rsidP="004D1C46">
            <w:pPr>
              <w:rPr>
                <w:sz w:val="20"/>
                <w:szCs w:val="20"/>
              </w:rPr>
            </w:pPr>
            <w:r w:rsidRPr="004D1C46">
              <w:rPr>
                <w:sz w:val="20"/>
                <w:szCs w:val="20"/>
              </w:rPr>
              <w:t>Мероприятие: 1.4. Озеленение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0035DA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C2BBA3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928EF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583772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7F738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77EEF43" w14:textId="77777777" w:rsidR="004D1C46" w:rsidRPr="004D1C46" w:rsidRDefault="004D1C46" w:rsidP="004D1C46">
            <w:pPr>
              <w:jc w:val="right"/>
              <w:rPr>
                <w:sz w:val="20"/>
                <w:szCs w:val="20"/>
              </w:rPr>
            </w:pPr>
            <w:r w:rsidRPr="004D1C46">
              <w:rPr>
                <w:sz w:val="20"/>
                <w:szCs w:val="20"/>
              </w:rPr>
              <w:t>3 000 000,00</w:t>
            </w:r>
          </w:p>
        </w:tc>
        <w:tc>
          <w:tcPr>
            <w:tcW w:w="0" w:type="auto"/>
            <w:tcBorders>
              <w:top w:val="single" w:sz="6" w:space="0" w:color="auto"/>
              <w:left w:val="single" w:sz="6" w:space="0" w:color="auto"/>
              <w:bottom w:val="single" w:sz="6" w:space="0" w:color="auto"/>
              <w:right w:val="single" w:sz="6" w:space="0" w:color="auto"/>
            </w:tcBorders>
            <w:vAlign w:val="center"/>
          </w:tcPr>
          <w:p w14:paraId="7BAD972E" w14:textId="77777777" w:rsidR="004D1C46" w:rsidRPr="004D1C46" w:rsidRDefault="004D1C46" w:rsidP="004D1C46">
            <w:pPr>
              <w:jc w:val="right"/>
              <w:rPr>
                <w:sz w:val="20"/>
                <w:szCs w:val="20"/>
              </w:rPr>
            </w:pPr>
            <w:r w:rsidRPr="004D1C46">
              <w:rPr>
                <w:sz w:val="20"/>
                <w:szCs w:val="20"/>
              </w:rPr>
              <w:t>1 500 000,00</w:t>
            </w:r>
          </w:p>
        </w:tc>
        <w:tc>
          <w:tcPr>
            <w:tcW w:w="0" w:type="auto"/>
            <w:tcBorders>
              <w:top w:val="single" w:sz="6" w:space="0" w:color="auto"/>
              <w:left w:val="single" w:sz="6" w:space="0" w:color="auto"/>
              <w:bottom w:val="single" w:sz="6" w:space="0" w:color="auto"/>
              <w:right w:val="single" w:sz="6" w:space="0" w:color="auto"/>
            </w:tcBorders>
            <w:vAlign w:val="center"/>
          </w:tcPr>
          <w:p w14:paraId="4D8DC89B" w14:textId="77777777" w:rsidR="004D1C46" w:rsidRPr="004D1C46" w:rsidRDefault="004D1C46" w:rsidP="004D1C46">
            <w:pPr>
              <w:jc w:val="right"/>
              <w:rPr>
                <w:sz w:val="20"/>
                <w:szCs w:val="20"/>
              </w:rPr>
            </w:pPr>
            <w:r w:rsidRPr="004D1C46">
              <w:rPr>
                <w:sz w:val="20"/>
                <w:szCs w:val="20"/>
              </w:rPr>
              <w:t>1 500 000,00</w:t>
            </w:r>
          </w:p>
        </w:tc>
        <w:tc>
          <w:tcPr>
            <w:tcW w:w="0" w:type="auto"/>
            <w:tcBorders>
              <w:top w:val="single" w:sz="6" w:space="0" w:color="auto"/>
              <w:left w:val="single" w:sz="6" w:space="0" w:color="auto"/>
              <w:bottom w:val="single" w:sz="6" w:space="0" w:color="auto"/>
              <w:right w:val="single" w:sz="6" w:space="0" w:color="auto"/>
            </w:tcBorders>
            <w:vAlign w:val="center"/>
          </w:tcPr>
          <w:p w14:paraId="5355B6C0" w14:textId="77777777" w:rsidR="004D1C46" w:rsidRPr="004D1C46" w:rsidRDefault="004D1C46" w:rsidP="004D1C46">
            <w:pPr>
              <w:jc w:val="right"/>
              <w:rPr>
                <w:sz w:val="20"/>
                <w:szCs w:val="20"/>
              </w:rPr>
            </w:pPr>
            <w:r w:rsidRPr="004D1C46">
              <w:rPr>
                <w:sz w:val="20"/>
                <w:szCs w:val="20"/>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1A50D8CA" w14:textId="77777777" w:rsidR="004D1C46" w:rsidRPr="004D1C46" w:rsidRDefault="004D1C46" w:rsidP="004D1C46">
            <w:pPr>
              <w:rPr>
                <w:strike/>
                <w:sz w:val="20"/>
                <w:szCs w:val="20"/>
              </w:rPr>
            </w:pPr>
            <w:r w:rsidRPr="004D1C46">
              <w:rPr>
                <w:sz w:val="20"/>
                <w:szCs w:val="20"/>
              </w:rPr>
              <w:t xml:space="preserve">Высадка деревьев и кустарников на территории Шарыповского муниципального округа в 2024-2026 гг. </w:t>
            </w:r>
          </w:p>
        </w:tc>
      </w:tr>
      <w:tr w:rsidR="004D1C46" w:rsidRPr="004D1C46" w14:paraId="011FC37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FB309BE"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7289A12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4F83AEC"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1F93CFC"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1A573CD"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3585AA9" w14:textId="77777777" w:rsidR="004D1C46" w:rsidRPr="004D1C46" w:rsidRDefault="004D1C46" w:rsidP="004D1C46">
            <w:pPr>
              <w:jc w:val="center"/>
              <w:rPr>
                <w:sz w:val="20"/>
                <w:szCs w:val="20"/>
              </w:rPr>
            </w:pPr>
            <w:r w:rsidRPr="004D1C46">
              <w:rPr>
                <w:sz w:val="20"/>
                <w:szCs w:val="20"/>
              </w:rPr>
              <w:t>0640086200</w:t>
            </w:r>
          </w:p>
        </w:tc>
        <w:tc>
          <w:tcPr>
            <w:tcW w:w="0" w:type="auto"/>
            <w:tcBorders>
              <w:top w:val="single" w:sz="6" w:space="0" w:color="auto"/>
              <w:left w:val="single" w:sz="6" w:space="0" w:color="auto"/>
              <w:bottom w:val="single" w:sz="6" w:space="0" w:color="auto"/>
              <w:right w:val="single" w:sz="6" w:space="0" w:color="auto"/>
            </w:tcBorders>
            <w:vAlign w:val="center"/>
          </w:tcPr>
          <w:p w14:paraId="5F9AE168"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53C62EB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4FB1DCF" w14:textId="77777777" w:rsidR="004D1C46" w:rsidRPr="004D1C46" w:rsidRDefault="004D1C46" w:rsidP="004D1C46">
            <w:pPr>
              <w:jc w:val="right"/>
              <w:rPr>
                <w:sz w:val="20"/>
                <w:szCs w:val="20"/>
              </w:rPr>
            </w:pPr>
            <w:r w:rsidRPr="004D1C46">
              <w:rPr>
                <w:sz w:val="20"/>
                <w:szCs w:val="20"/>
              </w:rPr>
              <w:t>1 500 000,00</w:t>
            </w:r>
          </w:p>
        </w:tc>
        <w:tc>
          <w:tcPr>
            <w:tcW w:w="0" w:type="auto"/>
            <w:tcBorders>
              <w:top w:val="single" w:sz="6" w:space="0" w:color="auto"/>
              <w:left w:val="single" w:sz="6" w:space="0" w:color="auto"/>
              <w:bottom w:val="single" w:sz="6" w:space="0" w:color="auto"/>
              <w:right w:val="single" w:sz="6" w:space="0" w:color="auto"/>
            </w:tcBorders>
            <w:vAlign w:val="center"/>
          </w:tcPr>
          <w:p w14:paraId="60B38DA7" w14:textId="77777777" w:rsidR="004D1C46" w:rsidRPr="004D1C46" w:rsidRDefault="004D1C46" w:rsidP="004D1C46">
            <w:pPr>
              <w:jc w:val="right"/>
              <w:rPr>
                <w:sz w:val="20"/>
                <w:szCs w:val="20"/>
              </w:rPr>
            </w:pPr>
            <w:r w:rsidRPr="004D1C46">
              <w:rPr>
                <w:sz w:val="20"/>
                <w:szCs w:val="20"/>
              </w:rPr>
              <w:t>1 500 000,00</w:t>
            </w:r>
          </w:p>
        </w:tc>
        <w:tc>
          <w:tcPr>
            <w:tcW w:w="0" w:type="auto"/>
            <w:tcBorders>
              <w:top w:val="single" w:sz="6" w:space="0" w:color="auto"/>
              <w:left w:val="single" w:sz="6" w:space="0" w:color="auto"/>
              <w:bottom w:val="single" w:sz="6" w:space="0" w:color="auto"/>
              <w:right w:val="single" w:sz="6" w:space="0" w:color="auto"/>
            </w:tcBorders>
            <w:vAlign w:val="center"/>
          </w:tcPr>
          <w:p w14:paraId="634E1875" w14:textId="77777777" w:rsidR="004D1C46" w:rsidRPr="004D1C46" w:rsidRDefault="004D1C46" w:rsidP="004D1C46">
            <w:pPr>
              <w:jc w:val="right"/>
              <w:rPr>
                <w:sz w:val="20"/>
                <w:szCs w:val="20"/>
              </w:rPr>
            </w:pPr>
            <w:r w:rsidRPr="004D1C46">
              <w:rPr>
                <w:sz w:val="20"/>
                <w:szCs w:val="20"/>
              </w:rPr>
              <w:t>3 000 000,00</w:t>
            </w:r>
          </w:p>
        </w:tc>
        <w:tc>
          <w:tcPr>
            <w:tcW w:w="0" w:type="auto"/>
            <w:tcBorders>
              <w:top w:val="single" w:sz="6" w:space="0" w:color="auto"/>
              <w:left w:val="single" w:sz="6" w:space="0" w:color="auto"/>
              <w:bottom w:val="single" w:sz="6" w:space="0" w:color="auto"/>
              <w:right w:val="single" w:sz="6" w:space="0" w:color="auto"/>
            </w:tcBorders>
            <w:vAlign w:val="center"/>
          </w:tcPr>
          <w:p w14:paraId="460D23B5" w14:textId="77777777" w:rsidR="004D1C46" w:rsidRPr="004D1C46" w:rsidRDefault="004D1C46" w:rsidP="004D1C46">
            <w:pPr>
              <w:rPr>
                <w:sz w:val="20"/>
                <w:szCs w:val="20"/>
              </w:rPr>
            </w:pPr>
          </w:p>
        </w:tc>
      </w:tr>
      <w:tr w:rsidR="004D1C46" w:rsidRPr="004D1C46" w14:paraId="2677E01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A9AE84D" w14:textId="77777777" w:rsidR="004D1C46" w:rsidRPr="004D1C46" w:rsidRDefault="004D1C46" w:rsidP="004D1C46">
            <w:pPr>
              <w:jc w:val="center"/>
              <w:rPr>
                <w:sz w:val="20"/>
                <w:szCs w:val="20"/>
              </w:rPr>
            </w:pPr>
            <w:r w:rsidRPr="004D1C46">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14:paraId="63CEA8A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A296D22"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24C6FF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971376A"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767DD1D" w14:textId="77777777" w:rsidR="004D1C46" w:rsidRPr="004D1C46" w:rsidRDefault="004D1C46" w:rsidP="004D1C46">
            <w:pPr>
              <w:jc w:val="center"/>
              <w:rPr>
                <w:sz w:val="20"/>
                <w:szCs w:val="20"/>
              </w:rPr>
            </w:pPr>
            <w:r w:rsidRPr="004D1C46">
              <w:rPr>
                <w:sz w:val="20"/>
                <w:szCs w:val="20"/>
              </w:rPr>
              <w:t>0640086200</w:t>
            </w:r>
          </w:p>
        </w:tc>
        <w:tc>
          <w:tcPr>
            <w:tcW w:w="0" w:type="auto"/>
            <w:tcBorders>
              <w:top w:val="single" w:sz="6" w:space="0" w:color="auto"/>
              <w:left w:val="single" w:sz="6" w:space="0" w:color="auto"/>
              <w:bottom w:val="single" w:sz="6" w:space="0" w:color="auto"/>
              <w:right w:val="single" w:sz="6" w:space="0" w:color="auto"/>
            </w:tcBorders>
            <w:vAlign w:val="center"/>
          </w:tcPr>
          <w:p w14:paraId="369A61E6"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5BAA8F84" w14:textId="77777777" w:rsidR="004D1C46" w:rsidRPr="004D1C46" w:rsidRDefault="004D1C46" w:rsidP="004D1C46">
            <w:pPr>
              <w:jc w:val="right"/>
              <w:rPr>
                <w:sz w:val="20"/>
                <w:szCs w:val="20"/>
              </w:rPr>
            </w:pPr>
            <w:r w:rsidRPr="004D1C46">
              <w:rPr>
                <w:sz w:val="20"/>
                <w:szCs w:val="20"/>
              </w:rPr>
              <w:t>3 000 000,00</w:t>
            </w:r>
          </w:p>
        </w:tc>
        <w:tc>
          <w:tcPr>
            <w:tcW w:w="0" w:type="auto"/>
            <w:tcBorders>
              <w:top w:val="single" w:sz="6" w:space="0" w:color="auto"/>
              <w:left w:val="single" w:sz="6" w:space="0" w:color="auto"/>
              <w:bottom w:val="single" w:sz="6" w:space="0" w:color="auto"/>
              <w:right w:val="single" w:sz="6" w:space="0" w:color="auto"/>
            </w:tcBorders>
            <w:vAlign w:val="center"/>
          </w:tcPr>
          <w:p w14:paraId="3950A86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65A1F8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789E9E" w14:textId="77777777" w:rsidR="004D1C46" w:rsidRPr="004D1C46" w:rsidRDefault="004D1C46" w:rsidP="004D1C46">
            <w:pPr>
              <w:jc w:val="right"/>
              <w:rPr>
                <w:sz w:val="20"/>
                <w:szCs w:val="20"/>
              </w:rPr>
            </w:pPr>
            <w:r w:rsidRPr="004D1C46">
              <w:rPr>
                <w:sz w:val="20"/>
                <w:szCs w:val="20"/>
              </w:rPr>
              <w:t>3 000 000,00</w:t>
            </w:r>
          </w:p>
        </w:tc>
        <w:tc>
          <w:tcPr>
            <w:tcW w:w="0" w:type="auto"/>
            <w:tcBorders>
              <w:top w:val="single" w:sz="6" w:space="0" w:color="auto"/>
              <w:left w:val="single" w:sz="6" w:space="0" w:color="auto"/>
              <w:bottom w:val="single" w:sz="6" w:space="0" w:color="auto"/>
              <w:right w:val="single" w:sz="6" w:space="0" w:color="auto"/>
            </w:tcBorders>
            <w:vAlign w:val="center"/>
          </w:tcPr>
          <w:p w14:paraId="7069D0B0" w14:textId="77777777" w:rsidR="004D1C46" w:rsidRPr="004D1C46" w:rsidRDefault="004D1C46" w:rsidP="004D1C46">
            <w:pPr>
              <w:rPr>
                <w:sz w:val="20"/>
                <w:szCs w:val="20"/>
              </w:rPr>
            </w:pPr>
          </w:p>
        </w:tc>
      </w:tr>
      <w:tr w:rsidR="004D1C46" w:rsidRPr="004D1C46" w14:paraId="3C3C29A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FDD4280" w14:textId="77777777" w:rsidR="004D1C46" w:rsidRPr="004D1C46" w:rsidRDefault="004D1C46" w:rsidP="004D1C46">
            <w:pPr>
              <w:jc w:val="center"/>
              <w:rPr>
                <w:sz w:val="20"/>
                <w:szCs w:val="20"/>
              </w:rPr>
            </w:pPr>
            <w:r w:rsidRPr="004D1C46">
              <w:rPr>
                <w:sz w:val="20"/>
                <w:szCs w:val="20"/>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tcPr>
          <w:p w14:paraId="464D0868" w14:textId="77777777" w:rsidR="004D1C46" w:rsidRPr="004D1C46" w:rsidRDefault="004D1C46" w:rsidP="004D1C46">
            <w:pPr>
              <w:rPr>
                <w:sz w:val="20"/>
                <w:szCs w:val="20"/>
              </w:rPr>
            </w:pPr>
            <w:r w:rsidRPr="004D1C46">
              <w:rPr>
                <w:sz w:val="20"/>
                <w:szCs w:val="20"/>
              </w:rPr>
              <w:t>Мероприятие: 1.5. Реализация комплексных проектов по благоустройству территорий</w:t>
            </w:r>
          </w:p>
        </w:tc>
        <w:tc>
          <w:tcPr>
            <w:tcW w:w="0" w:type="auto"/>
            <w:tcBorders>
              <w:top w:val="single" w:sz="6" w:space="0" w:color="auto"/>
              <w:left w:val="single" w:sz="6" w:space="0" w:color="auto"/>
              <w:bottom w:val="single" w:sz="6" w:space="0" w:color="auto"/>
              <w:right w:val="single" w:sz="6" w:space="0" w:color="auto"/>
            </w:tcBorders>
            <w:vAlign w:val="center"/>
          </w:tcPr>
          <w:p w14:paraId="14486AC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9361F5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5C9FB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8685D9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6DC2EF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802BF41" w14:textId="77777777" w:rsidR="004D1C46" w:rsidRPr="004D1C46" w:rsidRDefault="004D1C46" w:rsidP="004D1C46">
            <w:pPr>
              <w:jc w:val="right"/>
              <w:rPr>
                <w:sz w:val="20"/>
                <w:szCs w:val="20"/>
              </w:rPr>
            </w:pPr>
            <w:r w:rsidRPr="004D1C46">
              <w:rPr>
                <w:sz w:val="20"/>
                <w:szCs w:val="20"/>
              </w:rPr>
              <w:t>49 500 000,00</w:t>
            </w:r>
          </w:p>
        </w:tc>
        <w:tc>
          <w:tcPr>
            <w:tcW w:w="0" w:type="auto"/>
            <w:tcBorders>
              <w:top w:val="single" w:sz="6" w:space="0" w:color="auto"/>
              <w:left w:val="single" w:sz="6" w:space="0" w:color="auto"/>
              <w:bottom w:val="single" w:sz="6" w:space="0" w:color="auto"/>
              <w:right w:val="single" w:sz="6" w:space="0" w:color="auto"/>
            </w:tcBorders>
            <w:vAlign w:val="center"/>
          </w:tcPr>
          <w:p w14:paraId="3C6FEE5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D165AC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DA4D3AA" w14:textId="77777777" w:rsidR="004D1C46" w:rsidRPr="004D1C46" w:rsidRDefault="004D1C46" w:rsidP="004D1C46">
            <w:pPr>
              <w:jc w:val="right"/>
              <w:rPr>
                <w:sz w:val="20"/>
                <w:szCs w:val="20"/>
              </w:rPr>
            </w:pPr>
            <w:r w:rsidRPr="004D1C46">
              <w:rPr>
                <w:sz w:val="20"/>
                <w:szCs w:val="20"/>
              </w:rPr>
              <w:t>49 500 000,00</w:t>
            </w:r>
          </w:p>
        </w:tc>
        <w:tc>
          <w:tcPr>
            <w:tcW w:w="0" w:type="auto"/>
            <w:tcBorders>
              <w:top w:val="single" w:sz="6" w:space="0" w:color="auto"/>
              <w:left w:val="single" w:sz="6" w:space="0" w:color="auto"/>
              <w:bottom w:val="single" w:sz="6" w:space="0" w:color="auto"/>
              <w:right w:val="single" w:sz="6" w:space="0" w:color="auto"/>
            </w:tcBorders>
            <w:vAlign w:val="center"/>
          </w:tcPr>
          <w:p w14:paraId="4758FF04" w14:textId="77777777" w:rsidR="004D1C46" w:rsidRPr="004D1C46" w:rsidRDefault="004D1C46" w:rsidP="004D1C46">
            <w:pPr>
              <w:rPr>
                <w:sz w:val="20"/>
                <w:szCs w:val="20"/>
              </w:rPr>
            </w:pPr>
            <w:r w:rsidRPr="004D1C46">
              <w:rPr>
                <w:sz w:val="20"/>
                <w:szCs w:val="20"/>
              </w:rPr>
              <w:t>Реализация комплексного проекта в 2024 году по благоустройству общественной территории в с. Березовское (благоустройство тротуаров, пешеходных дорожек, установка МАФов и арт-объектов)</w:t>
            </w:r>
          </w:p>
        </w:tc>
      </w:tr>
      <w:tr w:rsidR="004D1C46" w:rsidRPr="004D1C46" w14:paraId="639A993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B15AB8D" w14:textId="77777777" w:rsidR="004D1C46" w:rsidRPr="004D1C46" w:rsidRDefault="004D1C46" w:rsidP="004D1C46">
            <w:pPr>
              <w:jc w:val="center"/>
              <w:rPr>
                <w:sz w:val="20"/>
                <w:szCs w:val="20"/>
              </w:rPr>
            </w:pPr>
            <w:r w:rsidRPr="004D1C46">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14:paraId="3963248D" w14:textId="77777777" w:rsidR="004D1C46" w:rsidRPr="004D1C46" w:rsidRDefault="004D1C46" w:rsidP="004D1C46">
            <w:pPr>
              <w:rPr>
                <w:sz w:val="20"/>
                <w:szCs w:val="20"/>
              </w:rPr>
            </w:pPr>
            <w:r w:rsidRPr="004D1C46">
              <w:rPr>
                <w:sz w:val="20"/>
                <w:szCs w:val="20"/>
              </w:rPr>
              <w:t>за счет средств 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B7E177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569C0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8AB843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FB1D9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AAC441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BCEC57" w14:textId="77777777" w:rsidR="004D1C46" w:rsidRPr="004D1C46" w:rsidRDefault="004D1C46" w:rsidP="004D1C46">
            <w:pPr>
              <w:jc w:val="right"/>
              <w:rPr>
                <w:sz w:val="20"/>
                <w:szCs w:val="20"/>
              </w:rPr>
            </w:pPr>
            <w:r w:rsidRPr="004D1C46">
              <w:rPr>
                <w:sz w:val="20"/>
                <w:szCs w:val="20"/>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43C3921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0C9011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3C46D7" w14:textId="77777777" w:rsidR="004D1C46" w:rsidRPr="004D1C46" w:rsidRDefault="004D1C46" w:rsidP="004D1C46">
            <w:pPr>
              <w:jc w:val="right"/>
              <w:rPr>
                <w:sz w:val="20"/>
                <w:szCs w:val="20"/>
              </w:rPr>
            </w:pPr>
            <w:r w:rsidRPr="004D1C46">
              <w:rPr>
                <w:sz w:val="20"/>
                <w:szCs w:val="20"/>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7576A4BB" w14:textId="77777777" w:rsidR="004D1C46" w:rsidRPr="004D1C46" w:rsidRDefault="004D1C46" w:rsidP="004D1C46">
            <w:pPr>
              <w:rPr>
                <w:sz w:val="20"/>
                <w:szCs w:val="20"/>
              </w:rPr>
            </w:pPr>
          </w:p>
        </w:tc>
      </w:tr>
      <w:tr w:rsidR="004D1C46" w:rsidRPr="004D1C46" w14:paraId="518A388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CF58404" w14:textId="77777777" w:rsidR="004D1C46" w:rsidRPr="004D1C46" w:rsidRDefault="004D1C46" w:rsidP="004D1C46">
            <w:pPr>
              <w:jc w:val="center"/>
              <w:rPr>
                <w:sz w:val="20"/>
                <w:szCs w:val="20"/>
              </w:rPr>
            </w:pPr>
            <w:r w:rsidRPr="004D1C46">
              <w:rPr>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14:paraId="31D6528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6293DBF"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732720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54E0FE6"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EC4C6CA" w14:textId="77777777" w:rsidR="004D1C46" w:rsidRPr="004D1C46" w:rsidRDefault="004D1C46" w:rsidP="004D1C46">
            <w:pPr>
              <w:jc w:val="center"/>
              <w:rPr>
                <w:sz w:val="20"/>
                <w:szCs w:val="20"/>
              </w:rPr>
            </w:pPr>
            <w:r w:rsidRPr="004D1C46">
              <w:rPr>
                <w:sz w:val="20"/>
                <w:szCs w:val="20"/>
              </w:rPr>
              <w:t>064F277420</w:t>
            </w:r>
          </w:p>
        </w:tc>
        <w:tc>
          <w:tcPr>
            <w:tcW w:w="0" w:type="auto"/>
            <w:tcBorders>
              <w:top w:val="single" w:sz="6" w:space="0" w:color="auto"/>
              <w:left w:val="single" w:sz="6" w:space="0" w:color="auto"/>
              <w:bottom w:val="single" w:sz="6" w:space="0" w:color="auto"/>
              <w:right w:val="single" w:sz="6" w:space="0" w:color="auto"/>
            </w:tcBorders>
            <w:vAlign w:val="center"/>
          </w:tcPr>
          <w:p w14:paraId="5E0B2439"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C798DD3" w14:textId="77777777" w:rsidR="004D1C46" w:rsidRPr="004D1C46" w:rsidRDefault="004D1C46" w:rsidP="004D1C46">
            <w:pPr>
              <w:jc w:val="right"/>
              <w:rPr>
                <w:sz w:val="20"/>
                <w:szCs w:val="20"/>
              </w:rPr>
            </w:pPr>
            <w:r w:rsidRPr="004D1C46">
              <w:rPr>
                <w:sz w:val="20"/>
                <w:szCs w:val="20"/>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0E42BFC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1C507E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ECCAFA9" w14:textId="77777777" w:rsidR="004D1C46" w:rsidRPr="004D1C46" w:rsidRDefault="004D1C46" w:rsidP="004D1C46">
            <w:pPr>
              <w:jc w:val="right"/>
              <w:rPr>
                <w:sz w:val="20"/>
                <w:szCs w:val="20"/>
              </w:rPr>
            </w:pPr>
            <w:r w:rsidRPr="004D1C46">
              <w:rPr>
                <w:sz w:val="20"/>
                <w:szCs w:val="20"/>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3D7BCD92" w14:textId="77777777" w:rsidR="004D1C46" w:rsidRPr="004D1C46" w:rsidRDefault="004D1C46" w:rsidP="004D1C46">
            <w:pPr>
              <w:rPr>
                <w:sz w:val="20"/>
                <w:szCs w:val="20"/>
              </w:rPr>
            </w:pPr>
          </w:p>
        </w:tc>
      </w:tr>
      <w:tr w:rsidR="004D1C46" w:rsidRPr="004D1C46" w14:paraId="646BDDE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EA74864" w14:textId="77777777" w:rsidR="004D1C46" w:rsidRPr="004D1C46" w:rsidRDefault="004D1C46" w:rsidP="004D1C46">
            <w:pPr>
              <w:jc w:val="center"/>
              <w:rPr>
                <w:sz w:val="20"/>
                <w:szCs w:val="20"/>
              </w:rPr>
            </w:pPr>
            <w:r w:rsidRPr="004D1C46">
              <w:rPr>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14:paraId="32910AC2"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0156739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9C594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5196C8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647E5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94F6B2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6CF978E" w14:textId="77777777" w:rsidR="004D1C46" w:rsidRPr="004D1C46" w:rsidRDefault="004D1C46" w:rsidP="004D1C46">
            <w:pPr>
              <w:jc w:val="right"/>
              <w:rPr>
                <w:sz w:val="20"/>
                <w:szCs w:val="20"/>
              </w:rPr>
            </w:pPr>
            <w:r w:rsidRPr="004D1C46">
              <w:rPr>
                <w:sz w:val="20"/>
                <w:szCs w:val="20"/>
              </w:rPr>
              <w:t>49 000 000,00</w:t>
            </w:r>
          </w:p>
        </w:tc>
        <w:tc>
          <w:tcPr>
            <w:tcW w:w="0" w:type="auto"/>
            <w:tcBorders>
              <w:top w:val="single" w:sz="6" w:space="0" w:color="auto"/>
              <w:left w:val="single" w:sz="6" w:space="0" w:color="auto"/>
              <w:bottom w:val="single" w:sz="6" w:space="0" w:color="auto"/>
              <w:right w:val="single" w:sz="6" w:space="0" w:color="auto"/>
            </w:tcBorders>
            <w:vAlign w:val="center"/>
          </w:tcPr>
          <w:p w14:paraId="74F6063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D5A425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AF6736" w14:textId="77777777" w:rsidR="004D1C46" w:rsidRPr="004D1C46" w:rsidRDefault="004D1C46" w:rsidP="004D1C46">
            <w:pPr>
              <w:jc w:val="right"/>
              <w:rPr>
                <w:sz w:val="20"/>
                <w:szCs w:val="20"/>
              </w:rPr>
            </w:pPr>
            <w:r w:rsidRPr="004D1C46">
              <w:rPr>
                <w:sz w:val="20"/>
                <w:szCs w:val="20"/>
              </w:rPr>
              <w:t>49 000 000,00</w:t>
            </w:r>
          </w:p>
        </w:tc>
        <w:tc>
          <w:tcPr>
            <w:tcW w:w="0" w:type="auto"/>
            <w:tcBorders>
              <w:top w:val="single" w:sz="6" w:space="0" w:color="auto"/>
              <w:left w:val="single" w:sz="6" w:space="0" w:color="auto"/>
              <w:bottom w:val="single" w:sz="6" w:space="0" w:color="auto"/>
              <w:right w:val="single" w:sz="6" w:space="0" w:color="auto"/>
            </w:tcBorders>
            <w:vAlign w:val="center"/>
          </w:tcPr>
          <w:p w14:paraId="26173C2A" w14:textId="77777777" w:rsidR="004D1C46" w:rsidRPr="004D1C46" w:rsidRDefault="004D1C46" w:rsidP="004D1C46">
            <w:pPr>
              <w:rPr>
                <w:sz w:val="20"/>
                <w:szCs w:val="20"/>
              </w:rPr>
            </w:pPr>
          </w:p>
        </w:tc>
      </w:tr>
      <w:tr w:rsidR="004D1C46" w:rsidRPr="004D1C46" w14:paraId="7C5ECB4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92D3EDD" w14:textId="77777777" w:rsidR="004D1C46" w:rsidRPr="004D1C46" w:rsidRDefault="004D1C46" w:rsidP="004D1C46">
            <w:pPr>
              <w:jc w:val="center"/>
              <w:rPr>
                <w:sz w:val="20"/>
                <w:szCs w:val="20"/>
              </w:rPr>
            </w:pPr>
            <w:r w:rsidRPr="004D1C46">
              <w:rPr>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14:paraId="77D16A7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7EF452E"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13DD4A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C139D19"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477EBC4C" w14:textId="77777777" w:rsidR="004D1C46" w:rsidRPr="004D1C46" w:rsidRDefault="004D1C46" w:rsidP="004D1C46">
            <w:pPr>
              <w:jc w:val="center"/>
              <w:rPr>
                <w:sz w:val="20"/>
                <w:szCs w:val="20"/>
              </w:rPr>
            </w:pPr>
            <w:r w:rsidRPr="004D1C46">
              <w:rPr>
                <w:sz w:val="20"/>
                <w:szCs w:val="20"/>
              </w:rPr>
              <w:t>064F277420</w:t>
            </w:r>
          </w:p>
        </w:tc>
        <w:tc>
          <w:tcPr>
            <w:tcW w:w="0" w:type="auto"/>
            <w:tcBorders>
              <w:top w:val="single" w:sz="6" w:space="0" w:color="auto"/>
              <w:left w:val="single" w:sz="6" w:space="0" w:color="auto"/>
              <w:bottom w:val="single" w:sz="6" w:space="0" w:color="auto"/>
              <w:right w:val="single" w:sz="6" w:space="0" w:color="auto"/>
            </w:tcBorders>
            <w:vAlign w:val="center"/>
          </w:tcPr>
          <w:p w14:paraId="640A7EF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1B5648F" w14:textId="77777777" w:rsidR="004D1C46" w:rsidRPr="004D1C46" w:rsidRDefault="004D1C46" w:rsidP="004D1C46">
            <w:pPr>
              <w:jc w:val="right"/>
              <w:rPr>
                <w:sz w:val="20"/>
                <w:szCs w:val="20"/>
              </w:rPr>
            </w:pPr>
            <w:r w:rsidRPr="004D1C46">
              <w:rPr>
                <w:sz w:val="20"/>
                <w:szCs w:val="20"/>
              </w:rPr>
              <w:t>49 000 000,00</w:t>
            </w:r>
          </w:p>
        </w:tc>
        <w:tc>
          <w:tcPr>
            <w:tcW w:w="0" w:type="auto"/>
            <w:tcBorders>
              <w:top w:val="single" w:sz="6" w:space="0" w:color="auto"/>
              <w:left w:val="single" w:sz="6" w:space="0" w:color="auto"/>
              <w:bottom w:val="single" w:sz="6" w:space="0" w:color="auto"/>
              <w:right w:val="single" w:sz="6" w:space="0" w:color="auto"/>
            </w:tcBorders>
            <w:vAlign w:val="center"/>
          </w:tcPr>
          <w:p w14:paraId="26DF767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5D0E67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A2619EE" w14:textId="77777777" w:rsidR="004D1C46" w:rsidRPr="004D1C46" w:rsidRDefault="004D1C46" w:rsidP="004D1C46">
            <w:pPr>
              <w:jc w:val="right"/>
              <w:rPr>
                <w:sz w:val="20"/>
                <w:szCs w:val="20"/>
              </w:rPr>
            </w:pPr>
            <w:r w:rsidRPr="004D1C46">
              <w:rPr>
                <w:sz w:val="20"/>
                <w:szCs w:val="20"/>
              </w:rPr>
              <w:t>49 000 000,00</w:t>
            </w:r>
          </w:p>
        </w:tc>
        <w:tc>
          <w:tcPr>
            <w:tcW w:w="0" w:type="auto"/>
            <w:tcBorders>
              <w:top w:val="single" w:sz="6" w:space="0" w:color="auto"/>
              <w:left w:val="single" w:sz="6" w:space="0" w:color="auto"/>
              <w:bottom w:val="single" w:sz="6" w:space="0" w:color="auto"/>
              <w:right w:val="single" w:sz="6" w:space="0" w:color="auto"/>
            </w:tcBorders>
            <w:vAlign w:val="center"/>
          </w:tcPr>
          <w:p w14:paraId="42BD89DD" w14:textId="77777777" w:rsidR="004D1C46" w:rsidRPr="004D1C46" w:rsidRDefault="004D1C46" w:rsidP="004D1C46">
            <w:pPr>
              <w:rPr>
                <w:sz w:val="20"/>
                <w:szCs w:val="20"/>
              </w:rPr>
            </w:pPr>
          </w:p>
        </w:tc>
      </w:tr>
      <w:tr w:rsidR="004D1C46" w:rsidRPr="004D1C46" w14:paraId="4865BB2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BA98DDA" w14:textId="77777777" w:rsidR="004D1C46" w:rsidRPr="004D1C46" w:rsidRDefault="004D1C46" w:rsidP="004D1C46">
            <w:pPr>
              <w:jc w:val="center"/>
              <w:rPr>
                <w:sz w:val="20"/>
                <w:szCs w:val="20"/>
              </w:rPr>
            </w:pPr>
            <w:r w:rsidRPr="004D1C46">
              <w:rPr>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12B3D86A" w14:textId="77777777" w:rsidR="004D1C46" w:rsidRPr="004D1C46" w:rsidRDefault="004D1C46" w:rsidP="004D1C46">
            <w:pPr>
              <w:rPr>
                <w:sz w:val="20"/>
                <w:szCs w:val="20"/>
              </w:rPr>
            </w:pPr>
            <w:r w:rsidRPr="004D1C46">
              <w:rPr>
                <w:sz w:val="20"/>
                <w:szCs w:val="20"/>
              </w:rPr>
              <w:t>Мероприятие: 1.6. Реализация проектов по решению вопросов местного значения, осуществляемых непосредственно населением</w:t>
            </w:r>
          </w:p>
        </w:tc>
        <w:tc>
          <w:tcPr>
            <w:tcW w:w="0" w:type="auto"/>
            <w:tcBorders>
              <w:top w:val="single" w:sz="6" w:space="0" w:color="auto"/>
              <w:left w:val="single" w:sz="6" w:space="0" w:color="auto"/>
              <w:bottom w:val="single" w:sz="6" w:space="0" w:color="auto"/>
              <w:right w:val="single" w:sz="6" w:space="0" w:color="auto"/>
            </w:tcBorders>
            <w:vAlign w:val="center"/>
          </w:tcPr>
          <w:p w14:paraId="1882036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ECA007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680412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15034E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0B7E6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CFD1DA5" w14:textId="77777777" w:rsidR="004D1C46" w:rsidRPr="004D1C46" w:rsidRDefault="004D1C46" w:rsidP="004D1C46">
            <w:pPr>
              <w:jc w:val="right"/>
              <w:rPr>
                <w:sz w:val="20"/>
                <w:szCs w:val="20"/>
              </w:rPr>
            </w:pPr>
            <w:r w:rsidRPr="004D1C46">
              <w:rPr>
                <w:sz w:val="20"/>
                <w:szCs w:val="20"/>
              </w:rPr>
              <w:t>399 603,46</w:t>
            </w:r>
          </w:p>
        </w:tc>
        <w:tc>
          <w:tcPr>
            <w:tcW w:w="0" w:type="auto"/>
            <w:tcBorders>
              <w:top w:val="single" w:sz="6" w:space="0" w:color="auto"/>
              <w:left w:val="single" w:sz="6" w:space="0" w:color="auto"/>
              <w:bottom w:val="single" w:sz="6" w:space="0" w:color="auto"/>
              <w:right w:val="single" w:sz="6" w:space="0" w:color="auto"/>
            </w:tcBorders>
            <w:vAlign w:val="center"/>
          </w:tcPr>
          <w:p w14:paraId="05670FD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DD6ACB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FAC3ED3" w14:textId="77777777" w:rsidR="004D1C46" w:rsidRPr="004D1C46" w:rsidRDefault="004D1C46" w:rsidP="004D1C46">
            <w:pPr>
              <w:jc w:val="right"/>
              <w:rPr>
                <w:sz w:val="20"/>
                <w:szCs w:val="20"/>
              </w:rPr>
            </w:pPr>
            <w:r w:rsidRPr="004D1C46">
              <w:rPr>
                <w:sz w:val="20"/>
                <w:szCs w:val="20"/>
              </w:rPr>
              <w:t>399 603,46</w:t>
            </w:r>
          </w:p>
        </w:tc>
        <w:tc>
          <w:tcPr>
            <w:tcW w:w="0" w:type="auto"/>
            <w:tcBorders>
              <w:top w:val="single" w:sz="6" w:space="0" w:color="auto"/>
              <w:left w:val="single" w:sz="6" w:space="0" w:color="auto"/>
              <w:bottom w:val="single" w:sz="6" w:space="0" w:color="auto"/>
              <w:right w:val="single" w:sz="6" w:space="0" w:color="auto"/>
            </w:tcBorders>
            <w:vAlign w:val="center"/>
          </w:tcPr>
          <w:p w14:paraId="5DF2D86D" w14:textId="77777777" w:rsidR="004D1C46" w:rsidRPr="004D1C46" w:rsidRDefault="004D1C46" w:rsidP="004D1C46">
            <w:pPr>
              <w:rPr>
                <w:sz w:val="20"/>
                <w:szCs w:val="20"/>
              </w:rPr>
            </w:pPr>
            <w:r w:rsidRPr="004D1C46">
              <w:rPr>
                <w:sz w:val="20"/>
                <w:szCs w:val="20"/>
              </w:rPr>
              <w:t xml:space="preserve">Благоустройство спортивно-игровой площадки по </w:t>
            </w:r>
            <w:proofErr w:type="spellStart"/>
            <w:r w:rsidRPr="004D1C46">
              <w:rPr>
                <w:sz w:val="20"/>
                <w:szCs w:val="20"/>
              </w:rPr>
              <w:t>ул.Центральная</w:t>
            </w:r>
            <w:proofErr w:type="spellEnd"/>
            <w:r w:rsidRPr="004D1C46">
              <w:rPr>
                <w:sz w:val="20"/>
                <w:szCs w:val="20"/>
              </w:rPr>
              <w:t xml:space="preserve"> в д. Можары; в 2024 году.</w:t>
            </w:r>
          </w:p>
        </w:tc>
      </w:tr>
      <w:tr w:rsidR="004D1C46" w:rsidRPr="004D1C46" w14:paraId="536774D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C9435A" w14:textId="77777777" w:rsidR="004D1C46" w:rsidRPr="004D1C46" w:rsidRDefault="004D1C46" w:rsidP="004D1C46">
            <w:pPr>
              <w:jc w:val="center"/>
              <w:rPr>
                <w:sz w:val="20"/>
                <w:szCs w:val="20"/>
              </w:rPr>
            </w:pPr>
            <w:r w:rsidRPr="004D1C46">
              <w:rPr>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14:paraId="21297D0F"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FAF661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6ED6A3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0F6C6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3BDC73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914E9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81ECF8" w14:textId="77777777" w:rsidR="004D1C46" w:rsidRPr="004D1C46" w:rsidRDefault="004D1C46" w:rsidP="004D1C46">
            <w:pPr>
              <w:jc w:val="right"/>
              <w:rPr>
                <w:sz w:val="20"/>
                <w:szCs w:val="20"/>
              </w:rPr>
            </w:pPr>
            <w:r w:rsidRPr="004D1C46">
              <w:rPr>
                <w:sz w:val="20"/>
                <w:szCs w:val="20"/>
              </w:rPr>
              <w:t>4 003,46</w:t>
            </w:r>
          </w:p>
        </w:tc>
        <w:tc>
          <w:tcPr>
            <w:tcW w:w="0" w:type="auto"/>
            <w:tcBorders>
              <w:top w:val="single" w:sz="6" w:space="0" w:color="auto"/>
              <w:left w:val="single" w:sz="6" w:space="0" w:color="auto"/>
              <w:bottom w:val="single" w:sz="6" w:space="0" w:color="auto"/>
              <w:right w:val="single" w:sz="6" w:space="0" w:color="auto"/>
            </w:tcBorders>
            <w:vAlign w:val="center"/>
          </w:tcPr>
          <w:p w14:paraId="426CE3A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66727C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E6F0060" w14:textId="77777777" w:rsidR="004D1C46" w:rsidRPr="004D1C46" w:rsidRDefault="004D1C46" w:rsidP="004D1C46">
            <w:pPr>
              <w:jc w:val="right"/>
              <w:rPr>
                <w:sz w:val="20"/>
                <w:szCs w:val="20"/>
              </w:rPr>
            </w:pPr>
            <w:r w:rsidRPr="004D1C46">
              <w:rPr>
                <w:sz w:val="20"/>
                <w:szCs w:val="20"/>
              </w:rPr>
              <w:t>4 003,46</w:t>
            </w:r>
          </w:p>
        </w:tc>
        <w:tc>
          <w:tcPr>
            <w:tcW w:w="0" w:type="auto"/>
            <w:tcBorders>
              <w:top w:val="single" w:sz="6" w:space="0" w:color="auto"/>
              <w:left w:val="single" w:sz="6" w:space="0" w:color="auto"/>
              <w:bottom w:val="single" w:sz="6" w:space="0" w:color="auto"/>
              <w:right w:val="single" w:sz="6" w:space="0" w:color="auto"/>
            </w:tcBorders>
            <w:vAlign w:val="center"/>
          </w:tcPr>
          <w:p w14:paraId="236E23FD" w14:textId="77777777" w:rsidR="004D1C46" w:rsidRPr="004D1C46" w:rsidRDefault="004D1C46" w:rsidP="004D1C46">
            <w:pPr>
              <w:rPr>
                <w:sz w:val="20"/>
                <w:szCs w:val="20"/>
              </w:rPr>
            </w:pPr>
          </w:p>
        </w:tc>
      </w:tr>
      <w:tr w:rsidR="004D1C46" w:rsidRPr="004D1C46" w14:paraId="2B8C557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2F9D3A4" w14:textId="77777777" w:rsidR="004D1C46" w:rsidRPr="004D1C46" w:rsidRDefault="004D1C46" w:rsidP="004D1C46">
            <w:pPr>
              <w:jc w:val="center"/>
              <w:rPr>
                <w:sz w:val="20"/>
                <w:szCs w:val="20"/>
              </w:rPr>
            </w:pPr>
            <w:r w:rsidRPr="004D1C46">
              <w:rPr>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tcPr>
          <w:p w14:paraId="0539004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6CBE15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6904F4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93EF325"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F02B8CB" w14:textId="77777777" w:rsidR="004D1C46" w:rsidRPr="004D1C46" w:rsidRDefault="004D1C46" w:rsidP="004D1C46">
            <w:pPr>
              <w:jc w:val="center"/>
              <w:rPr>
                <w:sz w:val="20"/>
                <w:szCs w:val="20"/>
              </w:rPr>
            </w:pPr>
            <w:r w:rsidRPr="004D1C46">
              <w:rPr>
                <w:sz w:val="20"/>
                <w:szCs w:val="20"/>
              </w:rPr>
              <w:t>06400S7490</w:t>
            </w:r>
          </w:p>
        </w:tc>
        <w:tc>
          <w:tcPr>
            <w:tcW w:w="0" w:type="auto"/>
            <w:tcBorders>
              <w:top w:val="single" w:sz="6" w:space="0" w:color="auto"/>
              <w:left w:val="single" w:sz="6" w:space="0" w:color="auto"/>
              <w:bottom w:val="single" w:sz="6" w:space="0" w:color="auto"/>
              <w:right w:val="single" w:sz="6" w:space="0" w:color="auto"/>
            </w:tcBorders>
            <w:vAlign w:val="center"/>
          </w:tcPr>
          <w:p w14:paraId="1678223C"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19C60D26" w14:textId="77777777" w:rsidR="004D1C46" w:rsidRPr="004D1C46" w:rsidRDefault="004D1C46" w:rsidP="004D1C46">
            <w:pPr>
              <w:jc w:val="right"/>
              <w:rPr>
                <w:sz w:val="20"/>
                <w:szCs w:val="20"/>
              </w:rPr>
            </w:pPr>
            <w:r w:rsidRPr="004D1C46">
              <w:rPr>
                <w:sz w:val="20"/>
                <w:szCs w:val="20"/>
              </w:rPr>
              <w:t>4 003,46</w:t>
            </w:r>
          </w:p>
        </w:tc>
        <w:tc>
          <w:tcPr>
            <w:tcW w:w="0" w:type="auto"/>
            <w:tcBorders>
              <w:top w:val="single" w:sz="6" w:space="0" w:color="auto"/>
              <w:left w:val="single" w:sz="6" w:space="0" w:color="auto"/>
              <w:bottom w:val="single" w:sz="6" w:space="0" w:color="auto"/>
              <w:right w:val="single" w:sz="6" w:space="0" w:color="auto"/>
            </w:tcBorders>
            <w:vAlign w:val="center"/>
          </w:tcPr>
          <w:p w14:paraId="5DF32AD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4C06C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4FFF909" w14:textId="77777777" w:rsidR="004D1C46" w:rsidRPr="004D1C46" w:rsidRDefault="004D1C46" w:rsidP="004D1C46">
            <w:pPr>
              <w:jc w:val="right"/>
              <w:rPr>
                <w:sz w:val="20"/>
                <w:szCs w:val="20"/>
              </w:rPr>
            </w:pPr>
            <w:r w:rsidRPr="004D1C46">
              <w:rPr>
                <w:sz w:val="20"/>
                <w:szCs w:val="20"/>
              </w:rPr>
              <w:t>4 003,46</w:t>
            </w:r>
          </w:p>
        </w:tc>
        <w:tc>
          <w:tcPr>
            <w:tcW w:w="0" w:type="auto"/>
            <w:tcBorders>
              <w:top w:val="single" w:sz="6" w:space="0" w:color="auto"/>
              <w:left w:val="single" w:sz="6" w:space="0" w:color="auto"/>
              <w:bottom w:val="single" w:sz="6" w:space="0" w:color="auto"/>
              <w:right w:val="single" w:sz="6" w:space="0" w:color="auto"/>
            </w:tcBorders>
            <w:vAlign w:val="center"/>
          </w:tcPr>
          <w:p w14:paraId="1B01B513" w14:textId="77777777" w:rsidR="004D1C46" w:rsidRPr="004D1C46" w:rsidRDefault="004D1C46" w:rsidP="004D1C46">
            <w:pPr>
              <w:rPr>
                <w:sz w:val="20"/>
                <w:szCs w:val="20"/>
              </w:rPr>
            </w:pPr>
          </w:p>
        </w:tc>
      </w:tr>
      <w:tr w:rsidR="004D1C46" w:rsidRPr="004D1C46" w14:paraId="2137DAC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1B7C5F1" w14:textId="77777777" w:rsidR="004D1C46" w:rsidRPr="004D1C46" w:rsidRDefault="004D1C46" w:rsidP="004D1C46">
            <w:pPr>
              <w:jc w:val="center"/>
              <w:rPr>
                <w:sz w:val="20"/>
                <w:szCs w:val="20"/>
              </w:rPr>
            </w:pPr>
            <w:r w:rsidRPr="004D1C46">
              <w:rPr>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tcPr>
          <w:p w14:paraId="4231973A"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03835C6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17C5DB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250DB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78B776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C70692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7E1877" w14:textId="77777777" w:rsidR="004D1C46" w:rsidRPr="004D1C46" w:rsidRDefault="004D1C46" w:rsidP="004D1C46">
            <w:pPr>
              <w:jc w:val="right"/>
              <w:rPr>
                <w:sz w:val="20"/>
                <w:szCs w:val="20"/>
              </w:rPr>
            </w:pPr>
            <w:r w:rsidRPr="004D1C46">
              <w:rPr>
                <w:sz w:val="20"/>
                <w:szCs w:val="20"/>
              </w:rPr>
              <w:t>395 600,00</w:t>
            </w:r>
          </w:p>
        </w:tc>
        <w:tc>
          <w:tcPr>
            <w:tcW w:w="0" w:type="auto"/>
            <w:tcBorders>
              <w:top w:val="single" w:sz="6" w:space="0" w:color="auto"/>
              <w:left w:val="single" w:sz="6" w:space="0" w:color="auto"/>
              <w:bottom w:val="single" w:sz="6" w:space="0" w:color="auto"/>
              <w:right w:val="single" w:sz="6" w:space="0" w:color="auto"/>
            </w:tcBorders>
            <w:vAlign w:val="center"/>
          </w:tcPr>
          <w:p w14:paraId="437D624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C2FF77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7364B02" w14:textId="77777777" w:rsidR="004D1C46" w:rsidRPr="004D1C46" w:rsidRDefault="004D1C46" w:rsidP="004D1C46">
            <w:pPr>
              <w:jc w:val="right"/>
              <w:rPr>
                <w:sz w:val="20"/>
                <w:szCs w:val="20"/>
              </w:rPr>
            </w:pPr>
            <w:r w:rsidRPr="004D1C46">
              <w:rPr>
                <w:sz w:val="20"/>
                <w:szCs w:val="20"/>
              </w:rPr>
              <w:t>395 600,00</w:t>
            </w:r>
          </w:p>
        </w:tc>
        <w:tc>
          <w:tcPr>
            <w:tcW w:w="0" w:type="auto"/>
            <w:tcBorders>
              <w:top w:val="single" w:sz="6" w:space="0" w:color="auto"/>
              <w:left w:val="single" w:sz="6" w:space="0" w:color="auto"/>
              <w:bottom w:val="single" w:sz="6" w:space="0" w:color="auto"/>
              <w:right w:val="single" w:sz="6" w:space="0" w:color="auto"/>
            </w:tcBorders>
            <w:vAlign w:val="center"/>
          </w:tcPr>
          <w:p w14:paraId="18E841FA" w14:textId="77777777" w:rsidR="004D1C46" w:rsidRPr="004D1C46" w:rsidRDefault="004D1C46" w:rsidP="004D1C46">
            <w:pPr>
              <w:rPr>
                <w:sz w:val="20"/>
                <w:szCs w:val="20"/>
              </w:rPr>
            </w:pPr>
          </w:p>
        </w:tc>
      </w:tr>
      <w:tr w:rsidR="004D1C46" w:rsidRPr="004D1C46" w14:paraId="22F4CD1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6D0DEA7" w14:textId="77777777" w:rsidR="004D1C46" w:rsidRPr="004D1C46" w:rsidRDefault="004D1C46" w:rsidP="004D1C46">
            <w:pPr>
              <w:jc w:val="center"/>
              <w:rPr>
                <w:sz w:val="20"/>
                <w:szCs w:val="20"/>
              </w:rPr>
            </w:pPr>
            <w:r w:rsidRPr="004D1C46">
              <w:rPr>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tcPr>
          <w:p w14:paraId="45FAAF1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D1CF4E1"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AEB338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C25A3EE"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5B0EB707" w14:textId="77777777" w:rsidR="004D1C46" w:rsidRPr="004D1C46" w:rsidRDefault="004D1C46" w:rsidP="004D1C46">
            <w:pPr>
              <w:jc w:val="center"/>
              <w:rPr>
                <w:sz w:val="20"/>
                <w:szCs w:val="20"/>
              </w:rPr>
            </w:pPr>
            <w:r w:rsidRPr="004D1C46">
              <w:rPr>
                <w:sz w:val="20"/>
                <w:szCs w:val="20"/>
              </w:rPr>
              <w:t>06400S7490</w:t>
            </w:r>
          </w:p>
        </w:tc>
        <w:tc>
          <w:tcPr>
            <w:tcW w:w="0" w:type="auto"/>
            <w:tcBorders>
              <w:top w:val="single" w:sz="6" w:space="0" w:color="auto"/>
              <w:left w:val="single" w:sz="6" w:space="0" w:color="auto"/>
              <w:bottom w:val="single" w:sz="6" w:space="0" w:color="auto"/>
              <w:right w:val="single" w:sz="6" w:space="0" w:color="auto"/>
            </w:tcBorders>
            <w:vAlign w:val="center"/>
          </w:tcPr>
          <w:p w14:paraId="5E907204"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672E190" w14:textId="77777777" w:rsidR="004D1C46" w:rsidRPr="004D1C46" w:rsidRDefault="004D1C46" w:rsidP="004D1C46">
            <w:pPr>
              <w:jc w:val="right"/>
              <w:rPr>
                <w:sz w:val="20"/>
                <w:szCs w:val="20"/>
              </w:rPr>
            </w:pPr>
            <w:r w:rsidRPr="004D1C46">
              <w:rPr>
                <w:sz w:val="20"/>
                <w:szCs w:val="20"/>
              </w:rPr>
              <w:t>395 600,00</w:t>
            </w:r>
          </w:p>
        </w:tc>
        <w:tc>
          <w:tcPr>
            <w:tcW w:w="0" w:type="auto"/>
            <w:tcBorders>
              <w:top w:val="single" w:sz="6" w:space="0" w:color="auto"/>
              <w:left w:val="single" w:sz="6" w:space="0" w:color="auto"/>
              <w:bottom w:val="single" w:sz="6" w:space="0" w:color="auto"/>
              <w:right w:val="single" w:sz="6" w:space="0" w:color="auto"/>
            </w:tcBorders>
            <w:vAlign w:val="center"/>
          </w:tcPr>
          <w:p w14:paraId="6044308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3073F8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81D01A0" w14:textId="77777777" w:rsidR="004D1C46" w:rsidRPr="004D1C46" w:rsidRDefault="004D1C46" w:rsidP="004D1C46">
            <w:pPr>
              <w:jc w:val="right"/>
              <w:rPr>
                <w:sz w:val="20"/>
                <w:szCs w:val="20"/>
              </w:rPr>
            </w:pPr>
            <w:r w:rsidRPr="004D1C46">
              <w:rPr>
                <w:sz w:val="20"/>
                <w:szCs w:val="20"/>
              </w:rPr>
              <w:t>395 600,00</w:t>
            </w:r>
          </w:p>
        </w:tc>
        <w:tc>
          <w:tcPr>
            <w:tcW w:w="0" w:type="auto"/>
            <w:tcBorders>
              <w:top w:val="single" w:sz="6" w:space="0" w:color="auto"/>
              <w:left w:val="single" w:sz="6" w:space="0" w:color="auto"/>
              <w:bottom w:val="single" w:sz="6" w:space="0" w:color="auto"/>
              <w:right w:val="single" w:sz="6" w:space="0" w:color="auto"/>
            </w:tcBorders>
            <w:vAlign w:val="center"/>
          </w:tcPr>
          <w:p w14:paraId="4BD419F6" w14:textId="77777777" w:rsidR="004D1C46" w:rsidRPr="004D1C46" w:rsidRDefault="004D1C46" w:rsidP="004D1C46">
            <w:pPr>
              <w:rPr>
                <w:sz w:val="20"/>
                <w:szCs w:val="20"/>
              </w:rPr>
            </w:pPr>
          </w:p>
        </w:tc>
      </w:tr>
      <w:tr w:rsidR="004D1C46" w:rsidRPr="004D1C46" w14:paraId="26A77D3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46D5D60" w14:textId="77777777" w:rsidR="004D1C46" w:rsidRPr="004D1C46" w:rsidRDefault="004D1C46" w:rsidP="004D1C46">
            <w:pPr>
              <w:jc w:val="center"/>
              <w:rPr>
                <w:sz w:val="20"/>
                <w:szCs w:val="20"/>
              </w:rPr>
            </w:pPr>
            <w:r w:rsidRPr="004D1C46">
              <w:rPr>
                <w:sz w:val="20"/>
                <w:szCs w:val="20"/>
              </w:rPr>
              <w:lastRenderedPageBreak/>
              <w:t>24</w:t>
            </w:r>
          </w:p>
        </w:tc>
        <w:tc>
          <w:tcPr>
            <w:tcW w:w="0" w:type="auto"/>
            <w:tcBorders>
              <w:top w:val="single" w:sz="6" w:space="0" w:color="auto"/>
              <w:left w:val="single" w:sz="6" w:space="0" w:color="auto"/>
              <w:bottom w:val="single" w:sz="6" w:space="0" w:color="auto"/>
              <w:right w:val="single" w:sz="6" w:space="0" w:color="auto"/>
            </w:tcBorders>
            <w:vAlign w:val="center"/>
          </w:tcPr>
          <w:p w14:paraId="12A3FA2E" w14:textId="77777777" w:rsidR="004D1C46" w:rsidRPr="004D1C46" w:rsidRDefault="004D1C46" w:rsidP="004D1C46">
            <w:pPr>
              <w:rPr>
                <w:sz w:val="20"/>
                <w:szCs w:val="20"/>
              </w:rPr>
            </w:pPr>
            <w:r w:rsidRPr="004D1C46">
              <w:rPr>
                <w:sz w:val="20"/>
                <w:szCs w:val="20"/>
              </w:rPr>
              <w:t>Мероприятие: 1.7. Осуществление расходов, направленных на реализацию мероприятий по поддержке местных инициатив (Планета детства моего)</w:t>
            </w:r>
          </w:p>
        </w:tc>
        <w:tc>
          <w:tcPr>
            <w:tcW w:w="0" w:type="auto"/>
            <w:tcBorders>
              <w:top w:val="single" w:sz="6" w:space="0" w:color="auto"/>
              <w:left w:val="single" w:sz="6" w:space="0" w:color="auto"/>
              <w:bottom w:val="single" w:sz="6" w:space="0" w:color="auto"/>
              <w:right w:val="single" w:sz="6" w:space="0" w:color="auto"/>
            </w:tcBorders>
            <w:vAlign w:val="center"/>
          </w:tcPr>
          <w:p w14:paraId="37C1631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102716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5C510F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280B4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F4563D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13AF56" w14:textId="77777777" w:rsidR="004D1C46" w:rsidRPr="004D1C46" w:rsidRDefault="004D1C46" w:rsidP="004D1C46">
            <w:pPr>
              <w:jc w:val="right"/>
              <w:rPr>
                <w:sz w:val="20"/>
                <w:szCs w:val="20"/>
              </w:rPr>
            </w:pPr>
            <w:r w:rsidRPr="004D1C46">
              <w:rPr>
                <w:sz w:val="20"/>
                <w:szCs w:val="20"/>
              </w:rPr>
              <w:t>1 597 435,24</w:t>
            </w:r>
          </w:p>
        </w:tc>
        <w:tc>
          <w:tcPr>
            <w:tcW w:w="0" w:type="auto"/>
            <w:tcBorders>
              <w:top w:val="single" w:sz="6" w:space="0" w:color="auto"/>
              <w:left w:val="single" w:sz="6" w:space="0" w:color="auto"/>
              <w:bottom w:val="single" w:sz="6" w:space="0" w:color="auto"/>
              <w:right w:val="single" w:sz="6" w:space="0" w:color="auto"/>
            </w:tcBorders>
            <w:vAlign w:val="center"/>
          </w:tcPr>
          <w:p w14:paraId="023A184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9C187A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07DC5D2" w14:textId="77777777" w:rsidR="004D1C46" w:rsidRPr="004D1C46" w:rsidRDefault="004D1C46" w:rsidP="004D1C46">
            <w:pPr>
              <w:jc w:val="right"/>
              <w:rPr>
                <w:sz w:val="20"/>
                <w:szCs w:val="20"/>
              </w:rPr>
            </w:pPr>
            <w:r w:rsidRPr="004D1C46">
              <w:rPr>
                <w:sz w:val="20"/>
                <w:szCs w:val="20"/>
              </w:rPr>
              <w:t>1 597 435,24</w:t>
            </w:r>
          </w:p>
        </w:tc>
        <w:tc>
          <w:tcPr>
            <w:tcW w:w="0" w:type="auto"/>
            <w:tcBorders>
              <w:top w:val="single" w:sz="6" w:space="0" w:color="auto"/>
              <w:left w:val="single" w:sz="6" w:space="0" w:color="auto"/>
              <w:bottom w:val="single" w:sz="6" w:space="0" w:color="auto"/>
              <w:right w:val="single" w:sz="6" w:space="0" w:color="auto"/>
            </w:tcBorders>
            <w:vAlign w:val="center"/>
          </w:tcPr>
          <w:p w14:paraId="541AE3F1" w14:textId="77777777" w:rsidR="004D1C46" w:rsidRPr="004D1C46" w:rsidRDefault="004D1C46" w:rsidP="004D1C46">
            <w:pPr>
              <w:rPr>
                <w:sz w:val="20"/>
                <w:szCs w:val="20"/>
              </w:rPr>
            </w:pPr>
            <w:r w:rsidRPr="004D1C46">
              <w:rPr>
                <w:sz w:val="20"/>
                <w:szCs w:val="20"/>
              </w:rPr>
              <w:t>Обустройство спортивно-игровой площадки в д. Ершово на ул. Советская Шарыповского муниципального округа в 2024 году.</w:t>
            </w:r>
          </w:p>
        </w:tc>
      </w:tr>
      <w:tr w:rsidR="004D1C46" w:rsidRPr="004D1C46" w14:paraId="282CF04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27BEA66" w14:textId="77777777" w:rsidR="004D1C46" w:rsidRPr="004D1C46" w:rsidRDefault="004D1C46" w:rsidP="004D1C46">
            <w:pPr>
              <w:jc w:val="center"/>
              <w:rPr>
                <w:sz w:val="20"/>
                <w:szCs w:val="20"/>
              </w:rPr>
            </w:pPr>
            <w:r w:rsidRPr="004D1C46">
              <w:rPr>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14:paraId="66DBF3BD"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F228B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B56546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9F0CF5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64FAB0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96104A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FB93A4" w14:textId="77777777" w:rsidR="004D1C46" w:rsidRPr="004D1C46" w:rsidRDefault="004D1C46" w:rsidP="004D1C46">
            <w:pPr>
              <w:jc w:val="right"/>
              <w:rPr>
                <w:sz w:val="20"/>
                <w:szCs w:val="20"/>
              </w:rPr>
            </w:pPr>
            <w:r w:rsidRPr="004D1C46">
              <w:rPr>
                <w:sz w:val="20"/>
                <w:szCs w:val="20"/>
              </w:rPr>
              <w:t>79 872,24</w:t>
            </w:r>
          </w:p>
        </w:tc>
        <w:tc>
          <w:tcPr>
            <w:tcW w:w="0" w:type="auto"/>
            <w:tcBorders>
              <w:top w:val="single" w:sz="6" w:space="0" w:color="auto"/>
              <w:left w:val="single" w:sz="6" w:space="0" w:color="auto"/>
              <w:bottom w:val="single" w:sz="6" w:space="0" w:color="auto"/>
              <w:right w:val="single" w:sz="6" w:space="0" w:color="auto"/>
            </w:tcBorders>
            <w:vAlign w:val="center"/>
          </w:tcPr>
          <w:p w14:paraId="535BDDC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6582E6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FF80837" w14:textId="77777777" w:rsidR="004D1C46" w:rsidRPr="004D1C46" w:rsidRDefault="004D1C46" w:rsidP="004D1C46">
            <w:pPr>
              <w:jc w:val="right"/>
              <w:rPr>
                <w:sz w:val="20"/>
                <w:szCs w:val="20"/>
              </w:rPr>
            </w:pPr>
            <w:r w:rsidRPr="004D1C46">
              <w:rPr>
                <w:sz w:val="20"/>
                <w:szCs w:val="20"/>
              </w:rPr>
              <w:t>79 872,24</w:t>
            </w:r>
          </w:p>
        </w:tc>
        <w:tc>
          <w:tcPr>
            <w:tcW w:w="0" w:type="auto"/>
            <w:tcBorders>
              <w:top w:val="single" w:sz="6" w:space="0" w:color="auto"/>
              <w:left w:val="single" w:sz="6" w:space="0" w:color="auto"/>
              <w:bottom w:val="single" w:sz="6" w:space="0" w:color="auto"/>
              <w:right w:val="single" w:sz="6" w:space="0" w:color="auto"/>
            </w:tcBorders>
            <w:vAlign w:val="center"/>
          </w:tcPr>
          <w:p w14:paraId="69602309" w14:textId="77777777" w:rsidR="004D1C46" w:rsidRPr="004D1C46" w:rsidRDefault="004D1C46" w:rsidP="004D1C46">
            <w:pPr>
              <w:rPr>
                <w:sz w:val="20"/>
                <w:szCs w:val="20"/>
              </w:rPr>
            </w:pPr>
          </w:p>
        </w:tc>
      </w:tr>
      <w:tr w:rsidR="004D1C46" w:rsidRPr="004D1C46" w14:paraId="5C5F509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F09BB3D" w14:textId="77777777" w:rsidR="004D1C46" w:rsidRPr="004D1C46" w:rsidRDefault="004D1C46" w:rsidP="004D1C46">
            <w:pPr>
              <w:jc w:val="center"/>
              <w:rPr>
                <w:sz w:val="20"/>
                <w:szCs w:val="20"/>
              </w:rPr>
            </w:pPr>
            <w:r w:rsidRPr="004D1C46">
              <w:rPr>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tcPr>
          <w:p w14:paraId="1360F3E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9795EC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035AFD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6A6AF40"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39E31A5" w14:textId="77777777" w:rsidR="004D1C46" w:rsidRPr="004D1C46" w:rsidRDefault="004D1C46" w:rsidP="004D1C46">
            <w:pPr>
              <w:jc w:val="center"/>
              <w:rPr>
                <w:sz w:val="20"/>
                <w:szCs w:val="20"/>
              </w:rPr>
            </w:pPr>
            <w:r w:rsidRPr="004D1C46">
              <w:rPr>
                <w:sz w:val="20"/>
                <w:szCs w:val="20"/>
              </w:rPr>
              <w:t>06400S6411</w:t>
            </w:r>
          </w:p>
        </w:tc>
        <w:tc>
          <w:tcPr>
            <w:tcW w:w="0" w:type="auto"/>
            <w:tcBorders>
              <w:top w:val="single" w:sz="6" w:space="0" w:color="auto"/>
              <w:left w:val="single" w:sz="6" w:space="0" w:color="auto"/>
              <w:bottom w:val="single" w:sz="6" w:space="0" w:color="auto"/>
              <w:right w:val="single" w:sz="6" w:space="0" w:color="auto"/>
            </w:tcBorders>
            <w:vAlign w:val="center"/>
          </w:tcPr>
          <w:p w14:paraId="16E3697A"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D521B67" w14:textId="77777777" w:rsidR="004D1C46" w:rsidRPr="004D1C46" w:rsidRDefault="004D1C46" w:rsidP="004D1C46">
            <w:pPr>
              <w:jc w:val="right"/>
              <w:rPr>
                <w:sz w:val="20"/>
                <w:szCs w:val="20"/>
              </w:rPr>
            </w:pPr>
            <w:r w:rsidRPr="004D1C46">
              <w:rPr>
                <w:sz w:val="20"/>
                <w:szCs w:val="20"/>
              </w:rPr>
              <w:t>79 872,24</w:t>
            </w:r>
          </w:p>
        </w:tc>
        <w:tc>
          <w:tcPr>
            <w:tcW w:w="0" w:type="auto"/>
            <w:tcBorders>
              <w:top w:val="single" w:sz="6" w:space="0" w:color="auto"/>
              <w:left w:val="single" w:sz="6" w:space="0" w:color="auto"/>
              <w:bottom w:val="single" w:sz="6" w:space="0" w:color="auto"/>
              <w:right w:val="single" w:sz="6" w:space="0" w:color="auto"/>
            </w:tcBorders>
            <w:vAlign w:val="center"/>
          </w:tcPr>
          <w:p w14:paraId="41F20D1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DED20E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D14B0FD" w14:textId="77777777" w:rsidR="004D1C46" w:rsidRPr="004D1C46" w:rsidRDefault="004D1C46" w:rsidP="004D1C46">
            <w:pPr>
              <w:jc w:val="right"/>
              <w:rPr>
                <w:sz w:val="20"/>
                <w:szCs w:val="20"/>
              </w:rPr>
            </w:pPr>
            <w:r w:rsidRPr="004D1C46">
              <w:rPr>
                <w:sz w:val="20"/>
                <w:szCs w:val="20"/>
              </w:rPr>
              <w:t>79 872,24</w:t>
            </w:r>
          </w:p>
        </w:tc>
        <w:tc>
          <w:tcPr>
            <w:tcW w:w="0" w:type="auto"/>
            <w:tcBorders>
              <w:top w:val="single" w:sz="6" w:space="0" w:color="auto"/>
              <w:left w:val="single" w:sz="6" w:space="0" w:color="auto"/>
              <w:bottom w:val="single" w:sz="6" w:space="0" w:color="auto"/>
              <w:right w:val="single" w:sz="6" w:space="0" w:color="auto"/>
            </w:tcBorders>
            <w:vAlign w:val="center"/>
          </w:tcPr>
          <w:p w14:paraId="6DD696AD" w14:textId="77777777" w:rsidR="004D1C46" w:rsidRPr="004D1C46" w:rsidRDefault="004D1C46" w:rsidP="004D1C46">
            <w:pPr>
              <w:rPr>
                <w:sz w:val="20"/>
                <w:szCs w:val="20"/>
              </w:rPr>
            </w:pPr>
          </w:p>
        </w:tc>
      </w:tr>
      <w:tr w:rsidR="004D1C46" w:rsidRPr="004D1C46" w14:paraId="63063AC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FA3F132" w14:textId="77777777" w:rsidR="004D1C46" w:rsidRPr="004D1C46" w:rsidRDefault="004D1C46" w:rsidP="004D1C46">
            <w:pPr>
              <w:jc w:val="center"/>
              <w:rPr>
                <w:sz w:val="20"/>
                <w:szCs w:val="20"/>
              </w:rPr>
            </w:pPr>
            <w:r w:rsidRPr="004D1C46">
              <w:rPr>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tcPr>
          <w:p w14:paraId="5F68EF6B"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57B5B70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13C967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6508C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B0F9BE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0DBE6C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31F4B4" w14:textId="77777777" w:rsidR="004D1C46" w:rsidRPr="004D1C46" w:rsidRDefault="004D1C46" w:rsidP="004D1C46">
            <w:pPr>
              <w:jc w:val="right"/>
              <w:rPr>
                <w:sz w:val="20"/>
                <w:szCs w:val="20"/>
              </w:rPr>
            </w:pPr>
            <w:r w:rsidRPr="004D1C46">
              <w:rPr>
                <w:sz w:val="20"/>
                <w:szCs w:val="20"/>
              </w:rPr>
              <w:t>1 357 639,00</w:t>
            </w:r>
          </w:p>
        </w:tc>
        <w:tc>
          <w:tcPr>
            <w:tcW w:w="0" w:type="auto"/>
            <w:tcBorders>
              <w:top w:val="single" w:sz="6" w:space="0" w:color="auto"/>
              <w:left w:val="single" w:sz="6" w:space="0" w:color="auto"/>
              <w:bottom w:val="single" w:sz="6" w:space="0" w:color="auto"/>
              <w:right w:val="single" w:sz="6" w:space="0" w:color="auto"/>
            </w:tcBorders>
            <w:vAlign w:val="center"/>
          </w:tcPr>
          <w:p w14:paraId="7A857A1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DA91F3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1E710C" w14:textId="77777777" w:rsidR="004D1C46" w:rsidRPr="004D1C46" w:rsidRDefault="004D1C46" w:rsidP="004D1C46">
            <w:pPr>
              <w:jc w:val="right"/>
              <w:rPr>
                <w:sz w:val="20"/>
                <w:szCs w:val="20"/>
              </w:rPr>
            </w:pPr>
            <w:r w:rsidRPr="004D1C46">
              <w:rPr>
                <w:sz w:val="20"/>
                <w:szCs w:val="20"/>
              </w:rPr>
              <w:t>1 357 639,00</w:t>
            </w:r>
          </w:p>
        </w:tc>
        <w:tc>
          <w:tcPr>
            <w:tcW w:w="0" w:type="auto"/>
            <w:tcBorders>
              <w:top w:val="single" w:sz="6" w:space="0" w:color="auto"/>
              <w:left w:val="single" w:sz="6" w:space="0" w:color="auto"/>
              <w:bottom w:val="single" w:sz="6" w:space="0" w:color="auto"/>
              <w:right w:val="single" w:sz="6" w:space="0" w:color="auto"/>
            </w:tcBorders>
            <w:vAlign w:val="center"/>
          </w:tcPr>
          <w:p w14:paraId="06E38F89" w14:textId="77777777" w:rsidR="004D1C46" w:rsidRPr="004D1C46" w:rsidRDefault="004D1C46" w:rsidP="004D1C46">
            <w:pPr>
              <w:rPr>
                <w:sz w:val="20"/>
                <w:szCs w:val="20"/>
              </w:rPr>
            </w:pPr>
          </w:p>
        </w:tc>
      </w:tr>
      <w:tr w:rsidR="004D1C46" w:rsidRPr="004D1C46" w14:paraId="768694D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0902F7" w14:textId="77777777" w:rsidR="004D1C46" w:rsidRPr="004D1C46" w:rsidRDefault="004D1C46" w:rsidP="004D1C46">
            <w:pPr>
              <w:jc w:val="center"/>
              <w:rPr>
                <w:sz w:val="20"/>
                <w:szCs w:val="20"/>
              </w:rPr>
            </w:pPr>
            <w:r w:rsidRPr="004D1C46">
              <w:rPr>
                <w:sz w:val="20"/>
                <w:szCs w:val="20"/>
              </w:rPr>
              <w:t>28</w:t>
            </w:r>
          </w:p>
        </w:tc>
        <w:tc>
          <w:tcPr>
            <w:tcW w:w="0" w:type="auto"/>
            <w:tcBorders>
              <w:top w:val="single" w:sz="6" w:space="0" w:color="auto"/>
              <w:left w:val="single" w:sz="6" w:space="0" w:color="auto"/>
              <w:bottom w:val="single" w:sz="6" w:space="0" w:color="auto"/>
              <w:right w:val="single" w:sz="6" w:space="0" w:color="auto"/>
            </w:tcBorders>
            <w:vAlign w:val="center"/>
          </w:tcPr>
          <w:p w14:paraId="51C3731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222ACB1"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747F338"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E4A7AEB"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4A5A5F77" w14:textId="77777777" w:rsidR="004D1C46" w:rsidRPr="004D1C46" w:rsidRDefault="004D1C46" w:rsidP="004D1C46">
            <w:pPr>
              <w:jc w:val="center"/>
              <w:rPr>
                <w:sz w:val="20"/>
                <w:szCs w:val="20"/>
              </w:rPr>
            </w:pPr>
            <w:r w:rsidRPr="004D1C46">
              <w:rPr>
                <w:sz w:val="20"/>
                <w:szCs w:val="20"/>
              </w:rPr>
              <w:t>06400S6411</w:t>
            </w:r>
          </w:p>
        </w:tc>
        <w:tc>
          <w:tcPr>
            <w:tcW w:w="0" w:type="auto"/>
            <w:tcBorders>
              <w:top w:val="single" w:sz="6" w:space="0" w:color="auto"/>
              <w:left w:val="single" w:sz="6" w:space="0" w:color="auto"/>
              <w:bottom w:val="single" w:sz="6" w:space="0" w:color="auto"/>
              <w:right w:val="single" w:sz="6" w:space="0" w:color="auto"/>
            </w:tcBorders>
            <w:vAlign w:val="center"/>
          </w:tcPr>
          <w:p w14:paraId="080D26C2"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B94A1BC" w14:textId="77777777" w:rsidR="004D1C46" w:rsidRPr="004D1C46" w:rsidRDefault="004D1C46" w:rsidP="004D1C46">
            <w:pPr>
              <w:jc w:val="right"/>
              <w:rPr>
                <w:sz w:val="20"/>
                <w:szCs w:val="20"/>
              </w:rPr>
            </w:pPr>
            <w:r w:rsidRPr="004D1C46">
              <w:rPr>
                <w:sz w:val="20"/>
                <w:szCs w:val="20"/>
              </w:rPr>
              <w:t>1 357 639,00</w:t>
            </w:r>
          </w:p>
        </w:tc>
        <w:tc>
          <w:tcPr>
            <w:tcW w:w="0" w:type="auto"/>
            <w:tcBorders>
              <w:top w:val="single" w:sz="6" w:space="0" w:color="auto"/>
              <w:left w:val="single" w:sz="6" w:space="0" w:color="auto"/>
              <w:bottom w:val="single" w:sz="6" w:space="0" w:color="auto"/>
              <w:right w:val="single" w:sz="6" w:space="0" w:color="auto"/>
            </w:tcBorders>
            <w:vAlign w:val="center"/>
          </w:tcPr>
          <w:p w14:paraId="100DB18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85FF77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A6246B" w14:textId="77777777" w:rsidR="004D1C46" w:rsidRPr="004D1C46" w:rsidRDefault="004D1C46" w:rsidP="004D1C46">
            <w:pPr>
              <w:jc w:val="right"/>
              <w:rPr>
                <w:sz w:val="20"/>
                <w:szCs w:val="20"/>
              </w:rPr>
            </w:pPr>
            <w:r w:rsidRPr="004D1C46">
              <w:rPr>
                <w:sz w:val="20"/>
                <w:szCs w:val="20"/>
              </w:rPr>
              <w:t>1 357 639,00</w:t>
            </w:r>
          </w:p>
        </w:tc>
        <w:tc>
          <w:tcPr>
            <w:tcW w:w="0" w:type="auto"/>
            <w:tcBorders>
              <w:top w:val="single" w:sz="6" w:space="0" w:color="auto"/>
              <w:left w:val="single" w:sz="6" w:space="0" w:color="auto"/>
              <w:bottom w:val="single" w:sz="6" w:space="0" w:color="auto"/>
              <w:right w:val="single" w:sz="6" w:space="0" w:color="auto"/>
            </w:tcBorders>
            <w:vAlign w:val="center"/>
          </w:tcPr>
          <w:p w14:paraId="44CFE4BA" w14:textId="77777777" w:rsidR="004D1C46" w:rsidRPr="004D1C46" w:rsidRDefault="004D1C46" w:rsidP="004D1C46">
            <w:pPr>
              <w:rPr>
                <w:sz w:val="20"/>
                <w:szCs w:val="20"/>
              </w:rPr>
            </w:pPr>
          </w:p>
        </w:tc>
      </w:tr>
      <w:tr w:rsidR="004D1C46" w:rsidRPr="004D1C46" w14:paraId="12967CB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4085A04" w14:textId="77777777" w:rsidR="004D1C46" w:rsidRPr="004D1C46" w:rsidRDefault="004D1C46" w:rsidP="004D1C46">
            <w:pPr>
              <w:jc w:val="center"/>
              <w:rPr>
                <w:sz w:val="20"/>
                <w:szCs w:val="20"/>
              </w:rPr>
            </w:pPr>
            <w:r w:rsidRPr="004D1C46">
              <w:rPr>
                <w:sz w:val="20"/>
                <w:szCs w:val="20"/>
              </w:rPr>
              <w:t>29</w:t>
            </w:r>
          </w:p>
        </w:tc>
        <w:tc>
          <w:tcPr>
            <w:tcW w:w="0" w:type="auto"/>
            <w:tcBorders>
              <w:top w:val="single" w:sz="6" w:space="0" w:color="auto"/>
              <w:left w:val="single" w:sz="6" w:space="0" w:color="auto"/>
              <w:bottom w:val="single" w:sz="6" w:space="0" w:color="auto"/>
              <w:right w:val="single" w:sz="6" w:space="0" w:color="auto"/>
            </w:tcBorders>
            <w:vAlign w:val="center"/>
          </w:tcPr>
          <w:p w14:paraId="6F720C90"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0558EA9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2CB3D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0FC2B2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5104E2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93504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77CE999" w14:textId="77777777" w:rsidR="004D1C46" w:rsidRPr="004D1C46" w:rsidRDefault="004D1C46" w:rsidP="004D1C46">
            <w:pPr>
              <w:jc w:val="right"/>
              <w:rPr>
                <w:sz w:val="20"/>
                <w:szCs w:val="20"/>
              </w:rPr>
            </w:pPr>
            <w:r w:rsidRPr="004D1C46">
              <w:rPr>
                <w:sz w:val="20"/>
                <w:szCs w:val="20"/>
              </w:rPr>
              <w:t>159 924,00</w:t>
            </w:r>
          </w:p>
        </w:tc>
        <w:tc>
          <w:tcPr>
            <w:tcW w:w="0" w:type="auto"/>
            <w:tcBorders>
              <w:top w:val="single" w:sz="6" w:space="0" w:color="auto"/>
              <w:left w:val="single" w:sz="6" w:space="0" w:color="auto"/>
              <w:bottom w:val="single" w:sz="6" w:space="0" w:color="auto"/>
              <w:right w:val="single" w:sz="6" w:space="0" w:color="auto"/>
            </w:tcBorders>
            <w:vAlign w:val="center"/>
          </w:tcPr>
          <w:p w14:paraId="1E1A790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8A1272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968E74D" w14:textId="77777777" w:rsidR="004D1C46" w:rsidRPr="004D1C46" w:rsidRDefault="004D1C46" w:rsidP="004D1C46">
            <w:pPr>
              <w:jc w:val="right"/>
              <w:rPr>
                <w:sz w:val="20"/>
                <w:szCs w:val="20"/>
              </w:rPr>
            </w:pPr>
            <w:r w:rsidRPr="004D1C46">
              <w:rPr>
                <w:sz w:val="20"/>
                <w:szCs w:val="20"/>
              </w:rPr>
              <w:t>159 924,00</w:t>
            </w:r>
          </w:p>
        </w:tc>
        <w:tc>
          <w:tcPr>
            <w:tcW w:w="0" w:type="auto"/>
            <w:tcBorders>
              <w:top w:val="single" w:sz="6" w:space="0" w:color="auto"/>
              <w:left w:val="single" w:sz="6" w:space="0" w:color="auto"/>
              <w:bottom w:val="single" w:sz="6" w:space="0" w:color="auto"/>
              <w:right w:val="single" w:sz="6" w:space="0" w:color="auto"/>
            </w:tcBorders>
            <w:vAlign w:val="center"/>
          </w:tcPr>
          <w:p w14:paraId="287E5BDA" w14:textId="77777777" w:rsidR="004D1C46" w:rsidRPr="004D1C46" w:rsidRDefault="004D1C46" w:rsidP="004D1C46">
            <w:pPr>
              <w:rPr>
                <w:sz w:val="20"/>
                <w:szCs w:val="20"/>
              </w:rPr>
            </w:pPr>
          </w:p>
        </w:tc>
      </w:tr>
      <w:tr w:rsidR="004D1C46" w:rsidRPr="004D1C46" w14:paraId="15F2EEB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23BF72A" w14:textId="77777777" w:rsidR="004D1C46" w:rsidRPr="004D1C46" w:rsidRDefault="004D1C46" w:rsidP="004D1C46">
            <w:pPr>
              <w:jc w:val="center"/>
              <w:rPr>
                <w:sz w:val="20"/>
                <w:szCs w:val="20"/>
              </w:rPr>
            </w:pPr>
            <w:r w:rsidRPr="004D1C46">
              <w:rPr>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tcPr>
          <w:p w14:paraId="4185C8F2"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47AB8B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30D254A"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A5C5570"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3465D16" w14:textId="77777777" w:rsidR="004D1C46" w:rsidRPr="004D1C46" w:rsidRDefault="004D1C46" w:rsidP="004D1C46">
            <w:pPr>
              <w:jc w:val="center"/>
              <w:rPr>
                <w:sz w:val="20"/>
                <w:szCs w:val="20"/>
              </w:rPr>
            </w:pPr>
            <w:r w:rsidRPr="004D1C46">
              <w:rPr>
                <w:sz w:val="20"/>
                <w:szCs w:val="20"/>
              </w:rPr>
              <w:t>06400S6411</w:t>
            </w:r>
          </w:p>
        </w:tc>
        <w:tc>
          <w:tcPr>
            <w:tcW w:w="0" w:type="auto"/>
            <w:tcBorders>
              <w:top w:val="single" w:sz="6" w:space="0" w:color="auto"/>
              <w:left w:val="single" w:sz="6" w:space="0" w:color="auto"/>
              <w:bottom w:val="single" w:sz="6" w:space="0" w:color="auto"/>
              <w:right w:val="single" w:sz="6" w:space="0" w:color="auto"/>
            </w:tcBorders>
            <w:vAlign w:val="center"/>
          </w:tcPr>
          <w:p w14:paraId="1D6E0610"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0EB4AF6" w14:textId="77777777" w:rsidR="004D1C46" w:rsidRPr="004D1C46" w:rsidRDefault="004D1C46" w:rsidP="004D1C46">
            <w:pPr>
              <w:jc w:val="right"/>
              <w:rPr>
                <w:sz w:val="20"/>
                <w:szCs w:val="20"/>
              </w:rPr>
            </w:pPr>
            <w:r w:rsidRPr="004D1C46">
              <w:rPr>
                <w:sz w:val="20"/>
                <w:szCs w:val="20"/>
              </w:rPr>
              <w:t>159 924,00</w:t>
            </w:r>
          </w:p>
        </w:tc>
        <w:tc>
          <w:tcPr>
            <w:tcW w:w="0" w:type="auto"/>
            <w:tcBorders>
              <w:top w:val="single" w:sz="6" w:space="0" w:color="auto"/>
              <w:left w:val="single" w:sz="6" w:space="0" w:color="auto"/>
              <w:bottom w:val="single" w:sz="6" w:space="0" w:color="auto"/>
              <w:right w:val="single" w:sz="6" w:space="0" w:color="auto"/>
            </w:tcBorders>
            <w:vAlign w:val="center"/>
          </w:tcPr>
          <w:p w14:paraId="7DA78D3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FE16C9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610CA22" w14:textId="77777777" w:rsidR="004D1C46" w:rsidRPr="004D1C46" w:rsidRDefault="004D1C46" w:rsidP="004D1C46">
            <w:pPr>
              <w:jc w:val="right"/>
              <w:rPr>
                <w:sz w:val="20"/>
                <w:szCs w:val="20"/>
              </w:rPr>
            </w:pPr>
            <w:r w:rsidRPr="004D1C46">
              <w:rPr>
                <w:sz w:val="20"/>
                <w:szCs w:val="20"/>
              </w:rPr>
              <w:t>159 924,00</w:t>
            </w:r>
          </w:p>
        </w:tc>
        <w:tc>
          <w:tcPr>
            <w:tcW w:w="0" w:type="auto"/>
            <w:tcBorders>
              <w:top w:val="single" w:sz="6" w:space="0" w:color="auto"/>
              <w:left w:val="single" w:sz="6" w:space="0" w:color="auto"/>
              <w:bottom w:val="single" w:sz="6" w:space="0" w:color="auto"/>
              <w:right w:val="single" w:sz="6" w:space="0" w:color="auto"/>
            </w:tcBorders>
            <w:vAlign w:val="center"/>
          </w:tcPr>
          <w:p w14:paraId="6D2740EE" w14:textId="77777777" w:rsidR="004D1C46" w:rsidRPr="004D1C46" w:rsidRDefault="004D1C46" w:rsidP="004D1C46">
            <w:pPr>
              <w:rPr>
                <w:sz w:val="20"/>
                <w:szCs w:val="20"/>
              </w:rPr>
            </w:pPr>
          </w:p>
        </w:tc>
      </w:tr>
      <w:tr w:rsidR="004D1C46" w:rsidRPr="004D1C46" w14:paraId="653956D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3BC8686" w14:textId="77777777" w:rsidR="004D1C46" w:rsidRPr="004D1C46" w:rsidRDefault="004D1C46" w:rsidP="004D1C46">
            <w:pPr>
              <w:jc w:val="center"/>
              <w:rPr>
                <w:sz w:val="20"/>
                <w:szCs w:val="20"/>
              </w:rPr>
            </w:pPr>
            <w:r w:rsidRPr="004D1C46">
              <w:rPr>
                <w:sz w:val="20"/>
                <w:szCs w:val="20"/>
              </w:rPr>
              <w:t>31</w:t>
            </w:r>
          </w:p>
        </w:tc>
        <w:tc>
          <w:tcPr>
            <w:tcW w:w="0" w:type="auto"/>
            <w:tcBorders>
              <w:top w:val="single" w:sz="6" w:space="0" w:color="auto"/>
              <w:left w:val="single" w:sz="6" w:space="0" w:color="auto"/>
              <w:bottom w:val="single" w:sz="6" w:space="0" w:color="auto"/>
              <w:right w:val="single" w:sz="6" w:space="0" w:color="auto"/>
            </w:tcBorders>
            <w:vAlign w:val="center"/>
          </w:tcPr>
          <w:p w14:paraId="12818452" w14:textId="77777777" w:rsidR="004D1C46" w:rsidRPr="004D1C46" w:rsidRDefault="004D1C46" w:rsidP="004D1C46">
            <w:pPr>
              <w:rPr>
                <w:sz w:val="20"/>
                <w:szCs w:val="20"/>
              </w:rPr>
            </w:pPr>
            <w:r w:rsidRPr="004D1C46">
              <w:rPr>
                <w:sz w:val="20"/>
                <w:szCs w:val="20"/>
              </w:rPr>
              <w:t>Мероприятие: 1.8. Осуществление расходов, направленных на реализацию мероприятий по поддержке местных инициатив (Благоустройство территории сельского клуба и детской площадки в с. Ивановка)</w:t>
            </w:r>
          </w:p>
        </w:tc>
        <w:tc>
          <w:tcPr>
            <w:tcW w:w="0" w:type="auto"/>
            <w:tcBorders>
              <w:top w:val="single" w:sz="6" w:space="0" w:color="auto"/>
              <w:left w:val="single" w:sz="6" w:space="0" w:color="auto"/>
              <w:bottom w:val="single" w:sz="6" w:space="0" w:color="auto"/>
              <w:right w:val="single" w:sz="6" w:space="0" w:color="auto"/>
            </w:tcBorders>
            <w:vAlign w:val="center"/>
          </w:tcPr>
          <w:p w14:paraId="0DBDF5C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B8A079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95300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04EDE1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CAB1D5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B91EF58" w14:textId="77777777" w:rsidR="004D1C46" w:rsidRPr="004D1C46" w:rsidRDefault="004D1C46" w:rsidP="004D1C46">
            <w:pPr>
              <w:jc w:val="right"/>
              <w:rPr>
                <w:sz w:val="20"/>
                <w:szCs w:val="20"/>
              </w:rPr>
            </w:pPr>
            <w:r w:rsidRPr="004D1C46">
              <w:rPr>
                <w:sz w:val="20"/>
                <w:szCs w:val="20"/>
              </w:rPr>
              <w:t>1 560 274,21</w:t>
            </w:r>
          </w:p>
        </w:tc>
        <w:tc>
          <w:tcPr>
            <w:tcW w:w="0" w:type="auto"/>
            <w:tcBorders>
              <w:top w:val="single" w:sz="6" w:space="0" w:color="auto"/>
              <w:left w:val="single" w:sz="6" w:space="0" w:color="auto"/>
              <w:bottom w:val="single" w:sz="6" w:space="0" w:color="auto"/>
              <w:right w:val="single" w:sz="6" w:space="0" w:color="auto"/>
            </w:tcBorders>
            <w:vAlign w:val="center"/>
          </w:tcPr>
          <w:p w14:paraId="3897E14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5AB3B1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5078FD8" w14:textId="77777777" w:rsidR="004D1C46" w:rsidRPr="004D1C46" w:rsidRDefault="004D1C46" w:rsidP="004D1C46">
            <w:pPr>
              <w:jc w:val="right"/>
              <w:rPr>
                <w:sz w:val="20"/>
                <w:szCs w:val="20"/>
              </w:rPr>
            </w:pPr>
            <w:r w:rsidRPr="004D1C46">
              <w:rPr>
                <w:sz w:val="20"/>
                <w:szCs w:val="20"/>
              </w:rPr>
              <w:t>1 560 274,21</w:t>
            </w:r>
          </w:p>
        </w:tc>
        <w:tc>
          <w:tcPr>
            <w:tcW w:w="0" w:type="auto"/>
            <w:tcBorders>
              <w:top w:val="single" w:sz="6" w:space="0" w:color="auto"/>
              <w:left w:val="single" w:sz="6" w:space="0" w:color="auto"/>
              <w:bottom w:val="single" w:sz="6" w:space="0" w:color="auto"/>
              <w:right w:val="single" w:sz="6" w:space="0" w:color="auto"/>
            </w:tcBorders>
            <w:vAlign w:val="center"/>
          </w:tcPr>
          <w:p w14:paraId="0E260FD0" w14:textId="77777777" w:rsidR="004D1C46" w:rsidRPr="004D1C46" w:rsidRDefault="004D1C46" w:rsidP="004D1C46">
            <w:pPr>
              <w:rPr>
                <w:sz w:val="20"/>
                <w:szCs w:val="20"/>
              </w:rPr>
            </w:pPr>
            <w:r w:rsidRPr="004D1C46">
              <w:rPr>
                <w:sz w:val="20"/>
                <w:szCs w:val="20"/>
              </w:rPr>
              <w:t>Благоустройство территории сельского клуба и детской площадки в с. Ивановка, ул. Строителей, 18 в 2024 году.</w:t>
            </w:r>
          </w:p>
        </w:tc>
      </w:tr>
      <w:tr w:rsidR="004D1C46" w:rsidRPr="004D1C46" w14:paraId="6ABD373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3C51307" w14:textId="77777777" w:rsidR="004D1C46" w:rsidRPr="004D1C46" w:rsidRDefault="004D1C46" w:rsidP="004D1C46">
            <w:pPr>
              <w:jc w:val="center"/>
              <w:rPr>
                <w:sz w:val="20"/>
                <w:szCs w:val="20"/>
              </w:rPr>
            </w:pPr>
            <w:r w:rsidRPr="004D1C46">
              <w:rPr>
                <w:sz w:val="20"/>
                <w:szCs w:val="20"/>
              </w:rPr>
              <w:t>32</w:t>
            </w:r>
          </w:p>
        </w:tc>
        <w:tc>
          <w:tcPr>
            <w:tcW w:w="0" w:type="auto"/>
            <w:tcBorders>
              <w:top w:val="single" w:sz="6" w:space="0" w:color="auto"/>
              <w:left w:val="single" w:sz="6" w:space="0" w:color="auto"/>
              <w:bottom w:val="single" w:sz="6" w:space="0" w:color="auto"/>
              <w:right w:val="single" w:sz="6" w:space="0" w:color="auto"/>
            </w:tcBorders>
            <w:vAlign w:val="center"/>
          </w:tcPr>
          <w:p w14:paraId="1A77D1BB"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1B5B2C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98267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208FA4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764C1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52B19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5743C49" w14:textId="77777777" w:rsidR="004D1C46" w:rsidRPr="004D1C46" w:rsidRDefault="004D1C46" w:rsidP="004D1C46">
            <w:pPr>
              <w:jc w:val="right"/>
              <w:rPr>
                <w:sz w:val="20"/>
                <w:szCs w:val="20"/>
              </w:rPr>
            </w:pPr>
            <w:r w:rsidRPr="004D1C46">
              <w:rPr>
                <w:sz w:val="20"/>
                <w:szCs w:val="20"/>
              </w:rPr>
              <w:t>78 014,21</w:t>
            </w:r>
          </w:p>
        </w:tc>
        <w:tc>
          <w:tcPr>
            <w:tcW w:w="0" w:type="auto"/>
            <w:tcBorders>
              <w:top w:val="single" w:sz="6" w:space="0" w:color="auto"/>
              <w:left w:val="single" w:sz="6" w:space="0" w:color="auto"/>
              <w:bottom w:val="single" w:sz="6" w:space="0" w:color="auto"/>
              <w:right w:val="single" w:sz="6" w:space="0" w:color="auto"/>
            </w:tcBorders>
            <w:vAlign w:val="center"/>
          </w:tcPr>
          <w:p w14:paraId="5739801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3F45F8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100AD94" w14:textId="77777777" w:rsidR="004D1C46" w:rsidRPr="004D1C46" w:rsidRDefault="004D1C46" w:rsidP="004D1C46">
            <w:pPr>
              <w:jc w:val="right"/>
              <w:rPr>
                <w:sz w:val="20"/>
                <w:szCs w:val="20"/>
              </w:rPr>
            </w:pPr>
            <w:r w:rsidRPr="004D1C46">
              <w:rPr>
                <w:sz w:val="20"/>
                <w:szCs w:val="20"/>
              </w:rPr>
              <w:t>78 014,21</w:t>
            </w:r>
          </w:p>
        </w:tc>
        <w:tc>
          <w:tcPr>
            <w:tcW w:w="0" w:type="auto"/>
            <w:tcBorders>
              <w:top w:val="single" w:sz="6" w:space="0" w:color="auto"/>
              <w:left w:val="single" w:sz="6" w:space="0" w:color="auto"/>
              <w:bottom w:val="single" w:sz="6" w:space="0" w:color="auto"/>
              <w:right w:val="single" w:sz="6" w:space="0" w:color="auto"/>
            </w:tcBorders>
            <w:vAlign w:val="center"/>
          </w:tcPr>
          <w:p w14:paraId="720FFF2C" w14:textId="77777777" w:rsidR="004D1C46" w:rsidRPr="004D1C46" w:rsidRDefault="004D1C46" w:rsidP="004D1C46">
            <w:pPr>
              <w:rPr>
                <w:sz w:val="20"/>
                <w:szCs w:val="20"/>
              </w:rPr>
            </w:pPr>
          </w:p>
        </w:tc>
      </w:tr>
      <w:tr w:rsidR="004D1C46" w:rsidRPr="004D1C46" w14:paraId="3748DD1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7FC191C" w14:textId="77777777" w:rsidR="004D1C46" w:rsidRPr="004D1C46" w:rsidRDefault="004D1C46" w:rsidP="004D1C46">
            <w:pPr>
              <w:jc w:val="center"/>
              <w:rPr>
                <w:sz w:val="20"/>
                <w:szCs w:val="20"/>
              </w:rPr>
            </w:pPr>
            <w:r w:rsidRPr="004D1C46">
              <w:rPr>
                <w:sz w:val="20"/>
                <w:szCs w:val="20"/>
              </w:rPr>
              <w:lastRenderedPageBreak/>
              <w:t>33</w:t>
            </w:r>
          </w:p>
        </w:tc>
        <w:tc>
          <w:tcPr>
            <w:tcW w:w="0" w:type="auto"/>
            <w:tcBorders>
              <w:top w:val="single" w:sz="6" w:space="0" w:color="auto"/>
              <w:left w:val="single" w:sz="6" w:space="0" w:color="auto"/>
              <w:bottom w:val="single" w:sz="6" w:space="0" w:color="auto"/>
              <w:right w:val="single" w:sz="6" w:space="0" w:color="auto"/>
            </w:tcBorders>
            <w:vAlign w:val="center"/>
          </w:tcPr>
          <w:p w14:paraId="1D5C491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86D1CB8"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CF3BA7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D45A911"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473EDB4" w14:textId="77777777" w:rsidR="004D1C46" w:rsidRPr="004D1C46" w:rsidRDefault="004D1C46" w:rsidP="004D1C46">
            <w:pPr>
              <w:jc w:val="center"/>
              <w:rPr>
                <w:sz w:val="20"/>
                <w:szCs w:val="20"/>
              </w:rPr>
            </w:pPr>
            <w:r w:rsidRPr="004D1C46">
              <w:rPr>
                <w:sz w:val="20"/>
                <w:szCs w:val="20"/>
              </w:rPr>
              <w:t>06400S6412</w:t>
            </w:r>
          </w:p>
        </w:tc>
        <w:tc>
          <w:tcPr>
            <w:tcW w:w="0" w:type="auto"/>
            <w:tcBorders>
              <w:top w:val="single" w:sz="6" w:space="0" w:color="auto"/>
              <w:left w:val="single" w:sz="6" w:space="0" w:color="auto"/>
              <w:bottom w:val="single" w:sz="6" w:space="0" w:color="auto"/>
              <w:right w:val="single" w:sz="6" w:space="0" w:color="auto"/>
            </w:tcBorders>
            <w:vAlign w:val="center"/>
          </w:tcPr>
          <w:p w14:paraId="1E730E66"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3EFC2A35" w14:textId="77777777" w:rsidR="004D1C46" w:rsidRPr="004D1C46" w:rsidRDefault="004D1C46" w:rsidP="004D1C46">
            <w:pPr>
              <w:jc w:val="right"/>
              <w:rPr>
                <w:sz w:val="20"/>
                <w:szCs w:val="20"/>
              </w:rPr>
            </w:pPr>
            <w:r w:rsidRPr="004D1C46">
              <w:rPr>
                <w:sz w:val="20"/>
                <w:szCs w:val="20"/>
              </w:rPr>
              <w:t>78 014,21</w:t>
            </w:r>
          </w:p>
        </w:tc>
        <w:tc>
          <w:tcPr>
            <w:tcW w:w="0" w:type="auto"/>
            <w:tcBorders>
              <w:top w:val="single" w:sz="6" w:space="0" w:color="auto"/>
              <w:left w:val="single" w:sz="6" w:space="0" w:color="auto"/>
              <w:bottom w:val="single" w:sz="6" w:space="0" w:color="auto"/>
              <w:right w:val="single" w:sz="6" w:space="0" w:color="auto"/>
            </w:tcBorders>
            <w:vAlign w:val="center"/>
          </w:tcPr>
          <w:p w14:paraId="6AEC143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DD037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7DED868" w14:textId="77777777" w:rsidR="004D1C46" w:rsidRPr="004D1C46" w:rsidRDefault="004D1C46" w:rsidP="004D1C46">
            <w:pPr>
              <w:jc w:val="right"/>
              <w:rPr>
                <w:sz w:val="20"/>
                <w:szCs w:val="20"/>
              </w:rPr>
            </w:pPr>
            <w:r w:rsidRPr="004D1C46">
              <w:rPr>
                <w:sz w:val="20"/>
                <w:szCs w:val="20"/>
              </w:rPr>
              <w:t>78 014,21</w:t>
            </w:r>
          </w:p>
        </w:tc>
        <w:tc>
          <w:tcPr>
            <w:tcW w:w="0" w:type="auto"/>
            <w:tcBorders>
              <w:top w:val="single" w:sz="6" w:space="0" w:color="auto"/>
              <w:left w:val="single" w:sz="6" w:space="0" w:color="auto"/>
              <w:bottom w:val="single" w:sz="6" w:space="0" w:color="auto"/>
              <w:right w:val="single" w:sz="6" w:space="0" w:color="auto"/>
            </w:tcBorders>
            <w:vAlign w:val="center"/>
          </w:tcPr>
          <w:p w14:paraId="7B20E046" w14:textId="77777777" w:rsidR="004D1C46" w:rsidRPr="004D1C46" w:rsidRDefault="004D1C46" w:rsidP="004D1C46">
            <w:pPr>
              <w:rPr>
                <w:sz w:val="20"/>
                <w:szCs w:val="20"/>
              </w:rPr>
            </w:pPr>
          </w:p>
        </w:tc>
      </w:tr>
      <w:tr w:rsidR="004D1C46" w:rsidRPr="004D1C46" w14:paraId="5E76689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57426F" w14:textId="77777777" w:rsidR="004D1C46" w:rsidRPr="004D1C46" w:rsidRDefault="004D1C46" w:rsidP="004D1C46">
            <w:pPr>
              <w:jc w:val="center"/>
              <w:rPr>
                <w:sz w:val="20"/>
                <w:szCs w:val="20"/>
              </w:rPr>
            </w:pPr>
            <w:r w:rsidRPr="004D1C46">
              <w:rPr>
                <w:sz w:val="20"/>
                <w:szCs w:val="20"/>
              </w:rPr>
              <w:t>34</w:t>
            </w:r>
          </w:p>
        </w:tc>
        <w:tc>
          <w:tcPr>
            <w:tcW w:w="0" w:type="auto"/>
            <w:tcBorders>
              <w:top w:val="single" w:sz="6" w:space="0" w:color="auto"/>
              <w:left w:val="single" w:sz="6" w:space="0" w:color="auto"/>
              <w:bottom w:val="single" w:sz="6" w:space="0" w:color="auto"/>
              <w:right w:val="single" w:sz="6" w:space="0" w:color="auto"/>
            </w:tcBorders>
            <w:vAlign w:val="center"/>
          </w:tcPr>
          <w:p w14:paraId="0B9C45D7"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052FEE5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D795E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B9D83C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4D58A3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23B65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81641EE" w14:textId="77777777" w:rsidR="004D1C46" w:rsidRPr="004D1C46" w:rsidRDefault="004D1C46" w:rsidP="004D1C46">
            <w:pPr>
              <w:jc w:val="right"/>
              <w:rPr>
                <w:sz w:val="20"/>
                <w:szCs w:val="20"/>
              </w:rPr>
            </w:pPr>
            <w:r w:rsidRPr="004D1C46">
              <w:rPr>
                <w:sz w:val="20"/>
                <w:szCs w:val="20"/>
              </w:rPr>
              <w:t>1 326 231,00</w:t>
            </w:r>
          </w:p>
        </w:tc>
        <w:tc>
          <w:tcPr>
            <w:tcW w:w="0" w:type="auto"/>
            <w:tcBorders>
              <w:top w:val="single" w:sz="6" w:space="0" w:color="auto"/>
              <w:left w:val="single" w:sz="6" w:space="0" w:color="auto"/>
              <w:bottom w:val="single" w:sz="6" w:space="0" w:color="auto"/>
              <w:right w:val="single" w:sz="6" w:space="0" w:color="auto"/>
            </w:tcBorders>
            <w:vAlign w:val="center"/>
          </w:tcPr>
          <w:p w14:paraId="78EC0EA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2FA98D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2C68CA2" w14:textId="77777777" w:rsidR="004D1C46" w:rsidRPr="004D1C46" w:rsidRDefault="004D1C46" w:rsidP="004D1C46">
            <w:pPr>
              <w:jc w:val="right"/>
              <w:rPr>
                <w:sz w:val="20"/>
                <w:szCs w:val="20"/>
              </w:rPr>
            </w:pPr>
            <w:r w:rsidRPr="004D1C46">
              <w:rPr>
                <w:sz w:val="20"/>
                <w:szCs w:val="20"/>
              </w:rPr>
              <w:t>1 326 231,00</w:t>
            </w:r>
          </w:p>
        </w:tc>
        <w:tc>
          <w:tcPr>
            <w:tcW w:w="0" w:type="auto"/>
            <w:tcBorders>
              <w:top w:val="single" w:sz="6" w:space="0" w:color="auto"/>
              <w:left w:val="single" w:sz="6" w:space="0" w:color="auto"/>
              <w:bottom w:val="single" w:sz="6" w:space="0" w:color="auto"/>
              <w:right w:val="single" w:sz="6" w:space="0" w:color="auto"/>
            </w:tcBorders>
            <w:vAlign w:val="center"/>
          </w:tcPr>
          <w:p w14:paraId="060DE77D" w14:textId="77777777" w:rsidR="004D1C46" w:rsidRPr="004D1C46" w:rsidRDefault="004D1C46" w:rsidP="004D1C46">
            <w:pPr>
              <w:rPr>
                <w:sz w:val="20"/>
                <w:szCs w:val="20"/>
              </w:rPr>
            </w:pPr>
          </w:p>
        </w:tc>
      </w:tr>
      <w:tr w:rsidR="004D1C46" w:rsidRPr="004D1C46" w14:paraId="06B40ED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F9691C9" w14:textId="77777777" w:rsidR="004D1C46" w:rsidRPr="004D1C46" w:rsidRDefault="004D1C46" w:rsidP="004D1C46">
            <w:pPr>
              <w:jc w:val="center"/>
              <w:rPr>
                <w:sz w:val="20"/>
                <w:szCs w:val="20"/>
              </w:rPr>
            </w:pPr>
            <w:r w:rsidRPr="004D1C46">
              <w:rPr>
                <w:sz w:val="20"/>
                <w:szCs w:val="20"/>
              </w:rPr>
              <w:t>35</w:t>
            </w:r>
          </w:p>
        </w:tc>
        <w:tc>
          <w:tcPr>
            <w:tcW w:w="0" w:type="auto"/>
            <w:tcBorders>
              <w:top w:val="single" w:sz="6" w:space="0" w:color="auto"/>
              <w:left w:val="single" w:sz="6" w:space="0" w:color="auto"/>
              <w:bottom w:val="single" w:sz="6" w:space="0" w:color="auto"/>
              <w:right w:val="single" w:sz="6" w:space="0" w:color="auto"/>
            </w:tcBorders>
            <w:vAlign w:val="center"/>
          </w:tcPr>
          <w:p w14:paraId="4E63C9A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53CBCD9"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625CA3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2CB83B6"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488ADE3" w14:textId="77777777" w:rsidR="004D1C46" w:rsidRPr="004D1C46" w:rsidRDefault="004D1C46" w:rsidP="004D1C46">
            <w:pPr>
              <w:jc w:val="center"/>
              <w:rPr>
                <w:sz w:val="20"/>
                <w:szCs w:val="20"/>
              </w:rPr>
            </w:pPr>
            <w:r w:rsidRPr="004D1C46">
              <w:rPr>
                <w:sz w:val="20"/>
                <w:szCs w:val="20"/>
              </w:rPr>
              <w:t>06400S6412</w:t>
            </w:r>
          </w:p>
        </w:tc>
        <w:tc>
          <w:tcPr>
            <w:tcW w:w="0" w:type="auto"/>
            <w:tcBorders>
              <w:top w:val="single" w:sz="6" w:space="0" w:color="auto"/>
              <w:left w:val="single" w:sz="6" w:space="0" w:color="auto"/>
              <w:bottom w:val="single" w:sz="6" w:space="0" w:color="auto"/>
              <w:right w:val="single" w:sz="6" w:space="0" w:color="auto"/>
            </w:tcBorders>
            <w:vAlign w:val="center"/>
          </w:tcPr>
          <w:p w14:paraId="6A83D652"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5EC20777" w14:textId="77777777" w:rsidR="004D1C46" w:rsidRPr="004D1C46" w:rsidRDefault="004D1C46" w:rsidP="004D1C46">
            <w:pPr>
              <w:jc w:val="right"/>
              <w:rPr>
                <w:sz w:val="20"/>
                <w:szCs w:val="20"/>
              </w:rPr>
            </w:pPr>
            <w:r w:rsidRPr="004D1C46">
              <w:rPr>
                <w:sz w:val="20"/>
                <w:szCs w:val="20"/>
              </w:rPr>
              <w:t>1 326 231,00</w:t>
            </w:r>
          </w:p>
        </w:tc>
        <w:tc>
          <w:tcPr>
            <w:tcW w:w="0" w:type="auto"/>
            <w:tcBorders>
              <w:top w:val="single" w:sz="6" w:space="0" w:color="auto"/>
              <w:left w:val="single" w:sz="6" w:space="0" w:color="auto"/>
              <w:bottom w:val="single" w:sz="6" w:space="0" w:color="auto"/>
              <w:right w:val="single" w:sz="6" w:space="0" w:color="auto"/>
            </w:tcBorders>
            <w:vAlign w:val="center"/>
          </w:tcPr>
          <w:p w14:paraId="54A54DD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4A8741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D79A225" w14:textId="77777777" w:rsidR="004D1C46" w:rsidRPr="004D1C46" w:rsidRDefault="004D1C46" w:rsidP="004D1C46">
            <w:pPr>
              <w:jc w:val="right"/>
              <w:rPr>
                <w:sz w:val="20"/>
                <w:szCs w:val="20"/>
              </w:rPr>
            </w:pPr>
            <w:r w:rsidRPr="004D1C46">
              <w:rPr>
                <w:sz w:val="20"/>
                <w:szCs w:val="20"/>
              </w:rPr>
              <w:t>1 326 231,00</w:t>
            </w:r>
          </w:p>
        </w:tc>
        <w:tc>
          <w:tcPr>
            <w:tcW w:w="0" w:type="auto"/>
            <w:tcBorders>
              <w:top w:val="single" w:sz="6" w:space="0" w:color="auto"/>
              <w:left w:val="single" w:sz="6" w:space="0" w:color="auto"/>
              <w:bottom w:val="single" w:sz="6" w:space="0" w:color="auto"/>
              <w:right w:val="single" w:sz="6" w:space="0" w:color="auto"/>
            </w:tcBorders>
            <w:vAlign w:val="center"/>
          </w:tcPr>
          <w:p w14:paraId="2E4E237C" w14:textId="77777777" w:rsidR="004D1C46" w:rsidRPr="004D1C46" w:rsidRDefault="004D1C46" w:rsidP="004D1C46">
            <w:pPr>
              <w:rPr>
                <w:sz w:val="20"/>
                <w:szCs w:val="20"/>
              </w:rPr>
            </w:pPr>
          </w:p>
        </w:tc>
      </w:tr>
      <w:tr w:rsidR="004D1C46" w:rsidRPr="004D1C46" w14:paraId="1DECF98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4A8EEF8" w14:textId="77777777" w:rsidR="004D1C46" w:rsidRPr="004D1C46" w:rsidRDefault="004D1C46" w:rsidP="004D1C46">
            <w:pPr>
              <w:jc w:val="center"/>
              <w:rPr>
                <w:sz w:val="20"/>
                <w:szCs w:val="20"/>
              </w:rPr>
            </w:pPr>
            <w:r w:rsidRPr="004D1C46">
              <w:rPr>
                <w:sz w:val="20"/>
                <w:szCs w:val="20"/>
              </w:rPr>
              <w:t>36</w:t>
            </w:r>
          </w:p>
        </w:tc>
        <w:tc>
          <w:tcPr>
            <w:tcW w:w="0" w:type="auto"/>
            <w:tcBorders>
              <w:top w:val="single" w:sz="6" w:space="0" w:color="auto"/>
              <w:left w:val="single" w:sz="6" w:space="0" w:color="auto"/>
              <w:bottom w:val="single" w:sz="6" w:space="0" w:color="auto"/>
              <w:right w:val="single" w:sz="6" w:space="0" w:color="auto"/>
            </w:tcBorders>
            <w:vAlign w:val="center"/>
          </w:tcPr>
          <w:p w14:paraId="1FE47CC8"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1B93D29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102746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6373CF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02AFBD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C0C49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E74A674" w14:textId="77777777" w:rsidR="004D1C46" w:rsidRPr="004D1C46" w:rsidRDefault="004D1C46" w:rsidP="004D1C46">
            <w:pPr>
              <w:jc w:val="right"/>
              <w:rPr>
                <w:sz w:val="20"/>
                <w:szCs w:val="20"/>
              </w:rPr>
            </w:pPr>
            <w:r w:rsidRPr="004D1C46">
              <w:rPr>
                <w:sz w:val="20"/>
                <w:szCs w:val="20"/>
              </w:rPr>
              <w:t>156 029,00</w:t>
            </w:r>
          </w:p>
        </w:tc>
        <w:tc>
          <w:tcPr>
            <w:tcW w:w="0" w:type="auto"/>
            <w:tcBorders>
              <w:top w:val="single" w:sz="6" w:space="0" w:color="auto"/>
              <w:left w:val="single" w:sz="6" w:space="0" w:color="auto"/>
              <w:bottom w:val="single" w:sz="6" w:space="0" w:color="auto"/>
              <w:right w:val="single" w:sz="6" w:space="0" w:color="auto"/>
            </w:tcBorders>
            <w:vAlign w:val="center"/>
          </w:tcPr>
          <w:p w14:paraId="5C229A2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8117F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1826A35" w14:textId="77777777" w:rsidR="004D1C46" w:rsidRPr="004D1C46" w:rsidRDefault="004D1C46" w:rsidP="004D1C46">
            <w:pPr>
              <w:jc w:val="right"/>
              <w:rPr>
                <w:sz w:val="20"/>
                <w:szCs w:val="20"/>
              </w:rPr>
            </w:pPr>
            <w:r w:rsidRPr="004D1C46">
              <w:rPr>
                <w:sz w:val="20"/>
                <w:szCs w:val="20"/>
              </w:rPr>
              <w:t>156 029,00</w:t>
            </w:r>
          </w:p>
        </w:tc>
        <w:tc>
          <w:tcPr>
            <w:tcW w:w="0" w:type="auto"/>
            <w:tcBorders>
              <w:top w:val="single" w:sz="6" w:space="0" w:color="auto"/>
              <w:left w:val="single" w:sz="6" w:space="0" w:color="auto"/>
              <w:bottom w:val="single" w:sz="6" w:space="0" w:color="auto"/>
              <w:right w:val="single" w:sz="6" w:space="0" w:color="auto"/>
            </w:tcBorders>
            <w:vAlign w:val="center"/>
          </w:tcPr>
          <w:p w14:paraId="53311B31" w14:textId="77777777" w:rsidR="004D1C46" w:rsidRPr="004D1C46" w:rsidRDefault="004D1C46" w:rsidP="004D1C46">
            <w:pPr>
              <w:rPr>
                <w:sz w:val="20"/>
                <w:szCs w:val="20"/>
              </w:rPr>
            </w:pPr>
          </w:p>
        </w:tc>
      </w:tr>
      <w:tr w:rsidR="004D1C46" w:rsidRPr="004D1C46" w14:paraId="34F4018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72D518A" w14:textId="77777777" w:rsidR="004D1C46" w:rsidRPr="004D1C46" w:rsidRDefault="004D1C46" w:rsidP="004D1C46">
            <w:pPr>
              <w:jc w:val="center"/>
              <w:rPr>
                <w:sz w:val="20"/>
                <w:szCs w:val="20"/>
              </w:rPr>
            </w:pPr>
            <w:r w:rsidRPr="004D1C46">
              <w:rPr>
                <w:sz w:val="20"/>
                <w:szCs w:val="20"/>
              </w:rPr>
              <w:t>37</w:t>
            </w:r>
          </w:p>
        </w:tc>
        <w:tc>
          <w:tcPr>
            <w:tcW w:w="0" w:type="auto"/>
            <w:tcBorders>
              <w:top w:val="single" w:sz="6" w:space="0" w:color="auto"/>
              <w:left w:val="single" w:sz="6" w:space="0" w:color="auto"/>
              <w:bottom w:val="single" w:sz="6" w:space="0" w:color="auto"/>
              <w:right w:val="single" w:sz="6" w:space="0" w:color="auto"/>
            </w:tcBorders>
            <w:vAlign w:val="center"/>
          </w:tcPr>
          <w:p w14:paraId="109DD60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2289B8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E3E48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3C328B8"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0FE0998" w14:textId="77777777" w:rsidR="004D1C46" w:rsidRPr="004D1C46" w:rsidRDefault="004D1C46" w:rsidP="004D1C46">
            <w:pPr>
              <w:jc w:val="center"/>
              <w:rPr>
                <w:sz w:val="20"/>
                <w:szCs w:val="20"/>
              </w:rPr>
            </w:pPr>
            <w:r w:rsidRPr="004D1C46">
              <w:rPr>
                <w:sz w:val="20"/>
                <w:szCs w:val="20"/>
              </w:rPr>
              <w:t>06400S6412</w:t>
            </w:r>
          </w:p>
        </w:tc>
        <w:tc>
          <w:tcPr>
            <w:tcW w:w="0" w:type="auto"/>
            <w:tcBorders>
              <w:top w:val="single" w:sz="6" w:space="0" w:color="auto"/>
              <w:left w:val="single" w:sz="6" w:space="0" w:color="auto"/>
              <w:bottom w:val="single" w:sz="6" w:space="0" w:color="auto"/>
              <w:right w:val="single" w:sz="6" w:space="0" w:color="auto"/>
            </w:tcBorders>
            <w:vAlign w:val="center"/>
          </w:tcPr>
          <w:p w14:paraId="2CC2AB2A"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432D44C6" w14:textId="77777777" w:rsidR="004D1C46" w:rsidRPr="004D1C46" w:rsidRDefault="004D1C46" w:rsidP="004D1C46">
            <w:pPr>
              <w:jc w:val="right"/>
              <w:rPr>
                <w:sz w:val="20"/>
                <w:szCs w:val="20"/>
              </w:rPr>
            </w:pPr>
            <w:r w:rsidRPr="004D1C46">
              <w:rPr>
                <w:sz w:val="20"/>
                <w:szCs w:val="20"/>
              </w:rPr>
              <w:t>156 029,00</w:t>
            </w:r>
          </w:p>
        </w:tc>
        <w:tc>
          <w:tcPr>
            <w:tcW w:w="0" w:type="auto"/>
            <w:tcBorders>
              <w:top w:val="single" w:sz="6" w:space="0" w:color="auto"/>
              <w:left w:val="single" w:sz="6" w:space="0" w:color="auto"/>
              <w:bottom w:val="single" w:sz="6" w:space="0" w:color="auto"/>
              <w:right w:val="single" w:sz="6" w:space="0" w:color="auto"/>
            </w:tcBorders>
            <w:vAlign w:val="center"/>
          </w:tcPr>
          <w:p w14:paraId="3AB42F1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D7F6EB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C6D812" w14:textId="77777777" w:rsidR="004D1C46" w:rsidRPr="004D1C46" w:rsidRDefault="004D1C46" w:rsidP="004D1C46">
            <w:pPr>
              <w:jc w:val="right"/>
              <w:rPr>
                <w:sz w:val="20"/>
                <w:szCs w:val="20"/>
              </w:rPr>
            </w:pPr>
            <w:r w:rsidRPr="004D1C46">
              <w:rPr>
                <w:sz w:val="20"/>
                <w:szCs w:val="20"/>
              </w:rPr>
              <w:t>156 029,00</w:t>
            </w:r>
          </w:p>
        </w:tc>
        <w:tc>
          <w:tcPr>
            <w:tcW w:w="0" w:type="auto"/>
            <w:tcBorders>
              <w:top w:val="single" w:sz="6" w:space="0" w:color="auto"/>
              <w:left w:val="single" w:sz="6" w:space="0" w:color="auto"/>
              <w:bottom w:val="single" w:sz="6" w:space="0" w:color="auto"/>
              <w:right w:val="single" w:sz="6" w:space="0" w:color="auto"/>
            </w:tcBorders>
            <w:vAlign w:val="center"/>
          </w:tcPr>
          <w:p w14:paraId="435BD480" w14:textId="77777777" w:rsidR="004D1C46" w:rsidRPr="004D1C46" w:rsidRDefault="004D1C46" w:rsidP="004D1C46">
            <w:pPr>
              <w:rPr>
                <w:sz w:val="20"/>
                <w:szCs w:val="20"/>
              </w:rPr>
            </w:pPr>
          </w:p>
        </w:tc>
      </w:tr>
      <w:tr w:rsidR="004D1C46" w:rsidRPr="004D1C46" w14:paraId="68716CB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FEC49E7" w14:textId="77777777" w:rsidR="004D1C46" w:rsidRPr="004D1C46" w:rsidRDefault="004D1C46" w:rsidP="004D1C46">
            <w:pPr>
              <w:jc w:val="center"/>
              <w:rPr>
                <w:sz w:val="20"/>
                <w:szCs w:val="20"/>
              </w:rPr>
            </w:pPr>
            <w:r w:rsidRPr="004D1C46">
              <w:rPr>
                <w:sz w:val="20"/>
                <w:szCs w:val="20"/>
              </w:rPr>
              <w:t>38</w:t>
            </w:r>
          </w:p>
        </w:tc>
        <w:tc>
          <w:tcPr>
            <w:tcW w:w="0" w:type="auto"/>
            <w:tcBorders>
              <w:top w:val="single" w:sz="6" w:space="0" w:color="auto"/>
              <w:left w:val="single" w:sz="6" w:space="0" w:color="auto"/>
              <w:bottom w:val="single" w:sz="6" w:space="0" w:color="auto"/>
              <w:right w:val="single" w:sz="6" w:space="0" w:color="auto"/>
            </w:tcBorders>
            <w:vAlign w:val="center"/>
          </w:tcPr>
          <w:p w14:paraId="76DBE7ED" w14:textId="77777777" w:rsidR="004D1C46" w:rsidRPr="004D1C46" w:rsidRDefault="004D1C46" w:rsidP="004D1C46">
            <w:pPr>
              <w:rPr>
                <w:sz w:val="20"/>
                <w:szCs w:val="20"/>
              </w:rPr>
            </w:pPr>
            <w:r w:rsidRPr="004D1C46">
              <w:rPr>
                <w:sz w:val="20"/>
                <w:szCs w:val="20"/>
              </w:rPr>
              <w:t>Мероприятие: 1.9. Осуществление расходов, направленных на реализацию мероприятий по поддержке местных инициатив (Обустройство комплексной игровой площадки в д. Белоозерка)</w:t>
            </w:r>
          </w:p>
        </w:tc>
        <w:tc>
          <w:tcPr>
            <w:tcW w:w="0" w:type="auto"/>
            <w:tcBorders>
              <w:top w:val="single" w:sz="6" w:space="0" w:color="auto"/>
              <w:left w:val="single" w:sz="6" w:space="0" w:color="auto"/>
              <w:bottom w:val="single" w:sz="6" w:space="0" w:color="auto"/>
              <w:right w:val="single" w:sz="6" w:space="0" w:color="auto"/>
            </w:tcBorders>
            <w:vAlign w:val="center"/>
          </w:tcPr>
          <w:p w14:paraId="6D5D541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0703D9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CF7A31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338B65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1B92E8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839FC74" w14:textId="77777777" w:rsidR="004D1C46" w:rsidRPr="004D1C46" w:rsidRDefault="004D1C46" w:rsidP="004D1C46">
            <w:pPr>
              <w:jc w:val="right"/>
              <w:rPr>
                <w:sz w:val="20"/>
                <w:szCs w:val="20"/>
              </w:rPr>
            </w:pPr>
            <w:r w:rsidRPr="004D1C46">
              <w:rPr>
                <w:sz w:val="20"/>
                <w:szCs w:val="20"/>
              </w:rPr>
              <w:t>1 710 011,32</w:t>
            </w:r>
          </w:p>
        </w:tc>
        <w:tc>
          <w:tcPr>
            <w:tcW w:w="0" w:type="auto"/>
            <w:tcBorders>
              <w:top w:val="single" w:sz="6" w:space="0" w:color="auto"/>
              <w:left w:val="single" w:sz="6" w:space="0" w:color="auto"/>
              <w:bottom w:val="single" w:sz="6" w:space="0" w:color="auto"/>
              <w:right w:val="single" w:sz="6" w:space="0" w:color="auto"/>
            </w:tcBorders>
            <w:vAlign w:val="center"/>
          </w:tcPr>
          <w:p w14:paraId="7396D61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C9F218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FD6A38A" w14:textId="77777777" w:rsidR="004D1C46" w:rsidRPr="004D1C46" w:rsidRDefault="004D1C46" w:rsidP="004D1C46">
            <w:pPr>
              <w:jc w:val="right"/>
              <w:rPr>
                <w:sz w:val="20"/>
                <w:szCs w:val="20"/>
              </w:rPr>
            </w:pPr>
            <w:r w:rsidRPr="004D1C46">
              <w:rPr>
                <w:sz w:val="20"/>
                <w:szCs w:val="20"/>
              </w:rPr>
              <w:t>1 710 011,32</w:t>
            </w:r>
          </w:p>
        </w:tc>
        <w:tc>
          <w:tcPr>
            <w:tcW w:w="0" w:type="auto"/>
            <w:tcBorders>
              <w:top w:val="single" w:sz="6" w:space="0" w:color="auto"/>
              <w:left w:val="single" w:sz="6" w:space="0" w:color="auto"/>
              <w:bottom w:val="single" w:sz="6" w:space="0" w:color="auto"/>
              <w:right w:val="single" w:sz="6" w:space="0" w:color="auto"/>
            </w:tcBorders>
            <w:vAlign w:val="center"/>
          </w:tcPr>
          <w:p w14:paraId="684CE170" w14:textId="77777777" w:rsidR="004D1C46" w:rsidRPr="004D1C46" w:rsidRDefault="004D1C46" w:rsidP="004D1C46">
            <w:pPr>
              <w:rPr>
                <w:sz w:val="20"/>
                <w:szCs w:val="20"/>
              </w:rPr>
            </w:pPr>
            <w:r w:rsidRPr="004D1C46">
              <w:rPr>
                <w:sz w:val="20"/>
                <w:szCs w:val="20"/>
              </w:rPr>
              <w:t>Обустройство комплексной игровой площадки в д. Белоозерка по ул. Центральная Шарыповского муниципального округа в 2024 году.</w:t>
            </w:r>
          </w:p>
        </w:tc>
      </w:tr>
      <w:tr w:rsidR="004D1C46" w:rsidRPr="004D1C46" w14:paraId="406D3B3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26478F4" w14:textId="77777777" w:rsidR="004D1C46" w:rsidRPr="004D1C46" w:rsidRDefault="004D1C46" w:rsidP="004D1C46">
            <w:pPr>
              <w:jc w:val="center"/>
              <w:rPr>
                <w:sz w:val="20"/>
                <w:szCs w:val="20"/>
              </w:rPr>
            </w:pPr>
            <w:r w:rsidRPr="004D1C46">
              <w:rPr>
                <w:sz w:val="20"/>
                <w:szCs w:val="20"/>
              </w:rPr>
              <w:t>39</w:t>
            </w:r>
          </w:p>
        </w:tc>
        <w:tc>
          <w:tcPr>
            <w:tcW w:w="0" w:type="auto"/>
            <w:tcBorders>
              <w:top w:val="single" w:sz="6" w:space="0" w:color="auto"/>
              <w:left w:val="single" w:sz="6" w:space="0" w:color="auto"/>
              <w:bottom w:val="single" w:sz="6" w:space="0" w:color="auto"/>
              <w:right w:val="single" w:sz="6" w:space="0" w:color="auto"/>
            </w:tcBorders>
            <w:vAlign w:val="center"/>
          </w:tcPr>
          <w:p w14:paraId="438105A0"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7C1B4E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46AD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B88888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EA27C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5044EB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14B9086" w14:textId="77777777" w:rsidR="004D1C46" w:rsidRPr="004D1C46" w:rsidRDefault="004D1C46" w:rsidP="004D1C46">
            <w:pPr>
              <w:jc w:val="right"/>
              <w:rPr>
                <w:sz w:val="20"/>
                <w:szCs w:val="20"/>
              </w:rPr>
            </w:pPr>
            <w:r w:rsidRPr="004D1C46">
              <w:rPr>
                <w:sz w:val="20"/>
                <w:szCs w:val="20"/>
              </w:rPr>
              <w:t>85 502,32</w:t>
            </w:r>
          </w:p>
        </w:tc>
        <w:tc>
          <w:tcPr>
            <w:tcW w:w="0" w:type="auto"/>
            <w:tcBorders>
              <w:top w:val="single" w:sz="6" w:space="0" w:color="auto"/>
              <w:left w:val="single" w:sz="6" w:space="0" w:color="auto"/>
              <w:bottom w:val="single" w:sz="6" w:space="0" w:color="auto"/>
              <w:right w:val="single" w:sz="6" w:space="0" w:color="auto"/>
            </w:tcBorders>
            <w:vAlign w:val="center"/>
          </w:tcPr>
          <w:p w14:paraId="7AF455A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A877E0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AFAA498" w14:textId="77777777" w:rsidR="004D1C46" w:rsidRPr="004D1C46" w:rsidRDefault="004D1C46" w:rsidP="004D1C46">
            <w:pPr>
              <w:jc w:val="right"/>
              <w:rPr>
                <w:sz w:val="20"/>
                <w:szCs w:val="20"/>
              </w:rPr>
            </w:pPr>
            <w:r w:rsidRPr="004D1C46">
              <w:rPr>
                <w:sz w:val="20"/>
                <w:szCs w:val="20"/>
              </w:rPr>
              <w:t>85 502,32</w:t>
            </w:r>
          </w:p>
        </w:tc>
        <w:tc>
          <w:tcPr>
            <w:tcW w:w="0" w:type="auto"/>
            <w:tcBorders>
              <w:top w:val="single" w:sz="6" w:space="0" w:color="auto"/>
              <w:left w:val="single" w:sz="6" w:space="0" w:color="auto"/>
              <w:bottom w:val="single" w:sz="6" w:space="0" w:color="auto"/>
              <w:right w:val="single" w:sz="6" w:space="0" w:color="auto"/>
            </w:tcBorders>
            <w:vAlign w:val="center"/>
          </w:tcPr>
          <w:p w14:paraId="4C890AB9" w14:textId="77777777" w:rsidR="004D1C46" w:rsidRPr="004D1C46" w:rsidRDefault="004D1C46" w:rsidP="004D1C46">
            <w:pPr>
              <w:rPr>
                <w:sz w:val="20"/>
                <w:szCs w:val="20"/>
              </w:rPr>
            </w:pPr>
          </w:p>
        </w:tc>
      </w:tr>
      <w:tr w:rsidR="004D1C46" w:rsidRPr="004D1C46" w14:paraId="7BA0B9D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984946D" w14:textId="77777777" w:rsidR="004D1C46" w:rsidRPr="004D1C46" w:rsidRDefault="004D1C46" w:rsidP="004D1C46">
            <w:pPr>
              <w:jc w:val="center"/>
              <w:rPr>
                <w:sz w:val="20"/>
                <w:szCs w:val="20"/>
              </w:rPr>
            </w:pPr>
            <w:r w:rsidRPr="004D1C46">
              <w:rPr>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14:paraId="2E3EFA5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1165576"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0D96DC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0544F72"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D788315" w14:textId="77777777" w:rsidR="004D1C46" w:rsidRPr="004D1C46" w:rsidRDefault="004D1C46" w:rsidP="004D1C46">
            <w:pPr>
              <w:jc w:val="center"/>
              <w:rPr>
                <w:sz w:val="20"/>
                <w:szCs w:val="20"/>
              </w:rPr>
            </w:pPr>
            <w:r w:rsidRPr="004D1C46">
              <w:rPr>
                <w:sz w:val="20"/>
                <w:szCs w:val="20"/>
              </w:rPr>
              <w:t>06400S6413</w:t>
            </w:r>
          </w:p>
        </w:tc>
        <w:tc>
          <w:tcPr>
            <w:tcW w:w="0" w:type="auto"/>
            <w:tcBorders>
              <w:top w:val="single" w:sz="6" w:space="0" w:color="auto"/>
              <w:left w:val="single" w:sz="6" w:space="0" w:color="auto"/>
              <w:bottom w:val="single" w:sz="6" w:space="0" w:color="auto"/>
              <w:right w:val="single" w:sz="6" w:space="0" w:color="auto"/>
            </w:tcBorders>
            <w:vAlign w:val="center"/>
          </w:tcPr>
          <w:p w14:paraId="53499F16"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4A68EAC7" w14:textId="77777777" w:rsidR="004D1C46" w:rsidRPr="004D1C46" w:rsidRDefault="004D1C46" w:rsidP="004D1C46">
            <w:pPr>
              <w:jc w:val="right"/>
              <w:rPr>
                <w:sz w:val="20"/>
                <w:szCs w:val="20"/>
              </w:rPr>
            </w:pPr>
            <w:r w:rsidRPr="004D1C46">
              <w:rPr>
                <w:sz w:val="20"/>
                <w:szCs w:val="20"/>
              </w:rPr>
              <w:t>85 502,32</w:t>
            </w:r>
          </w:p>
        </w:tc>
        <w:tc>
          <w:tcPr>
            <w:tcW w:w="0" w:type="auto"/>
            <w:tcBorders>
              <w:top w:val="single" w:sz="6" w:space="0" w:color="auto"/>
              <w:left w:val="single" w:sz="6" w:space="0" w:color="auto"/>
              <w:bottom w:val="single" w:sz="6" w:space="0" w:color="auto"/>
              <w:right w:val="single" w:sz="6" w:space="0" w:color="auto"/>
            </w:tcBorders>
            <w:vAlign w:val="center"/>
          </w:tcPr>
          <w:p w14:paraId="3603C1B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92A5E4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96F5507" w14:textId="77777777" w:rsidR="004D1C46" w:rsidRPr="004D1C46" w:rsidRDefault="004D1C46" w:rsidP="004D1C46">
            <w:pPr>
              <w:jc w:val="right"/>
              <w:rPr>
                <w:sz w:val="20"/>
                <w:szCs w:val="20"/>
              </w:rPr>
            </w:pPr>
            <w:r w:rsidRPr="004D1C46">
              <w:rPr>
                <w:sz w:val="20"/>
                <w:szCs w:val="20"/>
              </w:rPr>
              <w:t>85 502,32</w:t>
            </w:r>
          </w:p>
        </w:tc>
        <w:tc>
          <w:tcPr>
            <w:tcW w:w="0" w:type="auto"/>
            <w:tcBorders>
              <w:top w:val="single" w:sz="6" w:space="0" w:color="auto"/>
              <w:left w:val="single" w:sz="6" w:space="0" w:color="auto"/>
              <w:bottom w:val="single" w:sz="6" w:space="0" w:color="auto"/>
              <w:right w:val="single" w:sz="6" w:space="0" w:color="auto"/>
            </w:tcBorders>
            <w:vAlign w:val="center"/>
          </w:tcPr>
          <w:p w14:paraId="3F1DF730" w14:textId="77777777" w:rsidR="004D1C46" w:rsidRPr="004D1C46" w:rsidRDefault="004D1C46" w:rsidP="004D1C46">
            <w:pPr>
              <w:rPr>
                <w:sz w:val="20"/>
                <w:szCs w:val="20"/>
              </w:rPr>
            </w:pPr>
          </w:p>
        </w:tc>
      </w:tr>
      <w:tr w:rsidR="004D1C46" w:rsidRPr="004D1C46" w14:paraId="60A2E08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0638EE" w14:textId="77777777" w:rsidR="004D1C46" w:rsidRPr="004D1C46" w:rsidRDefault="004D1C46" w:rsidP="004D1C46">
            <w:pPr>
              <w:jc w:val="center"/>
              <w:rPr>
                <w:sz w:val="20"/>
                <w:szCs w:val="20"/>
              </w:rPr>
            </w:pPr>
            <w:r w:rsidRPr="004D1C46">
              <w:rPr>
                <w:sz w:val="20"/>
                <w:szCs w:val="20"/>
              </w:rPr>
              <w:t>41</w:t>
            </w:r>
          </w:p>
        </w:tc>
        <w:tc>
          <w:tcPr>
            <w:tcW w:w="0" w:type="auto"/>
            <w:tcBorders>
              <w:top w:val="single" w:sz="6" w:space="0" w:color="auto"/>
              <w:left w:val="single" w:sz="6" w:space="0" w:color="auto"/>
              <w:bottom w:val="single" w:sz="6" w:space="0" w:color="auto"/>
              <w:right w:val="single" w:sz="6" w:space="0" w:color="auto"/>
            </w:tcBorders>
            <w:vAlign w:val="center"/>
          </w:tcPr>
          <w:p w14:paraId="69C2FBC5"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7841915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671186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C2465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7115B6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FECA2E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31ACD8" w14:textId="77777777" w:rsidR="004D1C46" w:rsidRPr="004D1C46" w:rsidRDefault="004D1C46" w:rsidP="004D1C46">
            <w:pPr>
              <w:jc w:val="right"/>
              <w:rPr>
                <w:sz w:val="20"/>
                <w:szCs w:val="20"/>
              </w:rPr>
            </w:pPr>
            <w:r w:rsidRPr="004D1C46">
              <w:rPr>
                <w:sz w:val="20"/>
                <w:szCs w:val="20"/>
              </w:rPr>
              <w:t>1 453 498,00</w:t>
            </w:r>
          </w:p>
        </w:tc>
        <w:tc>
          <w:tcPr>
            <w:tcW w:w="0" w:type="auto"/>
            <w:tcBorders>
              <w:top w:val="single" w:sz="6" w:space="0" w:color="auto"/>
              <w:left w:val="single" w:sz="6" w:space="0" w:color="auto"/>
              <w:bottom w:val="single" w:sz="6" w:space="0" w:color="auto"/>
              <w:right w:val="single" w:sz="6" w:space="0" w:color="auto"/>
            </w:tcBorders>
            <w:vAlign w:val="center"/>
          </w:tcPr>
          <w:p w14:paraId="50C08DC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60C8ED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D0D61A" w14:textId="77777777" w:rsidR="004D1C46" w:rsidRPr="004D1C46" w:rsidRDefault="004D1C46" w:rsidP="004D1C46">
            <w:pPr>
              <w:jc w:val="right"/>
              <w:rPr>
                <w:sz w:val="20"/>
                <w:szCs w:val="20"/>
              </w:rPr>
            </w:pPr>
            <w:r w:rsidRPr="004D1C46">
              <w:rPr>
                <w:sz w:val="20"/>
                <w:szCs w:val="20"/>
              </w:rPr>
              <w:t>1 453 498,00</w:t>
            </w:r>
          </w:p>
        </w:tc>
        <w:tc>
          <w:tcPr>
            <w:tcW w:w="0" w:type="auto"/>
            <w:tcBorders>
              <w:top w:val="single" w:sz="6" w:space="0" w:color="auto"/>
              <w:left w:val="single" w:sz="6" w:space="0" w:color="auto"/>
              <w:bottom w:val="single" w:sz="6" w:space="0" w:color="auto"/>
              <w:right w:val="single" w:sz="6" w:space="0" w:color="auto"/>
            </w:tcBorders>
            <w:vAlign w:val="center"/>
          </w:tcPr>
          <w:p w14:paraId="28B270EC" w14:textId="77777777" w:rsidR="004D1C46" w:rsidRPr="004D1C46" w:rsidRDefault="004D1C46" w:rsidP="004D1C46">
            <w:pPr>
              <w:rPr>
                <w:sz w:val="20"/>
                <w:szCs w:val="20"/>
              </w:rPr>
            </w:pPr>
          </w:p>
        </w:tc>
      </w:tr>
      <w:tr w:rsidR="004D1C46" w:rsidRPr="004D1C46" w14:paraId="4B9DCE6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38C903B" w14:textId="77777777" w:rsidR="004D1C46" w:rsidRPr="004D1C46" w:rsidRDefault="004D1C46" w:rsidP="004D1C46">
            <w:pPr>
              <w:jc w:val="center"/>
              <w:rPr>
                <w:sz w:val="20"/>
                <w:szCs w:val="20"/>
              </w:rPr>
            </w:pPr>
            <w:r w:rsidRPr="004D1C46">
              <w:rPr>
                <w:sz w:val="20"/>
                <w:szCs w:val="20"/>
              </w:rPr>
              <w:t>42</w:t>
            </w:r>
          </w:p>
        </w:tc>
        <w:tc>
          <w:tcPr>
            <w:tcW w:w="0" w:type="auto"/>
            <w:tcBorders>
              <w:top w:val="single" w:sz="6" w:space="0" w:color="auto"/>
              <w:left w:val="single" w:sz="6" w:space="0" w:color="auto"/>
              <w:bottom w:val="single" w:sz="6" w:space="0" w:color="auto"/>
              <w:right w:val="single" w:sz="6" w:space="0" w:color="auto"/>
            </w:tcBorders>
            <w:vAlign w:val="center"/>
          </w:tcPr>
          <w:p w14:paraId="22860492"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A6A266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506E07"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999BAE4"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9A38715" w14:textId="77777777" w:rsidR="004D1C46" w:rsidRPr="004D1C46" w:rsidRDefault="004D1C46" w:rsidP="004D1C46">
            <w:pPr>
              <w:jc w:val="center"/>
              <w:rPr>
                <w:sz w:val="20"/>
                <w:szCs w:val="20"/>
              </w:rPr>
            </w:pPr>
            <w:r w:rsidRPr="004D1C46">
              <w:rPr>
                <w:sz w:val="20"/>
                <w:szCs w:val="20"/>
              </w:rPr>
              <w:t>06400S6413</w:t>
            </w:r>
          </w:p>
        </w:tc>
        <w:tc>
          <w:tcPr>
            <w:tcW w:w="0" w:type="auto"/>
            <w:tcBorders>
              <w:top w:val="single" w:sz="6" w:space="0" w:color="auto"/>
              <w:left w:val="single" w:sz="6" w:space="0" w:color="auto"/>
              <w:bottom w:val="single" w:sz="6" w:space="0" w:color="auto"/>
              <w:right w:val="single" w:sz="6" w:space="0" w:color="auto"/>
            </w:tcBorders>
            <w:vAlign w:val="center"/>
          </w:tcPr>
          <w:p w14:paraId="51820AB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4E10EE2" w14:textId="77777777" w:rsidR="004D1C46" w:rsidRPr="004D1C46" w:rsidRDefault="004D1C46" w:rsidP="004D1C46">
            <w:pPr>
              <w:jc w:val="right"/>
              <w:rPr>
                <w:sz w:val="20"/>
                <w:szCs w:val="20"/>
              </w:rPr>
            </w:pPr>
            <w:r w:rsidRPr="004D1C46">
              <w:rPr>
                <w:sz w:val="20"/>
                <w:szCs w:val="20"/>
              </w:rPr>
              <w:t>1 453 498,00</w:t>
            </w:r>
          </w:p>
        </w:tc>
        <w:tc>
          <w:tcPr>
            <w:tcW w:w="0" w:type="auto"/>
            <w:tcBorders>
              <w:top w:val="single" w:sz="6" w:space="0" w:color="auto"/>
              <w:left w:val="single" w:sz="6" w:space="0" w:color="auto"/>
              <w:bottom w:val="single" w:sz="6" w:space="0" w:color="auto"/>
              <w:right w:val="single" w:sz="6" w:space="0" w:color="auto"/>
            </w:tcBorders>
            <w:vAlign w:val="center"/>
          </w:tcPr>
          <w:p w14:paraId="49049AC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0B2208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C97A8C6" w14:textId="77777777" w:rsidR="004D1C46" w:rsidRPr="004D1C46" w:rsidRDefault="004D1C46" w:rsidP="004D1C46">
            <w:pPr>
              <w:jc w:val="right"/>
              <w:rPr>
                <w:sz w:val="20"/>
                <w:szCs w:val="20"/>
              </w:rPr>
            </w:pPr>
            <w:r w:rsidRPr="004D1C46">
              <w:rPr>
                <w:sz w:val="20"/>
                <w:szCs w:val="20"/>
              </w:rPr>
              <w:t>1 453 498,00</w:t>
            </w:r>
          </w:p>
        </w:tc>
        <w:tc>
          <w:tcPr>
            <w:tcW w:w="0" w:type="auto"/>
            <w:tcBorders>
              <w:top w:val="single" w:sz="6" w:space="0" w:color="auto"/>
              <w:left w:val="single" w:sz="6" w:space="0" w:color="auto"/>
              <w:bottom w:val="single" w:sz="6" w:space="0" w:color="auto"/>
              <w:right w:val="single" w:sz="6" w:space="0" w:color="auto"/>
            </w:tcBorders>
            <w:vAlign w:val="center"/>
          </w:tcPr>
          <w:p w14:paraId="41328ED1" w14:textId="77777777" w:rsidR="004D1C46" w:rsidRPr="004D1C46" w:rsidRDefault="004D1C46" w:rsidP="004D1C46">
            <w:pPr>
              <w:rPr>
                <w:sz w:val="20"/>
                <w:szCs w:val="20"/>
              </w:rPr>
            </w:pPr>
          </w:p>
        </w:tc>
      </w:tr>
      <w:tr w:rsidR="004D1C46" w:rsidRPr="004D1C46" w14:paraId="3CA75F4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0051806" w14:textId="77777777" w:rsidR="004D1C46" w:rsidRPr="004D1C46" w:rsidRDefault="004D1C46" w:rsidP="004D1C46">
            <w:pPr>
              <w:jc w:val="center"/>
              <w:rPr>
                <w:sz w:val="20"/>
                <w:szCs w:val="20"/>
              </w:rPr>
            </w:pPr>
            <w:r w:rsidRPr="004D1C46">
              <w:rPr>
                <w:sz w:val="20"/>
                <w:szCs w:val="20"/>
              </w:rPr>
              <w:lastRenderedPageBreak/>
              <w:t>43</w:t>
            </w:r>
          </w:p>
        </w:tc>
        <w:tc>
          <w:tcPr>
            <w:tcW w:w="0" w:type="auto"/>
            <w:tcBorders>
              <w:top w:val="single" w:sz="6" w:space="0" w:color="auto"/>
              <w:left w:val="single" w:sz="6" w:space="0" w:color="auto"/>
              <w:bottom w:val="single" w:sz="6" w:space="0" w:color="auto"/>
              <w:right w:val="single" w:sz="6" w:space="0" w:color="auto"/>
            </w:tcBorders>
            <w:vAlign w:val="center"/>
          </w:tcPr>
          <w:p w14:paraId="5E774B49"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219016B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FC396F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D823AB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813944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22BAC1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07537A9" w14:textId="77777777" w:rsidR="004D1C46" w:rsidRPr="004D1C46" w:rsidRDefault="004D1C46" w:rsidP="004D1C46">
            <w:pPr>
              <w:jc w:val="right"/>
              <w:rPr>
                <w:sz w:val="20"/>
                <w:szCs w:val="20"/>
              </w:rPr>
            </w:pPr>
            <w:r w:rsidRPr="004D1C46">
              <w:rPr>
                <w:sz w:val="20"/>
                <w:szCs w:val="20"/>
              </w:rPr>
              <w:t>171 011,00</w:t>
            </w:r>
          </w:p>
        </w:tc>
        <w:tc>
          <w:tcPr>
            <w:tcW w:w="0" w:type="auto"/>
            <w:tcBorders>
              <w:top w:val="single" w:sz="6" w:space="0" w:color="auto"/>
              <w:left w:val="single" w:sz="6" w:space="0" w:color="auto"/>
              <w:bottom w:val="single" w:sz="6" w:space="0" w:color="auto"/>
              <w:right w:val="single" w:sz="6" w:space="0" w:color="auto"/>
            </w:tcBorders>
            <w:vAlign w:val="center"/>
          </w:tcPr>
          <w:p w14:paraId="7BE5117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DDB7EC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89BB160" w14:textId="77777777" w:rsidR="004D1C46" w:rsidRPr="004D1C46" w:rsidRDefault="004D1C46" w:rsidP="004D1C46">
            <w:pPr>
              <w:jc w:val="right"/>
              <w:rPr>
                <w:sz w:val="20"/>
                <w:szCs w:val="20"/>
              </w:rPr>
            </w:pPr>
            <w:r w:rsidRPr="004D1C46">
              <w:rPr>
                <w:sz w:val="20"/>
                <w:szCs w:val="20"/>
              </w:rPr>
              <w:t>171 011,00</w:t>
            </w:r>
          </w:p>
        </w:tc>
        <w:tc>
          <w:tcPr>
            <w:tcW w:w="0" w:type="auto"/>
            <w:tcBorders>
              <w:top w:val="single" w:sz="6" w:space="0" w:color="auto"/>
              <w:left w:val="single" w:sz="6" w:space="0" w:color="auto"/>
              <w:bottom w:val="single" w:sz="6" w:space="0" w:color="auto"/>
              <w:right w:val="single" w:sz="6" w:space="0" w:color="auto"/>
            </w:tcBorders>
            <w:vAlign w:val="center"/>
          </w:tcPr>
          <w:p w14:paraId="57F066DF" w14:textId="77777777" w:rsidR="004D1C46" w:rsidRPr="004D1C46" w:rsidRDefault="004D1C46" w:rsidP="004D1C46">
            <w:pPr>
              <w:rPr>
                <w:sz w:val="20"/>
                <w:szCs w:val="20"/>
              </w:rPr>
            </w:pPr>
          </w:p>
        </w:tc>
      </w:tr>
      <w:tr w:rsidR="004D1C46" w:rsidRPr="004D1C46" w14:paraId="7193F30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BFF7165" w14:textId="77777777" w:rsidR="004D1C46" w:rsidRPr="004D1C46" w:rsidRDefault="004D1C46" w:rsidP="004D1C46">
            <w:pPr>
              <w:jc w:val="center"/>
              <w:rPr>
                <w:sz w:val="20"/>
                <w:szCs w:val="20"/>
              </w:rPr>
            </w:pPr>
            <w:r w:rsidRPr="004D1C46">
              <w:rPr>
                <w:sz w:val="20"/>
                <w:szCs w:val="20"/>
              </w:rPr>
              <w:t>44</w:t>
            </w:r>
          </w:p>
        </w:tc>
        <w:tc>
          <w:tcPr>
            <w:tcW w:w="0" w:type="auto"/>
            <w:tcBorders>
              <w:top w:val="single" w:sz="6" w:space="0" w:color="auto"/>
              <w:left w:val="single" w:sz="6" w:space="0" w:color="auto"/>
              <w:bottom w:val="single" w:sz="6" w:space="0" w:color="auto"/>
              <w:right w:val="single" w:sz="6" w:space="0" w:color="auto"/>
            </w:tcBorders>
            <w:vAlign w:val="center"/>
          </w:tcPr>
          <w:p w14:paraId="11AE35E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3562B9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BD32FCC"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FDD8D2F"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17E2974" w14:textId="77777777" w:rsidR="004D1C46" w:rsidRPr="004D1C46" w:rsidRDefault="004D1C46" w:rsidP="004D1C46">
            <w:pPr>
              <w:jc w:val="center"/>
              <w:rPr>
                <w:sz w:val="20"/>
                <w:szCs w:val="20"/>
              </w:rPr>
            </w:pPr>
            <w:r w:rsidRPr="004D1C46">
              <w:rPr>
                <w:sz w:val="20"/>
                <w:szCs w:val="20"/>
              </w:rPr>
              <w:t>06400S6413</w:t>
            </w:r>
          </w:p>
        </w:tc>
        <w:tc>
          <w:tcPr>
            <w:tcW w:w="0" w:type="auto"/>
            <w:tcBorders>
              <w:top w:val="single" w:sz="6" w:space="0" w:color="auto"/>
              <w:left w:val="single" w:sz="6" w:space="0" w:color="auto"/>
              <w:bottom w:val="single" w:sz="6" w:space="0" w:color="auto"/>
              <w:right w:val="single" w:sz="6" w:space="0" w:color="auto"/>
            </w:tcBorders>
            <w:vAlign w:val="center"/>
          </w:tcPr>
          <w:p w14:paraId="000917D8"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77E45EA1" w14:textId="77777777" w:rsidR="004D1C46" w:rsidRPr="004D1C46" w:rsidRDefault="004D1C46" w:rsidP="004D1C46">
            <w:pPr>
              <w:jc w:val="right"/>
              <w:rPr>
                <w:sz w:val="20"/>
                <w:szCs w:val="20"/>
              </w:rPr>
            </w:pPr>
            <w:r w:rsidRPr="004D1C46">
              <w:rPr>
                <w:sz w:val="20"/>
                <w:szCs w:val="20"/>
              </w:rPr>
              <w:t>171 011,00</w:t>
            </w:r>
          </w:p>
        </w:tc>
        <w:tc>
          <w:tcPr>
            <w:tcW w:w="0" w:type="auto"/>
            <w:tcBorders>
              <w:top w:val="single" w:sz="6" w:space="0" w:color="auto"/>
              <w:left w:val="single" w:sz="6" w:space="0" w:color="auto"/>
              <w:bottom w:val="single" w:sz="6" w:space="0" w:color="auto"/>
              <w:right w:val="single" w:sz="6" w:space="0" w:color="auto"/>
            </w:tcBorders>
            <w:vAlign w:val="center"/>
          </w:tcPr>
          <w:p w14:paraId="0F0F4A4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8A1CD7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2549DEE" w14:textId="77777777" w:rsidR="004D1C46" w:rsidRPr="004D1C46" w:rsidRDefault="004D1C46" w:rsidP="004D1C46">
            <w:pPr>
              <w:jc w:val="right"/>
              <w:rPr>
                <w:sz w:val="20"/>
                <w:szCs w:val="20"/>
              </w:rPr>
            </w:pPr>
            <w:r w:rsidRPr="004D1C46">
              <w:rPr>
                <w:sz w:val="20"/>
                <w:szCs w:val="20"/>
              </w:rPr>
              <w:t>171 011,00</w:t>
            </w:r>
          </w:p>
        </w:tc>
        <w:tc>
          <w:tcPr>
            <w:tcW w:w="0" w:type="auto"/>
            <w:tcBorders>
              <w:top w:val="single" w:sz="6" w:space="0" w:color="auto"/>
              <w:left w:val="single" w:sz="6" w:space="0" w:color="auto"/>
              <w:bottom w:val="single" w:sz="6" w:space="0" w:color="auto"/>
              <w:right w:val="single" w:sz="6" w:space="0" w:color="auto"/>
            </w:tcBorders>
            <w:vAlign w:val="center"/>
          </w:tcPr>
          <w:p w14:paraId="133BA0C9" w14:textId="77777777" w:rsidR="004D1C46" w:rsidRPr="004D1C46" w:rsidRDefault="004D1C46" w:rsidP="004D1C46">
            <w:pPr>
              <w:rPr>
                <w:sz w:val="20"/>
                <w:szCs w:val="20"/>
              </w:rPr>
            </w:pPr>
          </w:p>
        </w:tc>
      </w:tr>
      <w:tr w:rsidR="004D1C46" w:rsidRPr="004D1C46" w14:paraId="78BEC4F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DEE2E7" w14:textId="77777777" w:rsidR="004D1C46" w:rsidRPr="004D1C46" w:rsidRDefault="004D1C46" w:rsidP="004D1C46">
            <w:pPr>
              <w:jc w:val="center"/>
              <w:rPr>
                <w:sz w:val="20"/>
                <w:szCs w:val="20"/>
              </w:rPr>
            </w:pPr>
            <w:r w:rsidRPr="004D1C46">
              <w:rPr>
                <w:sz w:val="20"/>
                <w:szCs w:val="20"/>
              </w:rPr>
              <w:t>45</w:t>
            </w:r>
          </w:p>
        </w:tc>
        <w:tc>
          <w:tcPr>
            <w:tcW w:w="0" w:type="auto"/>
            <w:tcBorders>
              <w:top w:val="single" w:sz="6" w:space="0" w:color="auto"/>
              <w:left w:val="single" w:sz="6" w:space="0" w:color="auto"/>
              <w:bottom w:val="single" w:sz="6" w:space="0" w:color="auto"/>
              <w:right w:val="single" w:sz="6" w:space="0" w:color="auto"/>
            </w:tcBorders>
            <w:vAlign w:val="center"/>
          </w:tcPr>
          <w:p w14:paraId="28B39AE6" w14:textId="77777777" w:rsidR="004D1C46" w:rsidRPr="004D1C46" w:rsidRDefault="004D1C46" w:rsidP="004D1C46">
            <w:pPr>
              <w:rPr>
                <w:sz w:val="20"/>
                <w:szCs w:val="20"/>
              </w:rPr>
            </w:pPr>
            <w:r w:rsidRPr="004D1C46">
              <w:rPr>
                <w:sz w:val="20"/>
                <w:szCs w:val="20"/>
              </w:rPr>
              <w:t>Мероприятие: 1.10. Осуществление расходов, направленных на реализацию мероприятий по поддержке местных инициатив (Приобретение трактора и навесного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D4A416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4BAAE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8D2DD2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79FF4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41FFE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044AD0" w14:textId="77777777" w:rsidR="004D1C46" w:rsidRPr="004D1C46" w:rsidRDefault="004D1C46" w:rsidP="004D1C46">
            <w:pPr>
              <w:jc w:val="right"/>
              <w:rPr>
                <w:sz w:val="20"/>
                <w:szCs w:val="20"/>
              </w:rPr>
            </w:pPr>
            <w:r w:rsidRPr="004D1C46">
              <w:rPr>
                <w:sz w:val="20"/>
                <w:szCs w:val="20"/>
              </w:rPr>
              <w:t>2 352 055,00</w:t>
            </w:r>
          </w:p>
        </w:tc>
        <w:tc>
          <w:tcPr>
            <w:tcW w:w="0" w:type="auto"/>
            <w:tcBorders>
              <w:top w:val="single" w:sz="6" w:space="0" w:color="auto"/>
              <w:left w:val="single" w:sz="6" w:space="0" w:color="auto"/>
              <w:bottom w:val="single" w:sz="6" w:space="0" w:color="auto"/>
              <w:right w:val="single" w:sz="6" w:space="0" w:color="auto"/>
            </w:tcBorders>
            <w:vAlign w:val="center"/>
          </w:tcPr>
          <w:p w14:paraId="59B7095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DEE518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AB9A838" w14:textId="77777777" w:rsidR="004D1C46" w:rsidRPr="004D1C46" w:rsidRDefault="004D1C46" w:rsidP="004D1C46">
            <w:pPr>
              <w:jc w:val="right"/>
              <w:rPr>
                <w:sz w:val="20"/>
                <w:szCs w:val="20"/>
              </w:rPr>
            </w:pPr>
            <w:r w:rsidRPr="004D1C46">
              <w:rPr>
                <w:sz w:val="20"/>
                <w:szCs w:val="20"/>
              </w:rPr>
              <w:t>2 352 055,00</w:t>
            </w:r>
          </w:p>
        </w:tc>
        <w:tc>
          <w:tcPr>
            <w:tcW w:w="0" w:type="auto"/>
            <w:tcBorders>
              <w:top w:val="single" w:sz="6" w:space="0" w:color="auto"/>
              <w:left w:val="single" w:sz="6" w:space="0" w:color="auto"/>
              <w:bottom w:val="single" w:sz="6" w:space="0" w:color="auto"/>
              <w:right w:val="single" w:sz="6" w:space="0" w:color="auto"/>
            </w:tcBorders>
            <w:vAlign w:val="center"/>
          </w:tcPr>
          <w:p w14:paraId="5F772477" w14:textId="77777777" w:rsidR="004D1C46" w:rsidRPr="004D1C46" w:rsidRDefault="004D1C46" w:rsidP="004D1C46">
            <w:pPr>
              <w:rPr>
                <w:sz w:val="20"/>
                <w:szCs w:val="20"/>
              </w:rPr>
            </w:pPr>
            <w:r w:rsidRPr="004D1C46">
              <w:rPr>
                <w:sz w:val="20"/>
                <w:szCs w:val="20"/>
              </w:rPr>
              <w:t xml:space="preserve">Приобретение трактора </w:t>
            </w:r>
            <w:proofErr w:type="spellStart"/>
            <w:r w:rsidRPr="004D1C46">
              <w:rPr>
                <w:sz w:val="20"/>
                <w:szCs w:val="20"/>
              </w:rPr>
              <w:t>Jinma</w:t>
            </w:r>
            <w:proofErr w:type="spellEnd"/>
            <w:r w:rsidRPr="004D1C46">
              <w:rPr>
                <w:sz w:val="20"/>
                <w:szCs w:val="20"/>
              </w:rPr>
              <w:t xml:space="preserve"> 264E, косилки роторной на мини трактор, фронтальный погрузчик Булат ТЕ-244 в 2024 году.</w:t>
            </w:r>
          </w:p>
        </w:tc>
      </w:tr>
      <w:tr w:rsidR="004D1C46" w:rsidRPr="004D1C46" w14:paraId="5A6A0B6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9637FA" w14:textId="77777777" w:rsidR="004D1C46" w:rsidRPr="004D1C46" w:rsidRDefault="004D1C46" w:rsidP="004D1C46">
            <w:pPr>
              <w:jc w:val="center"/>
              <w:rPr>
                <w:sz w:val="20"/>
                <w:szCs w:val="20"/>
              </w:rPr>
            </w:pPr>
            <w:r w:rsidRPr="004D1C46">
              <w:rPr>
                <w:sz w:val="20"/>
                <w:szCs w:val="20"/>
              </w:rPr>
              <w:t>46</w:t>
            </w:r>
          </w:p>
        </w:tc>
        <w:tc>
          <w:tcPr>
            <w:tcW w:w="0" w:type="auto"/>
            <w:tcBorders>
              <w:top w:val="single" w:sz="6" w:space="0" w:color="auto"/>
              <w:left w:val="single" w:sz="6" w:space="0" w:color="auto"/>
              <w:bottom w:val="single" w:sz="6" w:space="0" w:color="auto"/>
              <w:right w:val="single" w:sz="6" w:space="0" w:color="auto"/>
            </w:tcBorders>
            <w:vAlign w:val="center"/>
          </w:tcPr>
          <w:p w14:paraId="22EE575A"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C99CFE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3C9408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ABC9D8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0F4503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7B6E1F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E06B3B8" w14:textId="77777777" w:rsidR="004D1C46" w:rsidRPr="004D1C46" w:rsidRDefault="004D1C46" w:rsidP="004D1C46">
            <w:pPr>
              <w:jc w:val="right"/>
              <w:rPr>
                <w:sz w:val="20"/>
                <w:szCs w:val="20"/>
              </w:rPr>
            </w:pPr>
            <w:r w:rsidRPr="004D1C46">
              <w:rPr>
                <w:sz w:val="20"/>
                <w:szCs w:val="20"/>
              </w:rPr>
              <w:t>117 603,00</w:t>
            </w:r>
          </w:p>
        </w:tc>
        <w:tc>
          <w:tcPr>
            <w:tcW w:w="0" w:type="auto"/>
            <w:tcBorders>
              <w:top w:val="single" w:sz="6" w:space="0" w:color="auto"/>
              <w:left w:val="single" w:sz="6" w:space="0" w:color="auto"/>
              <w:bottom w:val="single" w:sz="6" w:space="0" w:color="auto"/>
              <w:right w:val="single" w:sz="6" w:space="0" w:color="auto"/>
            </w:tcBorders>
            <w:vAlign w:val="center"/>
          </w:tcPr>
          <w:p w14:paraId="5229532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6684A6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FA0FBB" w14:textId="77777777" w:rsidR="004D1C46" w:rsidRPr="004D1C46" w:rsidRDefault="004D1C46" w:rsidP="004D1C46">
            <w:pPr>
              <w:jc w:val="right"/>
              <w:rPr>
                <w:sz w:val="20"/>
                <w:szCs w:val="20"/>
              </w:rPr>
            </w:pPr>
            <w:r w:rsidRPr="004D1C46">
              <w:rPr>
                <w:sz w:val="20"/>
                <w:szCs w:val="20"/>
              </w:rPr>
              <w:t>117 603,00</w:t>
            </w:r>
          </w:p>
        </w:tc>
        <w:tc>
          <w:tcPr>
            <w:tcW w:w="0" w:type="auto"/>
            <w:tcBorders>
              <w:top w:val="single" w:sz="6" w:space="0" w:color="auto"/>
              <w:left w:val="single" w:sz="6" w:space="0" w:color="auto"/>
              <w:bottom w:val="single" w:sz="6" w:space="0" w:color="auto"/>
              <w:right w:val="single" w:sz="6" w:space="0" w:color="auto"/>
            </w:tcBorders>
            <w:vAlign w:val="center"/>
          </w:tcPr>
          <w:p w14:paraId="493A3E04" w14:textId="77777777" w:rsidR="004D1C46" w:rsidRPr="004D1C46" w:rsidRDefault="004D1C46" w:rsidP="004D1C46">
            <w:pPr>
              <w:rPr>
                <w:sz w:val="20"/>
                <w:szCs w:val="20"/>
              </w:rPr>
            </w:pPr>
          </w:p>
        </w:tc>
      </w:tr>
      <w:tr w:rsidR="004D1C46" w:rsidRPr="004D1C46" w14:paraId="715624B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145249F" w14:textId="77777777" w:rsidR="004D1C46" w:rsidRPr="004D1C46" w:rsidRDefault="004D1C46" w:rsidP="004D1C46">
            <w:pPr>
              <w:jc w:val="center"/>
              <w:rPr>
                <w:sz w:val="20"/>
                <w:szCs w:val="20"/>
              </w:rPr>
            </w:pPr>
            <w:r w:rsidRPr="004D1C46">
              <w:rPr>
                <w:sz w:val="20"/>
                <w:szCs w:val="20"/>
              </w:rPr>
              <w:t>47</w:t>
            </w:r>
          </w:p>
        </w:tc>
        <w:tc>
          <w:tcPr>
            <w:tcW w:w="0" w:type="auto"/>
            <w:tcBorders>
              <w:top w:val="single" w:sz="6" w:space="0" w:color="auto"/>
              <w:left w:val="single" w:sz="6" w:space="0" w:color="auto"/>
              <w:bottom w:val="single" w:sz="6" w:space="0" w:color="auto"/>
              <w:right w:val="single" w:sz="6" w:space="0" w:color="auto"/>
            </w:tcBorders>
            <w:vAlign w:val="center"/>
          </w:tcPr>
          <w:p w14:paraId="449AC14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F68322"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F11993A"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13012DF"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C50D5D2" w14:textId="77777777" w:rsidR="004D1C46" w:rsidRPr="004D1C46" w:rsidRDefault="004D1C46" w:rsidP="004D1C46">
            <w:pPr>
              <w:jc w:val="center"/>
              <w:rPr>
                <w:sz w:val="20"/>
                <w:szCs w:val="20"/>
              </w:rPr>
            </w:pPr>
            <w:r w:rsidRPr="004D1C46">
              <w:rPr>
                <w:sz w:val="20"/>
                <w:szCs w:val="20"/>
              </w:rPr>
              <w:t>06400S6414</w:t>
            </w:r>
          </w:p>
        </w:tc>
        <w:tc>
          <w:tcPr>
            <w:tcW w:w="0" w:type="auto"/>
            <w:tcBorders>
              <w:top w:val="single" w:sz="6" w:space="0" w:color="auto"/>
              <w:left w:val="single" w:sz="6" w:space="0" w:color="auto"/>
              <w:bottom w:val="single" w:sz="6" w:space="0" w:color="auto"/>
              <w:right w:val="single" w:sz="6" w:space="0" w:color="auto"/>
            </w:tcBorders>
            <w:vAlign w:val="center"/>
          </w:tcPr>
          <w:p w14:paraId="0427A6D8"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0385FE0" w14:textId="77777777" w:rsidR="004D1C46" w:rsidRPr="004D1C46" w:rsidRDefault="004D1C46" w:rsidP="004D1C46">
            <w:pPr>
              <w:jc w:val="right"/>
              <w:rPr>
                <w:sz w:val="20"/>
                <w:szCs w:val="20"/>
              </w:rPr>
            </w:pPr>
            <w:r w:rsidRPr="004D1C46">
              <w:rPr>
                <w:sz w:val="20"/>
                <w:szCs w:val="20"/>
              </w:rPr>
              <w:t>117 603,00</w:t>
            </w:r>
          </w:p>
        </w:tc>
        <w:tc>
          <w:tcPr>
            <w:tcW w:w="0" w:type="auto"/>
            <w:tcBorders>
              <w:top w:val="single" w:sz="6" w:space="0" w:color="auto"/>
              <w:left w:val="single" w:sz="6" w:space="0" w:color="auto"/>
              <w:bottom w:val="single" w:sz="6" w:space="0" w:color="auto"/>
              <w:right w:val="single" w:sz="6" w:space="0" w:color="auto"/>
            </w:tcBorders>
            <w:vAlign w:val="center"/>
          </w:tcPr>
          <w:p w14:paraId="0DC2B8B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23521F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B65E97E" w14:textId="77777777" w:rsidR="004D1C46" w:rsidRPr="004D1C46" w:rsidRDefault="004D1C46" w:rsidP="004D1C46">
            <w:pPr>
              <w:jc w:val="right"/>
              <w:rPr>
                <w:sz w:val="20"/>
                <w:szCs w:val="20"/>
              </w:rPr>
            </w:pPr>
            <w:r w:rsidRPr="004D1C46">
              <w:rPr>
                <w:sz w:val="20"/>
                <w:szCs w:val="20"/>
              </w:rPr>
              <w:t>117 603,00</w:t>
            </w:r>
          </w:p>
        </w:tc>
        <w:tc>
          <w:tcPr>
            <w:tcW w:w="0" w:type="auto"/>
            <w:tcBorders>
              <w:top w:val="single" w:sz="6" w:space="0" w:color="auto"/>
              <w:left w:val="single" w:sz="6" w:space="0" w:color="auto"/>
              <w:bottom w:val="single" w:sz="6" w:space="0" w:color="auto"/>
              <w:right w:val="single" w:sz="6" w:space="0" w:color="auto"/>
            </w:tcBorders>
            <w:vAlign w:val="center"/>
          </w:tcPr>
          <w:p w14:paraId="1FBB591B" w14:textId="77777777" w:rsidR="004D1C46" w:rsidRPr="004D1C46" w:rsidRDefault="004D1C46" w:rsidP="004D1C46">
            <w:pPr>
              <w:rPr>
                <w:sz w:val="20"/>
                <w:szCs w:val="20"/>
              </w:rPr>
            </w:pPr>
          </w:p>
        </w:tc>
      </w:tr>
      <w:tr w:rsidR="004D1C46" w:rsidRPr="004D1C46" w14:paraId="02C6AED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0CA89DF" w14:textId="77777777" w:rsidR="004D1C46" w:rsidRPr="004D1C46" w:rsidRDefault="004D1C46" w:rsidP="004D1C46">
            <w:pPr>
              <w:jc w:val="center"/>
              <w:rPr>
                <w:sz w:val="20"/>
                <w:szCs w:val="20"/>
              </w:rPr>
            </w:pPr>
            <w:r w:rsidRPr="004D1C46">
              <w:rPr>
                <w:sz w:val="20"/>
                <w:szCs w:val="20"/>
              </w:rPr>
              <w:t>48</w:t>
            </w:r>
          </w:p>
        </w:tc>
        <w:tc>
          <w:tcPr>
            <w:tcW w:w="0" w:type="auto"/>
            <w:tcBorders>
              <w:top w:val="single" w:sz="6" w:space="0" w:color="auto"/>
              <w:left w:val="single" w:sz="6" w:space="0" w:color="auto"/>
              <w:bottom w:val="single" w:sz="6" w:space="0" w:color="auto"/>
              <w:right w:val="single" w:sz="6" w:space="0" w:color="auto"/>
            </w:tcBorders>
            <w:vAlign w:val="center"/>
          </w:tcPr>
          <w:p w14:paraId="4517F552"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432B254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942E4F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57E54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5048C9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A918F7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D397438" w14:textId="77777777" w:rsidR="004D1C46" w:rsidRPr="004D1C46" w:rsidRDefault="004D1C46" w:rsidP="004D1C46">
            <w:pPr>
              <w:jc w:val="right"/>
              <w:rPr>
                <w:sz w:val="20"/>
                <w:szCs w:val="20"/>
              </w:rPr>
            </w:pPr>
            <w:r w:rsidRPr="004D1C46">
              <w:rPr>
                <w:sz w:val="20"/>
                <w:szCs w:val="20"/>
              </w:rPr>
              <w:t>1 928 690,00</w:t>
            </w:r>
          </w:p>
        </w:tc>
        <w:tc>
          <w:tcPr>
            <w:tcW w:w="0" w:type="auto"/>
            <w:tcBorders>
              <w:top w:val="single" w:sz="6" w:space="0" w:color="auto"/>
              <w:left w:val="single" w:sz="6" w:space="0" w:color="auto"/>
              <w:bottom w:val="single" w:sz="6" w:space="0" w:color="auto"/>
              <w:right w:val="single" w:sz="6" w:space="0" w:color="auto"/>
            </w:tcBorders>
            <w:vAlign w:val="center"/>
          </w:tcPr>
          <w:p w14:paraId="702C2D5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9D4F1E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951B9EF" w14:textId="77777777" w:rsidR="004D1C46" w:rsidRPr="004D1C46" w:rsidRDefault="004D1C46" w:rsidP="004D1C46">
            <w:pPr>
              <w:jc w:val="right"/>
              <w:rPr>
                <w:sz w:val="20"/>
                <w:szCs w:val="20"/>
              </w:rPr>
            </w:pPr>
            <w:r w:rsidRPr="004D1C46">
              <w:rPr>
                <w:sz w:val="20"/>
                <w:szCs w:val="20"/>
              </w:rPr>
              <w:t>1 928 690,00</w:t>
            </w:r>
          </w:p>
        </w:tc>
        <w:tc>
          <w:tcPr>
            <w:tcW w:w="0" w:type="auto"/>
            <w:tcBorders>
              <w:top w:val="single" w:sz="6" w:space="0" w:color="auto"/>
              <w:left w:val="single" w:sz="6" w:space="0" w:color="auto"/>
              <w:bottom w:val="single" w:sz="6" w:space="0" w:color="auto"/>
              <w:right w:val="single" w:sz="6" w:space="0" w:color="auto"/>
            </w:tcBorders>
            <w:vAlign w:val="center"/>
          </w:tcPr>
          <w:p w14:paraId="3F56DF70" w14:textId="77777777" w:rsidR="004D1C46" w:rsidRPr="004D1C46" w:rsidRDefault="004D1C46" w:rsidP="004D1C46">
            <w:pPr>
              <w:rPr>
                <w:sz w:val="20"/>
                <w:szCs w:val="20"/>
              </w:rPr>
            </w:pPr>
          </w:p>
        </w:tc>
      </w:tr>
      <w:tr w:rsidR="004D1C46" w:rsidRPr="004D1C46" w14:paraId="71257D0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2D6DAE" w14:textId="77777777" w:rsidR="004D1C46" w:rsidRPr="004D1C46" w:rsidRDefault="004D1C46" w:rsidP="004D1C46">
            <w:pPr>
              <w:jc w:val="center"/>
              <w:rPr>
                <w:sz w:val="20"/>
                <w:szCs w:val="20"/>
              </w:rPr>
            </w:pPr>
            <w:r w:rsidRPr="004D1C46">
              <w:rPr>
                <w:sz w:val="20"/>
                <w:szCs w:val="20"/>
              </w:rPr>
              <w:t>49</w:t>
            </w:r>
          </w:p>
        </w:tc>
        <w:tc>
          <w:tcPr>
            <w:tcW w:w="0" w:type="auto"/>
            <w:tcBorders>
              <w:top w:val="single" w:sz="6" w:space="0" w:color="auto"/>
              <w:left w:val="single" w:sz="6" w:space="0" w:color="auto"/>
              <w:bottom w:val="single" w:sz="6" w:space="0" w:color="auto"/>
              <w:right w:val="single" w:sz="6" w:space="0" w:color="auto"/>
            </w:tcBorders>
            <w:vAlign w:val="center"/>
          </w:tcPr>
          <w:p w14:paraId="38D5795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09BDF61"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6D58CF8"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98DBBF7"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D70E392" w14:textId="77777777" w:rsidR="004D1C46" w:rsidRPr="004D1C46" w:rsidRDefault="004D1C46" w:rsidP="004D1C46">
            <w:pPr>
              <w:jc w:val="center"/>
              <w:rPr>
                <w:sz w:val="20"/>
                <w:szCs w:val="20"/>
              </w:rPr>
            </w:pPr>
            <w:r w:rsidRPr="004D1C46">
              <w:rPr>
                <w:sz w:val="20"/>
                <w:szCs w:val="20"/>
              </w:rPr>
              <w:t>06400S6414</w:t>
            </w:r>
          </w:p>
        </w:tc>
        <w:tc>
          <w:tcPr>
            <w:tcW w:w="0" w:type="auto"/>
            <w:tcBorders>
              <w:top w:val="single" w:sz="6" w:space="0" w:color="auto"/>
              <w:left w:val="single" w:sz="6" w:space="0" w:color="auto"/>
              <w:bottom w:val="single" w:sz="6" w:space="0" w:color="auto"/>
              <w:right w:val="single" w:sz="6" w:space="0" w:color="auto"/>
            </w:tcBorders>
            <w:vAlign w:val="center"/>
          </w:tcPr>
          <w:p w14:paraId="6ED7470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53CBF204" w14:textId="77777777" w:rsidR="004D1C46" w:rsidRPr="004D1C46" w:rsidRDefault="004D1C46" w:rsidP="004D1C46">
            <w:pPr>
              <w:jc w:val="right"/>
              <w:rPr>
                <w:sz w:val="20"/>
                <w:szCs w:val="20"/>
              </w:rPr>
            </w:pPr>
            <w:r w:rsidRPr="004D1C46">
              <w:rPr>
                <w:sz w:val="20"/>
                <w:szCs w:val="20"/>
              </w:rPr>
              <w:t>1 928 690,00</w:t>
            </w:r>
          </w:p>
        </w:tc>
        <w:tc>
          <w:tcPr>
            <w:tcW w:w="0" w:type="auto"/>
            <w:tcBorders>
              <w:top w:val="single" w:sz="6" w:space="0" w:color="auto"/>
              <w:left w:val="single" w:sz="6" w:space="0" w:color="auto"/>
              <w:bottom w:val="single" w:sz="6" w:space="0" w:color="auto"/>
              <w:right w:val="single" w:sz="6" w:space="0" w:color="auto"/>
            </w:tcBorders>
            <w:vAlign w:val="center"/>
          </w:tcPr>
          <w:p w14:paraId="521058A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8259FE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75868A" w14:textId="77777777" w:rsidR="004D1C46" w:rsidRPr="004D1C46" w:rsidRDefault="004D1C46" w:rsidP="004D1C46">
            <w:pPr>
              <w:jc w:val="right"/>
              <w:rPr>
                <w:sz w:val="20"/>
                <w:szCs w:val="20"/>
              </w:rPr>
            </w:pPr>
            <w:r w:rsidRPr="004D1C46">
              <w:rPr>
                <w:sz w:val="20"/>
                <w:szCs w:val="20"/>
              </w:rPr>
              <w:t>1 928 690,00</w:t>
            </w:r>
          </w:p>
        </w:tc>
        <w:tc>
          <w:tcPr>
            <w:tcW w:w="0" w:type="auto"/>
            <w:tcBorders>
              <w:top w:val="single" w:sz="6" w:space="0" w:color="auto"/>
              <w:left w:val="single" w:sz="6" w:space="0" w:color="auto"/>
              <w:bottom w:val="single" w:sz="6" w:space="0" w:color="auto"/>
              <w:right w:val="single" w:sz="6" w:space="0" w:color="auto"/>
            </w:tcBorders>
            <w:vAlign w:val="center"/>
          </w:tcPr>
          <w:p w14:paraId="55B7397E" w14:textId="77777777" w:rsidR="004D1C46" w:rsidRPr="004D1C46" w:rsidRDefault="004D1C46" w:rsidP="004D1C46">
            <w:pPr>
              <w:rPr>
                <w:sz w:val="20"/>
                <w:szCs w:val="20"/>
              </w:rPr>
            </w:pPr>
          </w:p>
        </w:tc>
      </w:tr>
      <w:tr w:rsidR="004D1C46" w:rsidRPr="004D1C46" w14:paraId="045C35E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3B333D" w14:textId="77777777" w:rsidR="004D1C46" w:rsidRPr="004D1C46" w:rsidRDefault="004D1C46" w:rsidP="004D1C46">
            <w:pPr>
              <w:jc w:val="center"/>
              <w:rPr>
                <w:sz w:val="20"/>
                <w:szCs w:val="20"/>
              </w:rPr>
            </w:pPr>
            <w:r w:rsidRPr="004D1C46">
              <w:rPr>
                <w:sz w:val="20"/>
                <w:szCs w:val="20"/>
              </w:rPr>
              <w:t>50</w:t>
            </w:r>
          </w:p>
        </w:tc>
        <w:tc>
          <w:tcPr>
            <w:tcW w:w="0" w:type="auto"/>
            <w:tcBorders>
              <w:top w:val="single" w:sz="6" w:space="0" w:color="auto"/>
              <w:left w:val="single" w:sz="6" w:space="0" w:color="auto"/>
              <w:bottom w:val="single" w:sz="6" w:space="0" w:color="auto"/>
              <w:right w:val="single" w:sz="6" w:space="0" w:color="auto"/>
            </w:tcBorders>
            <w:vAlign w:val="center"/>
          </w:tcPr>
          <w:p w14:paraId="68298AFE"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1CC6185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6A0112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5BDE4D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100313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6CFE9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36FF17A" w14:textId="77777777" w:rsidR="004D1C46" w:rsidRPr="004D1C46" w:rsidRDefault="004D1C46" w:rsidP="004D1C46">
            <w:pPr>
              <w:jc w:val="right"/>
              <w:rPr>
                <w:sz w:val="20"/>
                <w:szCs w:val="20"/>
              </w:rPr>
            </w:pPr>
            <w:r w:rsidRPr="004D1C46">
              <w:rPr>
                <w:sz w:val="20"/>
                <w:szCs w:val="20"/>
              </w:rPr>
              <w:t>305 762,00</w:t>
            </w:r>
          </w:p>
        </w:tc>
        <w:tc>
          <w:tcPr>
            <w:tcW w:w="0" w:type="auto"/>
            <w:tcBorders>
              <w:top w:val="single" w:sz="6" w:space="0" w:color="auto"/>
              <w:left w:val="single" w:sz="6" w:space="0" w:color="auto"/>
              <w:bottom w:val="single" w:sz="6" w:space="0" w:color="auto"/>
              <w:right w:val="single" w:sz="6" w:space="0" w:color="auto"/>
            </w:tcBorders>
            <w:vAlign w:val="center"/>
          </w:tcPr>
          <w:p w14:paraId="188F8A2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5B3897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3AD0313" w14:textId="77777777" w:rsidR="004D1C46" w:rsidRPr="004D1C46" w:rsidRDefault="004D1C46" w:rsidP="004D1C46">
            <w:pPr>
              <w:jc w:val="right"/>
              <w:rPr>
                <w:sz w:val="20"/>
                <w:szCs w:val="20"/>
              </w:rPr>
            </w:pPr>
            <w:r w:rsidRPr="004D1C46">
              <w:rPr>
                <w:sz w:val="20"/>
                <w:szCs w:val="20"/>
              </w:rPr>
              <w:t>305 762,00</w:t>
            </w:r>
          </w:p>
        </w:tc>
        <w:tc>
          <w:tcPr>
            <w:tcW w:w="0" w:type="auto"/>
            <w:tcBorders>
              <w:top w:val="single" w:sz="6" w:space="0" w:color="auto"/>
              <w:left w:val="single" w:sz="6" w:space="0" w:color="auto"/>
              <w:bottom w:val="single" w:sz="6" w:space="0" w:color="auto"/>
              <w:right w:val="single" w:sz="6" w:space="0" w:color="auto"/>
            </w:tcBorders>
            <w:vAlign w:val="center"/>
          </w:tcPr>
          <w:p w14:paraId="7F5BEB3B" w14:textId="77777777" w:rsidR="004D1C46" w:rsidRPr="004D1C46" w:rsidRDefault="004D1C46" w:rsidP="004D1C46">
            <w:pPr>
              <w:rPr>
                <w:sz w:val="20"/>
                <w:szCs w:val="20"/>
              </w:rPr>
            </w:pPr>
          </w:p>
        </w:tc>
      </w:tr>
      <w:tr w:rsidR="004D1C46" w:rsidRPr="004D1C46" w14:paraId="587AA4F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8C1E41" w14:textId="77777777" w:rsidR="004D1C46" w:rsidRPr="004D1C46" w:rsidRDefault="004D1C46" w:rsidP="004D1C46">
            <w:pPr>
              <w:jc w:val="center"/>
              <w:rPr>
                <w:sz w:val="20"/>
                <w:szCs w:val="20"/>
              </w:rPr>
            </w:pPr>
            <w:r w:rsidRPr="004D1C46">
              <w:rPr>
                <w:sz w:val="20"/>
                <w:szCs w:val="20"/>
              </w:rPr>
              <w:t>51</w:t>
            </w:r>
          </w:p>
        </w:tc>
        <w:tc>
          <w:tcPr>
            <w:tcW w:w="0" w:type="auto"/>
            <w:tcBorders>
              <w:top w:val="single" w:sz="6" w:space="0" w:color="auto"/>
              <w:left w:val="single" w:sz="6" w:space="0" w:color="auto"/>
              <w:bottom w:val="single" w:sz="6" w:space="0" w:color="auto"/>
              <w:right w:val="single" w:sz="6" w:space="0" w:color="auto"/>
            </w:tcBorders>
            <w:vAlign w:val="center"/>
          </w:tcPr>
          <w:p w14:paraId="7A7186D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04DECA5"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87C655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7495828"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3C7D95D" w14:textId="77777777" w:rsidR="004D1C46" w:rsidRPr="004D1C46" w:rsidRDefault="004D1C46" w:rsidP="004D1C46">
            <w:pPr>
              <w:jc w:val="center"/>
              <w:rPr>
                <w:sz w:val="20"/>
                <w:szCs w:val="20"/>
              </w:rPr>
            </w:pPr>
            <w:r w:rsidRPr="004D1C46">
              <w:rPr>
                <w:sz w:val="20"/>
                <w:szCs w:val="20"/>
              </w:rPr>
              <w:t>06400S6414</w:t>
            </w:r>
          </w:p>
        </w:tc>
        <w:tc>
          <w:tcPr>
            <w:tcW w:w="0" w:type="auto"/>
            <w:tcBorders>
              <w:top w:val="single" w:sz="6" w:space="0" w:color="auto"/>
              <w:left w:val="single" w:sz="6" w:space="0" w:color="auto"/>
              <w:bottom w:val="single" w:sz="6" w:space="0" w:color="auto"/>
              <w:right w:val="single" w:sz="6" w:space="0" w:color="auto"/>
            </w:tcBorders>
            <w:vAlign w:val="center"/>
          </w:tcPr>
          <w:p w14:paraId="14EA8EAB"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56FED59" w14:textId="77777777" w:rsidR="004D1C46" w:rsidRPr="004D1C46" w:rsidRDefault="004D1C46" w:rsidP="004D1C46">
            <w:pPr>
              <w:jc w:val="right"/>
              <w:rPr>
                <w:sz w:val="20"/>
                <w:szCs w:val="20"/>
              </w:rPr>
            </w:pPr>
            <w:r w:rsidRPr="004D1C46">
              <w:rPr>
                <w:sz w:val="20"/>
                <w:szCs w:val="20"/>
              </w:rPr>
              <w:t>305 762,00</w:t>
            </w:r>
          </w:p>
        </w:tc>
        <w:tc>
          <w:tcPr>
            <w:tcW w:w="0" w:type="auto"/>
            <w:tcBorders>
              <w:top w:val="single" w:sz="6" w:space="0" w:color="auto"/>
              <w:left w:val="single" w:sz="6" w:space="0" w:color="auto"/>
              <w:bottom w:val="single" w:sz="6" w:space="0" w:color="auto"/>
              <w:right w:val="single" w:sz="6" w:space="0" w:color="auto"/>
            </w:tcBorders>
            <w:vAlign w:val="center"/>
          </w:tcPr>
          <w:p w14:paraId="31F11DC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A10998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DEFDBA" w14:textId="77777777" w:rsidR="004D1C46" w:rsidRPr="004D1C46" w:rsidRDefault="004D1C46" w:rsidP="004D1C46">
            <w:pPr>
              <w:jc w:val="right"/>
              <w:rPr>
                <w:sz w:val="20"/>
                <w:szCs w:val="20"/>
              </w:rPr>
            </w:pPr>
            <w:r w:rsidRPr="004D1C46">
              <w:rPr>
                <w:sz w:val="20"/>
                <w:szCs w:val="20"/>
              </w:rPr>
              <w:t>305 762,00</w:t>
            </w:r>
          </w:p>
        </w:tc>
        <w:tc>
          <w:tcPr>
            <w:tcW w:w="0" w:type="auto"/>
            <w:tcBorders>
              <w:top w:val="single" w:sz="6" w:space="0" w:color="auto"/>
              <w:left w:val="single" w:sz="6" w:space="0" w:color="auto"/>
              <w:bottom w:val="single" w:sz="6" w:space="0" w:color="auto"/>
              <w:right w:val="single" w:sz="6" w:space="0" w:color="auto"/>
            </w:tcBorders>
            <w:vAlign w:val="center"/>
          </w:tcPr>
          <w:p w14:paraId="3AB8A40F" w14:textId="77777777" w:rsidR="004D1C46" w:rsidRPr="004D1C46" w:rsidRDefault="004D1C46" w:rsidP="004D1C46">
            <w:pPr>
              <w:rPr>
                <w:sz w:val="20"/>
                <w:szCs w:val="20"/>
              </w:rPr>
            </w:pPr>
          </w:p>
        </w:tc>
      </w:tr>
      <w:tr w:rsidR="004D1C46" w:rsidRPr="004D1C46" w14:paraId="04D2A1B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417AFE8" w14:textId="77777777" w:rsidR="004D1C46" w:rsidRPr="004D1C46" w:rsidRDefault="004D1C46" w:rsidP="004D1C46">
            <w:pPr>
              <w:jc w:val="center"/>
              <w:rPr>
                <w:sz w:val="20"/>
                <w:szCs w:val="20"/>
              </w:rPr>
            </w:pPr>
            <w:r w:rsidRPr="004D1C46">
              <w:rPr>
                <w:sz w:val="20"/>
                <w:szCs w:val="20"/>
              </w:rPr>
              <w:lastRenderedPageBreak/>
              <w:t>52</w:t>
            </w:r>
          </w:p>
        </w:tc>
        <w:tc>
          <w:tcPr>
            <w:tcW w:w="0" w:type="auto"/>
            <w:tcBorders>
              <w:top w:val="single" w:sz="6" w:space="0" w:color="auto"/>
              <w:left w:val="single" w:sz="6" w:space="0" w:color="auto"/>
              <w:bottom w:val="single" w:sz="6" w:space="0" w:color="auto"/>
              <w:right w:val="single" w:sz="6" w:space="0" w:color="auto"/>
            </w:tcBorders>
            <w:vAlign w:val="center"/>
          </w:tcPr>
          <w:p w14:paraId="4BC4541D" w14:textId="77777777" w:rsidR="004D1C46" w:rsidRPr="004D1C46" w:rsidRDefault="004D1C46" w:rsidP="004D1C46">
            <w:pPr>
              <w:rPr>
                <w:sz w:val="20"/>
                <w:szCs w:val="20"/>
              </w:rPr>
            </w:pPr>
            <w:r w:rsidRPr="004D1C46">
              <w:rPr>
                <w:sz w:val="20"/>
                <w:szCs w:val="20"/>
              </w:rPr>
              <w:t>Мероприятие: 1.11. Осуществление расходов, направленных на реализацию мероприятий по поддержке местных инициатив (Обустройство детской игровой площадки "Дворик детства")</w:t>
            </w:r>
          </w:p>
        </w:tc>
        <w:tc>
          <w:tcPr>
            <w:tcW w:w="0" w:type="auto"/>
            <w:tcBorders>
              <w:top w:val="single" w:sz="6" w:space="0" w:color="auto"/>
              <w:left w:val="single" w:sz="6" w:space="0" w:color="auto"/>
              <w:bottom w:val="single" w:sz="6" w:space="0" w:color="auto"/>
              <w:right w:val="single" w:sz="6" w:space="0" w:color="auto"/>
            </w:tcBorders>
            <w:vAlign w:val="center"/>
          </w:tcPr>
          <w:p w14:paraId="45DBA7B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6BCEBE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8B28BA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A563B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7EFEEB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AA71238" w14:textId="77777777" w:rsidR="004D1C46" w:rsidRPr="004D1C46" w:rsidRDefault="004D1C46" w:rsidP="004D1C46">
            <w:pPr>
              <w:jc w:val="right"/>
              <w:rPr>
                <w:sz w:val="20"/>
                <w:szCs w:val="20"/>
              </w:rPr>
            </w:pPr>
            <w:r w:rsidRPr="004D1C46">
              <w:rPr>
                <w:sz w:val="20"/>
                <w:szCs w:val="20"/>
              </w:rPr>
              <w:t>2 348 830,44</w:t>
            </w:r>
          </w:p>
        </w:tc>
        <w:tc>
          <w:tcPr>
            <w:tcW w:w="0" w:type="auto"/>
            <w:tcBorders>
              <w:top w:val="single" w:sz="6" w:space="0" w:color="auto"/>
              <w:left w:val="single" w:sz="6" w:space="0" w:color="auto"/>
              <w:bottom w:val="single" w:sz="6" w:space="0" w:color="auto"/>
              <w:right w:val="single" w:sz="6" w:space="0" w:color="auto"/>
            </w:tcBorders>
            <w:vAlign w:val="center"/>
          </w:tcPr>
          <w:p w14:paraId="0672B98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431E1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BE65A34" w14:textId="77777777" w:rsidR="004D1C46" w:rsidRPr="004D1C46" w:rsidRDefault="004D1C46" w:rsidP="004D1C46">
            <w:pPr>
              <w:jc w:val="right"/>
              <w:rPr>
                <w:sz w:val="20"/>
                <w:szCs w:val="20"/>
              </w:rPr>
            </w:pPr>
            <w:r w:rsidRPr="004D1C46">
              <w:rPr>
                <w:sz w:val="20"/>
                <w:szCs w:val="20"/>
              </w:rPr>
              <w:t>2 348 830,44</w:t>
            </w:r>
          </w:p>
        </w:tc>
        <w:tc>
          <w:tcPr>
            <w:tcW w:w="0" w:type="auto"/>
            <w:tcBorders>
              <w:top w:val="single" w:sz="6" w:space="0" w:color="auto"/>
              <w:left w:val="single" w:sz="6" w:space="0" w:color="auto"/>
              <w:bottom w:val="single" w:sz="6" w:space="0" w:color="auto"/>
              <w:right w:val="single" w:sz="6" w:space="0" w:color="auto"/>
            </w:tcBorders>
            <w:vAlign w:val="center"/>
          </w:tcPr>
          <w:p w14:paraId="4F1F74DA" w14:textId="77777777" w:rsidR="004D1C46" w:rsidRPr="004D1C46" w:rsidRDefault="004D1C46" w:rsidP="004D1C46">
            <w:pPr>
              <w:rPr>
                <w:sz w:val="20"/>
                <w:szCs w:val="20"/>
              </w:rPr>
            </w:pPr>
            <w:r w:rsidRPr="004D1C46">
              <w:rPr>
                <w:sz w:val="20"/>
                <w:szCs w:val="20"/>
              </w:rPr>
              <w:t>Обустройство детской игровой площадки в д. Гляден, ул. Чапаева Шарыповского муниципального округа в 2024 году.</w:t>
            </w:r>
          </w:p>
        </w:tc>
      </w:tr>
      <w:tr w:rsidR="004D1C46" w:rsidRPr="004D1C46" w14:paraId="4614514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F91DC9E" w14:textId="77777777" w:rsidR="004D1C46" w:rsidRPr="004D1C46" w:rsidRDefault="004D1C46" w:rsidP="004D1C46">
            <w:pPr>
              <w:jc w:val="center"/>
              <w:rPr>
                <w:sz w:val="20"/>
                <w:szCs w:val="20"/>
              </w:rPr>
            </w:pPr>
            <w:r w:rsidRPr="004D1C46">
              <w:rPr>
                <w:sz w:val="20"/>
                <w:szCs w:val="20"/>
              </w:rPr>
              <w:t>53</w:t>
            </w:r>
          </w:p>
        </w:tc>
        <w:tc>
          <w:tcPr>
            <w:tcW w:w="0" w:type="auto"/>
            <w:tcBorders>
              <w:top w:val="single" w:sz="6" w:space="0" w:color="auto"/>
              <w:left w:val="single" w:sz="6" w:space="0" w:color="auto"/>
              <w:bottom w:val="single" w:sz="6" w:space="0" w:color="auto"/>
              <w:right w:val="single" w:sz="6" w:space="0" w:color="auto"/>
            </w:tcBorders>
            <w:vAlign w:val="center"/>
          </w:tcPr>
          <w:p w14:paraId="39C960A8"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D8DDCE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607BE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E7D719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7B2AD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928099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004031A" w14:textId="77777777" w:rsidR="004D1C46" w:rsidRPr="004D1C46" w:rsidRDefault="004D1C46" w:rsidP="004D1C46">
            <w:pPr>
              <w:jc w:val="right"/>
              <w:rPr>
                <w:sz w:val="20"/>
                <w:szCs w:val="20"/>
              </w:rPr>
            </w:pPr>
            <w:r w:rsidRPr="004D1C46">
              <w:rPr>
                <w:sz w:val="20"/>
                <w:szCs w:val="20"/>
              </w:rPr>
              <w:t>117 442,44</w:t>
            </w:r>
          </w:p>
        </w:tc>
        <w:tc>
          <w:tcPr>
            <w:tcW w:w="0" w:type="auto"/>
            <w:tcBorders>
              <w:top w:val="single" w:sz="6" w:space="0" w:color="auto"/>
              <w:left w:val="single" w:sz="6" w:space="0" w:color="auto"/>
              <w:bottom w:val="single" w:sz="6" w:space="0" w:color="auto"/>
              <w:right w:val="single" w:sz="6" w:space="0" w:color="auto"/>
            </w:tcBorders>
            <w:vAlign w:val="center"/>
          </w:tcPr>
          <w:p w14:paraId="74F7C6D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0945AD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6D7BB7" w14:textId="77777777" w:rsidR="004D1C46" w:rsidRPr="004D1C46" w:rsidRDefault="004D1C46" w:rsidP="004D1C46">
            <w:pPr>
              <w:jc w:val="right"/>
              <w:rPr>
                <w:sz w:val="20"/>
                <w:szCs w:val="20"/>
              </w:rPr>
            </w:pPr>
            <w:r w:rsidRPr="004D1C46">
              <w:rPr>
                <w:sz w:val="20"/>
                <w:szCs w:val="20"/>
              </w:rPr>
              <w:t>117 442,44</w:t>
            </w:r>
          </w:p>
        </w:tc>
        <w:tc>
          <w:tcPr>
            <w:tcW w:w="0" w:type="auto"/>
            <w:tcBorders>
              <w:top w:val="single" w:sz="6" w:space="0" w:color="auto"/>
              <w:left w:val="single" w:sz="6" w:space="0" w:color="auto"/>
              <w:bottom w:val="single" w:sz="6" w:space="0" w:color="auto"/>
              <w:right w:val="single" w:sz="6" w:space="0" w:color="auto"/>
            </w:tcBorders>
            <w:vAlign w:val="center"/>
          </w:tcPr>
          <w:p w14:paraId="212FE942" w14:textId="77777777" w:rsidR="004D1C46" w:rsidRPr="004D1C46" w:rsidRDefault="004D1C46" w:rsidP="004D1C46">
            <w:pPr>
              <w:rPr>
                <w:sz w:val="20"/>
                <w:szCs w:val="20"/>
              </w:rPr>
            </w:pPr>
          </w:p>
        </w:tc>
      </w:tr>
      <w:tr w:rsidR="004D1C46" w:rsidRPr="004D1C46" w14:paraId="127245C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47F1BDD" w14:textId="77777777" w:rsidR="004D1C46" w:rsidRPr="004D1C46" w:rsidRDefault="004D1C46" w:rsidP="004D1C46">
            <w:pPr>
              <w:jc w:val="center"/>
              <w:rPr>
                <w:sz w:val="20"/>
                <w:szCs w:val="20"/>
              </w:rPr>
            </w:pPr>
            <w:r w:rsidRPr="004D1C46">
              <w:rPr>
                <w:sz w:val="20"/>
                <w:szCs w:val="20"/>
              </w:rPr>
              <w:t>54</w:t>
            </w:r>
          </w:p>
        </w:tc>
        <w:tc>
          <w:tcPr>
            <w:tcW w:w="0" w:type="auto"/>
            <w:tcBorders>
              <w:top w:val="single" w:sz="6" w:space="0" w:color="auto"/>
              <w:left w:val="single" w:sz="6" w:space="0" w:color="auto"/>
              <w:bottom w:val="single" w:sz="6" w:space="0" w:color="auto"/>
              <w:right w:val="single" w:sz="6" w:space="0" w:color="auto"/>
            </w:tcBorders>
            <w:vAlign w:val="center"/>
          </w:tcPr>
          <w:p w14:paraId="6B5CA58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C48223C"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656362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4678421"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5244AE4B" w14:textId="77777777" w:rsidR="004D1C46" w:rsidRPr="004D1C46" w:rsidRDefault="004D1C46" w:rsidP="004D1C46">
            <w:pPr>
              <w:jc w:val="center"/>
              <w:rPr>
                <w:sz w:val="20"/>
                <w:szCs w:val="20"/>
              </w:rPr>
            </w:pPr>
            <w:r w:rsidRPr="004D1C46">
              <w:rPr>
                <w:sz w:val="20"/>
                <w:szCs w:val="20"/>
              </w:rPr>
              <w:t>06400S6415</w:t>
            </w:r>
          </w:p>
        </w:tc>
        <w:tc>
          <w:tcPr>
            <w:tcW w:w="0" w:type="auto"/>
            <w:tcBorders>
              <w:top w:val="single" w:sz="6" w:space="0" w:color="auto"/>
              <w:left w:val="single" w:sz="6" w:space="0" w:color="auto"/>
              <w:bottom w:val="single" w:sz="6" w:space="0" w:color="auto"/>
              <w:right w:val="single" w:sz="6" w:space="0" w:color="auto"/>
            </w:tcBorders>
            <w:vAlign w:val="center"/>
          </w:tcPr>
          <w:p w14:paraId="2FDF57F3"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63DE3EA" w14:textId="77777777" w:rsidR="004D1C46" w:rsidRPr="004D1C46" w:rsidRDefault="004D1C46" w:rsidP="004D1C46">
            <w:pPr>
              <w:jc w:val="right"/>
              <w:rPr>
                <w:sz w:val="20"/>
                <w:szCs w:val="20"/>
              </w:rPr>
            </w:pPr>
            <w:r w:rsidRPr="004D1C46">
              <w:rPr>
                <w:sz w:val="20"/>
                <w:szCs w:val="20"/>
              </w:rPr>
              <w:t>117 442,44</w:t>
            </w:r>
          </w:p>
        </w:tc>
        <w:tc>
          <w:tcPr>
            <w:tcW w:w="0" w:type="auto"/>
            <w:tcBorders>
              <w:top w:val="single" w:sz="6" w:space="0" w:color="auto"/>
              <w:left w:val="single" w:sz="6" w:space="0" w:color="auto"/>
              <w:bottom w:val="single" w:sz="6" w:space="0" w:color="auto"/>
              <w:right w:val="single" w:sz="6" w:space="0" w:color="auto"/>
            </w:tcBorders>
            <w:vAlign w:val="center"/>
          </w:tcPr>
          <w:p w14:paraId="2F5D4B4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91E5A6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80142B" w14:textId="77777777" w:rsidR="004D1C46" w:rsidRPr="004D1C46" w:rsidRDefault="004D1C46" w:rsidP="004D1C46">
            <w:pPr>
              <w:jc w:val="right"/>
              <w:rPr>
                <w:sz w:val="20"/>
                <w:szCs w:val="20"/>
              </w:rPr>
            </w:pPr>
            <w:r w:rsidRPr="004D1C46">
              <w:rPr>
                <w:sz w:val="20"/>
                <w:szCs w:val="20"/>
              </w:rPr>
              <w:t>117 442,44</w:t>
            </w:r>
          </w:p>
        </w:tc>
        <w:tc>
          <w:tcPr>
            <w:tcW w:w="0" w:type="auto"/>
            <w:tcBorders>
              <w:top w:val="single" w:sz="6" w:space="0" w:color="auto"/>
              <w:left w:val="single" w:sz="6" w:space="0" w:color="auto"/>
              <w:bottom w:val="single" w:sz="6" w:space="0" w:color="auto"/>
              <w:right w:val="single" w:sz="6" w:space="0" w:color="auto"/>
            </w:tcBorders>
            <w:vAlign w:val="center"/>
          </w:tcPr>
          <w:p w14:paraId="28925FCF" w14:textId="77777777" w:rsidR="004D1C46" w:rsidRPr="004D1C46" w:rsidRDefault="004D1C46" w:rsidP="004D1C46">
            <w:pPr>
              <w:rPr>
                <w:sz w:val="20"/>
                <w:szCs w:val="20"/>
              </w:rPr>
            </w:pPr>
          </w:p>
        </w:tc>
      </w:tr>
      <w:tr w:rsidR="004D1C46" w:rsidRPr="004D1C46" w14:paraId="0759C92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4EC3C0F" w14:textId="77777777" w:rsidR="004D1C46" w:rsidRPr="004D1C46" w:rsidRDefault="004D1C46" w:rsidP="004D1C46">
            <w:pPr>
              <w:jc w:val="center"/>
              <w:rPr>
                <w:sz w:val="20"/>
                <w:szCs w:val="20"/>
              </w:rPr>
            </w:pPr>
            <w:r w:rsidRPr="004D1C46">
              <w:rPr>
                <w:sz w:val="20"/>
                <w:szCs w:val="20"/>
              </w:rPr>
              <w:t>55</w:t>
            </w:r>
          </w:p>
        </w:tc>
        <w:tc>
          <w:tcPr>
            <w:tcW w:w="0" w:type="auto"/>
            <w:tcBorders>
              <w:top w:val="single" w:sz="6" w:space="0" w:color="auto"/>
              <w:left w:val="single" w:sz="6" w:space="0" w:color="auto"/>
              <w:bottom w:val="single" w:sz="6" w:space="0" w:color="auto"/>
              <w:right w:val="single" w:sz="6" w:space="0" w:color="auto"/>
            </w:tcBorders>
            <w:vAlign w:val="center"/>
          </w:tcPr>
          <w:p w14:paraId="35C8F7F2"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79DCD95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88B34C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7388A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E4F80B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B0A7A2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FCD313" w14:textId="77777777" w:rsidR="004D1C46" w:rsidRPr="004D1C46" w:rsidRDefault="004D1C46" w:rsidP="004D1C46">
            <w:pPr>
              <w:jc w:val="right"/>
              <w:rPr>
                <w:sz w:val="20"/>
                <w:szCs w:val="20"/>
              </w:rPr>
            </w:pPr>
            <w:r w:rsidRPr="004D1C46">
              <w:rPr>
                <w:sz w:val="20"/>
                <w:szCs w:val="20"/>
              </w:rPr>
              <w:t>1 996 504,00</w:t>
            </w:r>
          </w:p>
        </w:tc>
        <w:tc>
          <w:tcPr>
            <w:tcW w:w="0" w:type="auto"/>
            <w:tcBorders>
              <w:top w:val="single" w:sz="6" w:space="0" w:color="auto"/>
              <w:left w:val="single" w:sz="6" w:space="0" w:color="auto"/>
              <w:bottom w:val="single" w:sz="6" w:space="0" w:color="auto"/>
              <w:right w:val="single" w:sz="6" w:space="0" w:color="auto"/>
            </w:tcBorders>
            <w:vAlign w:val="center"/>
          </w:tcPr>
          <w:p w14:paraId="2D3A86D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5411E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9402B1A" w14:textId="77777777" w:rsidR="004D1C46" w:rsidRPr="004D1C46" w:rsidRDefault="004D1C46" w:rsidP="004D1C46">
            <w:pPr>
              <w:jc w:val="right"/>
              <w:rPr>
                <w:sz w:val="20"/>
                <w:szCs w:val="20"/>
              </w:rPr>
            </w:pPr>
            <w:r w:rsidRPr="004D1C46">
              <w:rPr>
                <w:sz w:val="20"/>
                <w:szCs w:val="20"/>
              </w:rPr>
              <w:t>1 996 504,00</w:t>
            </w:r>
          </w:p>
        </w:tc>
        <w:tc>
          <w:tcPr>
            <w:tcW w:w="0" w:type="auto"/>
            <w:tcBorders>
              <w:top w:val="single" w:sz="6" w:space="0" w:color="auto"/>
              <w:left w:val="single" w:sz="6" w:space="0" w:color="auto"/>
              <w:bottom w:val="single" w:sz="6" w:space="0" w:color="auto"/>
              <w:right w:val="single" w:sz="6" w:space="0" w:color="auto"/>
            </w:tcBorders>
            <w:vAlign w:val="center"/>
          </w:tcPr>
          <w:p w14:paraId="5DC27044" w14:textId="77777777" w:rsidR="004D1C46" w:rsidRPr="004D1C46" w:rsidRDefault="004D1C46" w:rsidP="004D1C46">
            <w:pPr>
              <w:rPr>
                <w:sz w:val="20"/>
                <w:szCs w:val="20"/>
              </w:rPr>
            </w:pPr>
          </w:p>
        </w:tc>
      </w:tr>
      <w:tr w:rsidR="004D1C46" w:rsidRPr="004D1C46" w14:paraId="0E3A18B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86BEF4" w14:textId="77777777" w:rsidR="004D1C46" w:rsidRPr="004D1C46" w:rsidRDefault="004D1C46" w:rsidP="004D1C46">
            <w:pPr>
              <w:jc w:val="center"/>
              <w:rPr>
                <w:sz w:val="20"/>
                <w:szCs w:val="20"/>
              </w:rPr>
            </w:pPr>
            <w:r w:rsidRPr="004D1C46">
              <w:rPr>
                <w:sz w:val="20"/>
                <w:szCs w:val="20"/>
              </w:rPr>
              <w:t>56</w:t>
            </w:r>
          </w:p>
        </w:tc>
        <w:tc>
          <w:tcPr>
            <w:tcW w:w="0" w:type="auto"/>
            <w:tcBorders>
              <w:top w:val="single" w:sz="6" w:space="0" w:color="auto"/>
              <w:left w:val="single" w:sz="6" w:space="0" w:color="auto"/>
              <w:bottom w:val="single" w:sz="6" w:space="0" w:color="auto"/>
              <w:right w:val="single" w:sz="6" w:space="0" w:color="auto"/>
            </w:tcBorders>
            <w:vAlign w:val="center"/>
          </w:tcPr>
          <w:p w14:paraId="3E584BB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C5C8FD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607942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BCAB272"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A2C8DF1" w14:textId="77777777" w:rsidR="004D1C46" w:rsidRPr="004D1C46" w:rsidRDefault="004D1C46" w:rsidP="004D1C46">
            <w:pPr>
              <w:jc w:val="center"/>
              <w:rPr>
                <w:sz w:val="20"/>
                <w:szCs w:val="20"/>
              </w:rPr>
            </w:pPr>
            <w:r w:rsidRPr="004D1C46">
              <w:rPr>
                <w:sz w:val="20"/>
                <w:szCs w:val="20"/>
              </w:rPr>
              <w:t>06400S6415</w:t>
            </w:r>
          </w:p>
        </w:tc>
        <w:tc>
          <w:tcPr>
            <w:tcW w:w="0" w:type="auto"/>
            <w:tcBorders>
              <w:top w:val="single" w:sz="6" w:space="0" w:color="auto"/>
              <w:left w:val="single" w:sz="6" w:space="0" w:color="auto"/>
              <w:bottom w:val="single" w:sz="6" w:space="0" w:color="auto"/>
              <w:right w:val="single" w:sz="6" w:space="0" w:color="auto"/>
            </w:tcBorders>
            <w:vAlign w:val="center"/>
          </w:tcPr>
          <w:p w14:paraId="5A4E17D0"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0F4686C" w14:textId="77777777" w:rsidR="004D1C46" w:rsidRPr="004D1C46" w:rsidRDefault="004D1C46" w:rsidP="004D1C46">
            <w:pPr>
              <w:jc w:val="right"/>
              <w:rPr>
                <w:sz w:val="20"/>
                <w:szCs w:val="20"/>
              </w:rPr>
            </w:pPr>
            <w:r w:rsidRPr="004D1C46">
              <w:rPr>
                <w:sz w:val="20"/>
                <w:szCs w:val="20"/>
              </w:rPr>
              <w:t>1 996 504,00</w:t>
            </w:r>
          </w:p>
        </w:tc>
        <w:tc>
          <w:tcPr>
            <w:tcW w:w="0" w:type="auto"/>
            <w:tcBorders>
              <w:top w:val="single" w:sz="6" w:space="0" w:color="auto"/>
              <w:left w:val="single" w:sz="6" w:space="0" w:color="auto"/>
              <w:bottom w:val="single" w:sz="6" w:space="0" w:color="auto"/>
              <w:right w:val="single" w:sz="6" w:space="0" w:color="auto"/>
            </w:tcBorders>
            <w:vAlign w:val="center"/>
          </w:tcPr>
          <w:p w14:paraId="3B56B34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8278B0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00E26C5" w14:textId="77777777" w:rsidR="004D1C46" w:rsidRPr="004D1C46" w:rsidRDefault="004D1C46" w:rsidP="004D1C46">
            <w:pPr>
              <w:jc w:val="right"/>
              <w:rPr>
                <w:sz w:val="20"/>
                <w:szCs w:val="20"/>
              </w:rPr>
            </w:pPr>
            <w:r w:rsidRPr="004D1C46">
              <w:rPr>
                <w:sz w:val="20"/>
                <w:szCs w:val="20"/>
              </w:rPr>
              <w:t>1 996 504,00</w:t>
            </w:r>
          </w:p>
        </w:tc>
        <w:tc>
          <w:tcPr>
            <w:tcW w:w="0" w:type="auto"/>
            <w:tcBorders>
              <w:top w:val="single" w:sz="6" w:space="0" w:color="auto"/>
              <w:left w:val="single" w:sz="6" w:space="0" w:color="auto"/>
              <w:bottom w:val="single" w:sz="6" w:space="0" w:color="auto"/>
              <w:right w:val="single" w:sz="6" w:space="0" w:color="auto"/>
            </w:tcBorders>
            <w:vAlign w:val="center"/>
          </w:tcPr>
          <w:p w14:paraId="69F2447B" w14:textId="77777777" w:rsidR="004D1C46" w:rsidRPr="004D1C46" w:rsidRDefault="004D1C46" w:rsidP="004D1C46">
            <w:pPr>
              <w:rPr>
                <w:sz w:val="20"/>
                <w:szCs w:val="20"/>
              </w:rPr>
            </w:pPr>
          </w:p>
        </w:tc>
      </w:tr>
      <w:tr w:rsidR="004D1C46" w:rsidRPr="004D1C46" w14:paraId="0E319C2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5D241B9" w14:textId="77777777" w:rsidR="004D1C46" w:rsidRPr="004D1C46" w:rsidRDefault="004D1C46" w:rsidP="004D1C46">
            <w:pPr>
              <w:jc w:val="center"/>
              <w:rPr>
                <w:sz w:val="20"/>
                <w:szCs w:val="20"/>
              </w:rPr>
            </w:pPr>
            <w:r w:rsidRPr="004D1C46">
              <w:rPr>
                <w:sz w:val="20"/>
                <w:szCs w:val="20"/>
              </w:rPr>
              <w:t>57</w:t>
            </w:r>
          </w:p>
        </w:tc>
        <w:tc>
          <w:tcPr>
            <w:tcW w:w="0" w:type="auto"/>
            <w:tcBorders>
              <w:top w:val="single" w:sz="6" w:space="0" w:color="auto"/>
              <w:left w:val="single" w:sz="6" w:space="0" w:color="auto"/>
              <w:bottom w:val="single" w:sz="6" w:space="0" w:color="auto"/>
              <w:right w:val="single" w:sz="6" w:space="0" w:color="auto"/>
            </w:tcBorders>
            <w:vAlign w:val="center"/>
          </w:tcPr>
          <w:p w14:paraId="4E3046F9"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2D1FA67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241B4D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DC369E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C1CB6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1A5397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9B28AF" w14:textId="77777777" w:rsidR="004D1C46" w:rsidRPr="004D1C46" w:rsidRDefault="004D1C46" w:rsidP="004D1C46">
            <w:pPr>
              <w:jc w:val="right"/>
              <w:rPr>
                <w:sz w:val="20"/>
                <w:szCs w:val="20"/>
              </w:rPr>
            </w:pPr>
            <w:r w:rsidRPr="004D1C46">
              <w:rPr>
                <w:sz w:val="20"/>
                <w:szCs w:val="20"/>
              </w:rPr>
              <w:t>234 884,00</w:t>
            </w:r>
          </w:p>
        </w:tc>
        <w:tc>
          <w:tcPr>
            <w:tcW w:w="0" w:type="auto"/>
            <w:tcBorders>
              <w:top w:val="single" w:sz="6" w:space="0" w:color="auto"/>
              <w:left w:val="single" w:sz="6" w:space="0" w:color="auto"/>
              <w:bottom w:val="single" w:sz="6" w:space="0" w:color="auto"/>
              <w:right w:val="single" w:sz="6" w:space="0" w:color="auto"/>
            </w:tcBorders>
            <w:vAlign w:val="center"/>
          </w:tcPr>
          <w:p w14:paraId="4D7484D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A19CA1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A6B5403" w14:textId="77777777" w:rsidR="004D1C46" w:rsidRPr="004D1C46" w:rsidRDefault="004D1C46" w:rsidP="004D1C46">
            <w:pPr>
              <w:jc w:val="right"/>
              <w:rPr>
                <w:sz w:val="20"/>
                <w:szCs w:val="20"/>
              </w:rPr>
            </w:pPr>
            <w:r w:rsidRPr="004D1C46">
              <w:rPr>
                <w:sz w:val="20"/>
                <w:szCs w:val="20"/>
              </w:rPr>
              <w:t>234 884,00</w:t>
            </w:r>
          </w:p>
        </w:tc>
        <w:tc>
          <w:tcPr>
            <w:tcW w:w="0" w:type="auto"/>
            <w:tcBorders>
              <w:top w:val="single" w:sz="6" w:space="0" w:color="auto"/>
              <w:left w:val="single" w:sz="6" w:space="0" w:color="auto"/>
              <w:bottom w:val="single" w:sz="6" w:space="0" w:color="auto"/>
              <w:right w:val="single" w:sz="6" w:space="0" w:color="auto"/>
            </w:tcBorders>
            <w:vAlign w:val="center"/>
          </w:tcPr>
          <w:p w14:paraId="2282C7A4" w14:textId="77777777" w:rsidR="004D1C46" w:rsidRPr="004D1C46" w:rsidRDefault="004D1C46" w:rsidP="004D1C46">
            <w:pPr>
              <w:rPr>
                <w:sz w:val="20"/>
                <w:szCs w:val="20"/>
              </w:rPr>
            </w:pPr>
          </w:p>
        </w:tc>
      </w:tr>
      <w:tr w:rsidR="004D1C46" w:rsidRPr="004D1C46" w14:paraId="7CA0857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041034D" w14:textId="77777777" w:rsidR="004D1C46" w:rsidRPr="004D1C46" w:rsidRDefault="004D1C46" w:rsidP="004D1C46">
            <w:pPr>
              <w:jc w:val="center"/>
              <w:rPr>
                <w:sz w:val="20"/>
                <w:szCs w:val="20"/>
              </w:rPr>
            </w:pPr>
            <w:r w:rsidRPr="004D1C46">
              <w:rPr>
                <w:sz w:val="20"/>
                <w:szCs w:val="20"/>
              </w:rPr>
              <w:t>58</w:t>
            </w:r>
          </w:p>
        </w:tc>
        <w:tc>
          <w:tcPr>
            <w:tcW w:w="0" w:type="auto"/>
            <w:tcBorders>
              <w:top w:val="single" w:sz="6" w:space="0" w:color="auto"/>
              <w:left w:val="single" w:sz="6" w:space="0" w:color="auto"/>
              <w:bottom w:val="single" w:sz="6" w:space="0" w:color="auto"/>
              <w:right w:val="single" w:sz="6" w:space="0" w:color="auto"/>
            </w:tcBorders>
            <w:vAlign w:val="center"/>
          </w:tcPr>
          <w:p w14:paraId="7928671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085140"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021C10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9F69C34"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4D36A5B" w14:textId="77777777" w:rsidR="004D1C46" w:rsidRPr="004D1C46" w:rsidRDefault="004D1C46" w:rsidP="004D1C46">
            <w:pPr>
              <w:jc w:val="center"/>
              <w:rPr>
                <w:sz w:val="20"/>
                <w:szCs w:val="20"/>
              </w:rPr>
            </w:pPr>
            <w:r w:rsidRPr="004D1C46">
              <w:rPr>
                <w:sz w:val="20"/>
                <w:szCs w:val="20"/>
              </w:rPr>
              <w:t>06400S6415</w:t>
            </w:r>
          </w:p>
        </w:tc>
        <w:tc>
          <w:tcPr>
            <w:tcW w:w="0" w:type="auto"/>
            <w:tcBorders>
              <w:top w:val="single" w:sz="6" w:space="0" w:color="auto"/>
              <w:left w:val="single" w:sz="6" w:space="0" w:color="auto"/>
              <w:bottom w:val="single" w:sz="6" w:space="0" w:color="auto"/>
              <w:right w:val="single" w:sz="6" w:space="0" w:color="auto"/>
            </w:tcBorders>
            <w:vAlign w:val="center"/>
          </w:tcPr>
          <w:p w14:paraId="2DA3FB61"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6EF754F" w14:textId="77777777" w:rsidR="004D1C46" w:rsidRPr="004D1C46" w:rsidRDefault="004D1C46" w:rsidP="004D1C46">
            <w:pPr>
              <w:jc w:val="right"/>
              <w:rPr>
                <w:sz w:val="20"/>
                <w:szCs w:val="20"/>
              </w:rPr>
            </w:pPr>
            <w:r w:rsidRPr="004D1C46">
              <w:rPr>
                <w:sz w:val="20"/>
                <w:szCs w:val="20"/>
              </w:rPr>
              <w:t>234 884,00</w:t>
            </w:r>
          </w:p>
        </w:tc>
        <w:tc>
          <w:tcPr>
            <w:tcW w:w="0" w:type="auto"/>
            <w:tcBorders>
              <w:top w:val="single" w:sz="6" w:space="0" w:color="auto"/>
              <w:left w:val="single" w:sz="6" w:space="0" w:color="auto"/>
              <w:bottom w:val="single" w:sz="6" w:space="0" w:color="auto"/>
              <w:right w:val="single" w:sz="6" w:space="0" w:color="auto"/>
            </w:tcBorders>
            <w:vAlign w:val="center"/>
          </w:tcPr>
          <w:p w14:paraId="2B740C9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E142C9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6FE6822" w14:textId="77777777" w:rsidR="004D1C46" w:rsidRPr="004D1C46" w:rsidRDefault="004D1C46" w:rsidP="004D1C46">
            <w:pPr>
              <w:jc w:val="right"/>
              <w:rPr>
                <w:sz w:val="20"/>
                <w:szCs w:val="20"/>
              </w:rPr>
            </w:pPr>
            <w:r w:rsidRPr="004D1C46">
              <w:rPr>
                <w:sz w:val="20"/>
                <w:szCs w:val="20"/>
              </w:rPr>
              <w:t>234 884,00</w:t>
            </w:r>
          </w:p>
        </w:tc>
        <w:tc>
          <w:tcPr>
            <w:tcW w:w="0" w:type="auto"/>
            <w:tcBorders>
              <w:top w:val="single" w:sz="6" w:space="0" w:color="auto"/>
              <w:left w:val="single" w:sz="6" w:space="0" w:color="auto"/>
              <w:bottom w:val="single" w:sz="6" w:space="0" w:color="auto"/>
              <w:right w:val="single" w:sz="6" w:space="0" w:color="auto"/>
            </w:tcBorders>
            <w:vAlign w:val="center"/>
          </w:tcPr>
          <w:p w14:paraId="68ED8F54" w14:textId="77777777" w:rsidR="004D1C46" w:rsidRPr="004D1C46" w:rsidRDefault="004D1C46" w:rsidP="004D1C46">
            <w:pPr>
              <w:rPr>
                <w:sz w:val="20"/>
                <w:szCs w:val="20"/>
              </w:rPr>
            </w:pPr>
          </w:p>
        </w:tc>
      </w:tr>
      <w:tr w:rsidR="004D1C46" w:rsidRPr="004D1C46" w14:paraId="431F764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52C50E3" w14:textId="77777777" w:rsidR="004D1C46" w:rsidRPr="004D1C46" w:rsidRDefault="004D1C46" w:rsidP="004D1C46">
            <w:pPr>
              <w:jc w:val="center"/>
              <w:rPr>
                <w:sz w:val="20"/>
                <w:szCs w:val="20"/>
              </w:rPr>
            </w:pPr>
            <w:r w:rsidRPr="004D1C46">
              <w:rPr>
                <w:sz w:val="20"/>
                <w:szCs w:val="20"/>
              </w:rPr>
              <w:t>59</w:t>
            </w:r>
          </w:p>
        </w:tc>
        <w:tc>
          <w:tcPr>
            <w:tcW w:w="0" w:type="auto"/>
            <w:tcBorders>
              <w:top w:val="single" w:sz="6" w:space="0" w:color="auto"/>
              <w:left w:val="single" w:sz="6" w:space="0" w:color="auto"/>
              <w:bottom w:val="single" w:sz="6" w:space="0" w:color="auto"/>
              <w:right w:val="single" w:sz="6" w:space="0" w:color="auto"/>
            </w:tcBorders>
            <w:vAlign w:val="center"/>
          </w:tcPr>
          <w:p w14:paraId="0027F2A7" w14:textId="77777777" w:rsidR="004D1C46" w:rsidRPr="004D1C46" w:rsidRDefault="004D1C46" w:rsidP="004D1C46">
            <w:pPr>
              <w:rPr>
                <w:sz w:val="20"/>
                <w:szCs w:val="20"/>
              </w:rPr>
            </w:pPr>
            <w:r w:rsidRPr="004D1C46">
              <w:rPr>
                <w:sz w:val="20"/>
                <w:szCs w:val="20"/>
              </w:rPr>
              <w:t>Мероприятие: 1.12. Осуществление расходов, направленных на реализацию мероприятий по поддержке местных инициатив (Зимний городок в д. Можары)</w:t>
            </w:r>
          </w:p>
        </w:tc>
        <w:tc>
          <w:tcPr>
            <w:tcW w:w="0" w:type="auto"/>
            <w:tcBorders>
              <w:top w:val="single" w:sz="6" w:space="0" w:color="auto"/>
              <w:left w:val="single" w:sz="6" w:space="0" w:color="auto"/>
              <w:bottom w:val="single" w:sz="6" w:space="0" w:color="auto"/>
              <w:right w:val="single" w:sz="6" w:space="0" w:color="auto"/>
            </w:tcBorders>
            <w:vAlign w:val="center"/>
          </w:tcPr>
          <w:p w14:paraId="1794B08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443BC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AB60D4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527390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CC28C4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E8CE42C" w14:textId="77777777" w:rsidR="004D1C46" w:rsidRPr="004D1C46" w:rsidRDefault="004D1C46" w:rsidP="004D1C46">
            <w:pPr>
              <w:jc w:val="right"/>
              <w:rPr>
                <w:sz w:val="20"/>
                <w:szCs w:val="20"/>
              </w:rPr>
            </w:pPr>
            <w:r w:rsidRPr="004D1C46">
              <w:rPr>
                <w:sz w:val="20"/>
                <w:szCs w:val="20"/>
              </w:rPr>
              <w:t>882 173,87</w:t>
            </w:r>
          </w:p>
        </w:tc>
        <w:tc>
          <w:tcPr>
            <w:tcW w:w="0" w:type="auto"/>
            <w:tcBorders>
              <w:top w:val="single" w:sz="6" w:space="0" w:color="auto"/>
              <w:left w:val="single" w:sz="6" w:space="0" w:color="auto"/>
              <w:bottom w:val="single" w:sz="6" w:space="0" w:color="auto"/>
              <w:right w:val="single" w:sz="6" w:space="0" w:color="auto"/>
            </w:tcBorders>
            <w:vAlign w:val="center"/>
          </w:tcPr>
          <w:p w14:paraId="2E1A5E6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4A456F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FA9B28C" w14:textId="77777777" w:rsidR="004D1C46" w:rsidRPr="004D1C46" w:rsidRDefault="004D1C46" w:rsidP="004D1C46">
            <w:pPr>
              <w:jc w:val="right"/>
              <w:rPr>
                <w:sz w:val="20"/>
                <w:szCs w:val="20"/>
              </w:rPr>
            </w:pPr>
            <w:r w:rsidRPr="004D1C46">
              <w:rPr>
                <w:sz w:val="20"/>
                <w:szCs w:val="20"/>
              </w:rPr>
              <w:t>882 173,87</w:t>
            </w:r>
          </w:p>
        </w:tc>
        <w:tc>
          <w:tcPr>
            <w:tcW w:w="0" w:type="auto"/>
            <w:tcBorders>
              <w:top w:val="single" w:sz="6" w:space="0" w:color="auto"/>
              <w:left w:val="single" w:sz="6" w:space="0" w:color="auto"/>
              <w:bottom w:val="single" w:sz="6" w:space="0" w:color="auto"/>
              <w:right w:val="single" w:sz="6" w:space="0" w:color="auto"/>
            </w:tcBorders>
            <w:vAlign w:val="center"/>
          </w:tcPr>
          <w:p w14:paraId="5C339D1E" w14:textId="77777777" w:rsidR="004D1C46" w:rsidRPr="004D1C46" w:rsidRDefault="004D1C46" w:rsidP="004D1C46">
            <w:pPr>
              <w:rPr>
                <w:sz w:val="20"/>
                <w:szCs w:val="20"/>
              </w:rPr>
            </w:pPr>
            <w:r w:rsidRPr="004D1C46">
              <w:rPr>
                <w:sz w:val="20"/>
                <w:szCs w:val="20"/>
              </w:rPr>
              <w:t>Установка зимней деревянной горки, елки 4м в д. Можары Шарыповского муниципального округа в 2024 году.</w:t>
            </w:r>
          </w:p>
        </w:tc>
      </w:tr>
      <w:tr w:rsidR="004D1C46" w:rsidRPr="004D1C46" w14:paraId="7E50C6C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908FDE6" w14:textId="77777777" w:rsidR="004D1C46" w:rsidRPr="004D1C46" w:rsidRDefault="004D1C46" w:rsidP="004D1C46">
            <w:pPr>
              <w:jc w:val="center"/>
              <w:rPr>
                <w:sz w:val="20"/>
                <w:szCs w:val="20"/>
              </w:rPr>
            </w:pPr>
            <w:r w:rsidRPr="004D1C46">
              <w:rPr>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tcPr>
          <w:p w14:paraId="5901294F"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C9AA3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38CA81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619D95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8B3CE0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4F399E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06488C4" w14:textId="77777777" w:rsidR="004D1C46" w:rsidRPr="004D1C46" w:rsidRDefault="004D1C46" w:rsidP="004D1C46">
            <w:pPr>
              <w:jc w:val="right"/>
              <w:rPr>
                <w:sz w:val="20"/>
                <w:szCs w:val="20"/>
              </w:rPr>
            </w:pPr>
            <w:r w:rsidRPr="004D1C46">
              <w:rPr>
                <w:sz w:val="20"/>
                <w:szCs w:val="20"/>
              </w:rPr>
              <w:t>44 109,87</w:t>
            </w:r>
          </w:p>
        </w:tc>
        <w:tc>
          <w:tcPr>
            <w:tcW w:w="0" w:type="auto"/>
            <w:tcBorders>
              <w:top w:val="single" w:sz="6" w:space="0" w:color="auto"/>
              <w:left w:val="single" w:sz="6" w:space="0" w:color="auto"/>
              <w:bottom w:val="single" w:sz="6" w:space="0" w:color="auto"/>
              <w:right w:val="single" w:sz="6" w:space="0" w:color="auto"/>
            </w:tcBorders>
            <w:vAlign w:val="center"/>
          </w:tcPr>
          <w:p w14:paraId="7BDF8A1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9C25C3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0598AF8" w14:textId="77777777" w:rsidR="004D1C46" w:rsidRPr="004D1C46" w:rsidRDefault="004D1C46" w:rsidP="004D1C46">
            <w:pPr>
              <w:jc w:val="right"/>
              <w:rPr>
                <w:sz w:val="20"/>
                <w:szCs w:val="20"/>
              </w:rPr>
            </w:pPr>
            <w:r w:rsidRPr="004D1C46">
              <w:rPr>
                <w:sz w:val="20"/>
                <w:szCs w:val="20"/>
              </w:rPr>
              <w:t>44 109,87</w:t>
            </w:r>
          </w:p>
        </w:tc>
        <w:tc>
          <w:tcPr>
            <w:tcW w:w="0" w:type="auto"/>
            <w:tcBorders>
              <w:top w:val="single" w:sz="6" w:space="0" w:color="auto"/>
              <w:left w:val="single" w:sz="6" w:space="0" w:color="auto"/>
              <w:bottom w:val="single" w:sz="6" w:space="0" w:color="auto"/>
              <w:right w:val="single" w:sz="6" w:space="0" w:color="auto"/>
            </w:tcBorders>
            <w:vAlign w:val="center"/>
          </w:tcPr>
          <w:p w14:paraId="46351AC5" w14:textId="77777777" w:rsidR="004D1C46" w:rsidRPr="004D1C46" w:rsidRDefault="004D1C46" w:rsidP="004D1C46">
            <w:pPr>
              <w:rPr>
                <w:sz w:val="20"/>
                <w:szCs w:val="20"/>
              </w:rPr>
            </w:pPr>
          </w:p>
        </w:tc>
      </w:tr>
      <w:tr w:rsidR="004D1C46" w:rsidRPr="004D1C46" w14:paraId="7AD0F50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BE626D0" w14:textId="77777777" w:rsidR="004D1C46" w:rsidRPr="004D1C46" w:rsidRDefault="004D1C46" w:rsidP="004D1C46">
            <w:pPr>
              <w:jc w:val="center"/>
              <w:rPr>
                <w:sz w:val="20"/>
                <w:szCs w:val="20"/>
              </w:rPr>
            </w:pPr>
            <w:r w:rsidRPr="004D1C46">
              <w:rPr>
                <w:sz w:val="20"/>
                <w:szCs w:val="20"/>
              </w:rPr>
              <w:lastRenderedPageBreak/>
              <w:t>61</w:t>
            </w:r>
          </w:p>
        </w:tc>
        <w:tc>
          <w:tcPr>
            <w:tcW w:w="0" w:type="auto"/>
            <w:tcBorders>
              <w:top w:val="single" w:sz="6" w:space="0" w:color="auto"/>
              <w:left w:val="single" w:sz="6" w:space="0" w:color="auto"/>
              <w:bottom w:val="single" w:sz="6" w:space="0" w:color="auto"/>
              <w:right w:val="single" w:sz="6" w:space="0" w:color="auto"/>
            </w:tcBorders>
            <w:vAlign w:val="center"/>
          </w:tcPr>
          <w:p w14:paraId="476C030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BE15E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85B861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A337F77"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14ADB5AD" w14:textId="77777777" w:rsidR="004D1C46" w:rsidRPr="004D1C46" w:rsidRDefault="004D1C46" w:rsidP="004D1C46">
            <w:pPr>
              <w:jc w:val="center"/>
              <w:rPr>
                <w:sz w:val="20"/>
                <w:szCs w:val="20"/>
              </w:rPr>
            </w:pPr>
            <w:r w:rsidRPr="004D1C46">
              <w:rPr>
                <w:sz w:val="20"/>
                <w:szCs w:val="20"/>
              </w:rPr>
              <w:t>06400S6416</w:t>
            </w:r>
          </w:p>
        </w:tc>
        <w:tc>
          <w:tcPr>
            <w:tcW w:w="0" w:type="auto"/>
            <w:tcBorders>
              <w:top w:val="single" w:sz="6" w:space="0" w:color="auto"/>
              <w:left w:val="single" w:sz="6" w:space="0" w:color="auto"/>
              <w:bottom w:val="single" w:sz="6" w:space="0" w:color="auto"/>
              <w:right w:val="single" w:sz="6" w:space="0" w:color="auto"/>
            </w:tcBorders>
            <w:vAlign w:val="center"/>
          </w:tcPr>
          <w:p w14:paraId="671F5F39"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39950272" w14:textId="77777777" w:rsidR="004D1C46" w:rsidRPr="004D1C46" w:rsidRDefault="004D1C46" w:rsidP="004D1C46">
            <w:pPr>
              <w:jc w:val="right"/>
              <w:rPr>
                <w:sz w:val="20"/>
                <w:szCs w:val="20"/>
              </w:rPr>
            </w:pPr>
            <w:r w:rsidRPr="004D1C46">
              <w:rPr>
                <w:sz w:val="20"/>
                <w:szCs w:val="20"/>
              </w:rPr>
              <w:t>44 109,87</w:t>
            </w:r>
          </w:p>
        </w:tc>
        <w:tc>
          <w:tcPr>
            <w:tcW w:w="0" w:type="auto"/>
            <w:tcBorders>
              <w:top w:val="single" w:sz="6" w:space="0" w:color="auto"/>
              <w:left w:val="single" w:sz="6" w:space="0" w:color="auto"/>
              <w:bottom w:val="single" w:sz="6" w:space="0" w:color="auto"/>
              <w:right w:val="single" w:sz="6" w:space="0" w:color="auto"/>
            </w:tcBorders>
            <w:vAlign w:val="center"/>
          </w:tcPr>
          <w:p w14:paraId="248BA91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CE3348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3639A20" w14:textId="77777777" w:rsidR="004D1C46" w:rsidRPr="004D1C46" w:rsidRDefault="004D1C46" w:rsidP="004D1C46">
            <w:pPr>
              <w:jc w:val="right"/>
              <w:rPr>
                <w:sz w:val="20"/>
                <w:szCs w:val="20"/>
              </w:rPr>
            </w:pPr>
            <w:r w:rsidRPr="004D1C46">
              <w:rPr>
                <w:sz w:val="20"/>
                <w:szCs w:val="20"/>
              </w:rPr>
              <w:t>44 109,87</w:t>
            </w:r>
          </w:p>
        </w:tc>
        <w:tc>
          <w:tcPr>
            <w:tcW w:w="0" w:type="auto"/>
            <w:tcBorders>
              <w:top w:val="single" w:sz="6" w:space="0" w:color="auto"/>
              <w:left w:val="single" w:sz="6" w:space="0" w:color="auto"/>
              <w:bottom w:val="single" w:sz="6" w:space="0" w:color="auto"/>
              <w:right w:val="single" w:sz="6" w:space="0" w:color="auto"/>
            </w:tcBorders>
            <w:vAlign w:val="center"/>
          </w:tcPr>
          <w:p w14:paraId="2F1CB177" w14:textId="77777777" w:rsidR="004D1C46" w:rsidRPr="004D1C46" w:rsidRDefault="004D1C46" w:rsidP="004D1C46">
            <w:pPr>
              <w:rPr>
                <w:sz w:val="20"/>
                <w:szCs w:val="20"/>
              </w:rPr>
            </w:pPr>
          </w:p>
        </w:tc>
      </w:tr>
      <w:tr w:rsidR="004D1C46" w:rsidRPr="004D1C46" w14:paraId="292BC93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D54DC5E" w14:textId="77777777" w:rsidR="004D1C46" w:rsidRPr="004D1C46" w:rsidRDefault="004D1C46" w:rsidP="004D1C46">
            <w:pPr>
              <w:jc w:val="center"/>
              <w:rPr>
                <w:sz w:val="20"/>
                <w:szCs w:val="20"/>
              </w:rPr>
            </w:pPr>
            <w:r w:rsidRPr="004D1C46">
              <w:rPr>
                <w:sz w:val="20"/>
                <w:szCs w:val="20"/>
              </w:rPr>
              <w:t>62</w:t>
            </w:r>
          </w:p>
        </w:tc>
        <w:tc>
          <w:tcPr>
            <w:tcW w:w="0" w:type="auto"/>
            <w:tcBorders>
              <w:top w:val="single" w:sz="6" w:space="0" w:color="auto"/>
              <w:left w:val="single" w:sz="6" w:space="0" w:color="auto"/>
              <w:bottom w:val="single" w:sz="6" w:space="0" w:color="auto"/>
              <w:right w:val="single" w:sz="6" w:space="0" w:color="auto"/>
            </w:tcBorders>
            <w:vAlign w:val="center"/>
          </w:tcPr>
          <w:p w14:paraId="7B96DF48"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6600C4E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8E42D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AA7B83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F528B4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CB58A8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B8FC97C" w14:textId="77777777" w:rsidR="004D1C46" w:rsidRPr="004D1C46" w:rsidRDefault="004D1C46" w:rsidP="004D1C46">
            <w:pPr>
              <w:jc w:val="right"/>
              <w:rPr>
                <w:sz w:val="20"/>
                <w:szCs w:val="20"/>
              </w:rPr>
            </w:pPr>
            <w:r w:rsidRPr="004D1C46">
              <w:rPr>
                <w:sz w:val="20"/>
                <w:szCs w:val="20"/>
              </w:rPr>
              <w:t>749 839,00</w:t>
            </w:r>
          </w:p>
        </w:tc>
        <w:tc>
          <w:tcPr>
            <w:tcW w:w="0" w:type="auto"/>
            <w:tcBorders>
              <w:top w:val="single" w:sz="6" w:space="0" w:color="auto"/>
              <w:left w:val="single" w:sz="6" w:space="0" w:color="auto"/>
              <w:bottom w:val="single" w:sz="6" w:space="0" w:color="auto"/>
              <w:right w:val="single" w:sz="6" w:space="0" w:color="auto"/>
            </w:tcBorders>
            <w:vAlign w:val="center"/>
          </w:tcPr>
          <w:p w14:paraId="06318A9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59E96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FF135B8" w14:textId="77777777" w:rsidR="004D1C46" w:rsidRPr="004D1C46" w:rsidRDefault="004D1C46" w:rsidP="004D1C46">
            <w:pPr>
              <w:jc w:val="right"/>
              <w:rPr>
                <w:sz w:val="20"/>
                <w:szCs w:val="20"/>
              </w:rPr>
            </w:pPr>
            <w:r w:rsidRPr="004D1C46">
              <w:rPr>
                <w:sz w:val="20"/>
                <w:szCs w:val="20"/>
              </w:rPr>
              <w:t>749 839,00</w:t>
            </w:r>
          </w:p>
        </w:tc>
        <w:tc>
          <w:tcPr>
            <w:tcW w:w="0" w:type="auto"/>
            <w:tcBorders>
              <w:top w:val="single" w:sz="6" w:space="0" w:color="auto"/>
              <w:left w:val="single" w:sz="6" w:space="0" w:color="auto"/>
              <w:bottom w:val="single" w:sz="6" w:space="0" w:color="auto"/>
              <w:right w:val="single" w:sz="6" w:space="0" w:color="auto"/>
            </w:tcBorders>
            <w:vAlign w:val="center"/>
          </w:tcPr>
          <w:p w14:paraId="03A69842" w14:textId="77777777" w:rsidR="004D1C46" w:rsidRPr="004D1C46" w:rsidRDefault="004D1C46" w:rsidP="004D1C46">
            <w:pPr>
              <w:rPr>
                <w:sz w:val="20"/>
                <w:szCs w:val="20"/>
              </w:rPr>
            </w:pPr>
          </w:p>
        </w:tc>
      </w:tr>
      <w:tr w:rsidR="004D1C46" w:rsidRPr="004D1C46" w14:paraId="0BD301D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FD3D18D" w14:textId="77777777" w:rsidR="004D1C46" w:rsidRPr="004D1C46" w:rsidRDefault="004D1C46" w:rsidP="004D1C46">
            <w:pPr>
              <w:jc w:val="center"/>
              <w:rPr>
                <w:sz w:val="20"/>
                <w:szCs w:val="20"/>
              </w:rPr>
            </w:pPr>
            <w:r w:rsidRPr="004D1C46">
              <w:rPr>
                <w:sz w:val="20"/>
                <w:szCs w:val="20"/>
              </w:rPr>
              <w:t>63</w:t>
            </w:r>
          </w:p>
        </w:tc>
        <w:tc>
          <w:tcPr>
            <w:tcW w:w="0" w:type="auto"/>
            <w:tcBorders>
              <w:top w:val="single" w:sz="6" w:space="0" w:color="auto"/>
              <w:left w:val="single" w:sz="6" w:space="0" w:color="auto"/>
              <w:bottom w:val="single" w:sz="6" w:space="0" w:color="auto"/>
              <w:right w:val="single" w:sz="6" w:space="0" w:color="auto"/>
            </w:tcBorders>
            <w:vAlign w:val="center"/>
          </w:tcPr>
          <w:p w14:paraId="4C1ABE07"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8F8E809"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FEA84C6"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2F4822A"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19323DC2" w14:textId="77777777" w:rsidR="004D1C46" w:rsidRPr="004D1C46" w:rsidRDefault="004D1C46" w:rsidP="004D1C46">
            <w:pPr>
              <w:jc w:val="center"/>
              <w:rPr>
                <w:sz w:val="20"/>
                <w:szCs w:val="20"/>
              </w:rPr>
            </w:pPr>
            <w:r w:rsidRPr="004D1C46">
              <w:rPr>
                <w:sz w:val="20"/>
                <w:szCs w:val="20"/>
              </w:rPr>
              <w:t>06400S6416</w:t>
            </w:r>
          </w:p>
        </w:tc>
        <w:tc>
          <w:tcPr>
            <w:tcW w:w="0" w:type="auto"/>
            <w:tcBorders>
              <w:top w:val="single" w:sz="6" w:space="0" w:color="auto"/>
              <w:left w:val="single" w:sz="6" w:space="0" w:color="auto"/>
              <w:bottom w:val="single" w:sz="6" w:space="0" w:color="auto"/>
              <w:right w:val="single" w:sz="6" w:space="0" w:color="auto"/>
            </w:tcBorders>
            <w:vAlign w:val="center"/>
          </w:tcPr>
          <w:p w14:paraId="3777ED4E"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ED79B29" w14:textId="77777777" w:rsidR="004D1C46" w:rsidRPr="004D1C46" w:rsidRDefault="004D1C46" w:rsidP="004D1C46">
            <w:pPr>
              <w:jc w:val="right"/>
              <w:rPr>
                <w:sz w:val="20"/>
                <w:szCs w:val="20"/>
              </w:rPr>
            </w:pPr>
            <w:r w:rsidRPr="004D1C46">
              <w:rPr>
                <w:sz w:val="20"/>
                <w:szCs w:val="20"/>
              </w:rPr>
              <w:t>749 839,00</w:t>
            </w:r>
          </w:p>
        </w:tc>
        <w:tc>
          <w:tcPr>
            <w:tcW w:w="0" w:type="auto"/>
            <w:tcBorders>
              <w:top w:val="single" w:sz="6" w:space="0" w:color="auto"/>
              <w:left w:val="single" w:sz="6" w:space="0" w:color="auto"/>
              <w:bottom w:val="single" w:sz="6" w:space="0" w:color="auto"/>
              <w:right w:val="single" w:sz="6" w:space="0" w:color="auto"/>
            </w:tcBorders>
            <w:vAlign w:val="center"/>
          </w:tcPr>
          <w:p w14:paraId="006834D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8C0A1E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1100DC9" w14:textId="77777777" w:rsidR="004D1C46" w:rsidRPr="004D1C46" w:rsidRDefault="004D1C46" w:rsidP="004D1C46">
            <w:pPr>
              <w:jc w:val="right"/>
              <w:rPr>
                <w:sz w:val="20"/>
                <w:szCs w:val="20"/>
              </w:rPr>
            </w:pPr>
            <w:r w:rsidRPr="004D1C46">
              <w:rPr>
                <w:sz w:val="20"/>
                <w:szCs w:val="20"/>
              </w:rPr>
              <w:t>749 839,00</w:t>
            </w:r>
          </w:p>
        </w:tc>
        <w:tc>
          <w:tcPr>
            <w:tcW w:w="0" w:type="auto"/>
            <w:tcBorders>
              <w:top w:val="single" w:sz="6" w:space="0" w:color="auto"/>
              <w:left w:val="single" w:sz="6" w:space="0" w:color="auto"/>
              <w:bottom w:val="single" w:sz="6" w:space="0" w:color="auto"/>
              <w:right w:val="single" w:sz="6" w:space="0" w:color="auto"/>
            </w:tcBorders>
            <w:vAlign w:val="center"/>
          </w:tcPr>
          <w:p w14:paraId="6FEDAB56" w14:textId="77777777" w:rsidR="004D1C46" w:rsidRPr="004D1C46" w:rsidRDefault="004D1C46" w:rsidP="004D1C46">
            <w:pPr>
              <w:rPr>
                <w:sz w:val="20"/>
                <w:szCs w:val="20"/>
              </w:rPr>
            </w:pPr>
          </w:p>
        </w:tc>
      </w:tr>
      <w:tr w:rsidR="004D1C46" w:rsidRPr="004D1C46" w14:paraId="18F4921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FAA232" w14:textId="77777777" w:rsidR="004D1C46" w:rsidRPr="004D1C46" w:rsidRDefault="004D1C46" w:rsidP="004D1C46">
            <w:pPr>
              <w:jc w:val="center"/>
              <w:rPr>
                <w:sz w:val="20"/>
                <w:szCs w:val="20"/>
              </w:rPr>
            </w:pPr>
            <w:r w:rsidRPr="004D1C46">
              <w:rPr>
                <w:sz w:val="20"/>
                <w:szCs w:val="20"/>
              </w:rPr>
              <w:t>64</w:t>
            </w:r>
          </w:p>
        </w:tc>
        <w:tc>
          <w:tcPr>
            <w:tcW w:w="0" w:type="auto"/>
            <w:tcBorders>
              <w:top w:val="single" w:sz="6" w:space="0" w:color="auto"/>
              <w:left w:val="single" w:sz="6" w:space="0" w:color="auto"/>
              <w:bottom w:val="single" w:sz="6" w:space="0" w:color="auto"/>
              <w:right w:val="single" w:sz="6" w:space="0" w:color="auto"/>
            </w:tcBorders>
            <w:vAlign w:val="center"/>
          </w:tcPr>
          <w:p w14:paraId="022D3322" w14:textId="77777777" w:rsidR="004D1C46" w:rsidRPr="004D1C46" w:rsidRDefault="004D1C46" w:rsidP="004D1C46">
            <w:pPr>
              <w:rPr>
                <w:sz w:val="20"/>
                <w:szCs w:val="20"/>
              </w:rPr>
            </w:pPr>
            <w:r w:rsidRPr="004D1C46">
              <w:rPr>
                <w:sz w:val="20"/>
                <w:szCs w:val="20"/>
              </w:rPr>
              <w:t>за счет средств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1B0F401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31AC10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46BC7A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5D79F5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C08E3F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1E2AEA" w14:textId="77777777" w:rsidR="004D1C46" w:rsidRPr="004D1C46" w:rsidRDefault="004D1C46" w:rsidP="004D1C46">
            <w:pPr>
              <w:jc w:val="right"/>
              <w:rPr>
                <w:sz w:val="20"/>
                <w:szCs w:val="20"/>
              </w:rPr>
            </w:pPr>
            <w:r w:rsidRPr="004D1C46">
              <w:rPr>
                <w:sz w:val="20"/>
                <w:szCs w:val="20"/>
              </w:rPr>
              <w:t>88 225,00</w:t>
            </w:r>
          </w:p>
        </w:tc>
        <w:tc>
          <w:tcPr>
            <w:tcW w:w="0" w:type="auto"/>
            <w:tcBorders>
              <w:top w:val="single" w:sz="6" w:space="0" w:color="auto"/>
              <w:left w:val="single" w:sz="6" w:space="0" w:color="auto"/>
              <w:bottom w:val="single" w:sz="6" w:space="0" w:color="auto"/>
              <w:right w:val="single" w:sz="6" w:space="0" w:color="auto"/>
            </w:tcBorders>
            <w:vAlign w:val="center"/>
          </w:tcPr>
          <w:p w14:paraId="7C60FE9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014C24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76EC1CA" w14:textId="77777777" w:rsidR="004D1C46" w:rsidRPr="004D1C46" w:rsidRDefault="004D1C46" w:rsidP="004D1C46">
            <w:pPr>
              <w:jc w:val="right"/>
              <w:rPr>
                <w:sz w:val="20"/>
                <w:szCs w:val="20"/>
              </w:rPr>
            </w:pPr>
            <w:r w:rsidRPr="004D1C46">
              <w:rPr>
                <w:sz w:val="20"/>
                <w:szCs w:val="20"/>
              </w:rPr>
              <w:t>88 225,00</w:t>
            </w:r>
          </w:p>
        </w:tc>
        <w:tc>
          <w:tcPr>
            <w:tcW w:w="0" w:type="auto"/>
            <w:tcBorders>
              <w:top w:val="single" w:sz="6" w:space="0" w:color="auto"/>
              <w:left w:val="single" w:sz="6" w:space="0" w:color="auto"/>
              <w:bottom w:val="single" w:sz="6" w:space="0" w:color="auto"/>
              <w:right w:val="single" w:sz="6" w:space="0" w:color="auto"/>
            </w:tcBorders>
            <w:vAlign w:val="center"/>
          </w:tcPr>
          <w:p w14:paraId="5F0D369A" w14:textId="77777777" w:rsidR="004D1C46" w:rsidRPr="004D1C46" w:rsidRDefault="004D1C46" w:rsidP="004D1C46">
            <w:pPr>
              <w:rPr>
                <w:sz w:val="20"/>
                <w:szCs w:val="20"/>
              </w:rPr>
            </w:pPr>
          </w:p>
        </w:tc>
      </w:tr>
      <w:tr w:rsidR="004D1C46" w:rsidRPr="004D1C46" w14:paraId="3C1C21F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994E4D3" w14:textId="77777777" w:rsidR="004D1C46" w:rsidRPr="004D1C46" w:rsidRDefault="004D1C46" w:rsidP="004D1C46">
            <w:pPr>
              <w:jc w:val="center"/>
              <w:rPr>
                <w:sz w:val="20"/>
                <w:szCs w:val="20"/>
              </w:rPr>
            </w:pPr>
            <w:r w:rsidRPr="004D1C46">
              <w:rPr>
                <w:sz w:val="20"/>
                <w:szCs w:val="20"/>
              </w:rPr>
              <w:t>65</w:t>
            </w:r>
          </w:p>
        </w:tc>
        <w:tc>
          <w:tcPr>
            <w:tcW w:w="0" w:type="auto"/>
            <w:tcBorders>
              <w:top w:val="single" w:sz="6" w:space="0" w:color="auto"/>
              <w:left w:val="single" w:sz="6" w:space="0" w:color="auto"/>
              <w:bottom w:val="single" w:sz="6" w:space="0" w:color="auto"/>
              <w:right w:val="single" w:sz="6" w:space="0" w:color="auto"/>
            </w:tcBorders>
            <w:vAlign w:val="center"/>
          </w:tcPr>
          <w:p w14:paraId="601B718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7DE4FA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6A1D7A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9DB581E"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ED05C0C" w14:textId="77777777" w:rsidR="004D1C46" w:rsidRPr="004D1C46" w:rsidRDefault="004D1C46" w:rsidP="004D1C46">
            <w:pPr>
              <w:jc w:val="center"/>
              <w:rPr>
                <w:sz w:val="20"/>
                <w:szCs w:val="20"/>
              </w:rPr>
            </w:pPr>
            <w:r w:rsidRPr="004D1C46">
              <w:rPr>
                <w:sz w:val="20"/>
                <w:szCs w:val="20"/>
              </w:rPr>
              <w:t>06400S6416</w:t>
            </w:r>
          </w:p>
        </w:tc>
        <w:tc>
          <w:tcPr>
            <w:tcW w:w="0" w:type="auto"/>
            <w:tcBorders>
              <w:top w:val="single" w:sz="6" w:space="0" w:color="auto"/>
              <w:left w:val="single" w:sz="6" w:space="0" w:color="auto"/>
              <w:bottom w:val="single" w:sz="6" w:space="0" w:color="auto"/>
              <w:right w:val="single" w:sz="6" w:space="0" w:color="auto"/>
            </w:tcBorders>
            <w:vAlign w:val="center"/>
          </w:tcPr>
          <w:p w14:paraId="1A6840CE"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C8AEFD6" w14:textId="77777777" w:rsidR="004D1C46" w:rsidRPr="004D1C46" w:rsidRDefault="004D1C46" w:rsidP="004D1C46">
            <w:pPr>
              <w:jc w:val="right"/>
              <w:rPr>
                <w:sz w:val="20"/>
                <w:szCs w:val="20"/>
              </w:rPr>
            </w:pPr>
            <w:r w:rsidRPr="004D1C46">
              <w:rPr>
                <w:sz w:val="20"/>
                <w:szCs w:val="20"/>
              </w:rPr>
              <w:t>88 225,00</w:t>
            </w:r>
          </w:p>
        </w:tc>
        <w:tc>
          <w:tcPr>
            <w:tcW w:w="0" w:type="auto"/>
            <w:tcBorders>
              <w:top w:val="single" w:sz="6" w:space="0" w:color="auto"/>
              <w:left w:val="single" w:sz="6" w:space="0" w:color="auto"/>
              <w:bottom w:val="single" w:sz="6" w:space="0" w:color="auto"/>
              <w:right w:val="single" w:sz="6" w:space="0" w:color="auto"/>
            </w:tcBorders>
            <w:vAlign w:val="center"/>
          </w:tcPr>
          <w:p w14:paraId="691FA5C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E27B69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495470D" w14:textId="77777777" w:rsidR="004D1C46" w:rsidRPr="004D1C46" w:rsidRDefault="004D1C46" w:rsidP="004D1C46">
            <w:pPr>
              <w:jc w:val="right"/>
              <w:rPr>
                <w:sz w:val="20"/>
                <w:szCs w:val="20"/>
              </w:rPr>
            </w:pPr>
            <w:r w:rsidRPr="004D1C46">
              <w:rPr>
                <w:sz w:val="20"/>
                <w:szCs w:val="20"/>
              </w:rPr>
              <w:t>88 225,00</w:t>
            </w:r>
          </w:p>
        </w:tc>
        <w:tc>
          <w:tcPr>
            <w:tcW w:w="0" w:type="auto"/>
            <w:tcBorders>
              <w:top w:val="single" w:sz="6" w:space="0" w:color="auto"/>
              <w:left w:val="single" w:sz="6" w:space="0" w:color="auto"/>
              <w:bottom w:val="single" w:sz="6" w:space="0" w:color="auto"/>
              <w:right w:val="single" w:sz="6" w:space="0" w:color="auto"/>
            </w:tcBorders>
            <w:vAlign w:val="center"/>
          </w:tcPr>
          <w:p w14:paraId="7DD3A98B" w14:textId="77777777" w:rsidR="004D1C46" w:rsidRPr="004D1C46" w:rsidRDefault="004D1C46" w:rsidP="004D1C46">
            <w:pPr>
              <w:rPr>
                <w:sz w:val="20"/>
                <w:szCs w:val="20"/>
              </w:rPr>
            </w:pPr>
          </w:p>
        </w:tc>
      </w:tr>
      <w:tr w:rsidR="004D1C46" w:rsidRPr="004D1C46" w14:paraId="2535667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E4F22D9" w14:textId="77777777" w:rsidR="004D1C46" w:rsidRPr="004D1C46" w:rsidRDefault="004D1C46" w:rsidP="004D1C46">
            <w:pPr>
              <w:jc w:val="center"/>
              <w:rPr>
                <w:sz w:val="20"/>
                <w:szCs w:val="20"/>
              </w:rPr>
            </w:pPr>
            <w:r w:rsidRPr="004D1C46">
              <w:rPr>
                <w:sz w:val="20"/>
                <w:szCs w:val="20"/>
              </w:rPr>
              <w:t>66</w:t>
            </w:r>
          </w:p>
        </w:tc>
        <w:tc>
          <w:tcPr>
            <w:tcW w:w="0" w:type="auto"/>
            <w:tcBorders>
              <w:top w:val="single" w:sz="6" w:space="0" w:color="auto"/>
              <w:left w:val="single" w:sz="6" w:space="0" w:color="auto"/>
              <w:bottom w:val="single" w:sz="6" w:space="0" w:color="auto"/>
              <w:right w:val="single" w:sz="6" w:space="0" w:color="auto"/>
            </w:tcBorders>
            <w:vAlign w:val="center"/>
          </w:tcPr>
          <w:p w14:paraId="5CF8A1D1" w14:textId="77777777" w:rsidR="004D1C46" w:rsidRPr="004D1C46" w:rsidRDefault="004D1C46" w:rsidP="004D1C46">
            <w:pPr>
              <w:rPr>
                <w:sz w:val="20"/>
                <w:szCs w:val="20"/>
              </w:rPr>
            </w:pPr>
            <w:r w:rsidRPr="004D1C46">
              <w:rPr>
                <w:sz w:val="20"/>
                <w:szCs w:val="20"/>
              </w:rPr>
              <w:t>Мероприятие: 1.13. Содержание территории муниципального округа в части эстетического состояния территории (размещение и содержание малых архитектурных форм), а также другие расходы по благоустройству в границах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964B79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7E45F4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27A91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F8FAF9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64F85C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3CBE1EF" w14:textId="77777777" w:rsidR="004D1C46" w:rsidRPr="004D1C46" w:rsidRDefault="004D1C46" w:rsidP="004D1C46">
            <w:pPr>
              <w:jc w:val="right"/>
              <w:rPr>
                <w:sz w:val="20"/>
                <w:szCs w:val="20"/>
              </w:rPr>
            </w:pPr>
            <w:r w:rsidRPr="004D1C46">
              <w:rPr>
                <w:sz w:val="20"/>
                <w:szCs w:val="20"/>
              </w:rPr>
              <w:t>159 051,10</w:t>
            </w:r>
          </w:p>
        </w:tc>
        <w:tc>
          <w:tcPr>
            <w:tcW w:w="0" w:type="auto"/>
            <w:tcBorders>
              <w:top w:val="single" w:sz="6" w:space="0" w:color="auto"/>
              <w:left w:val="single" w:sz="6" w:space="0" w:color="auto"/>
              <w:bottom w:val="single" w:sz="6" w:space="0" w:color="auto"/>
              <w:right w:val="single" w:sz="6" w:space="0" w:color="auto"/>
            </w:tcBorders>
            <w:vAlign w:val="center"/>
          </w:tcPr>
          <w:p w14:paraId="2FA761F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366404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4BC03A9" w14:textId="77777777" w:rsidR="004D1C46" w:rsidRPr="004D1C46" w:rsidRDefault="004D1C46" w:rsidP="004D1C46">
            <w:pPr>
              <w:jc w:val="right"/>
              <w:rPr>
                <w:sz w:val="20"/>
                <w:szCs w:val="20"/>
              </w:rPr>
            </w:pPr>
            <w:r w:rsidRPr="004D1C46">
              <w:rPr>
                <w:sz w:val="20"/>
                <w:szCs w:val="20"/>
              </w:rPr>
              <w:t>159 051,10</w:t>
            </w:r>
          </w:p>
        </w:tc>
        <w:tc>
          <w:tcPr>
            <w:tcW w:w="0" w:type="auto"/>
            <w:tcBorders>
              <w:top w:val="single" w:sz="6" w:space="0" w:color="auto"/>
              <w:left w:val="single" w:sz="6" w:space="0" w:color="auto"/>
              <w:bottom w:val="single" w:sz="6" w:space="0" w:color="auto"/>
              <w:right w:val="single" w:sz="6" w:space="0" w:color="auto"/>
            </w:tcBorders>
            <w:vAlign w:val="center"/>
          </w:tcPr>
          <w:p w14:paraId="7BE54282" w14:textId="77777777" w:rsidR="004D1C46" w:rsidRPr="004D1C46" w:rsidRDefault="004D1C46" w:rsidP="004D1C46">
            <w:pPr>
              <w:rPr>
                <w:sz w:val="20"/>
                <w:szCs w:val="20"/>
              </w:rPr>
            </w:pPr>
            <w:r w:rsidRPr="004D1C46">
              <w:rPr>
                <w:sz w:val="20"/>
                <w:szCs w:val="20"/>
              </w:rPr>
              <w:t>Приобретение и установка уличных тренажеров в количестве 2 штук в с. Шушь, пр. Александровский</w:t>
            </w:r>
          </w:p>
        </w:tc>
      </w:tr>
      <w:tr w:rsidR="004D1C46" w:rsidRPr="004D1C46" w14:paraId="17010A2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CA7E894" w14:textId="77777777" w:rsidR="004D1C46" w:rsidRPr="004D1C46" w:rsidRDefault="004D1C46" w:rsidP="004D1C46">
            <w:pPr>
              <w:jc w:val="center"/>
              <w:rPr>
                <w:sz w:val="20"/>
                <w:szCs w:val="20"/>
              </w:rPr>
            </w:pPr>
            <w:r w:rsidRPr="004D1C46">
              <w:rPr>
                <w:sz w:val="20"/>
                <w:szCs w:val="20"/>
              </w:rPr>
              <w:t>67</w:t>
            </w:r>
          </w:p>
        </w:tc>
        <w:tc>
          <w:tcPr>
            <w:tcW w:w="0" w:type="auto"/>
            <w:tcBorders>
              <w:top w:val="single" w:sz="6" w:space="0" w:color="auto"/>
              <w:left w:val="single" w:sz="6" w:space="0" w:color="auto"/>
              <w:bottom w:val="single" w:sz="6" w:space="0" w:color="auto"/>
              <w:right w:val="single" w:sz="6" w:space="0" w:color="auto"/>
            </w:tcBorders>
            <w:vAlign w:val="center"/>
          </w:tcPr>
          <w:p w14:paraId="20921BF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048381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D9C7DE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79705EC"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7CB0402" w14:textId="77777777" w:rsidR="004D1C46" w:rsidRPr="004D1C46" w:rsidRDefault="004D1C46" w:rsidP="004D1C46">
            <w:pPr>
              <w:jc w:val="center"/>
              <w:rPr>
                <w:sz w:val="20"/>
                <w:szCs w:val="20"/>
              </w:rPr>
            </w:pPr>
            <w:r w:rsidRPr="004D1C46">
              <w:rPr>
                <w:sz w:val="20"/>
                <w:szCs w:val="20"/>
              </w:rPr>
              <w:t>0640086050</w:t>
            </w:r>
          </w:p>
        </w:tc>
        <w:tc>
          <w:tcPr>
            <w:tcW w:w="0" w:type="auto"/>
            <w:tcBorders>
              <w:top w:val="single" w:sz="6" w:space="0" w:color="auto"/>
              <w:left w:val="single" w:sz="6" w:space="0" w:color="auto"/>
              <w:bottom w:val="single" w:sz="6" w:space="0" w:color="auto"/>
              <w:right w:val="single" w:sz="6" w:space="0" w:color="auto"/>
            </w:tcBorders>
            <w:vAlign w:val="center"/>
          </w:tcPr>
          <w:p w14:paraId="126568F7"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577893F6" w14:textId="77777777" w:rsidR="004D1C46" w:rsidRPr="004D1C46" w:rsidRDefault="004D1C46" w:rsidP="004D1C46">
            <w:pPr>
              <w:jc w:val="right"/>
              <w:rPr>
                <w:sz w:val="20"/>
                <w:szCs w:val="20"/>
              </w:rPr>
            </w:pPr>
            <w:r w:rsidRPr="004D1C46">
              <w:rPr>
                <w:sz w:val="20"/>
                <w:szCs w:val="20"/>
              </w:rPr>
              <w:t>159 051,10</w:t>
            </w:r>
          </w:p>
        </w:tc>
        <w:tc>
          <w:tcPr>
            <w:tcW w:w="0" w:type="auto"/>
            <w:tcBorders>
              <w:top w:val="single" w:sz="6" w:space="0" w:color="auto"/>
              <w:left w:val="single" w:sz="6" w:space="0" w:color="auto"/>
              <w:bottom w:val="single" w:sz="6" w:space="0" w:color="auto"/>
              <w:right w:val="single" w:sz="6" w:space="0" w:color="auto"/>
            </w:tcBorders>
            <w:vAlign w:val="center"/>
          </w:tcPr>
          <w:p w14:paraId="47D122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D16223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52AE7CE" w14:textId="77777777" w:rsidR="004D1C46" w:rsidRPr="004D1C46" w:rsidRDefault="004D1C46" w:rsidP="004D1C46">
            <w:pPr>
              <w:jc w:val="right"/>
              <w:rPr>
                <w:sz w:val="20"/>
                <w:szCs w:val="20"/>
              </w:rPr>
            </w:pPr>
            <w:r w:rsidRPr="004D1C46">
              <w:rPr>
                <w:sz w:val="20"/>
                <w:szCs w:val="20"/>
              </w:rPr>
              <w:t>159 051,10</w:t>
            </w:r>
          </w:p>
        </w:tc>
        <w:tc>
          <w:tcPr>
            <w:tcW w:w="0" w:type="auto"/>
            <w:tcBorders>
              <w:top w:val="single" w:sz="6" w:space="0" w:color="auto"/>
              <w:left w:val="single" w:sz="6" w:space="0" w:color="auto"/>
              <w:bottom w:val="single" w:sz="6" w:space="0" w:color="auto"/>
              <w:right w:val="single" w:sz="6" w:space="0" w:color="auto"/>
            </w:tcBorders>
            <w:vAlign w:val="center"/>
          </w:tcPr>
          <w:p w14:paraId="2A0B852E" w14:textId="77777777" w:rsidR="004D1C46" w:rsidRPr="004D1C46" w:rsidRDefault="004D1C46" w:rsidP="004D1C46">
            <w:pPr>
              <w:rPr>
                <w:sz w:val="20"/>
                <w:szCs w:val="20"/>
              </w:rPr>
            </w:pPr>
          </w:p>
        </w:tc>
      </w:tr>
      <w:tr w:rsidR="004D1C46" w:rsidRPr="004D1C46" w14:paraId="62F5EA1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DEF6F35" w14:textId="77777777" w:rsidR="004D1C46" w:rsidRPr="004D1C46" w:rsidRDefault="004D1C46" w:rsidP="004D1C46">
            <w:pPr>
              <w:jc w:val="center"/>
              <w:rPr>
                <w:sz w:val="20"/>
                <w:szCs w:val="20"/>
              </w:rPr>
            </w:pPr>
            <w:r w:rsidRPr="004D1C46">
              <w:rPr>
                <w:sz w:val="20"/>
                <w:szCs w:val="20"/>
              </w:rPr>
              <w:t>68</w:t>
            </w:r>
          </w:p>
        </w:tc>
        <w:tc>
          <w:tcPr>
            <w:tcW w:w="0" w:type="auto"/>
            <w:tcBorders>
              <w:top w:val="single" w:sz="6" w:space="0" w:color="auto"/>
              <w:left w:val="single" w:sz="6" w:space="0" w:color="auto"/>
              <w:bottom w:val="single" w:sz="6" w:space="0" w:color="auto"/>
              <w:right w:val="single" w:sz="6" w:space="0" w:color="auto"/>
            </w:tcBorders>
            <w:vAlign w:val="center"/>
          </w:tcPr>
          <w:p w14:paraId="058A1375" w14:textId="77777777" w:rsidR="004D1C46" w:rsidRPr="004D1C46" w:rsidRDefault="004D1C46" w:rsidP="004D1C46">
            <w:pPr>
              <w:rPr>
                <w:sz w:val="20"/>
                <w:szCs w:val="20"/>
              </w:rPr>
            </w:pPr>
            <w:r w:rsidRPr="004D1C46">
              <w:rPr>
                <w:sz w:val="20"/>
                <w:szCs w:val="20"/>
              </w:rPr>
              <w:t>Мероприятие: 1.14. Оказание услуг по осуществлению авторского надзора по объекту "Комплексное благоустройство центра с. Березовское "Эстафета поколений"</w:t>
            </w:r>
          </w:p>
        </w:tc>
        <w:tc>
          <w:tcPr>
            <w:tcW w:w="0" w:type="auto"/>
            <w:tcBorders>
              <w:top w:val="single" w:sz="6" w:space="0" w:color="auto"/>
              <w:left w:val="single" w:sz="6" w:space="0" w:color="auto"/>
              <w:bottom w:val="single" w:sz="6" w:space="0" w:color="auto"/>
              <w:right w:val="single" w:sz="6" w:space="0" w:color="auto"/>
            </w:tcBorders>
            <w:vAlign w:val="center"/>
          </w:tcPr>
          <w:p w14:paraId="1D1922C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857293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2D6154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9FB11E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EA549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BBBC286" w14:textId="77777777" w:rsidR="004D1C46" w:rsidRPr="004D1C46" w:rsidRDefault="004D1C46" w:rsidP="004D1C46">
            <w:pPr>
              <w:jc w:val="right"/>
              <w:rPr>
                <w:sz w:val="20"/>
                <w:szCs w:val="20"/>
              </w:rPr>
            </w:pPr>
            <w:r w:rsidRPr="004D1C46">
              <w:rPr>
                <w:sz w:val="20"/>
                <w:szCs w:val="20"/>
              </w:rPr>
              <w:t>267 000,00</w:t>
            </w:r>
          </w:p>
        </w:tc>
        <w:tc>
          <w:tcPr>
            <w:tcW w:w="0" w:type="auto"/>
            <w:tcBorders>
              <w:top w:val="single" w:sz="6" w:space="0" w:color="auto"/>
              <w:left w:val="single" w:sz="6" w:space="0" w:color="auto"/>
              <w:bottom w:val="single" w:sz="6" w:space="0" w:color="auto"/>
              <w:right w:val="single" w:sz="6" w:space="0" w:color="auto"/>
            </w:tcBorders>
            <w:vAlign w:val="center"/>
          </w:tcPr>
          <w:p w14:paraId="1D228C30"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168CA8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C2D9220" w14:textId="77777777" w:rsidR="004D1C46" w:rsidRPr="004D1C46" w:rsidRDefault="004D1C46" w:rsidP="004D1C46">
            <w:pPr>
              <w:jc w:val="right"/>
              <w:rPr>
                <w:sz w:val="20"/>
                <w:szCs w:val="20"/>
              </w:rPr>
            </w:pPr>
            <w:r w:rsidRPr="004D1C46">
              <w:rPr>
                <w:sz w:val="20"/>
                <w:szCs w:val="20"/>
              </w:rPr>
              <w:t>267 000,00</w:t>
            </w:r>
          </w:p>
        </w:tc>
        <w:tc>
          <w:tcPr>
            <w:tcW w:w="0" w:type="auto"/>
            <w:tcBorders>
              <w:top w:val="single" w:sz="6" w:space="0" w:color="auto"/>
              <w:left w:val="single" w:sz="6" w:space="0" w:color="auto"/>
              <w:bottom w:val="single" w:sz="6" w:space="0" w:color="auto"/>
              <w:right w:val="single" w:sz="6" w:space="0" w:color="auto"/>
            </w:tcBorders>
            <w:vAlign w:val="center"/>
          </w:tcPr>
          <w:p w14:paraId="3B4BB89B" w14:textId="77777777" w:rsidR="004D1C46" w:rsidRPr="004D1C46" w:rsidRDefault="004D1C46" w:rsidP="004D1C46">
            <w:pPr>
              <w:rPr>
                <w:sz w:val="20"/>
                <w:szCs w:val="20"/>
              </w:rPr>
            </w:pPr>
            <w:r w:rsidRPr="004D1C46">
              <w:rPr>
                <w:sz w:val="20"/>
                <w:szCs w:val="20"/>
              </w:rPr>
              <w:t>Осуществление авторского надзора по объекту "Комплексное благоустройство центра с. Березовское "Эстафета поколений"</w:t>
            </w:r>
          </w:p>
        </w:tc>
      </w:tr>
      <w:tr w:rsidR="004D1C46" w:rsidRPr="004D1C46" w14:paraId="68652C9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F23A2F9" w14:textId="77777777" w:rsidR="004D1C46" w:rsidRPr="004D1C46" w:rsidRDefault="004D1C46" w:rsidP="004D1C46">
            <w:pPr>
              <w:jc w:val="center"/>
              <w:rPr>
                <w:sz w:val="20"/>
                <w:szCs w:val="20"/>
              </w:rPr>
            </w:pPr>
            <w:r w:rsidRPr="004D1C46">
              <w:rPr>
                <w:sz w:val="20"/>
                <w:szCs w:val="20"/>
              </w:rPr>
              <w:lastRenderedPageBreak/>
              <w:t>69</w:t>
            </w:r>
          </w:p>
        </w:tc>
        <w:tc>
          <w:tcPr>
            <w:tcW w:w="0" w:type="auto"/>
            <w:tcBorders>
              <w:top w:val="single" w:sz="6" w:space="0" w:color="auto"/>
              <w:left w:val="single" w:sz="6" w:space="0" w:color="auto"/>
              <w:bottom w:val="single" w:sz="6" w:space="0" w:color="auto"/>
              <w:right w:val="single" w:sz="6" w:space="0" w:color="auto"/>
            </w:tcBorders>
            <w:vAlign w:val="center"/>
          </w:tcPr>
          <w:p w14:paraId="652FD9A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7BE12D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E6ACC2"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97E6DB7"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243B3CA" w14:textId="77777777" w:rsidR="004D1C46" w:rsidRPr="004D1C46" w:rsidRDefault="004D1C46" w:rsidP="004D1C46">
            <w:pPr>
              <w:jc w:val="center"/>
              <w:rPr>
                <w:sz w:val="20"/>
                <w:szCs w:val="20"/>
              </w:rPr>
            </w:pPr>
            <w:r w:rsidRPr="004D1C46">
              <w:rPr>
                <w:sz w:val="20"/>
                <w:szCs w:val="20"/>
              </w:rPr>
              <w:t>0640086160</w:t>
            </w:r>
          </w:p>
        </w:tc>
        <w:tc>
          <w:tcPr>
            <w:tcW w:w="0" w:type="auto"/>
            <w:tcBorders>
              <w:top w:val="single" w:sz="6" w:space="0" w:color="auto"/>
              <w:left w:val="single" w:sz="6" w:space="0" w:color="auto"/>
              <w:bottom w:val="single" w:sz="6" w:space="0" w:color="auto"/>
              <w:right w:val="single" w:sz="6" w:space="0" w:color="auto"/>
            </w:tcBorders>
            <w:vAlign w:val="center"/>
          </w:tcPr>
          <w:p w14:paraId="1A55099A"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4B5E1BC8" w14:textId="77777777" w:rsidR="004D1C46" w:rsidRPr="004D1C46" w:rsidRDefault="004D1C46" w:rsidP="004D1C46">
            <w:pPr>
              <w:jc w:val="right"/>
              <w:rPr>
                <w:sz w:val="20"/>
                <w:szCs w:val="20"/>
              </w:rPr>
            </w:pPr>
            <w:r w:rsidRPr="004D1C46">
              <w:rPr>
                <w:sz w:val="20"/>
                <w:szCs w:val="20"/>
              </w:rPr>
              <w:t>267 000,00</w:t>
            </w:r>
          </w:p>
        </w:tc>
        <w:tc>
          <w:tcPr>
            <w:tcW w:w="0" w:type="auto"/>
            <w:tcBorders>
              <w:top w:val="single" w:sz="6" w:space="0" w:color="auto"/>
              <w:left w:val="single" w:sz="6" w:space="0" w:color="auto"/>
              <w:bottom w:val="single" w:sz="6" w:space="0" w:color="auto"/>
              <w:right w:val="single" w:sz="6" w:space="0" w:color="auto"/>
            </w:tcBorders>
            <w:vAlign w:val="center"/>
          </w:tcPr>
          <w:p w14:paraId="745CA26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0CED54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D8136D" w14:textId="77777777" w:rsidR="004D1C46" w:rsidRPr="004D1C46" w:rsidRDefault="004D1C46" w:rsidP="004D1C46">
            <w:pPr>
              <w:jc w:val="right"/>
              <w:rPr>
                <w:sz w:val="20"/>
                <w:szCs w:val="20"/>
              </w:rPr>
            </w:pPr>
            <w:r w:rsidRPr="004D1C46">
              <w:rPr>
                <w:sz w:val="20"/>
                <w:szCs w:val="20"/>
              </w:rPr>
              <w:t>267 000,00</w:t>
            </w:r>
          </w:p>
        </w:tc>
        <w:tc>
          <w:tcPr>
            <w:tcW w:w="0" w:type="auto"/>
            <w:tcBorders>
              <w:top w:val="single" w:sz="6" w:space="0" w:color="auto"/>
              <w:left w:val="single" w:sz="6" w:space="0" w:color="auto"/>
              <w:bottom w:val="single" w:sz="6" w:space="0" w:color="auto"/>
              <w:right w:val="single" w:sz="6" w:space="0" w:color="auto"/>
            </w:tcBorders>
            <w:vAlign w:val="center"/>
          </w:tcPr>
          <w:p w14:paraId="316E1D42" w14:textId="77777777" w:rsidR="004D1C46" w:rsidRPr="004D1C46" w:rsidRDefault="004D1C46" w:rsidP="004D1C46">
            <w:pPr>
              <w:rPr>
                <w:sz w:val="20"/>
                <w:szCs w:val="20"/>
              </w:rPr>
            </w:pPr>
          </w:p>
        </w:tc>
      </w:tr>
      <w:tr w:rsidR="004D1C46" w:rsidRPr="004D1C46" w14:paraId="3C0C2E1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C6C7EDD" w14:textId="77777777" w:rsidR="004D1C46" w:rsidRPr="004D1C46" w:rsidRDefault="004D1C46" w:rsidP="004D1C46">
            <w:pPr>
              <w:jc w:val="center"/>
              <w:rPr>
                <w:sz w:val="20"/>
                <w:szCs w:val="20"/>
              </w:rPr>
            </w:pPr>
            <w:r w:rsidRPr="004D1C46">
              <w:rPr>
                <w:sz w:val="20"/>
                <w:szCs w:val="20"/>
              </w:rPr>
              <w:t>70</w:t>
            </w:r>
          </w:p>
        </w:tc>
        <w:tc>
          <w:tcPr>
            <w:tcW w:w="0" w:type="auto"/>
            <w:tcBorders>
              <w:top w:val="single" w:sz="6" w:space="0" w:color="auto"/>
              <w:left w:val="single" w:sz="6" w:space="0" w:color="auto"/>
              <w:bottom w:val="single" w:sz="6" w:space="0" w:color="auto"/>
              <w:right w:val="single" w:sz="6" w:space="0" w:color="auto"/>
            </w:tcBorders>
            <w:vAlign w:val="center"/>
          </w:tcPr>
          <w:p w14:paraId="394BAE3D" w14:textId="77777777" w:rsidR="004D1C46" w:rsidRPr="004D1C46" w:rsidRDefault="004D1C46" w:rsidP="004D1C46">
            <w:pPr>
              <w:rPr>
                <w:sz w:val="20"/>
                <w:szCs w:val="20"/>
              </w:rPr>
            </w:pPr>
            <w:r w:rsidRPr="004D1C46">
              <w:rPr>
                <w:sz w:val="20"/>
                <w:szCs w:val="20"/>
              </w:rPr>
              <w:t>Мероприятие: 1.15. Выполнение работ по разработке концепции благоустройства по проекту "Шаги в будущее" с. Родники, ул. Юбилейная (от пересечения с автодорогой Назарово-Шарыпово до пересечения с ул. Октябрьской) - ул. Октябрьская (от пересечения с ул. Юбилейной до крытого катка "Сокол")</w:t>
            </w:r>
          </w:p>
        </w:tc>
        <w:tc>
          <w:tcPr>
            <w:tcW w:w="0" w:type="auto"/>
            <w:tcBorders>
              <w:top w:val="single" w:sz="6" w:space="0" w:color="auto"/>
              <w:left w:val="single" w:sz="6" w:space="0" w:color="auto"/>
              <w:bottom w:val="single" w:sz="6" w:space="0" w:color="auto"/>
              <w:right w:val="single" w:sz="6" w:space="0" w:color="auto"/>
            </w:tcBorders>
            <w:vAlign w:val="center"/>
          </w:tcPr>
          <w:p w14:paraId="27683EB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53AC32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5E873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7770C9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D2B107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82378A1" w14:textId="77777777" w:rsidR="004D1C46" w:rsidRPr="004D1C46" w:rsidRDefault="004D1C46" w:rsidP="004D1C46">
            <w:pPr>
              <w:jc w:val="right"/>
              <w:rPr>
                <w:sz w:val="20"/>
                <w:szCs w:val="20"/>
              </w:rPr>
            </w:pPr>
            <w:r w:rsidRPr="004D1C46">
              <w:rPr>
                <w:sz w:val="20"/>
                <w:szCs w:val="20"/>
              </w:rPr>
              <w:t>260 000,00</w:t>
            </w:r>
          </w:p>
        </w:tc>
        <w:tc>
          <w:tcPr>
            <w:tcW w:w="0" w:type="auto"/>
            <w:tcBorders>
              <w:top w:val="single" w:sz="6" w:space="0" w:color="auto"/>
              <w:left w:val="single" w:sz="6" w:space="0" w:color="auto"/>
              <w:bottom w:val="single" w:sz="6" w:space="0" w:color="auto"/>
              <w:right w:val="single" w:sz="6" w:space="0" w:color="auto"/>
            </w:tcBorders>
            <w:vAlign w:val="center"/>
          </w:tcPr>
          <w:p w14:paraId="73D7726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B4CE94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09E3F68" w14:textId="77777777" w:rsidR="004D1C46" w:rsidRPr="004D1C46" w:rsidRDefault="004D1C46" w:rsidP="004D1C46">
            <w:pPr>
              <w:jc w:val="right"/>
              <w:rPr>
                <w:sz w:val="20"/>
                <w:szCs w:val="20"/>
              </w:rPr>
            </w:pPr>
            <w:r w:rsidRPr="004D1C46">
              <w:rPr>
                <w:sz w:val="20"/>
                <w:szCs w:val="20"/>
              </w:rPr>
              <w:t>260 000,00</w:t>
            </w:r>
          </w:p>
        </w:tc>
        <w:tc>
          <w:tcPr>
            <w:tcW w:w="0" w:type="auto"/>
            <w:tcBorders>
              <w:top w:val="single" w:sz="6" w:space="0" w:color="auto"/>
              <w:left w:val="single" w:sz="6" w:space="0" w:color="auto"/>
              <w:bottom w:val="single" w:sz="6" w:space="0" w:color="auto"/>
              <w:right w:val="single" w:sz="6" w:space="0" w:color="auto"/>
            </w:tcBorders>
            <w:vAlign w:val="center"/>
          </w:tcPr>
          <w:p w14:paraId="11F340DE" w14:textId="77777777" w:rsidR="004D1C46" w:rsidRPr="004D1C46" w:rsidRDefault="004D1C46" w:rsidP="004D1C46">
            <w:pPr>
              <w:rPr>
                <w:sz w:val="20"/>
                <w:szCs w:val="20"/>
              </w:rPr>
            </w:pPr>
            <w:r w:rsidRPr="004D1C46">
              <w:rPr>
                <w:sz w:val="20"/>
                <w:szCs w:val="20"/>
              </w:rPr>
              <w:t>Выполнение работ по разработке концепции благоустройства по проекту "Шаги в будущее" с. Родники, ул. Юбилейная (от пересечения с автодорогой Назарово-Шарыпово до пересечения с ул. Октябрьской) - ул. Октябрьская (от пересечения с ул. Юбилейной до крытого катка "Сокол") в 2024 году.</w:t>
            </w:r>
          </w:p>
        </w:tc>
      </w:tr>
      <w:tr w:rsidR="004D1C46" w:rsidRPr="004D1C46" w14:paraId="6D3EDA9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A50C6A1" w14:textId="77777777" w:rsidR="004D1C46" w:rsidRPr="004D1C46" w:rsidRDefault="004D1C46" w:rsidP="004D1C46">
            <w:pPr>
              <w:jc w:val="center"/>
              <w:rPr>
                <w:sz w:val="20"/>
                <w:szCs w:val="20"/>
              </w:rPr>
            </w:pPr>
            <w:r w:rsidRPr="004D1C46">
              <w:rPr>
                <w:sz w:val="20"/>
                <w:szCs w:val="20"/>
              </w:rPr>
              <w:t>71</w:t>
            </w:r>
          </w:p>
        </w:tc>
        <w:tc>
          <w:tcPr>
            <w:tcW w:w="0" w:type="auto"/>
            <w:tcBorders>
              <w:top w:val="single" w:sz="6" w:space="0" w:color="auto"/>
              <w:left w:val="single" w:sz="6" w:space="0" w:color="auto"/>
              <w:bottom w:val="single" w:sz="6" w:space="0" w:color="auto"/>
              <w:right w:val="single" w:sz="6" w:space="0" w:color="auto"/>
            </w:tcBorders>
            <w:vAlign w:val="center"/>
          </w:tcPr>
          <w:p w14:paraId="47E0D0A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B1590F"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CB2456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4E1C652B"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261EEAD" w14:textId="77777777" w:rsidR="004D1C46" w:rsidRPr="004D1C46" w:rsidRDefault="004D1C46" w:rsidP="004D1C46">
            <w:pPr>
              <w:jc w:val="center"/>
              <w:rPr>
                <w:sz w:val="20"/>
                <w:szCs w:val="20"/>
              </w:rPr>
            </w:pPr>
            <w:r w:rsidRPr="004D1C46">
              <w:rPr>
                <w:sz w:val="20"/>
                <w:szCs w:val="20"/>
              </w:rPr>
              <w:t>0640086260</w:t>
            </w:r>
          </w:p>
        </w:tc>
        <w:tc>
          <w:tcPr>
            <w:tcW w:w="0" w:type="auto"/>
            <w:tcBorders>
              <w:top w:val="single" w:sz="6" w:space="0" w:color="auto"/>
              <w:left w:val="single" w:sz="6" w:space="0" w:color="auto"/>
              <w:bottom w:val="single" w:sz="6" w:space="0" w:color="auto"/>
              <w:right w:val="single" w:sz="6" w:space="0" w:color="auto"/>
            </w:tcBorders>
            <w:vAlign w:val="center"/>
          </w:tcPr>
          <w:p w14:paraId="720E245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394C7A4" w14:textId="77777777" w:rsidR="004D1C46" w:rsidRPr="004D1C46" w:rsidRDefault="004D1C46" w:rsidP="004D1C46">
            <w:pPr>
              <w:jc w:val="right"/>
              <w:rPr>
                <w:sz w:val="20"/>
                <w:szCs w:val="20"/>
              </w:rPr>
            </w:pPr>
            <w:r w:rsidRPr="004D1C46">
              <w:rPr>
                <w:sz w:val="20"/>
                <w:szCs w:val="20"/>
              </w:rPr>
              <w:t>260 000,00</w:t>
            </w:r>
          </w:p>
        </w:tc>
        <w:tc>
          <w:tcPr>
            <w:tcW w:w="0" w:type="auto"/>
            <w:tcBorders>
              <w:top w:val="single" w:sz="6" w:space="0" w:color="auto"/>
              <w:left w:val="single" w:sz="6" w:space="0" w:color="auto"/>
              <w:bottom w:val="single" w:sz="6" w:space="0" w:color="auto"/>
              <w:right w:val="single" w:sz="6" w:space="0" w:color="auto"/>
            </w:tcBorders>
            <w:vAlign w:val="center"/>
          </w:tcPr>
          <w:p w14:paraId="1DBBB4A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50EF90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A73A95A" w14:textId="77777777" w:rsidR="004D1C46" w:rsidRPr="004D1C46" w:rsidRDefault="004D1C46" w:rsidP="004D1C46">
            <w:pPr>
              <w:jc w:val="right"/>
              <w:rPr>
                <w:sz w:val="20"/>
                <w:szCs w:val="20"/>
              </w:rPr>
            </w:pPr>
            <w:r w:rsidRPr="004D1C46">
              <w:rPr>
                <w:sz w:val="20"/>
                <w:szCs w:val="20"/>
              </w:rPr>
              <w:t>260 000,00</w:t>
            </w:r>
          </w:p>
        </w:tc>
        <w:tc>
          <w:tcPr>
            <w:tcW w:w="0" w:type="auto"/>
            <w:tcBorders>
              <w:top w:val="single" w:sz="6" w:space="0" w:color="auto"/>
              <w:left w:val="single" w:sz="6" w:space="0" w:color="auto"/>
              <w:bottom w:val="single" w:sz="6" w:space="0" w:color="auto"/>
              <w:right w:val="single" w:sz="6" w:space="0" w:color="auto"/>
            </w:tcBorders>
            <w:vAlign w:val="center"/>
          </w:tcPr>
          <w:p w14:paraId="7234C38D" w14:textId="77777777" w:rsidR="004D1C46" w:rsidRPr="004D1C46" w:rsidRDefault="004D1C46" w:rsidP="004D1C46">
            <w:pPr>
              <w:rPr>
                <w:sz w:val="20"/>
                <w:szCs w:val="20"/>
              </w:rPr>
            </w:pPr>
          </w:p>
        </w:tc>
      </w:tr>
      <w:tr w:rsidR="004D1C46" w:rsidRPr="004D1C46" w14:paraId="17A4C9F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F5532D2" w14:textId="77777777" w:rsidR="004D1C46" w:rsidRPr="004D1C46" w:rsidRDefault="004D1C46" w:rsidP="004D1C46">
            <w:pPr>
              <w:jc w:val="center"/>
              <w:rPr>
                <w:sz w:val="20"/>
                <w:szCs w:val="20"/>
              </w:rPr>
            </w:pPr>
            <w:r w:rsidRPr="004D1C46">
              <w:rPr>
                <w:sz w:val="20"/>
                <w:szCs w:val="20"/>
              </w:rPr>
              <w:t>72</w:t>
            </w:r>
          </w:p>
        </w:tc>
        <w:tc>
          <w:tcPr>
            <w:tcW w:w="0" w:type="auto"/>
            <w:tcBorders>
              <w:top w:val="single" w:sz="6" w:space="0" w:color="auto"/>
              <w:left w:val="single" w:sz="6" w:space="0" w:color="auto"/>
              <w:bottom w:val="single" w:sz="6" w:space="0" w:color="auto"/>
              <w:right w:val="single" w:sz="6" w:space="0" w:color="auto"/>
            </w:tcBorders>
            <w:vAlign w:val="center"/>
          </w:tcPr>
          <w:p w14:paraId="228B52EB" w14:textId="77777777" w:rsidR="004D1C46" w:rsidRPr="004D1C46" w:rsidRDefault="004D1C46" w:rsidP="004D1C46">
            <w:pPr>
              <w:rPr>
                <w:sz w:val="20"/>
                <w:szCs w:val="20"/>
              </w:rPr>
            </w:pPr>
            <w:r w:rsidRPr="004D1C46">
              <w:rPr>
                <w:sz w:val="20"/>
                <w:szCs w:val="20"/>
              </w:rPr>
              <w:t>Задача 2: Обустройство и сохранение объектов, увековечивающих память погибших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55F8D6C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54DFE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1F20B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3737B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605D0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ADD2284" w14:textId="77777777" w:rsidR="004D1C46" w:rsidRPr="004D1C46" w:rsidRDefault="004D1C46" w:rsidP="004D1C46">
            <w:pPr>
              <w:jc w:val="right"/>
              <w:rPr>
                <w:sz w:val="20"/>
                <w:szCs w:val="20"/>
              </w:rPr>
            </w:pPr>
            <w:r w:rsidRPr="004D1C46">
              <w:rPr>
                <w:sz w:val="20"/>
                <w:szCs w:val="20"/>
              </w:rPr>
              <w:t>3 968 786,36</w:t>
            </w:r>
          </w:p>
        </w:tc>
        <w:tc>
          <w:tcPr>
            <w:tcW w:w="0" w:type="auto"/>
            <w:tcBorders>
              <w:top w:val="single" w:sz="6" w:space="0" w:color="auto"/>
              <w:left w:val="single" w:sz="6" w:space="0" w:color="auto"/>
              <w:bottom w:val="single" w:sz="6" w:space="0" w:color="auto"/>
              <w:right w:val="single" w:sz="6" w:space="0" w:color="auto"/>
            </w:tcBorders>
            <w:vAlign w:val="center"/>
          </w:tcPr>
          <w:p w14:paraId="5082077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765D83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925A535" w14:textId="77777777" w:rsidR="004D1C46" w:rsidRPr="004D1C46" w:rsidRDefault="004D1C46" w:rsidP="004D1C46">
            <w:pPr>
              <w:jc w:val="right"/>
              <w:rPr>
                <w:sz w:val="20"/>
                <w:szCs w:val="20"/>
              </w:rPr>
            </w:pPr>
            <w:r w:rsidRPr="004D1C46">
              <w:rPr>
                <w:sz w:val="20"/>
                <w:szCs w:val="20"/>
              </w:rPr>
              <w:t>3 968 786,36</w:t>
            </w:r>
          </w:p>
        </w:tc>
        <w:tc>
          <w:tcPr>
            <w:tcW w:w="0" w:type="auto"/>
            <w:tcBorders>
              <w:top w:val="single" w:sz="6" w:space="0" w:color="auto"/>
              <w:left w:val="single" w:sz="6" w:space="0" w:color="auto"/>
              <w:bottom w:val="single" w:sz="6" w:space="0" w:color="auto"/>
              <w:right w:val="single" w:sz="6" w:space="0" w:color="auto"/>
            </w:tcBorders>
            <w:vAlign w:val="center"/>
          </w:tcPr>
          <w:p w14:paraId="043F9E33" w14:textId="77777777" w:rsidR="004D1C46" w:rsidRPr="004D1C46" w:rsidRDefault="004D1C46" w:rsidP="004D1C46">
            <w:pPr>
              <w:rPr>
                <w:sz w:val="20"/>
                <w:szCs w:val="20"/>
              </w:rPr>
            </w:pPr>
          </w:p>
        </w:tc>
      </w:tr>
      <w:tr w:rsidR="004D1C46" w:rsidRPr="004D1C46" w14:paraId="0FEF9DE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7E5E958" w14:textId="77777777" w:rsidR="004D1C46" w:rsidRPr="004D1C46" w:rsidRDefault="004D1C46" w:rsidP="004D1C46">
            <w:pPr>
              <w:jc w:val="center"/>
              <w:rPr>
                <w:sz w:val="20"/>
                <w:szCs w:val="20"/>
              </w:rPr>
            </w:pPr>
            <w:r w:rsidRPr="004D1C46">
              <w:rPr>
                <w:sz w:val="20"/>
                <w:szCs w:val="20"/>
              </w:rPr>
              <w:t>73</w:t>
            </w:r>
          </w:p>
        </w:tc>
        <w:tc>
          <w:tcPr>
            <w:tcW w:w="0" w:type="auto"/>
            <w:tcBorders>
              <w:top w:val="single" w:sz="6" w:space="0" w:color="auto"/>
              <w:left w:val="single" w:sz="6" w:space="0" w:color="auto"/>
              <w:bottom w:val="single" w:sz="6" w:space="0" w:color="auto"/>
              <w:right w:val="single" w:sz="6" w:space="0" w:color="auto"/>
            </w:tcBorders>
            <w:vAlign w:val="center"/>
          </w:tcPr>
          <w:p w14:paraId="3A35A72A" w14:textId="77777777" w:rsidR="004D1C46" w:rsidRPr="004D1C46" w:rsidRDefault="004D1C46" w:rsidP="004D1C46">
            <w:pPr>
              <w:rPr>
                <w:sz w:val="20"/>
                <w:szCs w:val="20"/>
              </w:rPr>
            </w:pPr>
            <w:r w:rsidRPr="004D1C46">
              <w:rPr>
                <w:sz w:val="20"/>
                <w:szCs w:val="20"/>
              </w:rPr>
              <w:t>Мероприятие: 2.1. Содержание, ремонт и реставрационные работы памятников и мемориальных комплексов, увековечивающих память воинов, погибших, умерших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375ADA1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36C6F8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0068F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4C77F0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462262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45FBAB5" w14:textId="77777777" w:rsidR="004D1C46" w:rsidRPr="004D1C46" w:rsidRDefault="004D1C46" w:rsidP="004D1C46">
            <w:pPr>
              <w:jc w:val="right"/>
              <w:rPr>
                <w:sz w:val="20"/>
                <w:szCs w:val="20"/>
              </w:rPr>
            </w:pPr>
            <w:r w:rsidRPr="004D1C46">
              <w:rPr>
                <w:sz w:val="20"/>
                <w:szCs w:val="20"/>
              </w:rPr>
              <w:t>3 968 786,36</w:t>
            </w:r>
          </w:p>
        </w:tc>
        <w:tc>
          <w:tcPr>
            <w:tcW w:w="0" w:type="auto"/>
            <w:tcBorders>
              <w:top w:val="single" w:sz="6" w:space="0" w:color="auto"/>
              <w:left w:val="single" w:sz="6" w:space="0" w:color="auto"/>
              <w:bottom w:val="single" w:sz="6" w:space="0" w:color="auto"/>
              <w:right w:val="single" w:sz="6" w:space="0" w:color="auto"/>
            </w:tcBorders>
            <w:vAlign w:val="center"/>
          </w:tcPr>
          <w:p w14:paraId="578A7F3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73FCD3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5B11F42" w14:textId="77777777" w:rsidR="004D1C46" w:rsidRPr="004D1C46" w:rsidRDefault="004D1C46" w:rsidP="004D1C46">
            <w:pPr>
              <w:jc w:val="right"/>
              <w:rPr>
                <w:sz w:val="20"/>
                <w:szCs w:val="20"/>
              </w:rPr>
            </w:pPr>
            <w:r w:rsidRPr="004D1C46">
              <w:rPr>
                <w:sz w:val="20"/>
                <w:szCs w:val="20"/>
              </w:rPr>
              <w:t>3 968 786,36</w:t>
            </w:r>
          </w:p>
        </w:tc>
        <w:tc>
          <w:tcPr>
            <w:tcW w:w="0" w:type="auto"/>
            <w:tcBorders>
              <w:top w:val="single" w:sz="6" w:space="0" w:color="auto"/>
              <w:left w:val="single" w:sz="6" w:space="0" w:color="auto"/>
              <w:bottom w:val="single" w:sz="6" w:space="0" w:color="auto"/>
              <w:right w:val="single" w:sz="6" w:space="0" w:color="auto"/>
            </w:tcBorders>
            <w:vAlign w:val="center"/>
          </w:tcPr>
          <w:p w14:paraId="5709041D" w14:textId="77777777" w:rsidR="004D1C46" w:rsidRPr="004D1C46" w:rsidRDefault="004D1C46" w:rsidP="004D1C46">
            <w:pPr>
              <w:rPr>
                <w:sz w:val="20"/>
                <w:szCs w:val="20"/>
              </w:rPr>
            </w:pPr>
            <w:r w:rsidRPr="004D1C46">
              <w:rPr>
                <w:sz w:val="20"/>
                <w:szCs w:val="20"/>
              </w:rPr>
              <w:t>Проведение ремонтно-реставрационных работ 14 памятников на территории округа в 2024 году</w:t>
            </w:r>
          </w:p>
        </w:tc>
      </w:tr>
      <w:tr w:rsidR="004D1C46" w:rsidRPr="004D1C46" w14:paraId="33FBBF0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689B128" w14:textId="77777777" w:rsidR="004D1C46" w:rsidRPr="004D1C46" w:rsidRDefault="004D1C46" w:rsidP="004D1C46">
            <w:pPr>
              <w:jc w:val="center"/>
              <w:rPr>
                <w:sz w:val="20"/>
                <w:szCs w:val="20"/>
              </w:rPr>
            </w:pPr>
            <w:r w:rsidRPr="004D1C46">
              <w:rPr>
                <w:sz w:val="20"/>
                <w:szCs w:val="20"/>
              </w:rPr>
              <w:lastRenderedPageBreak/>
              <w:t>74</w:t>
            </w:r>
          </w:p>
        </w:tc>
        <w:tc>
          <w:tcPr>
            <w:tcW w:w="0" w:type="auto"/>
            <w:tcBorders>
              <w:top w:val="single" w:sz="6" w:space="0" w:color="auto"/>
              <w:left w:val="single" w:sz="6" w:space="0" w:color="auto"/>
              <w:bottom w:val="single" w:sz="6" w:space="0" w:color="auto"/>
              <w:right w:val="single" w:sz="6" w:space="0" w:color="auto"/>
            </w:tcBorders>
            <w:vAlign w:val="center"/>
          </w:tcPr>
          <w:p w14:paraId="1B5E509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C471491"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DECB26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C83F374"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D1F762C" w14:textId="77777777" w:rsidR="004D1C46" w:rsidRPr="004D1C46" w:rsidRDefault="004D1C46" w:rsidP="004D1C46">
            <w:pPr>
              <w:jc w:val="center"/>
              <w:rPr>
                <w:sz w:val="20"/>
                <w:szCs w:val="20"/>
              </w:rPr>
            </w:pPr>
            <w:r w:rsidRPr="004D1C46">
              <w:rPr>
                <w:sz w:val="20"/>
                <w:szCs w:val="20"/>
              </w:rPr>
              <w:t>0640086090</w:t>
            </w:r>
          </w:p>
        </w:tc>
        <w:tc>
          <w:tcPr>
            <w:tcW w:w="0" w:type="auto"/>
            <w:tcBorders>
              <w:top w:val="single" w:sz="6" w:space="0" w:color="auto"/>
              <w:left w:val="single" w:sz="6" w:space="0" w:color="auto"/>
              <w:bottom w:val="single" w:sz="6" w:space="0" w:color="auto"/>
              <w:right w:val="single" w:sz="6" w:space="0" w:color="auto"/>
            </w:tcBorders>
            <w:vAlign w:val="center"/>
          </w:tcPr>
          <w:p w14:paraId="0B051EF9" w14:textId="77777777" w:rsidR="004D1C46" w:rsidRPr="004D1C46" w:rsidRDefault="004D1C46" w:rsidP="004D1C46">
            <w:pPr>
              <w:jc w:val="center"/>
              <w:rPr>
                <w:sz w:val="20"/>
                <w:szCs w:val="20"/>
              </w:rPr>
            </w:pPr>
            <w:r w:rsidRPr="004D1C46">
              <w:rPr>
                <w:sz w:val="20"/>
                <w:szCs w:val="20"/>
              </w:rPr>
              <w:t>243</w:t>
            </w:r>
          </w:p>
        </w:tc>
        <w:tc>
          <w:tcPr>
            <w:tcW w:w="0" w:type="auto"/>
            <w:tcBorders>
              <w:top w:val="single" w:sz="6" w:space="0" w:color="auto"/>
              <w:left w:val="single" w:sz="6" w:space="0" w:color="auto"/>
              <w:bottom w:val="single" w:sz="6" w:space="0" w:color="auto"/>
              <w:right w:val="single" w:sz="6" w:space="0" w:color="auto"/>
            </w:tcBorders>
            <w:vAlign w:val="center"/>
          </w:tcPr>
          <w:p w14:paraId="5E81F7A5" w14:textId="77777777" w:rsidR="004D1C46" w:rsidRPr="004D1C46" w:rsidRDefault="004D1C46" w:rsidP="004D1C46">
            <w:pPr>
              <w:jc w:val="right"/>
              <w:rPr>
                <w:sz w:val="20"/>
                <w:szCs w:val="20"/>
              </w:rPr>
            </w:pPr>
            <w:r w:rsidRPr="004D1C46">
              <w:rPr>
                <w:sz w:val="20"/>
                <w:szCs w:val="20"/>
              </w:rPr>
              <w:t>3 892 109,22</w:t>
            </w:r>
          </w:p>
        </w:tc>
        <w:tc>
          <w:tcPr>
            <w:tcW w:w="0" w:type="auto"/>
            <w:tcBorders>
              <w:top w:val="single" w:sz="6" w:space="0" w:color="auto"/>
              <w:left w:val="single" w:sz="6" w:space="0" w:color="auto"/>
              <w:bottom w:val="single" w:sz="6" w:space="0" w:color="auto"/>
              <w:right w:val="single" w:sz="6" w:space="0" w:color="auto"/>
            </w:tcBorders>
            <w:vAlign w:val="center"/>
          </w:tcPr>
          <w:p w14:paraId="3B064FD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C315E8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D03DA61" w14:textId="77777777" w:rsidR="004D1C46" w:rsidRPr="004D1C46" w:rsidRDefault="004D1C46" w:rsidP="004D1C46">
            <w:pPr>
              <w:jc w:val="right"/>
              <w:rPr>
                <w:sz w:val="20"/>
                <w:szCs w:val="20"/>
              </w:rPr>
            </w:pPr>
            <w:r w:rsidRPr="004D1C46">
              <w:rPr>
                <w:sz w:val="20"/>
                <w:szCs w:val="20"/>
              </w:rPr>
              <w:t>3 892 109,22</w:t>
            </w:r>
          </w:p>
        </w:tc>
        <w:tc>
          <w:tcPr>
            <w:tcW w:w="0" w:type="auto"/>
            <w:tcBorders>
              <w:top w:val="single" w:sz="6" w:space="0" w:color="auto"/>
              <w:left w:val="single" w:sz="6" w:space="0" w:color="auto"/>
              <w:bottom w:val="single" w:sz="6" w:space="0" w:color="auto"/>
              <w:right w:val="single" w:sz="6" w:space="0" w:color="auto"/>
            </w:tcBorders>
            <w:vAlign w:val="center"/>
          </w:tcPr>
          <w:p w14:paraId="67DD686B" w14:textId="77777777" w:rsidR="004D1C46" w:rsidRPr="004D1C46" w:rsidRDefault="004D1C46" w:rsidP="004D1C46">
            <w:pPr>
              <w:rPr>
                <w:sz w:val="20"/>
                <w:szCs w:val="20"/>
              </w:rPr>
            </w:pPr>
          </w:p>
        </w:tc>
      </w:tr>
      <w:tr w:rsidR="004D1C46" w:rsidRPr="004D1C46" w14:paraId="4F05177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BDBD6BE" w14:textId="77777777" w:rsidR="004D1C46" w:rsidRPr="004D1C46" w:rsidRDefault="004D1C46" w:rsidP="004D1C46">
            <w:pPr>
              <w:jc w:val="center"/>
              <w:rPr>
                <w:sz w:val="20"/>
                <w:szCs w:val="20"/>
              </w:rPr>
            </w:pPr>
            <w:r w:rsidRPr="004D1C46">
              <w:rPr>
                <w:sz w:val="20"/>
                <w:szCs w:val="20"/>
              </w:rPr>
              <w:t>75</w:t>
            </w:r>
          </w:p>
        </w:tc>
        <w:tc>
          <w:tcPr>
            <w:tcW w:w="0" w:type="auto"/>
            <w:tcBorders>
              <w:top w:val="single" w:sz="6" w:space="0" w:color="auto"/>
              <w:left w:val="single" w:sz="6" w:space="0" w:color="auto"/>
              <w:bottom w:val="single" w:sz="6" w:space="0" w:color="auto"/>
              <w:right w:val="single" w:sz="6" w:space="0" w:color="auto"/>
            </w:tcBorders>
            <w:vAlign w:val="center"/>
          </w:tcPr>
          <w:p w14:paraId="1BCA0C2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140A81B"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87DE449"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30AB7B25" w14:textId="77777777" w:rsidR="004D1C46" w:rsidRPr="004D1C46" w:rsidRDefault="004D1C46" w:rsidP="004D1C46">
            <w:pPr>
              <w:jc w:val="center"/>
              <w:rPr>
                <w:sz w:val="20"/>
                <w:szCs w:val="20"/>
              </w:rPr>
            </w:pPr>
            <w:r w:rsidRPr="004D1C46">
              <w:rPr>
                <w:sz w:val="20"/>
                <w:szCs w:val="20"/>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D9FFDE1" w14:textId="77777777" w:rsidR="004D1C46" w:rsidRPr="004D1C46" w:rsidRDefault="004D1C46" w:rsidP="004D1C46">
            <w:pPr>
              <w:jc w:val="center"/>
              <w:rPr>
                <w:sz w:val="20"/>
                <w:szCs w:val="20"/>
              </w:rPr>
            </w:pPr>
            <w:r w:rsidRPr="004D1C46">
              <w:rPr>
                <w:sz w:val="20"/>
                <w:szCs w:val="20"/>
              </w:rPr>
              <w:t>0640086090</w:t>
            </w:r>
          </w:p>
        </w:tc>
        <w:tc>
          <w:tcPr>
            <w:tcW w:w="0" w:type="auto"/>
            <w:tcBorders>
              <w:top w:val="single" w:sz="6" w:space="0" w:color="auto"/>
              <w:left w:val="single" w:sz="6" w:space="0" w:color="auto"/>
              <w:bottom w:val="single" w:sz="6" w:space="0" w:color="auto"/>
              <w:right w:val="single" w:sz="6" w:space="0" w:color="auto"/>
            </w:tcBorders>
            <w:vAlign w:val="center"/>
          </w:tcPr>
          <w:p w14:paraId="3DDB667F"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24F7F419" w14:textId="77777777" w:rsidR="004D1C46" w:rsidRPr="004D1C46" w:rsidRDefault="004D1C46" w:rsidP="004D1C46">
            <w:pPr>
              <w:jc w:val="right"/>
              <w:rPr>
                <w:sz w:val="20"/>
                <w:szCs w:val="20"/>
              </w:rPr>
            </w:pPr>
            <w:r w:rsidRPr="004D1C46">
              <w:rPr>
                <w:sz w:val="20"/>
                <w:szCs w:val="20"/>
              </w:rPr>
              <w:t>76 677,14</w:t>
            </w:r>
          </w:p>
        </w:tc>
        <w:tc>
          <w:tcPr>
            <w:tcW w:w="0" w:type="auto"/>
            <w:tcBorders>
              <w:top w:val="single" w:sz="6" w:space="0" w:color="auto"/>
              <w:left w:val="single" w:sz="6" w:space="0" w:color="auto"/>
              <w:bottom w:val="single" w:sz="6" w:space="0" w:color="auto"/>
              <w:right w:val="single" w:sz="6" w:space="0" w:color="auto"/>
            </w:tcBorders>
            <w:vAlign w:val="center"/>
          </w:tcPr>
          <w:p w14:paraId="575C346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7524A2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F376A2" w14:textId="77777777" w:rsidR="004D1C46" w:rsidRPr="004D1C46" w:rsidRDefault="004D1C46" w:rsidP="004D1C46">
            <w:pPr>
              <w:jc w:val="right"/>
              <w:rPr>
                <w:sz w:val="20"/>
                <w:szCs w:val="20"/>
              </w:rPr>
            </w:pPr>
            <w:r w:rsidRPr="004D1C46">
              <w:rPr>
                <w:sz w:val="20"/>
                <w:szCs w:val="20"/>
              </w:rPr>
              <w:t>76 677,14</w:t>
            </w:r>
          </w:p>
        </w:tc>
        <w:tc>
          <w:tcPr>
            <w:tcW w:w="0" w:type="auto"/>
            <w:tcBorders>
              <w:top w:val="single" w:sz="6" w:space="0" w:color="auto"/>
              <w:left w:val="single" w:sz="6" w:space="0" w:color="auto"/>
              <w:bottom w:val="single" w:sz="6" w:space="0" w:color="auto"/>
              <w:right w:val="single" w:sz="6" w:space="0" w:color="auto"/>
            </w:tcBorders>
            <w:vAlign w:val="center"/>
          </w:tcPr>
          <w:p w14:paraId="691B1518" w14:textId="77777777" w:rsidR="004D1C46" w:rsidRPr="004D1C46" w:rsidRDefault="004D1C46" w:rsidP="004D1C46">
            <w:pPr>
              <w:rPr>
                <w:sz w:val="20"/>
                <w:szCs w:val="20"/>
              </w:rPr>
            </w:pPr>
          </w:p>
        </w:tc>
      </w:tr>
    </w:tbl>
    <w:p w14:paraId="11619FE6"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693FFD77" w14:textId="77777777" w:rsidR="004D1C46" w:rsidRPr="004D1C46" w:rsidRDefault="004D1C46" w:rsidP="004D1C46">
      <w:pPr>
        <w:keepNext/>
        <w:keepLines/>
        <w:spacing w:before="240"/>
        <w:jc w:val="right"/>
        <w:outlineLvl w:val="0"/>
        <w:rPr>
          <w:bCs/>
          <w:sz w:val="28"/>
          <w:szCs w:val="28"/>
        </w:rPr>
      </w:pPr>
      <w:r w:rsidRPr="004D1C46">
        <w:rPr>
          <w:rFonts w:eastAsia="Arial"/>
          <w:sz w:val="28"/>
          <w:szCs w:val="28"/>
          <w:lang w:eastAsia="ar-SA"/>
        </w:rPr>
        <w:lastRenderedPageBreak/>
        <w:t xml:space="preserve">Приложение № </w:t>
      </w:r>
      <w:r w:rsidRPr="004D1C46">
        <w:rPr>
          <w:rFonts w:eastAsia="Arial"/>
          <w:sz w:val="28"/>
          <w:szCs w:val="28"/>
          <w:lang w:eastAsia="ar-SA"/>
        </w:rPr>
        <w:fldChar w:fldCharType="begin"/>
      </w:r>
      <w:r w:rsidRPr="004D1C46">
        <w:rPr>
          <w:rFonts w:eastAsia="Arial"/>
          <w:sz w:val="28"/>
          <w:szCs w:val="28"/>
          <w:lang w:eastAsia="ar-SA"/>
        </w:rPr>
        <w:instrText xml:space="preserve"> SEQ gp_pril \* MERGEFORMAT </w:instrText>
      </w:r>
      <w:r w:rsidRPr="004D1C46">
        <w:rPr>
          <w:rFonts w:eastAsia="Arial"/>
          <w:sz w:val="28"/>
          <w:szCs w:val="28"/>
          <w:lang w:eastAsia="ar-SA"/>
        </w:rPr>
        <w:fldChar w:fldCharType="separate"/>
      </w:r>
      <w:r w:rsidRPr="004D1C46">
        <w:rPr>
          <w:rFonts w:eastAsia="Arial"/>
          <w:noProof/>
          <w:sz w:val="28"/>
          <w:szCs w:val="28"/>
          <w:lang w:eastAsia="ar-SA"/>
        </w:rPr>
        <w:t>5</w:t>
      </w:r>
      <w:r w:rsidRPr="004D1C46">
        <w:rPr>
          <w:rFonts w:eastAsia="Arial"/>
          <w:sz w:val="28"/>
          <w:szCs w:val="28"/>
          <w:lang w:eastAsia="ar-SA"/>
        </w:rPr>
        <w:fldChar w:fldCharType="end"/>
      </w:r>
      <w:r w:rsidRPr="004D1C46">
        <w:rPr>
          <w:rFonts w:eastAsia="Arial"/>
          <w:sz w:val="28"/>
          <w:szCs w:val="28"/>
          <w:lang w:eastAsia="ar-SA"/>
        </w:rPr>
        <w:t xml:space="preserve"> </w:t>
      </w:r>
      <w:r w:rsidRPr="004D1C46">
        <w:rPr>
          <w:sz w:val="28"/>
          <w:szCs w:val="28"/>
        </w:rPr>
        <w:t>к муниципальной программе «</w:t>
      </w:r>
      <w:r w:rsidRPr="004D1C46">
        <w:rPr>
          <w:sz w:val="28"/>
          <w:szCs w:val="32"/>
        </w:rPr>
        <w:t>Реформирование и модернизация жилищно-коммунального хозяйства и повышение энергетической эффективности»</w:t>
      </w:r>
    </w:p>
    <w:p w14:paraId="56EB9FF0" w14:textId="77777777" w:rsidR="004D1C46" w:rsidRPr="004D1C46" w:rsidRDefault="004D1C46" w:rsidP="004D1C46">
      <w:pPr>
        <w:jc w:val="center"/>
        <w:rPr>
          <w:color w:val="000000"/>
          <w:sz w:val="28"/>
          <w:szCs w:val="28"/>
        </w:rPr>
      </w:pPr>
    </w:p>
    <w:p w14:paraId="28638EA2" w14:textId="77777777" w:rsidR="004D1C46" w:rsidRPr="004D1C46" w:rsidRDefault="004D1C46" w:rsidP="004D1C46">
      <w:pPr>
        <w:jc w:val="center"/>
        <w:rPr>
          <w:color w:val="000000"/>
          <w:sz w:val="28"/>
          <w:szCs w:val="28"/>
        </w:rPr>
      </w:pPr>
      <w:r w:rsidRPr="004D1C46">
        <w:rPr>
          <w:color w:val="000000"/>
          <w:sz w:val="28"/>
          <w:szCs w:val="28"/>
        </w:rPr>
        <w:t xml:space="preserve">ПОДПРОГРАММА </w:t>
      </w:r>
    </w:p>
    <w:p w14:paraId="0E63AB88" w14:textId="77777777" w:rsidR="004D1C46" w:rsidRPr="004D1C46" w:rsidRDefault="004D1C46" w:rsidP="004D1C46">
      <w:pPr>
        <w:jc w:val="center"/>
        <w:rPr>
          <w:color w:val="000000"/>
          <w:sz w:val="32"/>
          <w:szCs w:val="28"/>
        </w:rPr>
      </w:pPr>
      <w:r w:rsidRPr="004D1C46">
        <w:rPr>
          <w:sz w:val="28"/>
        </w:rPr>
        <w:t>«Обеспечение реализации муниципальной программы и прочие мероприятия»</w:t>
      </w:r>
    </w:p>
    <w:p w14:paraId="20B8293F" w14:textId="77777777" w:rsidR="004D1C46" w:rsidRPr="004D1C46" w:rsidRDefault="004D1C46" w:rsidP="004D1C46">
      <w:pPr>
        <w:widowControl w:val="0"/>
        <w:suppressAutoHyphens/>
        <w:autoSpaceDE w:val="0"/>
        <w:jc w:val="center"/>
        <w:rPr>
          <w:rFonts w:eastAsia="Arial"/>
          <w:color w:val="000000"/>
          <w:sz w:val="28"/>
          <w:szCs w:val="28"/>
          <w:lang w:eastAsia="ar-SA"/>
        </w:rPr>
      </w:pPr>
    </w:p>
    <w:p w14:paraId="54130923" w14:textId="77777777" w:rsidR="004D1C46" w:rsidRPr="004D1C46" w:rsidRDefault="004D1C46" w:rsidP="004D1C46">
      <w:pPr>
        <w:widowControl w:val="0"/>
        <w:numPr>
          <w:ilvl w:val="0"/>
          <w:numId w:val="10"/>
        </w:numPr>
        <w:suppressAutoHyphens/>
        <w:autoSpaceDE w:val="0"/>
        <w:jc w:val="center"/>
        <w:rPr>
          <w:rFonts w:eastAsia="Arial"/>
          <w:color w:val="000000"/>
          <w:sz w:val="28"/>
          <w:szCs w:val="28"/>
          <w:lang w:eastAsia="ar-SA"/>
        </w:rPr>
      </w:pPr>
      <w:r w:rsidRPr="004D1C46">
        <w:rPr>
          <w:rFonts w:eastAsia="Arial"/>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4D1C46" w:rsidRPr="004D1C46" w14:paraId="639F21F5" w14:textId="77777777" w:rsidTr="00112F8B">
        <w:trPr>
          <w:trHeight w:val="555"/>
        </w:trPr>
        <w:tc>
          <w:tcPr>
            <w:tcW w:w="2419" w:type="dxa"/>
            <w:shd w:val="clear" w:color="auto" w:fill="FFFFFF"/>
            <w:tcMar>
              <w:top w:w="28" w:type="dxa"/>
              <w:left w:w="28" w:type="dxa"/>
              <w:bottom w:w="28" w:type="dxa"/>
              <w:right w:w="28" w:type="dxa"/>
            </w:tcMar>
          </w:tcPr>
          <w:p w14:paraId="795266D8" w14:textId="77777777" w:rsidR="004D1C46" w:rsidRPr="004D1C46" w:rsidRDefault="004D1C46" w:rsidP="004D1C46">
            <w:pPr>
              <w:suppressAutoHyphens/>
              <w:spacing w:after="120"/>
              <w:rPr>
                <w:sz w:val="28"/>
                <w:szCs w:val="28"/>
                <w:lang w:eastAsia="ar-SA"/>
              </w:rPr>
            </w:pPr>
            <w:r w:rsidRPr="004D1C46">
              <w:rPr>
                <w:color w:val="000000"/>
                <w:spacing w:val="3"/>
                <w:sz w:val="28"/>
                <w:szCs w:val="28"/>
                <w:lang w:eastAsia="ar-SA"/>
              </w:rPr>
              <w:t>Наименование</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9405238" w14:textId="77777777" w:rsidR="004D1C46" w:rsidRPr="004D1C46" w:rsidRDefault="004D1C46" w:rsidP="004D1C46">
            <w:pPr>
              <w:suppressAutoHyphens/>
              <w:rPr>
                <w:sz w:val="28"/>
                <w:szCs w:val="28"/>
                <w:lang w:eastAsia="ar-SA"/>
              </w:rPr>
            </w:pPr>
            <w:r w:rsidRPr="004D1C46">
              <w:rPr>
                <w:sz w:val="28"/>
                <w:lang w:eastAsia="ar-SA"/>
              </w:rPr>
              <w:t>«Обеспечение реализации муниципальной программы и прочие мероприятия»</w:t>
            </w:r>
          </w:p>
        </w:tc>
      </w:tr>
      <w:tr w:rsidR="004D1C46" w:rsidRPr="004D1C46" w14:paraId="67F5E258" w14:textId="77777777" w:rsidTr="00112F8B">
        <w:trPr>
          <w:trHeight w:val="1701"/>
        </w:trPr>
        <w:tc>
          <w:tcPr>
            <w:tcW w:w="2419" w:type="dxa"/>
            <w:shd w:val="clear" w:color="auto" w:fill="FFFFFF"/>
            <w:tcMar>
              <w:top w:w="28" w:type="dxa"/>
              <w:left w:w="28" w:type="dxa"/>
              <w:bottom w:w="28" w:type="dxa"/>
              <w:right w:w="28" w:type="dxa"/>
            </w:tcMar>
          </w:tcPr>
          <w:p w14:paraId="6AE69841"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2B6BF72A" w14:textId="77777777" w:rsidR="004D1C46" w:rsidRPr="004D1C46" w:rsidRDefault="004D1C46" w:rsidP="004D1C46">
            <w:pPr>
              <w:suppressAutoHyphens/>
              <w:rPr>
                <w:sz w:val="28"/>
                <w:szCs w:val="28"/>
                <w:lang w:eastAsia="ar-SA"/>
              </w:rPr>
            </w:pPr>
            <w:r w:rsidRPr="004D1C46">
              <w:rPr>
                <w:sz w:val="28"/>
                <w:lang w:eastAsia="ar-SA"/>
              </w:rPr>
              <w:t>«Реформирование и модернизация жилищно-коммунального хозяйства и повышение энергетической эффективности»</w:t>
            </w:r>
          </w:p>
        </w:tc>
      </w:tr>
      <w:tr w:rsidR="004D1C46" w:rsidRPr="004D1C46" w14:paraId="1BB38F2E" w14:textId="77777777" w:rsidTr="00112F8B">
        <w:trPr>
          <w:trHeight w:val="428"/>
        </w:trPr>
        <w:tc>
          <w:tcPr>
            <w:tcW w:w="2419" w:type="dxa"/>
            <w:shd w:val="clear" w:color="auto" w:fill="FFFFFF"/>
            <w:tcMar>
              <w:top w:w="28" w:type="dxa"/>
              <w:left w:w="28" w:type="dxa"/>
              <w:bottom w:w="28" w:type="dxa"/>
              <w:right w:w="28" w:type="dxa"/>
            </w:tcMar>
          </w:tcPr>
          <w:p w14:paraId="5EF92CDF"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183B5E3A" w14:textId="77777777" w:rsidR="004D1C46" w:rsidRPr="004D1C46" w:rsidRDefault="004D1C46" w:rsidP="004D1C46">
            <w:pPr>
              <w:suppressAutoHyphens/>
              <w:rPr>
                <w:sz w:val="28"/>
                <w:lang w:eastAsia="ar-SA"/>
              </w:rPr>
            </w:pPr>
            <w:r w:rsidRPr="004D1C46">
              <w:rPr>
                <w:sz w:val="28"/>
                <w:lang w:eastAsia="ar-SA"/>
              </w:rPr>
              <w:t>Администрация Шарыповского муниципального округа Красноярского края</w:t>
            </w:r>
          </w:p>
          <w:p w14:paraId="389A8A2C" w14:textId="77777777" w:rsidR="004D1C46" w:rsidRPr="004D1C46" w:rsidRDefault="004D1C46" w:rsidP="004D1C46">
            <w:pPr>
              <w:suppressAutoHyphens/>
              <w:rPr>
                <w:sz w:val="28"/>
                <w:szCs w:val="28"/>
                <w:lang w:eastAsia="ar-SA"/>
              </w:rPr>
            </w:pPr>
          </w:p>
        </w:tc>
      </w:tr>
      <w:tr w:rsidR="004D1C46" w:rsidRPr="004D1C46" w14:paraId="1A998A27" w14:textId="77777777" w:rsidTr="00112F8B">
        <w:tc>
          <w:tcPr>
            <w:tcW w:w="2419" w:type="dxa"/>
            <w:shd w:val="clear" w:color="auto" w:fill="FFFFFF"/>
            <w:tcMar>
              <w:top w:w="28" w:type="dxa"/>
              <w:left w:w="28" w:type="dxa"/>
              <w:bottom w:w="28" w:type="dxa"/>
              <w:right w:w="28" w:type="dxa"/>
            </w:tcMar>
          </w:tcPr>
          <w:p w14:paraId="52889F57"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5E55BF52" w14:textId="77777777" w:rsidR="004D1C46" w:rsidRPr="004D1C46" w:rsidRDefault="004D1C46" w:rsidP="004D1C46">
            <w:pPr>
              <w:suppressAutoHyphens/>
              <w:rPr>
                <w:sz w:val="28"/>
                <w:szCs w:val="28"/>
                <w:lang w:eastAsia="ar-SA"/>
              </w:rPr>
            </w:pPr>
            <w:r w:rsidRPr="004D1C46">
              <w:rPr>
                <w:sz w:val="28"/>
                <w:lang w:eastAsia="ar-SA"/>
              </w:rPr>
              <w:t>408 - администрация Шарыповского муниципального округа</w:t>
            </w:r>
          </w:p>
        </w:tc>
      </w:tr>
      <w:tr w:rsidR="004D1C46" w:rsidRPr="004D1C46" w14:paraId="6A105E46" w14:textId="77777777" w:rsidTr="00112F8B">
        <w:tc>
          <w:tcPr>
            <w:tcW w:w="2419" w:type="dxa"/>
            <w:shd w:val="clear" w:color="auto" w:fill="FFFFFF"/>
            <w:tcMar>
              <w:top w:w="28" w:type="dxa"/>
              <w:left w:w="28" w:type="dxa"/>
              <w:bottom w:w="28" w:type="dxa"/>
              <w:right w:w="28" w:type="dxa"/>
            </w:tcMar>
          </w:tcPr>
          <w:p w14:paraId="0F55BA16"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Цель</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6D08F25" w14:textId="77777777" w:rsidR="004D1C46" w:rsidRPr="004D1C46" w:rsidRDefault="004D1C46" w:rsidP="004D1C46">
            <w:pPr>
              <w:suppressAutoHyphens/>
              <w:rPr>
                <w:sz w:val="28"/>
                <w:szCs w:val="28"/>
                <w:lang w:eastAsia="ar-SA"/>
              </w:rPr>
            </w:pPr>
            <w:r w:rsidRPr="004D1C46">
              <w:rPr>
                <w:sz w:val="28"/>
                <w:lang w:eastAsia="ar-SA"/>
              </w:rPr>
              <w:t xml:space="preserve"> Повышение эффективности исполнения муниципальных функций в сфере жилищно-коммунального хозяйства</w:t>
            </w:r>
          </w:p>
        </w:tc>
      </w:tr>
      <w:tr w:rsidR="004D1C46" w:rsidRPr="004D1C46" w14:paraId="58A8453A" w14:textId="77777777" w:rsidTr="00112F8B">
        <w:tc>
          <w:tcPr>
            <w:tcW w:w="2419" w:type="dxa"/>
            <w:shd w:val="clear" w:color="auto" w:fill="FFFFFF"/>
            <w:tcMar>
              <w:top w:w="28" w:type="dxa"/>
              <w:left w:w="28" w:type="dxa"/>
              <w:bottom w:w="28" w:type="dxa"/>
              <w:right w:w="28" w:type="dxa"/>
            </w:tcMar>
          </w:tcPr>
          <w:p w14:paraId="10FD897C"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Задача</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9901CA8" w14:textId="77777777" w:rsidR="004D1C46" w:rsidRPr="004D1C46" w:rsidRDefault="004D1C46" w:rsidP="004D1C46">
            <w:pPr>
              <w:widowControl w:val="0"/>
              <w:tabs>
                <w:tab w:val="left" w:pos="418"/>
              </w:tabs>
              <w:rPr>
                <w:sz w:val="28"/>
                <w:szCs w:val="28"/>
                <w:lang w:eastAsia="ar-SA"/>
              </w:rPr>
            </w:pPr>
            <w:r w:rsidRPr="004D1C46">
              <w:rPr>
                <w:sz w:val="28"/>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4D1C46" w:rsidRPr="004D1C46" w14:paraId="030A33A3" w14:textId="77777777" w:rsidTr="00112F8B">
        <w:tc>
          <w:tcPr>
            <w:tcW w:w="2419" w:type="dxa"/>
            <w:shd w:val="clear" w:color="auto" w:fill="FFFFFF"/>
            <w:tcMar>
              <w:top w:w="28" w:type="dxa"/>
              <w:left w:w="28" w:type="dxa"/>
              <w:bottom w:w="28" w:type="dxa"/>
              <w:right w:w="28" w:type="dxa"/>
            </w:tcMar>
          </w:tcPr>
          <w:p w14:paraId="4A74A700"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7837782C" w14:textId="77777777" w:rsidR="004D1C46" w:rsidRPr="004D1C46" w:rsidRDefault="004D1C46" w:rsidP="004D1C46">
            <w:pPr>
              <w:widowControl w:val="0"/>
              <w:tabs>
                <w:tab w:val="left" w:pos="433"/>
              </w:tabs>
              <w:rPr>
                <w:color w:val="000000"/>
                <w:spacing w:val="3"/>
                <w:sz w:val="28"/>
                <w:szCs w:val="28"/>
                <w:lang w:eastAsia="ar-SA"/>
              </w:rPr>
            </w:pPr>
            <w:r w:rsidRPr="004D1C46">
              <w:rPr>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4D1C46">
              <w:rPr>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4D1C46" w:rsidRPr="004D1C46" w14:paraId="589296C2" w14:textId="77777777" w:rsidTr="00112F8B">
        <w:tc>
          <w:tcPr>
            <w:tcW w:w="2419" w:type="dxa"/>
            <w:shd w:val="clear" w:color="auto" w:fill="FFFFFF"/>
            <w:tcMar>
              <w:top w:w="28" w:type="dxa"/>
              <w:left w:w="28" w:type="dxa"/>
              <w:bottom w:w="28" w:type="dxa"/>
              <w:right w:w="28" w:type="dxa"/>
            </w:tcMar>
          </w:tcPr>
          <w:p w14:paraId="396BAD3C"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Сроки</w:t>
            </w:r>
            <w:r w:rsidRPr="004D1C46">
              <w:rPr>
                <w:color w:val="000000"/>
                <w:spacing w:val="3"/>
                <w:sz w:val="28"/>
                <w:szCs w:val="28"/>
                <w:lang w:val="en-US" w:eastAsia="ar-SA"/>
              </w:rPr>
              <w:t xml:space="preserve"> </w:t>
            </w:r>
            <w:r w:rsidRPr="004D1C46">
              <w:rPr>
                <w:color w:val="000000"/>
                <w:spacing w:val="3"/>
                <w:sz w:val="28"/>
                <w:szCs w:val="28"/>
                <w:lang w:eastAsia="ar-SA"/>
              </w:rPr>
              <w:t>реализации</w:t>
            </w:r>
            <w:r w:rsidRPr="004D1C46">
              <w:rPr>
                <w:color w:val="000000"/>
                <w:spacing w:val="3"/>
                <w:sz w:val="28"/>
                <w:szCs w:val="28"/>
                <w:lang w:val="en-US" w:eastAsia="ar-SA"/>
              </w:rPr>
              <w:t xml:space="preserve"> </w:t>
            </w:r>
            <w:r w:rsidRPr="004D1C46">
              <w:rPr>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72E1B967" w14:textId="77777777" w:rsidR="004D1C46" w:rsidRPr="004D1C46" w:rsidRDefault="004D1C46" w:rsidP="004D1C46">
            <w:pPr>
              <w:suppressAutoHyphens/>
              <w:rPr>
                <w:sz w:val="28"/>
                <w:szCs w:val="28"/>
                <w:lang w:eastAsia="ar-SA"/>
              </w:rPr>
            </w:pPr>
            <w:r w:rsidRPr="004D1C46">
              <w:rPr>
                <w:sz w:val="28"/>
                <w:lang w:eastAsia="ar-SA"/>
              </w:rPr>
              <w:t>2024 - 2026 годы</w:t>
            </w:r>
          </w:p>
        </w:tc>
      </w:tr>
      <w:tr w:rsidR="004D1C46" w:rsidRPr="004D1C46" w14:paraId="4853AD22" w14:textId="77777777" w:rsidTr="00112F8B">
        <w:tc>
          <w:tcPr>
            <w:tcW w:w="2419" w:type="dxa"/>
            <w:shd w:val="clear" w:color="auto" w:fill="FFFFFF"/>
            <w:tcMar>
              <w:top w:w="28" w:type="dxa"/>
              <w:left w:w="28" w:type="dxa"/>
              <w:bottom w:w="28" w:type="dxa"/>
              <w:right w:w="28" w:type="dxa"/>
            </w:tcMar>
          </w:tcPr>
          <w:p w14:paraId="0AAE7183" w14:textId="77777777" w:rsidR="004D1C46" w:rsidRPr="004D1C46" w:rsidRDefault="004D1C46" w:rsidP="004D1C46">
            <w:pPr>
              <w:suppressAutoHyphens/>
              <w:spacing w:after="120"/>
              <w:rPr>
                <w:color w:val="000000"/>
                <w:spacing w:val="3"/>
                <w:sz w:val="28"/>
                <w:szCs w:val="28"/>
                <w:lang w:eastAsia="ar-SA"/>
              </w:rPr>
            </w:pPr>
            <w:r w:rsidRPr="004D1C46">
              <w:rPr>
                <w:color w:val="000000"/>
                <w:spacing w:val="3"/>
                <w:sz w:val="28"/>
                <w:szCs w:val="28"/>
                <w:lang w:eastAsia="ar-SA"/>
              </w:rPr>
              <w:t xml:space="preserve">Информация по ресурсному обеспечению </w:t>
            </w:r>
            <w:r w:rsidRPr="004D1C46">
              <w:rPr>
                <w:color w:val="000000"/>
                <w:spacing w:val="3"/>
                <w:sz w:val="28"/>
                <w:szCs w:val="28"/>
                <w:lang w:eastAsia="ar-SA"/>
              </w:rPr>
              <w:lastRenderedPageBreak/>
              <w:t>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61456AAE" w14:textId="77777777" w:rsidR="004D1C46" w:rsidRPr="004D1C46" w:rsidRDefault="004D1C46" w:rsidP="004D1C46">
            <w:pPr>
              <w:widowControl w:val="0"/>
              <w:tabs>
                <w:tab w:val="left" w:pos="638"/>
              </w:tabs>
              <w:rPr>
                <w:sz w:val="28"/>
                <w:lang w:eastAsia="ar-SA"/>
              </w:rPr>
            </w:pPr>
            <w:r w:rsidRPr="004D1C46">
              <w:rPr>
                <w:color w:val="000000"/>
                <w:spacing w:val="3"/>
                <w:sz w:val="28"/>
                <w:szCs w:val="28"/>
                <w:lang w:eastAsia="ar-SA"/>
              </w:rPr>
              <w:lastRenderedPageBreak/>
              <w:t xml:space="preserve">Общий объем бюджетных ассигнований на реализацию подпрограммы составляет – </w:t>
            </w:r>
            <w:r w:rsidRPr="004D1C46">
              <w:rPr>
                <w:sz w:val="28"/>
                <w:lang w:eastAsia="ar-SA"/>
              </w:rPr>
              <w:t>249 035 515,43 рублей</w:t>
            </w:r>
          </w:p>
          <w:p w14:paraId="3F1A88FA" w14:textId="77777777" w:rsidR="004D1C46" w:rsidRPr="004D1C46" w:rsidRDefault="004D1C46" w:rsidP="004D1C46">
            <w:pPr>
              <w:widowControl w:val="0"/>
              <w:tabs>
                <w:tab w:val="left" w:pos="638"/>
              </w:tabs>
              <w:rPr>
                <w:sz w:val="28"/>
                <w:lang w:eastAsia="ar-SA"/>
              </w:rPr>
            </w:pPr>
            <w:r w:rsidRPr="004D1C46">
              <w:rPr>
                <w:sz w:val="28"/>
                <w:lang w:eastAsia="ar-SA"/>
              </w:rPr>
              <w:t>по годам реализации:</w:t>
            </w:r>
          </w:p>
          <w:p w14:paraId="7805AAA5" w14:textId="77777777" w:rsidR="004D1C46" w:rsidRPr="004D1C46" w:rsidRDefault="004D1C46" w:rsidP="004D1C46">
            <w:pPr>
              <w:widowControl w:val="0"/>
              <w:tabs>
                <w:tab w:val="left" w:pos="638"/>
              </w:tabs>
              <w:rPr>
                <w:sz w:val="28"/>
                <w:lang w:eastAsia="ar-SA"/>
              </w:rPr>
            </w:pPr>
            <w:r w:rsidRPr="004D1C46">
              <w:rPr>
                <w:sz w:val="28"/>
                <w:lang w:eastAsia="ar-SA"/>
              </w:rPr>
              <w:lastRenderedPageBreak/>
              <w:t>2024 – 89 192 766,03 рублей</w:t>
            </w:r>
          </w:p>
          <w:p w14:paraId="0C707541" w14:textId="77777777" w:rsidR="004D1C46" w:rsidRPr="004D1C46" w:rsidRDefault="004D1C46" w:rsidP="004D1C46">
            <w:pPr>
              <w:widowControl w:val="0"/>
              <w:tabs>
                <w:tab w:val="left" w:pos="638"/>
              </w:tabs>
              <w:rPr>
                <w:sz w:val="28"/>
                <w:lang w:eastAsia="ar-SA"/>
              </w:rPr>
            </w:pPr>
            <w:r w:rsidRPr="004D1C46">
              <w:rPr>
                <w:sz w:val="28"/>
                <w:lang w:eastAsia="ar-SA"/>
              </w:rPr>
              <w:t>2025 - 79 921 374,70 рубля</w:t>
            </w:r>
          </w:p>
          <w:p w14:paraId="514EF516" w14:textId="77777777" w:rsidR="004D1C46" w:rsidRPr="004D1C46" w:rsidRDefault="004D1C46" w:rsidP="004D1C46">
            <w:pPr>
              <w:widowControl w:val="0"/>
              <w:tabs>
                <w:tab w:val="left" w:pos="638"/>
              </w:tabs>
              <w:rPr>
                <w:sz w:val="28"/>
                <w:lang w:eastAsia="ar-SA"/>
              </w:rPr>
            </w:pPr>
            <w:r w:rsidRPr="004D1C46">
              <w:rPr>
                <w:sz w:val="28"/>
                <w:lang w:eastAsia="ar-SA"/>
              </w:rPr>
              <w:t>2026 - 79 921 374,70 рубля</w:t>
            </w:r>
          </w:p>
          <w:p w14:paraId="5D1D28DA" w14:textId="77777777" w:rsidR="004D1C46" w:rsidRPr="004D1C46" w:rsidRDefault="004D1C46" w:rsidP="004D1C46">
            <w:pPr>
              <w:widowControl w:val="0"/>
              <w:tabs>
                <w:tab w:val="left" w:pos="638"/>
              </w:tabs>
              <w:rPr>
                <w:sz w:val="28"/>
                <w:lang w:eastAsia="ar-SA"/>
              </w:rPr>
            </w:pPr>
            <w:r w:rsidRPr="004D1C46">
              <w:rPr>
                <w:sz w:val="28"/>
                <w:lang w:eastAsia="ar-SA"/>
              </w:rPr>
              <w:t>Из них:</w:t>
            </w:r>
          </w:p>
          <w:p w14:paraId="42B5278F" w14:textId="77777777" w:rsidR="004D1C46" w:rsidRPr="004D1C46" w:rsidRDefault="004D1C46" w:rsidP="004D1C46">
            <w:pPr>
              <w:widowControl w:val="0"/>
              <w:tabs>
                <w:tab w:val="left" w:pos="638"/>
              </w:tabs>
              <w:rPr>
                <w:sz w:val="28"/>
                <w:lang w:eastAsia="ar-SA"/>
              </w:rPr>
            </w:pPr>
            <w:r w:rsidRPr="004D1C46">
              <w:rPr>
                <w:sz w:val="28"/>
                <w:lang w:eastAsia="ar-SA"/>
              </w:rPr>
              <w:t>Бюджет округа</w:t>
            </w:r>
          </w:p>
          <w:p w14:paraId="3ABB7629" w14:textId="77777777" w:rsidR="004D1C46" w:rsidRPr="004D1C46" w:rsidRDefault="004D1C46" w:rsidP="004D1C46">
            <w:pPr>
              <w:widowControl w:val="0"/>
              <w:tabs>
                <w:tab w:val="left" w:pos="638"/>
              </w:tabs>
              <w:rPr>
                <w:sz w:val="28"/>
                <w:lang w:eastAsia="ar-SA"/>
              </w:rPr>
            </w:pPr>
            <w:r w:rsidRPr="004D1C46">
              <w:rPr>
                <w:sz w:val="28"/>
                <w:lang w:eastAsia="ar-SA"/>
              </w:rPr>
              <w:t>Всего – 209 595 815,43 рублей</w:t>
            </w:r>
          </w:p>
          <w:p w14:paraId="44B0DB3C" w14:textId="77777777" w:rsidR="004D1C46" w:rsidRPr="004D1C46" w:rsidRDefault="004D1C46" w:rsidP="004D1C46">
            <w:pPr>
              <w:widowControl w:val="0"/>
              <w:tabs>
                <w:tab w:val="left" w:pos="638"/>
              </w:tabs>
              <w:rPr>
                <w:sz w:val="28"/>
                <w:lang w:eastAsia="ar-SA"/>
              </w:rPr>
            </w:pPr>
            <w:r w:rsidRPr="004D1C46">
              <w:rPr>
                <w:sz w:val="28"/>
                <w:lang w:eastAsia="ar-SA"/>
              </w:rPr>
              <w:t>2024 – 76 999 266,03 рублей</w:t>
            </w:r>
          </w:p>
          <w:p w14:paraId="4FD76C8E" w14:textId="77777777" w:rsidR="004D1C46" w:rsidRPr="004D1C46" w:rsidRDefault="004D1C46" w:rsidP="004D1C46">
            <w:pPr>
              <w:widowControl w:val="0"/>
              <w:tabs>
                <w:tab w:val="left" w:pos="638"/>
              </w:tabs>
              <w:rPr>
                <w:sz w:val="28"/>
                <w:lang w:eastAsia="ar-SA"/>
              </w:rPr>
            </w:pPr>
            <w:r w:rsidRPr="004D1C46">
              <w:rPr>
                <w:sz w:val="28"/>
                <w:lang w:eastAsia="ar-SA"/>
              </w:rPr>
              <w:t>2025 - 66 298 274,70 рубля</w:t>
            </w:r>
          </w:p>
          <w:p w14:paraId="166C62AC" w14:textId="77777777" w:rsidR="004D1C46" w:rsidRPr="004D1C46" w:rsidRDefault="004D1C46" w:rsidP="004D1C46">
            <w:pPr>
              <w:widowControl w:val="0"/>
              <w:tabs>
                <w:tab w:val="left" w:pos="638"/>
              </w:tabs>
              <w:rPr>
                <w:sz w:val="28"/>
                <w:lang w:eastAsia="ar-SA"/>
              </w:rPr>
            </w:pPr>
            <w:r w:rsidRPr="004D1C46">
              <w:rPr>
                <w:sz w:val="28"/>
                <w:lang w:eastAsia="ar-SA"/>
              </w:rPr>
              <w:t>2026 - 66 298 274,70 рубля;</w:t>
            </w:r>
          </w:p>
          <w:p w14:paraId="57122737" w14:textId="77777777" w:rsidR="004D1C46" w:rsidRPr="004D1C46" w:rsidRDefault="004D1C46" w:rsidP="004D1C46">
            <w:pPr>
              <w:widowControl w:val="0"/>
              <w:tabs>
                <w:tab w:val="left" w:pos="638"/>
              </w:tabs>
              <w:rPr>
                <w:sz w:val="28"/>
                <w:lang w:eastAsia="ar-SA"/>
              </w:rPr>
            </w:pPr>
            <w:r w:rsidRPr="004D1C46">
              <w:rPr>
                <w:sz w:val="28"/>
                <w:lang w:eastAsia="ar-SA"/>
              </w:rPr>
              <w:t>Краевой бюджет</w:t>
            </w:r>
          </w:p>
          <w:p w14:paraId="6E7754CD" w14:textId="77777777" w:rsidR="004D1C46" w:rsidRPr="004D1C46" w:rsidRDefault="004D1C46" w:rsidP="004D1C46">
            <w:pPr>
              <w:widowControl w:val="0"/>
              <w:tabs>
                <w:tab w:val="left" w:pos="638"/>
              </w:tabs>
              <w:rPr>
                <w:sz w:val="28"/>
                <w:lang w:eastAsia="ar-SA"/>
              </w:rPr>
            </w:pPr>
            <w:r w:rsidRPr="004D1C46">
              <w:rPr>
                <w:sz w:val="28"/>
                <w:lang w:eastAsia="ar-SA"/>
              </w:rPr>
              <w:t>Всего - 39 439 700,00 рублей</w:t>
            </w:r>
          </w:p>
          <w:p w14:paraId="72FD24EC" w14:textId="77777777" w:rsidR="004D1C46" w:rsidRPr="004D1C46" w:rsidRDefault="004D1C46" w:rsidP="004D1C46">
            <w:pPr>
              <w:widowControl w:val="0"/>
              <w:tabs>
                <w:tab w:val="left" w:pos="638"/>
              </w:tabs>
              <w:rPr>
                <w:sz w:val="28"/>
                <w:lang w:eastAsia="ar-SA"/>
              </w:rPr>
            </w:pPr>
            <w:r w:rsidRPr="004D1C46">
              <w:rPr>
                <w:sz w:val="28"/>
                <w:lang w:eastAsia="ar-SA"/>
              </w:rPr>
              <w:t>2024 - 12 193 500,00 рублей</w:t>
            </w:r>
          </w:p>
          <w:p w14:paraId="747E53AA" w14:textId="77777777" w:rsidR="004D1C46" w:rsidRPr="004D1C46" w:rsidRDefault="004D1C46" w:rsidP="004D1C46">
            <w:pPr>
              <w:widowControl w:val="0"/>
              <w:tabs>
                <w:tab w:val="left" w:pos="638"/>
              </w:tabs>
              <w:rPr>
                <w:sz w:val="28"/>
                <w:lang w:eastAsia="ar-SA"/>
              </w:rPr>
            </w:pPr>
            <w:r w:rsidRPr="004D1C46">
              <w:rPr>
                <w:sz w:val="28"/>
                <w:lang w:eastAsia="ar-SA"/>
              </w:rPr>
              <w:t>2025 - 13 623 100,00 рублей</w:t>
            </w:r>
          </w:p>
          <w:p w14:paraId="2D5C8A2F" w14:textId="77777777" w:rsidR="004D1C46" w:rsidRPr="004D1C46" w:rsidRDefault="004D1C46" w:rsidP="004D1C46">
            <w:pPr>
              <w:widowControl w:val="0"/>
              <w:tabs>
                <w:tab w:val="left" w:pos="638"/>
              </w:tabs>
              <w:rPr>
                <w:sz w:val="28"/>
                <w:lang w:eastAsia="ar-SA"/>
              </w:rPr>
            </w:pPr>
            <w:r w:rsidRPr="004D1C46">
              <w:rPr>
                <w:sz w:val="28"/>
                <w:lang w:eastAsia="ar-SA"/>
              </w:rPr>
              <w:t>2026 - 13 623 100,00 рублей</w:t>
            </w:r>
          </w:p>
          <w:p w14:paraId="522DF66E" w14:textId="77777777" w:rsidR="004D1C46" w:rsidRPr="004D1C46" w:rsidRDefault="004D1C46" w:rsidP="004D1C46">
            <w:pPr>
              <w:widowControl w:val="0"/>
              <w:tabs>
                <w:tab w:val="left" w:pos="638"/>
              </w:tabs>
              <w:rPr>
                <w:sz w:val="28"/>
                <w:szCs w:val="28"/>
                <w:lang w:eastAsia="ar-SA"/>
              </w:rPr>
            </w:pPr>
          </w:p>
        </w:tc>
      </w:tr>
    </w:tbl>
    <w:p w14:paraId="4D25BCA7" w14:textId="77777777" w:rsidR="004D1C46" w:rsidRPr="004D1C46" w:rsidRDefault="004D1C46" w:rsidP="004D1C46">
      <w:pPr>
        <w:jc w:val="both"/>
        <w:rPr>
          <w:b/>
        </w:rPr>
        <w:sectPr w:rsidR="004D1C46" w:rsidRPr="004D1C46">
          <w:pgSz w:w="11906" w:h="16838"/>
          <w:pgMar w:top="1020" w:right="1134" w:bottom="850" w:left="1134" w:header="708" w:footer="708" w:gutter="0"/>
          <w:cols w:space="708"/>
          <w:docGrid w:linePitch="360"/>
        </w:sectPr>
      </w:pPr>
    </w:p>
    <w:p w14:paraId="3BC34190" w14:textId="77777777" w:rsidR="004D1C46" w:rsidRPr="004D1C46" w:rsidRDefault="004D1C46" w:rsidP="004D1C46">
      <w:pPr>
        <w:jc w:val="center"/>
        <w:rPr>
          <w:b/>
          <w:sz w:val="28"/>
          <w:szCs w:val="28"/>
        </w:rPr>
      </w:pPr>
      <w:r w:rsidRPr="004D1C46">
        <w:rPr>
          <w:b/>
          <w:sz w:val="28"/>
          <w:szCs w:val="28"/>
        </w:rPr>
        <w:lastRenderedPageBreak/>
        <w:t>2. Мероприятия подпрограммы</w:t>
      </w:r>
    </w:p>
    <w:p w14:paraId="4CB7048F" w14:textId="77777777" w:rsidR="004D1C46" w:rsidRPr="004D1C46" w:rsidRDefault="004D1C46" w:rsidP="004D1C46">
      <w:pPr>
        <w:jc w:val="center"/>
        <w:rPr>
          <w:b/>
          <w:sz w:val="28"/>
          <w:szCs w:val="28"/>
        </w:rPr>
      </w:pPr>
    </w:p>
    <w:p w14:paraId="2436B439" w14:textId="77777777" w:rsidR="004D1C46" w:rsidRPr="004D1C46" w:rsidRDefault="004D1C46" w:rsidP="004D1C46">
      <w:pPr>
        <w:jc w:val="both"/>
        <w:rPr>
          <w:sz w:val="28"/>
          <w:szCs w:val="28"/>
        </w:rPr>
      </w:pPr>
      <w:r w:rsidRPr="004D1C46">
        <w:rPr>
          <w:sz w:val="28"/>
          <w:szCs w:val="28"/>
        </w:rPr>
        <w:t>Перечень подпрограммных мероприятий представлен в приложении №2 к подпрограмме.</w:t>
      </w:r>
    </w:p>
    <w:p w14:paraId="61ACB31D" w14:textId="77777777" w:rsidR="004D1C46" w:rsidRPr="004D1C46" w:rsidRDefault="004D1C46" w:rsidP="004D1C46">
      <w:pPr>
        <w:rPr>
          <w:i/>
          <w:sz w:val="28"/>
          <w:szCs w:val="28"/>
        </w:rPr>
      </w:pPr>
    </w:p>
    <w:p w14:paraId="39605985" w14:textId="77777777" w:rsidR="004D1C46" w:rsidRPr="004D1C46" w:rsidRDefault="004D1C46" w:rsidP="004D1C46">
      <w:pPr>
        <w:jc w:val="center"/>
        <w:rPr>
          <w:b/>
          <w:sz w:val="28"/>
          <w:szCs w:val="28"/>
        </w:rPr>
      </w:pPr>
      <w:r w:rsidRPr="004D1C46">
        <w:rPr>
          <w:b/>
          <w:sz w:val="28"/>
          <w:szCs w:val="28"/>
        </w:rPr>
        <w:t>3.Механизм реализации подпрограммы</w:t>
      </w:r>
    </w:p>
    <w:p w14:paraId="40571211" w14:textId="77777777" w:rsidR="004D1C46" w:rsidRPr="004D1C46" w:rsidRDefault="004D1C46" w:rsidP="004D1C46">
      <w:pPr>
        <w:jc w:val="center"/>
        <w:rPr>
          <w:i/>
          <w:sz w:val="28"/>
          <w:szCs w:val="28"/>
        </w:rPr>
      </w:pPr>
    </w:p>
    <w:p w14:paraId="675CEC57" w14:textId="77777777" w:rsidR="004D1C46" w:rsidRPr="004D1C46" w:rsidRDefault="004D1C46" w:rsidP="004D1C46">
      <w:pPr>
        <w:jc w:val="both"/>
        <w:rPr>
          <w:sz w:val="28"/>
          <w:szCs w:val="28"/>
        </w:rPr>
      </w:pPr>
      <w:r w:rsidRPr="004D1C46">
        <w:rPr>
          <w:sz w:val="28"/>
          <w:szCs w:val="28"/>
        </w:rPr>
        <w:t xml:space="preserve">3.1. Реализацию подпрограммы осуществляет администрация Шарыповского </w:t>
      </w:r>
      <w:r w:rsidRPr="004D1C46">
        <w:rPr>
          <w:sz w:val="28"/>
        </w:rPr>
        <w:t>муниципального</w:t>
      </w:r>
      <w:r w:rsidRPr="004D1C46">
        <w:rPr>
          <w:sz w:val="28"/>
          <w:szCs w:val="28"/>
        </w:rPr>
        <w:t xml:space="preserve"> округа.</w:t>
      </w:r>
    </w:p>
    <w:p w14:paraId="72E3C176"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w:t>
      </w:r>
    </w:p>
    <w:p w14:paraId="2681AF60"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 создания условий для обеспечения жителей муниципального округа услугами связи; </w:t>
      </w:r>
    </w:p>
    <w:p w14:paraId="5831B1BE"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xml:space="preserve">- организации мероприятий при осуществлении деятельности по обращению с животными без владельцев; </w:t>
      </w:r>
    </w:p>
    <w:p w14:paraId="057CA4E3" w14:textId="77777777" w:rsidR="004D1C46" w:rsidRPr="004D1C46" w:rsidRDefault="004D1C46" w:rsidP="004D1C46">
      <w:pPr>
        <w:widowControl w:val="0"/>
        <w:autoSpaceDE w:val="0"/>
        <w:autoSpaceDN w:val="0"/>
        <w:adjustRightInd w:val="0"/>
        <w:jc w:val="both"/>
        <w:rPr>
          <w:sz w:val="28"/>
          <w:szCs w:val="28"/>
        </w:rPr>
      </w:pPr>
      <w:r w:rsidRPr="004D1C46">
        <w:rPr>
          <w:sz w:val="28"/>
          <w:szCs w:val="28"/>
        </w:rPr>
        <w:t>- организации отдельных мер по обеспечению ограничения платы граждан за коммунальные услуги.</w:t>
      </w:r>
    </w:p>
    <w:p w14:paraId="19CE4A4B" w14:textId="77777777" w:rsidR="004D1C46" w:rsidRPr="004D1C46" w:rsidRDefault="004D1C46" w:rsidP="004D1C46">
      <w:pPr>
        <w:jc w:val="both"/>
        <w:rPr>
          <w:sz w:val="28"/>
          <w:szCs w:val="28"/>
        </w:rPr>
      </w:pPr>
      <w:r w:rsidRPr="004D1C46">
        <w:rPr>
          <w:sz w:val="28"/>
          <w:szCs w:val="28"/>
        </w:rPr>
        <w:t xml:space="preserve">3.2. Главным распорядителем бюджетных средств является администрация Шарыповского </w:t>
      </w:r>
      <w:r w:rsidRPr="004D1C46">
        <w:rPr>
          <w:sz w:val="28"/>
        </w:rPr>
        <w:t>муниципального</w:t>
      </w:r>
      <w:r w:rsidRPr="004D1C46">
        <w:rPr>
          <w:sz w:val="28"/>
          <w:szCs w:val="28"/>
        </w:rPr>
        <w:t xml:space="preserve"> округа. </w:t>
      </w:r>
    </w:p>
    <w:p w14:paraId="1A04F112" w14:textId="77777777" w:rsidR="004D1C46" w:rsidRPr="004D1C46" w:rsidRDefault="004D1C46" w:rsidP="004D1C46">
      <w:pPr>
        <w:jc w:val="both"/>
        <w:rPr>
          <w:sz w:val="28"/>
          <w:szCs w:val="28"/>
        </w:rPr>
      </w:pPr>
      <w:r w:rsidRPr="004D1C46">
        <w:rPr>
          <w:sz w:val="28"/>
          <w:szCs w:val="28"/>
        </w:rPr>
        <w:t xml:space="preserve">3.3.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 </w:t>
      </w:r>
      <w:r w:rsidRPr="004D1C46">
        <w:rPr>
          <w:sz w:val="28"/>
        </w:rPr>
        <w:t>муниципального</w:t>
      </w:r>
      <w:r w:rsidRPr="004D1C46">
        <w:rPr>
          <w:sz w:val="28"/>
          <w:szCs w:val="28"/>
        </w:rPr>
        <w:t xml:space="preserve"> округа.</w:t>
      </w:r>
    </w:p>
    <w:p w14:paraId="4AA10080" w14:textId="77777777" w:rsidR="004D1C46" w:rsidRPr="004D1C46" w:rsidRDefault="004D1C46" w:rsidP="004D1C46">
      <w:pPr>
        <w:widowControl w:val="0"/>
        <w:autoSpaceDE w:val="0"/>
        <w:autoSpaceDN w:val="0"/>
        <w:adjustRightInd w:val="0"/>
        <w:jc w:val="both"/>
        <w:rPr>
          <w:rFonts w:eastAsia="Calibri"/>
          <w:sz w:val="28"/>
          <w:szCs w:val="28"/>
          <w:shd w:val="clear" w:color="auto" w:fill="FFFFFF"/>
        </w:rPr>
      </w:pPr>
      <w:r w:rsidRPr="004D1C46">
        <w:rPr>
          <w:sz w:val="28"/>
          <w:szCs w:val="28"/>
        </w:rPr>
        <w:t>3.4. 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1D9D1AD9" w14:textId="77777777" w:rsidR="004D1C46" w:rsidRPr="004D1C46" w:rsidRDefault="004D1C46" w:rsidP="004D1C46">
      <w:pPr>
        <w:jc w:val="both"/>
        <w:rPr>
          <w:sz w:val="28"/>
          <w:szCs w:val="28"/>
        </w:rPr>
      </w:pPr>
      <w:r w:rsidRPr="004D1C46">
        <w:rPr>
          <w:sz w:val="28"/>
          <w:szCs w:val="28"/>
        </w:rPr>
        <w:t xml:space="preserve">3.5. Финансирование мероприятий подпрограммы осуществляется за счет средств бюджета округа и краевого бюджета в соответствии с мероприятиями подпрограммы согласно приложению № 2 к подпрограмме (далее - мероприятия подпрограммы). </w:t>
      </w:r>
    </w:p>
    <w:p w14:paraId="2F1BC356" w14:textId="77777777" w:rsidR="004D1C46" w:rsidRPr="004D1C46" w:rsidRDefault="004D1C46" w:rsidP="004D1C46">
      <w:pPr>
        <w:jc w:val="both"/>
        <w:rPr>
          <w:sz w:val="28"/>
          <w:szCs w:val="28"/>
        </w:rPr>
      </w:pPr>
      <w:r w:rsidRPr="004D1C46">
        <w:rPr>
          <w:sz w:val="28"/>
          <w:szCs w:val="28"/>
        </w:rPr>
        <w:t>3.6. В рамках реализации мероприятия 1.1 в 2024-2026 годах предусматривается выполнение отдельных государственных полномочий по организации мероприятий при осуществлении деятельности по обращению с животными без владельцев за счет средств краевого бюджета.</w:t>
      </w:r>
    </w:p>
    <w:p w14:paraId="57217F2D" w14:textId="77777777" w:rsidR="004D1C46" w:rsidRPr="004D1C46" w:rsidRDefault="004D1C46" w:rsidP="004D1C46">
      <w:pPr>
        <w:jc w:val="both"/>
        <w:rPr>
          <w:sz w:val="28"/>
          <w:szCs w:val="28"/>
        </w:rPr>
      </w:pPr>
      <w:r w:rsidRPr="004D1C46">
        <w:rPr>
          <w:sz w:val="28"/>
          <w:szCs w:val="28"/>
        </w:rPr>
        <w:t xml:space="preserve">Проблема бездомных животных в России усугубилась во второй половине 1990-х годов из-за бесконтрольного разведения и безответственного содержания собак и кошек. Большинство животных, проживающих сейчас на улицах населенных пунктов Шарыповского </w:t>
      </w:r>
      <w:r w:rsidRPr="004D1C46">
        <w:rPr>
          <w:sz w:val="28"/>
        </w:rPr>
        <w:t>муниципального</w:t>
      </w:r>
      <w:r w:rsidRPr="004D1C46">
        <w:rPr>
          <w:sz w:val="28"/>
          <w:szCs w:val="28"/>
        </w:rPr>
        <w:t xml:space="preserve"> округа, — это выброшенные домашние питомцы или их потомки. По мнению экологов, </w:t>
      </w:r>
      <w:r w:rsidRPr="004D1C46">
        <w:rPr>
          <w:sz w:val="28"/>
          <w:szCs w:val="28"/>
        </w:rPr>
        <w:lastRenderedPageBreak/>
        <w:t xml:space="preserve">бездомные животные, прежде всего собаки и кошки, стали привычной частью экосистемы современных населенных пунктов. </w:t>
      </w:r>
    </w:p>
    <w:p w14:paraId="3B18BF62" w14:textId="77777777" w:rsidR="004D1C46" w:rsidRPr="004D1C46" w:rsidRDefault="004D1C46" w:rsidP="004D1C46">
      <w:pPr>
        <w:jc w:val="both"/>
        <w:rPr>
          <w:sz w:val="28"/>
          <w:szCs w:val="28"/>
        </w:rPr>
      </w:pPr>
      <w:r w:rsidRPr="004D1C46">
        <w:rPr>
          <w:sz w:val="28"/>
          <w:szCs w:val="28"/>
        </w:rPr>
        <w:t>Неконтролируемая численность бездомных животных, в первую очередь собак, приводит к многочисленным укусам граждан (в том числе с летальным исходом), тяжёлым травмам и увечьям. Ещё одной проблемой является распространение инфекций (прежде всего бешенства).</w:t>
      </w:r>
    </w:p>
    <w:p w14:paraId="3F72EADE" w14:textId="77777777" w:rsidR="004D1C46" w:rsidRPr="004D1C46" w:rsidRDefault="004D1C46" w:rsidP="004D1C46">
      <w:pPr>
        <w:jc w:val="both"/>
        <w:rPr>
          <w:sz w:val="28"/>
          <w:szCs w:val="28"/>
        </w:rPr>
      </w:pPr>
      <w:r w:rsidRPr="004D1C46">
        <w:rPr>
          <w:sz w:val="28"/>
          <w:szCs w:val="28"/>
        </w:rPr>
        <w:t>Целью реализации отдельного мероприятия является организация проведения мероприятий по отлову и содержанию животных без владельцев для проведения на территории округа мер по уменьшению обращений граждан с укусами безнадзорных животных, защиты населения от болезней, связанных с укусами животных без владельцев.</w:t>
      </w:r>
    </w:p>
    <w:p w14:paraId="36A91F70" w14:textId="77777777" w:rsidR="004D1C46" w:rsidRPr="004D1C46" w:rsidRDefault="004D1C46" w:rsidP="004D1C46">
      <w:pPr>
        <w:jc w:val="both"/>
        <w:rPr>
          <w:sz w:val="28"/>
          <w:szCs w:val="28"/>
        </w:rPr>
      </w:pPr>
      <w:r w:rsidRPr="004D1C46">
        <w:rPr>
          <w:sz w:val="28"/>
          <w:szCs w:val="28"/>
        </w:rPr>
        <w:t>Полномочия по регулированию численности безнадзорных животных переданы на муниципальный уровень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мероприятий при осуществлении деятельности по обращению с животными без владельцев».</w:t>
      </w:r>
    </w:p>
    <w:p w14:paraId="1127EEE5" w14:textId="77777777" w:rsidR="004D1C46" w:rsidRPr="004D1C46" w:rsidRDefault="004D1C46" w:rsidP="004D1C46">
      <w:pPr>
        <w:jc w:val="both"/>
        <w:rPr>
          <w:sz w:val="28"/>
          <w:szCs w:val="28"/>
        </w:rPr>
      </w:pPr>
      <w:r w:rsidRPr="004D1C46">
        <w:rPr>
          <w:sz w:val="28"/>
          <w:szCs w:val="28"/>
        </w:rPr>
        <w:t>Отлов, транспортировка, учет, содержание, возврат на прежнее место обитания животных без владельцев осуществляется юридическими лицами, индивидуальными предпринимателями, имеющими необходимое оборудование (пневматическое оружие), транспорт для перевозки животных, пункты временного содержания животных без владельцев, специально подготовленных, прошедших иммунизацию против бешенства работников, на основании муниципальных контрактов, заключенных с МКУ «УСЗ» Шарыповского муниципального округа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14:paraId="44048D8D" w14:textId="77777777" w:rsidR="004D1C46" w:rsidRPr="004D1C46" w:rsidRDefault="004D1C46" w:rsidP="004D1C46">
      <w:pPr>
        <w:jc w:val="both"/>
        <w:rPr>
          <w:sz w:val="28"/>
          <w:szCs w:val="28"/>
        </w:rPr>
      </w:pPr>
      <w:r w:rsidRPr="004D1C46">
        <w:rPr>
          <w:sz w:val="28"/>
          <w:szCs w:val="28"/>
        </w:rPr>
        <w:t>3.7. В рамках реализации мероприятия 1.2 в 2024-2026 годах предусматривается выполнение отдельных государственных полномочий по реализации отдельных мер по обеспечению ограничения платы граждан за коммунальные услуги за счет средств краевого бюджета.</w:t>
      </w:r>
    </w:p>
    <w:p w14:paraId="7DB72333" w14:textId="77777777" w:rsidR="004D1C46" w:rsidRPr="004D1C46" w:rsidRDefault="004D1C46" w:rsidP="004D1C46">
      <w:pPr>
        <w:autoSpaceDE w:val="0"/>
        <w:autoSpaceDN w:val="0"/>
        <w:adjustRightInd w:val="0"/>
        <w:jc w:val="both"/>
        <w:outlineLvl w:val="2"/>
        <w:rPr>
          <w:sz w:val="28"/>
          <w:szCs w:val="28"/>
        </w:rPr>
      </w:pPr>
      <w:r w:rsidRPr="004D1C46">
        <w:rPr>
          <w:sz w:val="28"/>
          <w:szCs w:val="28"/>
        </w:rPr>
        <w:t xml:space="preserve">На территории Шарыповского </w:t>
      </w:r>
      <w:r w:rsidRPr="004D1C46">
        <w:rPr>
          <w:sz w:val="28"/>
          <w:szCs w:val="20"/>
        </w:rPr>
        <w:t>муниципального</w:t>
      </w:r>
      <w:r w:rsidRPr="004D1C46">
        <w:rPr>
          <w:sz w:val="28"/>
          <w:szCs w:val="28"/>
        </w:rPr>
        <w:t xml:space="preserve"> округа в сфере жилищно-коммунального хозяйства имеются неплатежи от населения, недостаточная информационная открытость ресурсоснабжающих организаций.</w:t>
      </w:r>
    </w:p>
    <w:p w14:paraId="75CE5894" w14:textId="77777777" w:rsidR="004D1C46" w:rsidRPr="004D1C46" w:rsidRDefault="004D1C46" w:rsidP="004D1C46">
      <w:pPr>
        <w:jc w:val="both"/>
        <w:rPr>
          <w:sz w:val="28"/>
          <w:szCs w:val="28"/>
        </w:rPr>
      </w:pPr>
      <w:r w:rsidRPr="004D1C46">
        <w:rPr>
          <w:sz w:val="28"/>
          <w:szCs w:val="28"/>
        </w:rPr>
        <w:t>Реализация мероприятия осуществляется на основании Закона края от 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и Постановления администрации Шарыповского муниципального округа от 03.09.2024 № 546-п «О реализации отдельных мер по обеспечению ограничения платы граждан за коммунальные».</w:t>
      </w:r>
    </w:p>
    <w:p w14:paraId="08292C1E" w14:textId="77777777" w:rsidR="004D1C46" w:rsidRPr="004D1C46" w:rsidRDefault="004D1C46" w:rsidP="004D1C46">
      <w:pPr>
        <w:autoSpaceDE w:val="0"/>
        <w:autoSpaceDN w:val="0"/>
        <w:adjustRightInd w:val="0"/>
        <w:jc w:val="both"/>
        <w:outlineLvl w:val="2"/>
        <w:rPr>
          <w:sz w:val="28"/>
          <w:szCs w:val="28"/>
        </w:rPr>
      </w:pPr>
      <w:r w:rsidRPr="004D1C46">
        <w:rPr>
          <w:sz w:val="28"/>
          <w:szCs w:val="28"/>
        </w:rPr>
        <w:lastRenderedPageBreak/>
        <w:t xml:space="preserve">Реализация мероприятия включает в себя прием документов от исполнителей коммунальных услуг, проверку достоверности сведений в них, расчет размера компенсации части платы граждан за коммунальные услуги исполнителям коммунальных услуг, а также перечисление субсидий исполнителям коммунальных услуг на указанные цели на основании заключенных соглашений и контроль за соблюдением условий, установленных соглашениями. </w:t>
      </w:r>
    </w:p>
    <w:p w14:paraId="2E8E223D" w14:textId="77777777" w:rsidR="004D1C46" w:rsidRPr="004D1C46" w:rsidRDefault="004D1C46" w:rsidP="004D1C46">
      <w:pPr>
        <w:jc w:val="both"/>
        <w:rPr>
          <w:sz w:val="28"/>
          <w:szCs w:val="28"/>
        </w:rPr>
      </w:pPr>
      <w:r w:rsidRPr="004D1C46">
        <w:rPr>
          <w:sz w:val="28"/>
          <w:szCs w:val="28"/>
        </w:rPr>
        <w:t>В результате реализации мероприятия планируется поэтапное доведение уровня оплаты коммунальных услуг населением до 100% от тарифов, утвержденных для ресурсоснабжающих организаций.</w:t>
      </w:r>
    </w:p>
    <w:p w14:paraId="1DC43F80" w14:textId="77777777" w:rsidR="004D1C46" w:rsidRPr="004D1C46" w:rsidRDefault="004D1C46" w:rsidP="004D1C46">
      <w:pPr>
        <w:jc w:val="both"/>
        <w:rPr>
          <w:sz w:val="28"/>
          <w:szCs w:val="28"/>
        </w:rPr>
      </w:pPr>
      <w:r w:rsidRPr="004D1C46">
        <w:rPr>
          <w:sz w:val="28"/>
          <w:szCs w:val="28"/>
        </w:rPr>
        <w:t xml:space="preserve">3.8. В рамках реализации мероприятия 1.3 в 2024-2026 годах предусматривается финансовое обеспечение основных направлений деятельности муниципального казенного учреждения «Управление службы заказчика» Шарыповского </w:t>
      </w:r>
      <w:r w:rsidRPr="004D1C46">
        <w:rPr>
          <w:sz w:val="28"/>
        </w:rPr>
        <w:t>муниципального</w:t>
      </w:r>
      <w:r w:rsidRPr="004D1C46">
        <w:rPr>
          <w:sz w:val="28"/>
          <w:szCs w:val="28"/>
        </w:rPr>
        <w:t xml:space="preserve"> округа Красноярского края на основании бюджетной сметы за счет средств бюджета округа, в том числе:</w:t>
      </w:r>
    </w:p>
    <w:p w14:paraId="0CC4D3F7" w14:textId="77777777" w:rsidR="004D1C46" w:rsidRPr="004D1C46" w:rsidRDefault="004D1C46" w:rsidP="004D1C46">
      <w:pPr>
        <w:tabs>
          <w:tab w:val="left" w:pos="0"/>
        </w:tabs>
        <w:jc w:val="both"/>
        <w:rPr>
          <w:sz w:val="28"/>
        </w:rPr>
      </w:pPr>
      <w:r w:rsidRPr="004D1C46">
        <w:rPr>
          <w:sz w:val="28"/>
        </w:rPr>
        <w:t xml:space="preserve">- </w:t>
      </w:r>
      <w:r w:rsidRPr="004D1C46">
        <w:rPr>
          <w:sz w:val="28"/>
          <w:shd w:val="clear" w:color="auto" w:fill="FFFFFF"/>
        </w:rPr>
        <w:t>владение, пользование и распоряжение имуществом, находящимся в муниципальной собственности муниципального округа</w:t>
      </w:r>
      <w:r w:rsidRPr="004D1C46">
        <w:rPr>
          <w:sz w:val="28"/>
        </w:rPr>
        <w:t>;</w:t>
      </w:r>
    </w:p>
    <w:p w14:paraId="760462A0" w14:textId="77777777" w:rsidR="004D1C46" w:rsidRPr="004D1C46" w:rsidRDefault="004D1C46" w:rsidP="004D1C46">
      <w:pPr>
        <w:tabs>
          <w:tab w:val="left" w:pos="0"/>
        </w:tabs>
        <w:jc w:val="both"/>
        <w:rPr>
          <w:sz w:val="28"/>
        </w:rPr>
      </w:pPr>
      <w:r w:rsidRPr="004D1C46">
        <w:rPr>
          <w:sz w:val="28"/>
        </w:rPr>
        <w:t>- о</w:t>
      </w:r>
      <w:r w:rsidRPr="004D1C46">
        <w:rPr>
          <w:sz w:val="28"/>
          <w:shd w:val="clear" w:color="auto" w:fill="FFFFFF"/>
        </w:rPr>
        <w:t>рганизация ритуальных услуг и содержания мест захоронения</w:t>
      </w:r>
      <w:r w:rsidRPr="004D1C46">
        <w:rPr>
          <w:sz w:val="28"/>
        </w:rPr>
        <w:t>;</w:t>
      </w:r>
    </w:p>
    <w:p w14:paraId="2148814C" w14:textId="77777777" w:rsidR="004D1C46" w:rsidRPr="004D1C46" w:rsidRDefault="004D1C46" w:rsidP="004D1C46">
      <w:pPr>
        <w:tabs>
          <w:tab w:val="left" w:pos="0"/>
        </w:tabs>
        <w:jc w:val="both"/>
        <w:rPr>
          <w:sz w:val="28"/>
          <w:shd w:val="clear" w:color="auto" w:fill="FFFFFF"/>
        </w:rPr>
      </w:pPr>
      <w:r w:rsidRPr="004D1C46">
        <w:rPr>
          <w:sz w:val="28"/>
        </w:rPr>
        <w:t xml:space="preserve">- </w:t>
      </w:r>
      <w:r w:rsidRPr="004D1C46">
        <w:rPr>
          <w:sz w:val="28"/>
          <w:shd w:val="clear" w:color="auto" w:fill="FFFFFF"/>
        </w:rPr>
        <w:t>содержание (чистка, уборка, ремонт) помещений, занятых муниципальными учреждениями округа;</w:t>
      </w:r>
    </w:p>
    <w:p w14:paraId="75950D1C" w14:textId="77777777" w:rsidR="004D1C46" w:rsidRPr="004D1C46" w:rsidRDefault="004D1C46" w:rsidP="004D1C46">
      <w:pPr>
        <w:tabs>
          <w:tab w:val="left" w:pos="0"/>
        </w:tabs>
        <w:jc w:val="both"/>
        <w:rPr>
          <w:sz w:val="28"/>
        </w:rPr>
      </w:pPr>
      <w:r w:rsidRPr="004D1C46">
        <w:rPr>
          <w:sz w:val="28"/>
          <w:shd w:val="clear" w:color="auto" w:fill="FFFFFF"/>
        </w:rPr>
        <w:t>- организация транспортного обеспечения администрации округа и осуществление транспортного, технического обслуживания и ремонта транспортных средств администрации округа.</w:t>
      </w:r>
    </w:p>
    <w:p w14:paraId="7224D677" w14:textId="77777777" w:rsidR="004D1C46" w:rsidRPr="004D1C46" w:rsidRDefault="004D1C46" w:rsidP="004D1C46">
      <w:pPr>
        <w:jc w:val="both"/>
        <w:rPr>
          <w:sz w:val="28"/>
          <w:szCs w:val="28"/>
        </w:rPr>
      </w:pPr>
      <w:r w:rsidRPr="004D1C46">
        <w:rPr>
          <w:sz w:val="28"/>
          <w:szCs w:val="28"/>
        </w:rPr>
        <w:t>Расходные обязательства по мероприятию направлены на обеспечение деятельности муниципального казенного учреждения «Управление службы заказчика» Шарыповского муниципального округа», которая осуществляется в соответствии с:</w:t>
      </w:r>
    </w:p>
    <w:p w14:paraId="0A4497A2" w14:textId="77777777" w:rsidR="004D1C46" w:rsidRPr="004D1C46" w:rsidRDefault="004D1C46" w:rsidP="004D1C46">
      <w:pPr>
        <w:jc w:val="both"/>
        <w:rPr>
          <w:sz w:val="28"/>
          <w:szCs w:val="28"/>
        </w:rPr>
      </w:pPr>
      <w:r w:rsidRPr="004D1C46">
        <w:rPr>
          <w:sz w:val="28"/>
          <w:szCs w:val="28"/>
        </w:rPr>
        <w:t>- Постановлением администрации Шарыповского муниципального округа от 01.07.2021 № 505-п «О внесении изменений в Устав муниципального казенного учреждения «Управление службы заказчика» Шарыповского района»;</w:t>
      </w:r>
    </w:p>
    <w:p w14:paraId="0479D3D5" w14:textId="77777777" w:rsidR="004D1C46" w:rsidRPr="004D1C46" w:rsidRDefault="004D1C46" w:rsidP="004D1C46">
      <w:pPr>
        <w:jc w:val="both"/>
        <w:rPr>
          <w:sz w:val="28"/>
          <w:szCs w:val="28"/>
        </w:rPr>
      </w:pPr>
      <w:r w:rsidRPr="004D1C46">
        <w:rPr>
          <w:sz w:val="28"/>
          <w:szCs w:val="28"/>
        </w:rPr>
        <w:t>- Постановлением администрации Шарыповского муниципального округа от 31.12.2020 № 640-п «Об утверждении примерного положения об оплате труда работников муниципальных учреждений и работников администрации Шарыповского муниципального округа по должностям, не отнесенным к муниципальным должностям и должностям муниципальной службы»;</w:t>
      </w:r>
    </w:p>
    <w:p w14:paraId="50C04BC6" w14:textId="77777777" w:rsidR="004D1C46" w:rsidRPr="004D1C46" w:rsidRDefault="004D1C46" w:rsidP="004D1C46">
      <w:pPr>
        <w:jc w:val="both"/>
        <w:rPr>
          <w:sz w:val="28"/>
          <w:szCs w:val="28"/>
        </w:rPr>
      </w:pPr>
      <w:r w:rsidRPr="004D1C46">
        <w:rPr>
          <w:sz w:val="28"/>
          <w:szCs w:val="28"/>
        </w:rPr>
        <w:t>- Постановлением администрации Шарыповского муниципального округа от 31.12.2020 № 641-п «Об утверждении видов, условий, размера и порядка выплат стимулирующего характера работникам муниципальных учреждений и работникам администрации Шарыповского муниципального округа по должностям, не отнесенным к муниципальным и должностям муниципальной службы»;</w:t>
      </w:r>
    </w:p>
    <w:p w14:paraId="7C27CA03" w14:textId="77777777" w:rsidR="004D1C46" w:rsidRPr="004D1C46" w:rsidRDefault="004D1C46" w:rsidP="004D1C46">
      <w:pPr>
        <w:jc w:val="both"/>
        <w:rPr>
          <w:sz w:val="28"/>
          <w:szCs w:val="28"/>
        </w:rPr>
      </w:pPr>
      <w:r w:rsidRPr="004D1C46">
        <w:rPr>
          <w:sz w:val="28"/>
          <w:szCs w:val="28"/>
        </w:rPr>
        <w:t xml:space="preserve">- приказом МКУ «УСЗ» Шарыповского муниципального округа от 31.12.2021 № 1388-к «Об утверждении Положения об оплате труда работников МКУ «УСЗ» </w:t>
      </w:r>
      <w:proofErr w:type="spellStart"/>
      <w:r w:rsidRPr="004D1C46">
        <w:rPr>
          <w:sz w:val="28"/>
          <w:szCs w:val="28"/>
        </w:rPr>
        <w:t>Шарыповского</w:t>
      </w:r>
      <w:proofErr w:type="spellEnd"/>
      <w:r w:rsidRPr="004D1C46">
        <w:rPr>
          <w:sz w:val="28"/>
          <w:szCs w:val="28"/>
        </w:rPr>
        <w:t xml:space="preserve"> </w:t>
      </w:r>
      <w:proofErr w:type="spellStart"/>
      <w:r w:rsidRPr="004D1C46">
        <w:rPr>
          <w:sz w:val="28"/>
          <w:szCs w:val="28"/>
        </w:rPr>
        <w:t>муницпального</w:t>
      </w:r>
      <w:proofErr w:type="spellEnd"/>
      <w:r w:rsidRPr="004D1C46">
        <w:rPr>
          <w:sz w:val="28"/>
          <w:szCs w:val="28"/>
        </w:rPr>
        <w:t xml:space="preserve"> округа».</w:t>
      </w:r>
    </w:p>
    <w:p w14:paraId="1D7DC230" w14:textId="77777777" w:rsidR="004D1C46" w:rsidRPr="004D1C46" w:rsidRDefault="004D1C46" w:rsidP="004D1C46">
      <w:pPr>
        <w:jc w:val="both"/>
        <w:rPr>
          <w:sz w:val="28"/>
          <w:szCs w:val="28"/>
        </w:rPr>
      </w:pPr>
      <w:r w:rsidRPr="004D1C46">
        <w:rPr>
          <w:sz w:val="28"/>
          <w:szCs w:val="28"/>
        </w:rPr>
        <w:lastRenderedPageBreak/>
        <w:t xml:space="preserve">Деятельность муниципального казенного учреждения «Управление службы заказчика» Шарыповского муниципального округа Красноярского края» направлена на решение задач, в результате которых будет улучшено качество жизни населения Шарыповского </w:t>
      </w:r>
      <w:r w:rsidRPr="004D1C46">
        <w:rPr>
          <w:sz w:val="28"/>
        </w:rPr>
        <w:t>муниципального</w:t>
      </w:r>
      <w:r w:rsidRPr="004D1C46">
        <w:rPr>
          <w:sz w:val="28"/>
          <w:szCs w:val="28"/>
        </w:rPr>
        <w:t xml:space="preserve"> округа.</w:t>
      </w:r>
    </w:p>
    <w:p w14:paraId="7C8F70E5" w14:textId="77777777" w:rsidR="004D1C46" w:rsidRPr="004D1C46" w:rsidRDefault="004D1C46" w:rsidP="004D1C46">
      <w:pPr>
        <w:jc w:val="both"/>
        <w:rPr>
          <w:sz w:val="28"/>
          <w:szCs w:val="28"/>
        </w:rPr>
      </w:pPr>
      <w:r w:rsidRPr="004D1C46">
        <w:rPr>
          <w:sz w:val="28"/>
          <w:szCs w:val="28"/>
        </w:rPr>
        <w:t xml:space="preserve">Реализация мероприятий позволит достичь повышения эффективности исполнения функций МКУ «УСЗ» Шарыповского </w:t>
      </w:r>
      <w:r w:rsidRPr="004D1C46">
        <w:rPr>
          <w:sz w:val="28"/>
        </w:rPr>
        <w:t>муниципального</w:t>
      </w:r>
      <w:r w:rsidRPr="004D1C46">
        <w:rPr>
          <w:sz w:val="28"/>
          <w:szCs w:val="28"/>
        </w:rPr>
        <w:t xml:space="preserve"> округа в сферах жилищно-коммунального хозяйства, строительства.</w:t>
      </w:r>
    </w:p>
    <w:p w14:paraId="25EAE9A5" w14:textId="77777777" w:rsidR="004D1C46" w:rsidRPr="004D1C46" w:rsidRDefault="004D1C46" w:rsidP="004D1C46">
      <w:pPr>
        <w:jc w:val="both"/>
        <w:rPr>
          <w:sz w:val="28"/>
          <w:szCs w:val="28"/>
        </w:rPr>
      </w:pPr>
      <w:r w:rsidRPr="004D1C46">
        <w:rPr>
          <w:sz w:val="28"/>
          <w:szCs w:val="28"/>
        </w:rPr>
        <w:t>3.9. В рамках реализации мероприятия 1.4 в 2024 году предусматривается выполнение работ для обеспечения услугами связи малочисленных и труднодоступных населенных пунктов Красноярского края за счет краевого бюджета и средств бюджета округа.</w:t>
      </w:r>
      <w:r w:rsidRPr="004D1C46">
        <w:rPr>
          <w:sz w:val="28"/>
        </w:rPr>
        <w:t xml:space="preserve"> </w:t>
      </w:r>
    </w:p>
    <w:p w14:paraId="40121A82" w14:textId="77777777" w:rsidR="004D1C46" w:rsidRPr="004D1C46" w:rsidRDefault="004D1C46" w:rsidP="004D1C46">
      <w:pPr>
        <w:jc w:val="both"/>
        <w:rPr>
          <w:sz w:val="28"/>
          <w:szCs w:val="28"/>
        </w:rPr>
      </w:pPr>
      <w:r w:rsidRPr="004D1C46">
        <w:rPr>
          <w:sz w:val="28"/>
          <w:szCs w:val="28"/>
        </w:rPr>
        <w:t xml:space="preserve">Средства субсидии направлены на </w:t>
      </w:r>
      <w:r w:rsidRPr="004D1C46">
        <w:rPr>
          <w:iCs/>
          <w:sz w:val="28"/>
          <w:szCs w:val="28"/>
        </w:rPr>
        <w:t>оказание услуг</w:t>
      </w:r>
      <w:r w:rsidRPr="004D1C46">
        <w:rPr>
          <w:sz w:val="28"/>
          <w:szCs w:val="28"/>
        </w:rPr>
        <w:t xml:space="preserve"> подвижной радиотелефонной связи в п. Инголь Шарыповского муниципального округа.</w:t>
      </w:r>
    </w:p>
    <w:p w14:paraId="118FD694" w14:textId="77777777" w:rsidR="004D1C46" w:rsidRPr="004D1C46" w:rsidRDefault="004D1C46" w:rsidP="004D1C46">
      <w:pPr>
        <w:jc w:val="both"/>
        <w:rPr>
          <w:sz w:val="28"/>
          <w:szCs w:val="28"/>
        </w:rPr>
      </w:pPr>
      <w:r w:rsidRPr="004D1C46">
        <w:rPr>
          <w:sz w:val="28"/>
        </w:rPr>
        <w:t>Мероприятие реализуется в рамках национального проекта «Цифровая экономика Российской Федерации», в рамках регионального проекта «Информационная инфраструктура» субсидия предоставляется в соответствии с порядком предоставления и распределения субсидии утвержден постановлением Правительства Красноярского края</w:t>
      </w:r>
      <w:r w:rsidRPr="004D1C46">
        <w:t xml:space="preserve"> </w:t>
      </w:r>
      <w:r w:rsidRPr="004D1C46">
        <w:rPr>
          <w:sz w:val="28"/>
        </w:rPr>
        <w:t xml:space="preserve">от 31.12.2019 № 791-п. Субсидия предоставляется на основании Соглашения </w:t>
      </w:r>
      <w:r w:rsidRPr="004D1C46">
        <w:rPr>
          <w:sz w:val="28"/>
          <w:szCs w:val="28"/>
        </w:rPr>
        <w:t>о предоставлении субсидии бюджету Шарыповского муниципального округа из краевого бюджета от 18.01.2024 № 2024-22.</w:t>
      </w:r>
    </w:p>
    <w:p w14:paraId="5627AE13" w14:textId="77777777" w:rsidR="004D1C46" w:rsidRPr="004D1C46" w:rsidRDefault="004D1C46" w:rsidP="004D1C46">
      <w:pPr>
        <w:jc w:val="both"/>
        <w:rPr>
          <w:sz w:val="28"/>
        </w:rPr>
      </w:pPr>
      <w:r w:rsidRPr="004D1C46">
        <w:rPr>
          <w:sz w:val="28"/>
          <w:szCs w:val="28"/>
        </w:rPr>
        <w:t>3.10. В рамках реализации мероприятия 1.5 Предусматривается оплата услуг по приему сточных вод, откачанных ассенизаторской машиной МКУ «УСЗ» Шарыповского МО из зданий муниципальных учреждений округа в централизованную систему водоотведения и обеспечению их транспортировки, очистки и сброса в водный объект за счет средств бюджета округа.</w:t>
      </w:r>
    </w:p>
    <w:p w14:paraId="4B4E0597" w14:textId="77777777" w:rsidR="004D1C46" w:rsidRPr="004D1C46" w:rsidRDefault="004D1C46" w:rsidP="004D1C46">
      <w:pPr>
        <w:jc w:val="both"/>
        <w:rPr>
          <w:sz w:val="28"/>
        </w:rPr>
      </w:pPr>
      <w:r w:rsidRPr="004D1C46">
        <w:rPr>
          <w:sz w:val="28"/>
        </w:rPr>
        <w:t>3.11. В рамках реализации мероприятия 1.6. Предусматривается оплата по расходам по проведению судебной строительно-технической экспертизы в 2024 году.</w:t>
      </w:r>
    </w:p>
    <w:p w14:paraId="0B3940E9" w14:textId="77777777" w:rsidR="004D1C46" w:rsidRPr="004D1C46" w:rsidRDefault="004D1C46" w:rsidP="004D1C46">
      <w:pPr>
        <w:jc w:val="both"/>
        <w:rPr>
          <w:sz w:val="28"/>
          <w:szCs w:val="28"/>
        </w:rPr>
      </w:pPr>
      <w:r w:rsidRPr="004D1C46">
        <w:rPr>
          <w:sz w:val="28"/>
          <w:szCs w:val="28"/>
        </w:rPr>
        <w:t xml:space="preserve">3.12. МКУ «УСЗ» Шарыповского </w:t>
      </w:r>
      <w:r w:rsidRPr="004D1C46">
        <w:rPr>
          <w:sz w:val="28"/>
        </w:rPr>
        <w:t>муниципального</w:t>
      </w:r>
      <w:r w:rsidRPr="004D1C46">
        <w:rPr>
          <w:sz w:val="28"/>
          <w:szCs w:val="28"/>
        </w:rPr>
        <w:t xml:space="preserve"> округа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E7BCFF6" w14:textId="77777777" w:rsidR="004D1C46" w:rsidRPr="004D1C46" w:rsidRDefault="004D1C46" w:rsidP="004D1C46">
      <w:pPr>
        <w:rPr>
          <w:i/>
          <w:sz w:val="28"/>
          <w:szCs w:val="28"/>
        </w:rPr>
      </w:pPr>
    </w:p>
    <w:p w14:paraId="5EE5D560" w14:textId="77777777" w:rsidR="004D1C46" w:rsidRPr="004D1C46" w:rsidRDefault="004D1C46" w:rsidP="004D1C46">
      <w:pPr>
        <w:contextualSpacing/>
        <w:jc w:val="center"/>
        <w:rPr>
          <w:b/>
          <w:sz w:val="28"/>
          <w:szCs w:val="28"/>
        </w:rPr>
      </w:pPr>
      <w:r w:rsidRPr="004D1C46">
        <w:rPr>
          <w:b/>
          <w:sz w:val="28"/>
          <w:szCs w:val="28"/>
        </w:rPr>
        <w:t>4. Управление подпрограммой и контроль за исполнением подпрограммы</w:t>
      </w:r>
    </w:p>
    <w:p w14:paraId="3237A8E1" w14:textId="77777777" w:rsidR="004D1C46" w:rsidRPr="004D1C46" w:rsidRDefault="004D1C46" w:rsidP="004D1C46">
      <w:pPr>
        <w:widowControl w:val="0"/>
        <w:suppressAutoHyphens/>
        <w:autoSpaceDE w:val="0"/>
        <w:jc w:val="both"/>
        <w:rPr>
          <w:rFonts w:eastAsia="Arial"/>
          <w:lang w:eastAsia="ar-SA"/>
        </w:rPr>
      </w:pPr>
    </w:p>
    <w:p w14:paraId="1C5693E3"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4D1C46">
        <w:rPr>
          <w:rFonts w:eastAsia="Arial"/>
          <w:sz w:val="28"/>
          <w:szCs w:val="28"/>
          <w:lang w:eastAsia="ar-SA"/>
        </w:rPr>
        <w:t>13.04.2021 № 288-п (в ред. от 04.04.2023)</w:t>
      </w:r>
      <w:r w:rsidRPr="004D1C46">
        <w:rPr>
          <w:rFonts w:eastAsia="Arial"/>
          <w:sz w:val="28"/>
          <w:lang w:eastAsia="ar-SA"/>
        </w:rPr>
        <w:t>, включая:</w:t>
      </w:r>
    </w:p>
    <w:p w14:paraId="40741E44"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lastRenderedPageBreak/>
        <w:t>координацию исполнения мероприятий подпрограммы, мониторинг их реализации;</w:t>
      </w:r>
    </w:p>
    <w:p w14:paraId="41B9F663"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непосредственный контроль над ходом реализации мероприятий подпрограммы;</w:t>
      </w:r>
    </w:p>
    <w:p w14:paraId="162E0C15"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подготовку отчетов о реализации мероприятий подпрограмм.</w:t>
      </w:r>
    </w:p>
    <w:p w14:paraId="7F924C7B"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2A8CF622" w14:textId="77777777" w:rsidR="004D1C46" w:rsidRPr="004D1C46" w:rsidRDefault="004D1C46" w:rsidP="004D1C46">
      <w:pPr>
        <w:widowControl w:val="0"/>
        <w:suppressAutoHyphens/>
        <w:autoSpaceDE w:val="0"/>
        <w:jc w:val="both"/>
        <w:rPr>
          <w:rFonts w:eastAsia="Arial"/>
          <w:sz w:val="28"/>
          <w:lang w:eastAsia="ar-SA"/>
        </w:rPr>
      </w:pPr>
      <w:r w:rsidRPr="004D1C46">
        <w:rPr>
          <w:rFonts w:eastAsia="Arial"/>
          <w:sz w:val="28"/>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7CCB3C1B" w14:textId="77777777" w:rsidR="004D1C46" w:rsidRPr="004D1C46" w:rsidRDefault="004D1C46" w:rsidP="004D1C46">
      <w:pPr>
        <w:sectPr w:rsidR="004D1C46" w:rsidRPr="004D1C46" w:rsidSect="00127BE5">
          <w:pgSz w:w="11906" w:h="16838"/>
          <w:pgMar w:top="1134" w:right="850" w:bottom="1134" w:left="1701" w:header="708" w:footer="708" w:gutter="0"/>
          <w:cols w:space="708"/>
          <w:docGrid w:linePitch="360"/>
        </w:sectPr>
      </w:pPr>
    </w:p>
    <w:p w14:paraId="1BCDDC22"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1 к подпрограмме</w:t>
      </w:r>
    </w:p>
    <w:p w14:paraId="4382D5CC" w14:textId="77777777" w:rsidR="004D1C46" w:rsidRPr="004D1C46" w:rsidRDefault="004D1C46" w:rsidP="004D1C46">
      <w:pPr>
        <w:widowControl w:val="0"/>
        <w:ind w:right="99"/>
        <w:jc w:val="center"/>
        <w:rPr>
          <w:b/>
          <w:sz w:val="22"/>
          <w:szCs w:val="22"/>
        </w:rPr>
      </w:pPr>
    </w:p>
    <w:p w14:paraId="0D50DDF6"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и значения показателей результативности подпрограммы «</w:t>
      </w:r>
      <w:r w:rsidRPr="004D1C46">
        <w:rPr>
          <w:sz w:val="28"/>
          <w:szCs w:val="28"/>
        </w:rPr>
        <w:t>Обеспечение реализации муниципальной программы и прочие мероприятия</w:t>
      </w:r>
      <w:r w:rsidRPr="004D1C46">
        <w:rPr>
          <w:rFonts w:eastAsia="Calibri"/>
          <w:sz w:val="28"/>
          <w:szCs w:val="28"/>
          <w:lang w:eastAsia="en-US"/>
        </w:rPr>
        <w:t>»</w:t>
      </w:r>
    </w:p>
    <w:p w14:paraId="725FDA97" w14:textId="77777777" w:rsidR="004D1C46" w:rsidRPr="004D1C46" w:rsidRDefault="004D1C46" w:rsidP="004D1C46">
      <w:pPr>
        <w:autoSpaceDE w:val="0"/>
        <w:autoSpaceDN w:val="0"/>
        <w:adjustRightInd w:val="0"/>
        <w:jc w:val="both"/>
        <w:rPr>
          <w:rFonts w:eastAsia="Calibri"/>
          <w:sz w:val="28"/>
          <w:szCs w:val="28"/>
          <w:lang w:eastAsia="en-US"/>
        </w:rPr>
      </w:pPr>
    </w:p>
    <w:tbl>
      <w:tblPr>
        <w:tblW w:w="0" w:type="auto"/>
        <w:jc w:val="center"/>
        <w:tblCellMar>
          <w:left w:w="70" w:type="dxa"/>
          <w:right w:w="70" w:type="dxa"/>
        </w:tblCellMar>
        <w:tblLook w:val="0000" w:firstRow="0" w:lastRow="0" w:firstColumn="0" w:lastColumn="0" w:noHBand="0" w:noVBand="0"/>
      </w:tblPr>
      <w:tblGrid>
        <w:gridCol w:w="578"/>
        <w:gridCol w:w="7700"/>
        <w:gridCol w:w="1591"/>
        <w:gridCol w:w="2848"/>
        <w:gridCol w:w="658"/>
        <w:gridCol w:w="669"/>
        <w:gridCol w:w="669"/>
        <w:gridCol w:w="669"/>
      </w:tblGrid>
      <w:tr w:rsidR="004D1C46" w:rsidRPr="004D1C46" w14:paraId="3DEE75B6"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6251C3D8" w14:textId="77777777" w:rsidR="004D1C46" w:rsidRPr="004D1C46" w:rsidRDefault="004D1C46" w:rsidP="004D1C46">
            <w:pPr>
              <w:autoSpaceDE w:val="0"/>
              <w:autoSpaceDN w:val="0"/>
              <w:adjustRightInd w:val="0"/>
              <w:jc w:val="center"/>
              <w:rPr>
                <w:szCs w:val="20"/>
              </w:rPr>
            </w:pPr>
            <w:r w:rsidRPr="004D1C46">
              <w:rPr>
                <w:szCs w:val="20"/>
              </w:rPr>
              <w:t>№</w:t>
            </w:r>
            <w:r w:rsidRPr="004D1C46">
              <w:rPr>
                <w:szCs w:val="20"/>
                <w:lang w:val="en-US"/>
              </w:rPr>
              <w:t xml:space="preserve"> </w:t>
            </w:r>
            <w:r w:rsidRPr="004D1C46">
              <w:rPr>
                <w:szCs w:val="20"/>
              </w:rPr>
              <w:t>п/п</w:t>
            </w:r>
          </w:p>
        </w:tc>
        <w:tc>
          <w:tcPr>
            <w:tcW w:w="0" w:type="auto"/>
            <w:vMerge w:val="restart"/>
            <w:tcBorders>
              <w:top w:val="single" w:sz="6" w:space="0" w:color="auto"/>
              <w:left w:val="single" w:sz="6" w:space="0" w:color="auto"/>
              <w:right w:val="single" w:sz="6" w:space="0" w:color="auto"/>
            </w:tcBorders>
            <w:vAlign w:val="center"/>
          </w:tcPr>
          <w:p w14:paraId="75D3325F" w14:textId="77777777" w:rsidR="004D1C46" w:rsidRPr="004D1C46" w:rsidRDefault="004D1C46" w:rsidP="004D1C46">
            <w:pPr>
              <w:autoSpaceDE w:val="0"/>
              <w:autoSpaceDN w:val="0"/>
              <w:adjustRightInd w:val="0"/>
              <w:jc w:val="center"/>
              <w:rPr>
                <w:szCs w:val="20"/>
              </w:rPr>
            </w:pPr>
            <w:r w:rsidRPr="004D1C46">
              <w:rPr>
                <w:szCs w:val="20"/>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42405ED9" w14:textId="77777777" w:rsidR="004D1C46" w:rsidRPr="004D1C46" w:rsidRDefault="004D1C46" w:rsidP="004D1C46">
            <w:pPr>
              <w:autoSpaceDE w:val="0"/>
              <w:autoSpaceDN w:val="0"/>
              <w:adjustRightInd w:val="0"/>
              <w:jc w:val="center"/>
              <w:rPr>
                <w:szCs w:val="20"/>
              </w:rPr>
            </w:pPr>
            <w:r w:rsidRPr="004D1C46">
              <w:rPr>
                <w:szCs w:val="20"/>
              </w:rPr>
              <w:t>Единица</w:t>
            </w:r>
            <w:r w:rsidRPr="004D1C46">
              <w:rPr>
                <w:szCs w:val="20"/>
                <w:lang w:val="en-US"/>
              </w:rPr>
              <w:t xml:space="preserve"> </w:t>
            </w:r>
            <w:r w:rsidRPr="004D1C46">
              <w:rPr>
                <w:szCs w:val="20"/>
              </w:rPr>
              <w:t>измерения</w:t>
            </w:r>
          </w:p>
        </w:tc>
        <w:tc>
          <w:tcPr>
            <w:tcW w:w="0" w:type="auto"/>
            <w:vMerge w:val="restart"/>
            <w:tcBorders>
              <w:top w:val="single" w:sz="6" w:space="0" w:color="auto"/>
              <w:left w:val="single" w:sz="6" w:space="0" w:color="auto"/>
              <w:right w:val="single" w:sz="6" w:space="0" w:color="auto"/>
            </w:tcBorders>
            <w:vAlign w:val="center"/>
          </w:tcPr>
          <w:p w14:paraId="3A8379E2" w14:textId="77777777" w:rsidR="004D1C46" w:rsidRPr="004D1C46" w:rsidRDefault="004D1C46" w:rsidP="004D1C46">
            <w:pPr>
              <w:autoSpaceDE w:val="0"/>
              <w:autoSpaceDN w:val="0"/>
              <w:adjustRightInd w:val="0"/>
              <w:jc w:val="center"/>
              <w:rPr>
                <w:szCs w:val="20"/>
              </w:rPr>
            </w:pPr>
            <w:r w:rsidRPr="004D1C46">
              <w:rPr>
                <w:szCs w:val="20"/>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60E79EC7" w14:textId="77777777" w:rsidR="004D1C46" w:rsidRPr="004D1C46" w:rsidRDefault="004D1C46" w:rsidP="004D1C46">
            <w:pPr>
              <w:autoSpaceDE w:val="0"/>
              <w:autoSpaceDN w:val="0"/>
              <w:adjustRightInd w:val="0"/>
              <w:jc w:val="center"/>
              <w:rPr>
                <w:szCs w:val="20"/>
                <w:lang w:val="en-US"/>
              </w:rPr>
            </w:pPr>
            <w:r w:rsidRPr="004D1C46">
              <w:rPr>
                <w:szCs w:val="20"/>
              </w:rPr>
              <w:t>2023</w:t>
            </w:r>
          </w:p>
        </w:tc>
        <w:tc>
          <w:tcPr>
            <w:tcW w:w="0" w:type="auto"/>
            <w:tcBorders>
              <w:top w:val="single" w:sz="6" w:space="0" w:color="auto"/>
              <w:left w:val="single" w:sz="6" w:space="0" w:color="auto"/>
              <w:bottom w:val="single" w:sz="6" w:space="0" w:color="auto"/>
              <w:right w:val="single" w:sz="6" w:space="0" w:color="auto"/>
            </w:tcBorders>
            <w:vAlign w:val="center"/>
          </w:tcPr>
          <w:p w14:paraId="30C323AB" w14:textId="77777777" w:rsidR="004D1C46" w:rsidRPr="004D1C46" w:rsidRDefault="004D1C46" w:rsidP="004D1C46">
            <w:pPr>
              <w:autoSpaceDE w:val="0"/>
              <w:autoSpaceDN w:val="0"/>
              <w:adjustRightInd w:val="0"/>
              <w:jc w:val="center"/>
              <w:rPr>
                <w:szCs w:val="20"/>
                <w:lang w:val="en-US"/>
              </w:rPr>
            </w:pPr>
            <w:r w:rsidRPr="004D1C46">
              <w:rPr>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493C15C3" w14:textId="77777777" w:rsidR="004D1C46" w:rsidRPr="004D1C46" w:rsidRDefault="004D1C46" w:rsidP="004D1C46">
            <w:pPr>
              <w:autoSpaceDE w:val="0"/>
              <w:autoSpaceDN w:val="0"/>
              <w:adjustRightInd w:val="0"/>
              <w:jc w:val="center"/>
              <w:rPr>
                <w:szCs w:val="20"/>
                <w:lang w:val="en-US"/>
              </w:rPr>
            </w:pPr>
            <w:r w:rsidRPr="004D1C46">
              <w:rPr>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211BADFD" w14:textId="77777777" w:rsidR="004D1C46" w:rsidRPr="004D1C46" w:rsidRDefault="004D1C46" w:rsidP="004D1C46">
            <w:pPr>
              <w:autoSpaceDE w:val="0"/>
              <w:autoSpaceDN w:val="0"/>
              <w:adjustRightInd w:val="0"/>
              <w:jc w:val="center"/>
              <w:rPr>
                <w:szCs w:val="20"/>
                <w:lang w:val="en-US"/>
              </w:rPr>
            </w:pPr>
            <w:r w:rsidRPr="004D1C46">
              <w:rPr>
                <w:szCs w:val="20"/>
              </w:rPr>
              <w:t>2026</w:t>
            </w:r>
          </w:p>
        </w:tc>
      </w:tr>
      <w:tr w:rsidR="004D1C46" w:rsidRPr="004D1C46" w14:paraId="04939784"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0026A6CE"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65D9DE96"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723D11B5" w14:textId="77777777" w:rsidR="004D1C46" w:rsidRPr="004D1C46" w:rsidRDefault="004D1C46" w:rsidP="004D1C46">
            <w:pPr>
              <w:autoSpaceDE w:val="0"/>
              <w:autoSpaceDN w:val="0"/>
              <w:adjustRightInd w:val="0"/>
              <w:jc w:val="center"/>
              <w:rPr>
                <w:szCs w:val="20"/>
              </w:rPr>
            </w:pPr>
          </w:p>
        </w:tc>
        <w:tc>
          <w:tcPr>
            <w:tcW w:w="0" w:type="auto"/>
            <w:vMerge/>
            <w:tcBorders>
              <w:left w:val="single" w:sz="6" w:space="0" w:color="auto"/>
              <w:bottom w:val="single" w:sz="6" w:space="0" w:color="auto"/>
              <w:right w:val="single" w:sz="6" w:space="0" w:color="auto"/>
            </w:tcBorders>
            <w:vAlign w:val="center"/>
          </w:tcPr>
          <w:p w14:paraId="2BDD4697" w14:textId="77777777" w:rsidR="004D1C46" w:rsidRPr="004D1C46" w:rsidRDefault="004D1C46" w:rsidP="004D1C46">
            <w:pPr>
              <w:autoSpaceDE w:val="0"/>
              <w:autoSpaceDN w:val="0"/>
              <w:adjustRightInd w:val="0"/>
              <w:jc w:val="center"/>
              <w:rPr>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2E9CFD1" w14:textId="77777777" w:rsidR="004D1C46" w:rsidRPr="004D1C46" w:rsidRDefault="004D1C46" w:rsidP="004D1C46">
            <w:pPr>
              <w:autoSpaceDE w:val="0"/>
              <w:autoSpaceDN w:val="0"/>
              <w:adjustRightInd w:val="0"/>
              <w:jc w:val="center"/>
              <w:rPr>
                <w:szCs w:val="20"/>
                <w:lang w:val="en-US"/>
              </w:rPr>
            </w:pPr>
            <w:r w:rsidRPr="004D1C46">
              <w:rPr>
                <w:szCs w:val="20"/>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3ED67146"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3C456EE" w14:textId="77777777" w:rsidR="004D1C46" w:rsidRPr="004D1C46" w:rsidRDefault="004D1C46" w:rsidP="004D1C46">
            <w:pPr>
              <w:autoSpaceDE w:val="0"/>
              <w:autoSpaceDN w:val="0"/>
              <w:adjustRightInd w:val="0"/>
              <w:jc w:val="center"/>
              <w:rPr>
                <w:szCs w:val="20"/>
                <w:lang w:val="en-US"/>
              </w:rPr>
            </w:pPr>
            <w:r w:rsidRPr="004D1C46">
              <w:rPr>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E47D3C2" w14:textId="77777777" w:rsidR="004D1C46" w:rsidRPr="004D1C46" w:rsidRDefault="004D1C46" w:rsidP="004D1C46">
            <w:pPr>
              <w:autoSpaceDE w:val="0"/>
              <w:autoSpaceDN w:val="0"/>
              <w:adjustRightInd w:val="0"/>
              <w:jc w:val="center"/>
              <w:rPr>
                <w:szCs w:val="20"/>
                <w:lang w:val="en-US"/>
              </w:rPr>
            </w:pPr>
            <w:r w:rsidRPr="004D1C46">
              <w:rPr>
                <w:szCs w:val="20"/>
              </w:rPr>
              <w:t>План</w:t>
            </w:r>
          </w:p>
        </w:tc>
      </w:tr>
      <w:tr w:rsidR="004D1C46" w:rsidRPr="004D1C46" w14:paraId="3F673223" w14:textId="77777777" w:rsidTr="00112F8B">
        <w:trPr>
          <w:trHeight w:val="227"/>
          <w:tblHeader/>
          <w:jc w:val="center"/>
        </w:trPr>
        <w:tc>
          <w:tcPr>
            <w:tcW w:w="0" w:type="auto"/>
            <w:tcBorders>
              <w:left w:val="single" w:sz="6" w:space="0" w:color="auto"/>
              <w:bottom w:val="single" w:sz="6" w:space="0" w:color="auto"/>
              <w:right w:val="single" w:sz="6" w:space="0" w:color="auto"/>
            </w:tcBorders>
            <w:vAlign w:val="center"/>
          </w:tcPr>
          <w:p w14:paraId="2D2854DB" w14:textId="77777777" w:rsidR="004D1C46" w:rsidRPr="004D1C46" w:rsidRDefault="004D1C46" w:rsidP="004D1C46">
            <w:pPr>
              <w:autoSpaceDE w:val="0"/>
              <w:autoSpaceDN w:val="0"/>
              <w:adjustRightInd w:val="0"/>
              <w:jc w:val="center"/>
              <w:rPr>
                <w:szCs w:val="20"/>
              </w:rPr>
            </w:pPr>
            <w:r w:rsidRPr="004D1C46">
              <w:rPr>
                <w:szCs w:val="20"/>
              </w:rPr>
              <w:t>1</w:t>
            </w:r>
          </w:p>
        </w:tc>
        <w:tc>
          <w:tcPr>
            <w:tcW w:w="0" w:type="auto"/>
            <w:tcBorders>
              <w:left w:val="single" w:sz="6" w:space="0" w:color="auto"/>
              <w:bottom w:val="single" w:sz="6" w:space="0" w:color="auto"/>
              <w:right w:val="single" w:sz="6" w:space="0" w:color="auto"/>
            </w:tcBorders>
            <w:vAlign w:val="center"/>
          </w:tcPr>
          <w:p w14:paraId="7F4C2E58" w14:textId="77777777" w:rsidR="004D1C46" w:rsidRPr="004D1C46" w:rsidRDefault="004D1C46" w:rsidP="004D1C46">
            <w:pPr>
              <w:autoSpaceDE w:val="0"/>
              <w:autoSpaceDN w:val="0"/>
              <w:adjustRightInd w:val="0"/>
              <w:jc w:val="center"/>
              <w:rPr>
                <w:szCs w:val="20"/>
              </w:rPr>
            </w:pPr>
            <w:r w:rsidRPr="004D1C46">
              <w:rPr>
                <w:szCs w:val="20"/>
              </w:rPr>
              <w:t>2</w:t>
            </w:r>
          </w:p>
        </w:tc>
        <w:tc>
          <w:tcPr>
            <w:tcW w:w="0" w:type="auto"/>
            <w:tcBorders>
              <w:left w:val="single" w:sz="6" w:space="0" w:color="auto"/>
              <w:bottom w:val="single" w:sz="6" w:space="0" w:color="auto"/>
              <w:right w:val="single" w:sz="6" w:space="0" w:color="auto"/>
            </w:tcBorders>
            <w:vAlign w:val="center"/>
          </w:tcPr>
          <w:p w14:paraId="289AEF8A" w14:textId="77777777" w:rsidR="004D1C46" w:rsidRPr="004D1C46" w:rsidRDefault="004D1C46" w:rsidP="004D1C46">
            <w:pPr>
              <w:autoSpaceDE w:val="0"/>
              <w:autoSpaceDN w:val="0"/>
              <w:adjustRightInd w:val="0"/>
              <w:jc w:val="center"/>
              <w:rPr>
                <w:szCs w:val="20"/>
              </w:rPr>
            </w:pPr>
            <w:r w:rsidRPr="004D1C46">
              <w:rPr>
                <w:szCs w:val="20"/>
              </w:rPr>
              <w:t>3</w:t>
            </w:r>
          </w:p>
        </w:tc>
        <w:tc>
          <w:tcPr>
            <w:tcW w:w="0" w:type="auto"/>
            <w:tcBorders>
              <w:left w:val="single" w:sz="6" w:space="0" w:color="auto"/>
              <w:bottom w:val="single" w:sz="6" w:space="0" w:color="auto"/>
              <w:right w:val="single" w:sz="6" w:space="0" w:color="auto"/>
            </w:tcBorders>
            <w:vAlign w:val="center"/>
          </w:tcPr>
          <w:p w14:paraId="5AE4477D" w14:textId="77777777" w:rsidR="004D1C46" w:rsidRPr="004D1C46" w:rsidRDefault="004D1C46" w:rsidP="004D1C46">
            <w:pPr>
              <w:autoSpaceDE w:val="0"/>
              <w:autoSpaceDN w:val="0"/>
              <w:adjustRightInd w:val="0"/>
              <w:jc w:val="center"/>
              <w:rPr>
                <w:szCs w:val="20"/>
              </w:rPr>
            </w:pPr>
            <w:r w:rsidRPr="004D1C46">
              <w:rPr>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029775C2" w14:textId="77777777" w:rsidR="004D1C46" w:rsidRPr="004D1C46" w:rsidRDefault="004D1C46" w:rsidP="004D1C46">
            <w:pPr>
              <w:autoSpaceDE w:val="0"/>
              <w:autoSpaceDN w:val="0"/>
              <w:adjustRightInd w:val="0"/>
              <w:jc w:val="center"/>
              <w:rPr>
                <w:szCs w:val="20"/>
              </w:rPr>
            </w:pPr>
            <w:r w:rsidRPr="004D1C46">
              <w:rPr>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078D43CF" w14:textId="77777777" w:rsidR="004D1C46" w:rsidRPr="004D1C46" w:rsidRDefault="004D1C46" w:rsidP="004D1C46">
            <w:pPr>
              <w:autoSpaceDE w:val="0"/>
              <w:autoSpaceDN w:val="0"/>
              <w:adjustRightInd w:val="0"/>
              <w:jc w:val="center"/>
              <w:rPr>
                <w:szCs w:val="20"/>
              </w:rPr>
            </w:pPr>
            <w:r w:rsidRPr="004D1C46">
              <w:rPr>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516F15BF" w14:textId="77777777" w:rsidR="004D1C46" w:rsidRPr="004D1C46" w:rsidRDefault="004D1C46" w:rsidP="004D1C46">
            <w:pPr>
              <w:autoSpaceDE w:val="0"/>
              <w:autoSpaceDN w:val="0"/>
              <w:adjustRightInd w:val="0"/>
              <w:jc w:val="center"/>
              <w:rPr>
                <w:szCs w:val="20"/>
              </w:rPr>
            </w:pPr>
            <w:r w:rsidRPr="004D1C46">
              <w:rPr>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2DA21E0A" w14:textId="77777777" w:rsidR="004D1C46" w:rsidRPr="004D1C46" w:rsidRDefault="004D1C46" w:rsidP="004D1C46">
            <w:pPr>
              <w:autoSpaceDE w:val="0"/>
              <w:autoSpaceDN w:val="0"/>
              <w:adjustRightInd w:val="0"/>
              <w:jc w:val="center"/>
              <w:rPr>
                <w:szCs w:val="20"/>
              </w:rPr>
            </w:pPr>
            <w:r w:rsidRPr="004D1C46">
              <w:rPr>
                <w:szCs w:val="20"/>
              </w:rPr>
              <w:t>8</w:t>
            </w:r>
          </w:p>
        </w:tc>
      </w:tr>
      <w:tr w:rsidR="004D1C46" w:rsidRPr="004D1C46" w14:paraId="50AD6D0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4FB2DA5"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3131756" w14:textId="77777777" w:rsidR="004D1C46" w:rsidRPr="004D1C46" w:rsidRDefault="004D1C46" w:rsidP="004D1C46">
            <w:pPr>
              <w:rPr>
                <w:sz w:val="20"/>
                <w:szCs w:val="20"/>
              </w:rPr>
            </w:pPr>
            <w:r w:rsidRPr="004D1C46">
              <w:rPr>
                <w:sz w:val="20"/>
                <w:szCs w:val="20"/>
              </w:rPr>
              <w:t>Цель: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6E733CF2"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5F5EFA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6F878B8"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53BFF84"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9C6282C"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1FFE2D3" w14:textId="77777777" w:rsidR="004D1C46" w:rsidRPr="004D1C46" w:rsidRDefault="004D1C46" w:rsidP="004D1C46">
            <w:pPr>
              <w:jc w:val="right"/>
              <w:rPr>
                <w:sz w:val="20"/>
                <w:szCs w:val="20"/>
              </w:rPr>
            </w:pPr>
          </w:p>
        </w:tc>
      </w:tr>
      <w:tr w:rsidR="004D1C46" w:rsidRPr="004D1C46" w14:paraId="5790FE1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83C7E1D"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3BEDD7A" w14:textId="77777777" w:rsidR="004D1C46" w:rsidRPr="004D1C46" w:rsidRDefault="004D1C46" w:rsidP="004D1C46">
            <w:pPr>
              <w:rPr>
                <w:sz w:val="20"/>
                <w:szCs w:val="20"/>
              </w:rPr>
            </w:pPr>
            <w:r w:rsidRPr="004D1C46">
              <w:rPr>
                <w:sz w:val="20"/>
                <w:szCs w:val="20"/>
              </w:rPr>
              <w:t>Задача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0" w:type="auto"/>
            <w:tcBorders>
              <w:top w:val="single" w:sz="6" w:space="0" w:color="auto"/>
              <w:left w:val="single" w:sz="6" w:space="0" w:color="auto"/>
              <w:bottom w:val="single" w:sz="6" w:space="0" w:color="auto"/>
              <w:right w:val="single" w:sz="6" w:space="0" w:color="auto"/>
            </w:tcBorders>
            <w:vAlign w:val="center"/>
          </w:tcPr>
          <w:p w14:paraId="3C435AFA" w14:textId="77777777" w:rsidR="004D1C46" w:rsidRPr="004D1C46" w:rsidRDefault="004D1C46" w:rsidP="004D1C46">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05F17F"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20E9CAF"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59DAFA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D697257"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1543C10" w14:textId="77777777" w:rsidR="004D1C46" w:rsidRPr="004D1C46" w:rsidRDefault="004D1C46" w:rsidP="004D1C46">
            <w:pPr>
              <w:jc w:val="right"/>
              <w:rPr>
                <w:sz w:val="20"/>
                <w:szCs w:val="20"/>
              </w:rPr>
            </w:pPr>
          </w:p>
        </w:tc>
      </w:tr>
      <w:tr w:rsidR="004D1C46" w:rsidRPr="004D1C46" w14:paraId="2E2349E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708EBF"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29211FC9" w14:textId="77777777" w:rsidR="004D1C46" w:rsidRPr="004D1C46" w:rsidRDefault="004D1C46" w:rsidP="004D1C46">
            <w:pPr>
              <w:rPr>
                <w:sz w:val="20"/>
                <w:szCs w:val="20"/>
              </w:rPr>
            </w:pPr>
            <w:r w:rsidRPr="004D1C46">
              <w:rPr>
                <w:sz w:val="20"/>
                <w:szCs w:val="20"/>
              </w:rPr>
              <w:t>Уровень исполнения субвенций на реализацию переданных государственных полномочий края, не менее</w:t>
            </w:r>
          </w:p>
        </w:tc>
        <w:tc>
          <w:tcPr>
            <w:tcW w:w="0" w:type="auto"/>
            <w:tcBorders>
              <w:top w:val="single" w:sz="6" w:space="0" w:color="auto"/>
              <w:left w:val="single" w:sz="6" w:space="0" w:color="auto"/>
              <w:bottom w:val="single" w:sz="6" w:space="0" w:color="auto"/>
              <w:right w:val="single" w:sz="6" w:space="0" w:color="auto"/>
            </w:tcBorders>
            <w:vAlign w:val="center"/>
          </w:tcPr>
          <w:p w14:paraId="76CD3928"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3A16BD40" w14:textId="77777777" w:rsidR="004D1C46" w:rsidRPr="004D1C46" w:rsidRDefault="004D1C46" w:rsidP="004D1C46">
            <w:pPr>
              <w:rPr>
                <w:sz w:val="20"/>
                <w:szCs w:val="20"/>
              </w:rPr>
            </w:pPr>
            <w:r w:rsidRPr="004D1C46">
              <w:rPr>
                <w:sz w:val="20"/>
                <w:szCs w:val="20"/>
              </w:rP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156714B2" w14:textId="77777777" w:rsidR="004D1C46" w:rsidRPr="004D1C46" w:rsidRDefault="004D1C46" w:rsidP="004D1C46">
            <w:pPr>
              <w:jc w:val="right"/>
              <w:rPr>
                <w:sz w:val="20"/>
                <w:szCs w:val="20"/>
              </w:rPr>
            </w:pPr>
            <w:r w:rsidRPr="004D1C46">
              <w:rPr>
                <w:sz w:val="20"/>
                <w:szCs w:val="20"/>
              </w:rPr>
              <w:t>58,80</w:t>
            </w:r>
          </w:p>
        </w:tc>
        <w:tc>
          <w:tcPr>
            <w:tcW w:w="0" w:type="auto"/>
            <w:tcBorders>
              <w:top w:val="single" w:sz="6" w:space="0" w:color="auto"/>
              <w:left w:val="single" w:sz="6" w:space="0" w:color="auto"/>
              <w:bottom w:val="single" w:sz="6" w:space="0" w:color="auto"/>
              <w:right w:val="single" w:sz="6" w:space="0" w:color="auto"/>
            </w:tcBorders>
            <w:vAlign w:val="center"/>
          </w:tcPr>
          <w:p w14:paraId="2E91BF57"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28663BCE" w14:textId="77777777" w:rsidR="004D1C46" w:rsidRPr="004D1C46" w:rsidRDefault="004D1C46" w:rsidP="004D1C46">
            <w:pPr>
              <w:jc w:val="right"/>
              <w:rPr>
                <w:sz w:val="20"/>
                <w:szCs w:val="20"/>
              </w:rPr>
            </w:pPr>
            <w:r w:rsidRPr="004D1C46">
              <w:rPr>
                <w:sz w:val="20"/>
                <w:szCs w:val="20"/>
              </w:rPr>
              <w:t>95,00</w:t>
            </w:r>
          </w:p>
        </w:tc>
        <w:tc>
          <w:tcPr>
            <w:tcW w:w="0" w:type="auto"/>
            <w:tcBorders>
              <w:top w:val="single" w:sz="6" w:space="0" w:color="auto"/>
              <w:left w:val="single" w:sz="6" w:space="0" w:color="auto"/>
              <w:bottom w:val="single" w:sz="6" w:space="0" w:color="auto"/>
              <w:right w:val="single" w:sz="6" w:space="0" w:color="auto"/>
            </w:tcBorders>
            <w:vAlign w:val="center"/>
          </w:tcPr>
          <w:p w14:paraId="75112772" w14:textId="77777777" w:rsidR="004D1C46" w:rsidRPr="004D1C46" w:rsidRDefault="004D1C46" w:rsidP="004D1C46">
            <w:pPr>
              <w:jc w:val="right"/>
              <w:rPr>
                <w:sz w:val="20"/>
                <w:szCs w:val="20"/>
              </w:rPr>
            </w:pPr>
            <w:r w:rsidRPr="004D1C46">
              <w:rPr>
                <w:sz w:val="20"/>
                <w:szCs w:val="20"/>
              </w:rPr>
              <w:t>95,00</w:t>
            </w:r>
          </w:p>
        </w:tc>
      </w:tr>
      <w:tr w:rsidR="004D1C46" w:rsidRPr="004D1C46" w14:paraId="05D0A29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D72F1D"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4C37193E" w14:textId="77777777" w:rsidR="004D1C46" w:rsidRPr="004D1C46" w:rsidRDefault="004D1C46" w:rsidP="004D1C46">
            <w:pPr>
              <w:rPr>
                <w:sz w:val="20"/>
                <w:szCs w:val="20"/>
              </w:rPr>
            </w:pPr>
            <w:r w:rsidRPr="004D1C46">
              <w:rPr>
                <w:sz w:val="20"/>
                <w:szCs w:val="20"/>
              </w:rPr>
              <w:t>Уровень возмещения населением затрат на предоставление жилищно-коммунальных услуг по установленным для населения тарифам</w:t>
            </w:r>
          </w:p>
        </w:tc>
        <w:tc>
          <w:tcPr>
            <w:tcW w:w="0" w:type="auto"/>
            <w:tcBorders>
              <w:top w:val="single" w:sz="6" w:space="0" w:color="auto"/>
              <w:left w:val="single" w:sz="6" w:space="0" w:color="auto"/>
              <w:bottom w:val="single" w:sz="6" w:space="0" w:color="auto"/>
              <w:right w:val="single" w:sz="6" w:space="0" w:color="auto"/>
            </w:tcBorders>
            <w:vAlign w:val="center"/>
          </w:tcPr>
          <w:p w14:paraId="78D031B7" w14:textId="77777777" w:rsidR="004D1C46" w:rsidRPr="004D1C46" w:rsidRDefault="004D1C46" w:rsidP="004D1C46">
            <w:pPr>
              <w:jc w:val="center"/>
              <w:rPr>
                <w:sz w:val="20"/>
                <w:szCs w:val="20"/>
              </w:rPr>
            </w:pPr>
            <w:r w:rsidRPr="004D1C46">
              <w:rPr>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tcPr>
          <w:p w14:paraId="661043A5" w14:textId="77777777" w:rsidR="004D1C46" w:rsidRPr="004D1C46" w:rsidRDefault="004D1C46" w:rsidP="004D1C46">
            <w:pPr>
              <w:rPr>
                <w:sz w:val="20"/>
                <w:szCs w:val="20"/>
              </w:rPr>
            </w:pPr>
            <w:r w:rsidRPr="004D1C46">
              <w:rPr>
                <w:sz w:val="20"/>
                <w:szCs w:val="20"/>
              </w:rPr>
              <w:t>Статистическая отчетность форма № 22-ЖКХ (сводная)</w:t>
            </w:r>
          </w:p>
        </w:tc>
        <w:tc>
          <w:tcPr>
            <w:tcW w:w="0" w:type="auto"/>
            <w:tcBorders>
              <w:top w:val="single" w:sz="6" w:space="0" w:color="auto"/>
              <w:left w:val="single" w:sz="6" w:space="0" w:color="auto"/>
              <w:bottom w:val="single" w:sz="6" w:space="0" w:color="auto"/>
              <w:right w:val="single" w:sz="6" w:space="0" w:color="auto"/>
            </w:tcBorders>
            <w:vAlign w:val="center"/>
          </w:tcPr>
          <w:p w14:paraId="19000F0C" w14:textId="77777777" w:rsidR="004D1C46" w:rsidRPr="004D1C46" w:rsidRDefault="004D1C46" w:rsidP="004D1C46">
            <w:pPr>
              <w:jc w:val="right"/>
              <w:rPr>
                <w:sz w:val="20"/>
                <w:szCs w:val="20"/>
              </w:rPr>
            </w:pPr>
            <w:r w:rsidRPr="004D1C46">
              <w:rPr>
                <w:sz w:val="20"/>
                <w:szCs w:val="20"/>
              </w:rPr>
              <w:t>97,20</w:t>
            </w:r>
          </w:p>
        </w:tc>
        <w:tc>
          <w:tcPr>
            <w:tcW w:w="0" w:type="auto"/>
            <w:tcBorders>
              <w:top w:val="single" w:sz="6" w:space="0" w:color="auto"/>
              <w:left w:val="single" w:sz="6" w:space="0" w:color="auto"/>
              <w:bottom w:val="single" w:sz="6" w:space="0" w:color="auto"/>
              <w:right w:val="single" w:sz="6" w:space="0" w:color="auto"/>
            </w:tcBorders>
            <w:vAlign w:val="center"/>
          </w:tcPr>
          <w:p w14:paraId="324E0DBC" w14:textId="77777777" w:rsidR="004D1C46" w:rsidRPr="004D1C46" w:rsidRDefault="004D1C46" w:rsidP="004D1C46">
            <w:pPr>
              <w:jc w:val="right"/>
              <w:rPr>
                <w:sz w:val="20"/>
                <w:szCs w:val="20"/>
              </w:rPr>
            </w:pPr>
            <w:r w:rsidRPr="004D1C46">
              <w:rPr>
                <w:sz w:val="20"/>
                <w:szCs w:val="20"/>
              </w:rPr>
              <w:t>99,50</w:t>
            </w:r>
          </w:p>
        </w:tc>
        <w:tc>
          <w:tcPr>
            <w:tcW w:w="0" w:type="auto"/>
            <w:tcBorders>
              <w:top w:val="single" w:sz="6" w:space="0" w:color="auto"/>
              <w:left w:val="single" w:sz="6" w:space="0" w:color="auto"/>
              <w:bottom w:val="single" w:sz="6" w:space="0" w:color="auto"/>
              <w:right w:val="single" w:sz="6" w:space="0" w:color="auto"/>
            </w:tcBorders>
            <w:vAlign w:val="center"/>
          </w:tcPr>
          <w:p w14:paraId="7771BEFC" w14:textId="77777777" w:rsidR="004D1C46" w:rsidRPr="004D1C46" w:rsidRDefault="004D1C46" w:rsidP="004D1C46">
            <w:pPr>
              <w:jc w:val="right"/>
              <w:rPr>
                <w:sz w:val="20"/>
                <w:szCs w:val="20"/>
              </w:rPr>
            </w:pPr>
            <w:r w:rsidRPr="004D1C46">
              <w:rPr>
                <w:sz w:val="20"/>
                <w:szCs w:val="20"/>
              </w:rPr>
              <w:t>99,50</w:t>
            </w:r>
          </w:p>
        </w:tc>
        <w:tc>
          <w:tcPr>
            <w:tcW w:w="0" w:type="auto"/>
            <w:tcBorders>
              <w:top w:val="single" w:sz="6" w:space="0" w:color="auto"/>
              <w:left w:val="single" w:sz="6" w:space="0" w:color="auto"/>
              <w:bottom w:val="single" w:sz="6" w:space="0" w:color="auto"/>
              <w:right w:val="single" w:sz="6" w:space="0" w:color="auto"/>
            </w:tcBorders>
            <w:vAlign w:val="center"/>
          </w:tcPr>
          <w:p w14:paraId="61B8B3A5" w14:textId="77777777" w:rsidR="004D1C46" w:rsidRPr="004D1C46" w:rsidRDefault="004D1C46" w:rsidP="004D1C46">
            <w:pPr>
              <w:jc w:val="right"/>
              <w:rPr>
                <w:sz w:val="20"/>
                <w:szCs w:val="20"/>
              </w:rPr>
            </w:pPr>
            <w:r w:rsidRPr="004D1C46">
              <w:rPr>
                <w:sz w:val="20"/>
                <w:szCs w:val="20"/>
              </w:rPr>
              <w:t>99,50</w:t>
            </w:r>
          </w:p>
        </w:tc>
      </w:tr>
    </w:tbl>
    <w:p w14:paraId="2FF9AEE1"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18B6C089" w14:textId="77777777" w:rsidR="004D1C46" w:rsidRPr="004D1C46" w:rsidRDefault="004D1C46" w:rsidP="004D1C46">
      <w:pPr>
        <w:keepNext/>
        <w:keepLines/>
        <w:spacing w:before="40"/>
        <w:jc w:val="center"/>
        <w:outlineLvl w:val="1"/>
        <w:rPr>
          <w:sz w:val="28"/>
          <w:szCs w:val="26"/>
        </w:rPr>
      </w:pPr>
      <w:r w:rsidRPr="004D1C46">
        <w:rPr>
          <w:sz w:val="28"/>
          <w:szCs w:val="26"/>
        </w:rPr>
        <w:lastRenderedPageBreak/>
        <w:t>Приложение № 2 к подпрограмме</w:t>
      </w:r>
    </w:p>
    <w:p w14:paraId="36051698" w14:textId="77777777" w:rsidR="004D1C46" w:rsidRPr="004D1C46" w:rsidRDefault="004D1C46" w:rsidP="004D1C46">
      <w:pPr>
        <w:widowControl w:val="0"/>
        <w:ind w:right="99"/>
        <w:jc w:val="center"/>
        <w:rPr>
          <w:b/>
          <w:sz w:val="22"/>
          <w:szCs w:val="22"/>
        </w:rPr>
      </w:pPr>
    </w:p>
    <w:p w14:paraId="7C40A25A"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Перечень мероприятий подпрограммы «</w:t>
      </w:r>
      <w:r w:rsidRPr="004D1C46">
        <w:rPr>
          <w:sz w:val="28"/>
          <w:szCs w:val="28"/>
        </w:rPr>
        <w:t>Обеспечение реализации муниципальной программы и прочие мероприятия»</w:t>
      </w:r>
    </w:p>
    <w:tbl>
      <w:tblPr>
        <w:tblW w:w="0" w:type="auto"/>
        <w:jc w:val="center"/>
        <w:tblCellMar>
          <w:left w:w="70" w:type="dxa"/>
          <w:right w:w="70" w:type="dxa"/>
        </w:tblCellMar>
        <w:tblLook w:val="0000" w:firstRow="0" w:lastRow="0" w:firstColumn="0" w:lastColumn="0" w:noHBand="0" w:noVBand="0"/>
      </w:tblPr>
      <w:tblGrid>
        <w:gridCol w:w="418"/>
        <w:gridCol w:w="2534"/>
        <w:gridCol w:w="1682"/>
        <w:gridCol w:w="616"/>
        <w:gridCol w:w="575"/>
        <w:gridCol w:w="1185"/>
        <w:gridCol w:w="440"/>
        <w:gridCol w:w="1290"/>
        <w:gridCol w:w="1290"/>
        <w:gridCol w:w="1290"/>
        <w:gridCol w:w="1396"/>
        <w:gridCol w:w="2666"/>
      </w:tblGrid>
      <w:tr w:rsidR="004D1C46" w:rsidRPr="004D1C46" w14:paraId="58AA0DF0"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6A14E6E"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054AB5FE"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1E34978F"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p w14:paraId="62A70AF6"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w:t>
            </w:r>
          </w:p>
        </w:tc>
        <w:tc>
          <w:tcPr>
            <w:tcW w:w="0" w:type="auto"/>
            <w:vMerge w:val="restart"/>
            <w:tcBorders>
              <w:top w:val="single" w:sz="6" w:space="0" w:color="auto"/>
              <w:left w:val="single" w:sz="6" w:space="0" w:color="auto"/>
              <w:right w:val="single" w:sz="6" w:space="0" w:color="auto"/>
            </w:tcBorders>
            <w:vAlign w:val="center"/>
          </w:tcPr>
          <w:p w14:paraId="3D5C5A2E" w14:textId="77777777" w:rsidR="004D1C46" w:rsidRPr="004D1C46" w:rsidRDefault="004D1C46" w:rsidP="004D1C46">
            <w:pPr>
              <w:autoSpaceDE w:val="0"/>
              <w:autoSpaceDN w:val="0"/>
              <w:adjustRightInd w:val="0"/>
              <w:jc w:val="center"/>
              <w:rPr>
                <w:sz w:val="20"/>
                <w:szCs w:val="20"/>
              </w:rPr>
            </w:pPr>
            <w:r w:rsidRPr="004D1C46">
              <w:rPr>
                <w:sz w:val="20"/>
                <w:szCs w:val="20"/>
              </w:rPr>
              <w:t>ГРБС</w:t>
            </w:r>
          </w:p>
        </w:tc>
        <w:tc>
          <w:tcPr>
            <w:tcW w:w="0" w:type="auto"/>
            <w:vMerge w:val="restart"/>
            <w:tcBorders>
              <w:top w:val="single" w:sz="6" w:space="0" w:color="auto"/>
              <w:left w:val="single" w:sz="6" w:space="0" w:color="auto"/>
              <w:right w:val="single" w:sz="6" w:space="0" w:color="auto"/>
            </w:tcBorders>
            <w:vAlign w:val="center"/>
          </w:tcPr>
          <w:p w14:paraId="1AFC763F" w14:textId="77777777" w:rsidR="004D1C46" w:rsidRPr="004D1C46" w:rsidRDefault="004D1C46" w:rsidP="004D1C46">
            <w:pPr>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62511910" w14:textId="77777777" w:rsidR="004D1C46" w:rsidRPr="004D1C46" w:rsidRDefault="004D1C46" w:rsidP="004D1C46">
            <w:pPr>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5C3B7445" w14:textId="77777777" w:rsidR="004D1C46" w:rsidRPr="004D1C46" w:rsidRDefault="004D1C46" w:rsidP="004D1C46">
            <w:pPr>
              <w:jc w:val="center"/>
              <w:rPr>
                <w:sz w:val="20"/>
                <w:szCs w:val="20"/>
              </w:rPr>
            </w:pPr>
            <w:r w:rsidRPr="004D1C46">
              <w:rPr>
                <w:sz w:val="20"/>
                <w:szCs w:val="20"/>
              </w:rPr>
              <w:t>ВР</w:t>
            </w:r>
          </w:p>
        </w:tc>
        <w:tc>
          <w:tcPr>
            <w:tcW w:w="0" w:type="auto"/>
            <w:tcBorders>
              <w:top w:val="single" w:sz="6" w:space="0" w:color="auto"/>
              <w:left w:val="single" w:sz="6" w:space="0" w:color="auto"/>
              <w:bottom w:val="single" w:sz="6" w:space="0" w:color="auto"/>
              <w:right w:val="single" w:sz="6" w:space="0" w:color="auto"/>
            </w:tcBorders>
            <w:vAlign w:val="center"/>
          </w:tcPr>
          <w:p w14:paraId="6FE865C3"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4194DCDB"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6E99082"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tcBorders>
              <w:top w:val="single" w:sz="6" w:space="0" w:color="auto"/>
              <w:left w:val="single" w:sz="6" w:space="0" w:color="auto"/>
              <w:bottom w:val="single" w:sz="6" w:space="0" w:color="auto"/>
              <w:right w:val="single" w:sz="6" w:space="0" w:color="auto"/>
            </w:tcBorders>
            <w:vAlign w:val="center"/>
          </w:tcPr>
          <w:p w14:paraId="495981A0"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период</w:t>
            </w:r>
          </w:p>
        </w:tc>
        <w:tc>
          <w:tcPr>
            <w:tcW w:w="0" w:type="auto"/>
            <w:vMerge w:val="restart"/>
            <w:tcBorders>
              <w:top w:val="single" w:sz="6" w:space="0" w:color="auto"/>
              <w:left w:val="single" w:sz="6" w:space="0" w:color="auto"/>
              <w:right w:val="single" w:sz="6" w:space="0" w:color="auto"/>
            </w:tcBorders>
          </w:tcPr>
          <w:p w14:paraId="09CEAC06" w14:textId="77777777" w:rsidR="004D1C46" w:rsidRPr="004D1C46" w:rsidRDefault="004D1C46" w:rsidP="004D1C46">
            <w:pPr>
              <w:jc w:val="center"/>
              <w:rPr>
                <w:sz w:val="20"/>
                <w:szCs w:val="20"/>
              </w:rPr>
            </w:pPr>
            <w:r w:rsidRPr="004D1C46">
              <w:rPr>
                <w:sz w:val="20"/>
                <w:szCs w:val="20"/>
              </w:rPr>
              <w:t>Ожидаемый результат от реализации подпрограммного мероприятия (в натуральном выражении)</w:t>
            </w:r>
          </w:p>
        </w:tc>
      </w:tr>
      <w:tr w:rsidR="004D1C46" w:rsidRPr="004D1C46" w14:paraId="6F1D33A3"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0EE58D07"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75FFB0B"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582EA2FF"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02FEDDA"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9C4762D"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0F655BF"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544391C"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54FADE7"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CCF62BE"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B0BD51C"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FFB74F3" w14:textId="77777777" w:rsidR="004D1C46" w:rsidRPr="004D1C46" w:rsidRDefault="004D1C46" w:rsidP="004D1C46">
            <w:pPr>
              <w:autoSpaceDE w:val="0"/>
              <w:autoSpaceDN w:val="0"/>
              <w:adjustRightInd w:val="0"/>
              <w:jc w:val="center"/>
              <w:rPr>
                <w:sz w:val="20"/>
                <w:szCs w:val="20"/>
              </w:rPr>
            </w:pPr>
            <w:r w:rsidRPr="004D1C46">
              <w:rPr>
                <w:sz w:val="20"/>
                <w:szCs w:val="20"/>
              </w:rPr>
              <w:t>План</w:t>
            </w:r>
          </w:p>
        </w:tc>
        <w:tc>
          <w:tcPr>
            <w:tcW w:w="0" w:type="auto"/>
            <w:vMerge/>
            <w:tcBorders>
              <w:left w:val="single" w:sz="6" w:space="0" w:color="auto"/>
              <w:bottom w:val="single" w:sz="6" w:space="0" w:color="auto"/>
              <w:right w:val="single" w:sz="6" w:space="0" w:color="auto"/>
            </w:tcBorders>
          </w:tcPr>
          <w:p w14:paraId="1CC2900E" w14:textId="77777777" w:rsidR="004D1C46" w:rsidRPr="004D1C46" w:rsidRDefault="004D1C46" w:rsidP="004D1C46">
            <w:pPr>
              <w:jc w:val="center"/>
              <w:rPr>
                <w:b/>
                <w:sz w:val="20"/>
                <w:szCs w:val="20"/>
              </w:rPr>
            </w:pPr>
          </w:p>
        </w:tc>
      </w:tr>
      <w:tr w:rsidR="004D1C46" w:rsidRPr="004D1C46" w14:paraId="6B96FDCD" w14:textId="77777777" w:rsidTr="00112F8B">
        <w:trPr>
          <w:trHeight w:val="454"/>
          <w:tblHeader/>
          <w:jc w:val="center"/>
        </w:trPr>
        <w:tc>
          <w:tcPr>
            <w:tcW w:w="0" w:type="auto"/>
            <w:tcBorders>
              <w:left w:val="single" w:sz="6" w:space="0" w:color="auto"/>
              <w:bottom w:val="single" w:sz="6" w:space="0" w:color="auto"/>
              <w:right w:val="single" w:sz="6" w:space="0" w:color="auto"/>
            </w:tcBorders>
            <w:vAlign w:val="center"/>
          </w:tcPr>
          <w:p w14:paraId="4E52EA27" w14:textId="77777777" w:rsidR="004D1C46" w:rsidRPr="004D1C46" w:rsidRDefault="004D1C46" w:rsidP="004D1C46">
            <w:pPr>
              <w:autoSpaceDE w:val="0"/>
              <w:autoSpaceDN w:val="0"/>
              <w:adjustRightInd w:val="0"/>
              <w:jc w:val="center"/>
              <w:rPr>
                <w:sz w:val="20"/>
                <w:szCs w:val="20"/>
              </w:rPr>
            </w:pPr>
            <w:r w:rsidRPr="004D1C46">
              <w:rPr>
                <w:sz w:val="20"/>
                <w:szCs w:val="20"/>
              </w:rPr>
              <w:t>1</w:t>
            </w:r>
          </w:p>
        </w:tc>
        <w:tc>
          <w:tcPr>
            <w:tcW w:w="0" w:type="auto"/>
            <w:tcBorders>
              <w:left w:val="single" w:sz="6" w:space="0" w:color="auto"/>
              <w:bottom w:val="single" w:sz="6" w:space="0" w:color="auto"/>
              <w:right w:val="single" w:sz="6" w:space="0" w:color="auto"/>
            </w:tcBorders>
            <w:vAlign w:val="center"/>
          </w:tcPr>
          <w:p w14:paraId="5DEDB069" w14:textId="77777777" w:rsidR="004D1C46" w:rsidRPr="004D1C46" w:rsidRDefault="004D1C46" w:rsidP="004D1C46">
            <w:pPr>
              <w:autoSpaceDE w:val="0"/>
              <w:autoSpaceDN w:val="0"/>
              <w:adjustRightInd w:val="0"/>
              <w:jc w:val="center"/>
              <w:rPr>
                <w:sz w:val="20"/>
                <w:szCs w:val="20"/>
              </w:rPr>
            </w:pPr>
            <w:r w:rsidRPr="004D1C46">
              <w:rPr>
                <w:sz w:val="20"/>
                <w:szCs w:val="20"/>
              </w:rPr>
              <w:t>2</w:t>
            </w:r>
          </w:p>
        </w:tc>
        <w:tc>
          <w:tcPr>
            <w:tcW w:w="0" w:type="auto"/>
            <w:tcBorders>
              <w:left w:val="single" w:sz="6" w:space="0" w:color="auto"/>
              <w:bottom w:val="single" w:sz="6" w:space="0" w:color="auto"/>
              <w:right w:val="single" w:sz="6" w:space="0" w:color="auto"/>
            </w:tcBorders>
            <w:vAlign w:val="center"/>
          </w:tcPr>
          <w:p w14:paraId="0295889C" w14:textId="77777777" w:rsidR="004D1C46" w:rsidRPr="004D1C46" w:rsidRDefault="004D1C46" w:rsidP="004D1C46">
            <w:pPr>
              <w:autoSpaceDE w:val="0"/>
              <w:autoSpaceDN w:val="0"/>
              <w:adjustRightInd w:val="0"/>
              <w:jc w:val="center"/>
              <w:rPr>
                <w:sz w:val="20"/>
                <w:szCs w:val="20"/>
              </w:rPr>
            </w:pPr>
            <w:r w:rsidRPr="004D1C46">
              <w:rPr>
                <w:sz w:val="20"/>
                <w:szCs w:val="20"/>
              </w:rPr>
              <w:t>3</w:t>
            </w:r>
          </w:p>
        </w:tc>
        <w:tc>
          <w:tcPr>
            <w:tcW w:w="0" w:type="auto"/>
            <w:tcBorders>
              <w:left w:val="single" w:sz="6" w:space="0" w:color="auto"/>
              <w:bottom w:val="single" w:sz="6" w:space="0" w:color="auto"/>
              <w:right w:val="single" w:sz="6" w:space="0" w:color="auto"/>
            </w:tcBorders>
            <w:vAlign w:val="center"/>
          </w:tcPr>
          <w:p w14:paraId="3DA681B1" w14:textId="77777777" w:rsidR="004D1C46" w:rsidRPr="004D1C46" w:rsidRDefault="004D1C46" w:rsidP="004D1C46">
            <w:pPr>
              <w:autoSpaceDE w:val="0"/>
              <w:autoSpaceDN w:val="0"/>
              <w:adjustRightInd w:val="0"/>
              <w:jc w:val="center"/>
              <w:rPr>
                <w:sz w:val="20"/>
                <w:szCs w:val="20"/>
              </w:rPr>
            </w:pPr>
            <w:r w:rsidRPr="004D1C46">
              <w:rPr>
                <w:sz w:val="20"/>
                <w:szCs w:val="20"/>
              </w:rPr>
              <w:t>4</w:t>
            </w:r>
          </w:p>
        </w:tc>
        <w:tc>
          <w:tcPr>
            <w:tcW w:w="0" w:type="auto"/>
            <w:tcBorders>
              <w:left w:val="single" w:sz="6" w:space="0" w:color="auto"/>
              <w:bottom w:val="single" w:sz="6" w:space="0" w:color="auto"/>
              <w:right w:val="single" w:sz="6" w:space="0" w:color="auto"/>
            </w:tcBorders>
            <w:vAlign w:val="center"/>
          </w:tcPr>
          <w:p w14:paraId="37CA45E9" w14:textId="77777777" w:rsidR="004D1C46" w:rsidRPr="004D1C46" w:rsidRDefault="004D1C46" w:rsidP="004D1C46">
            <w:pPr>
              <w:autoSpaceDE w:val="0"/>
              <w:autoSpaceDN w:val="0"/>
              <w:adjustRightInd w:val="0"/>
              <w:jc w:val="center"/>
              <w:rPr>
                <w:sz w:val="20"/>
                <w:szCs w:val="20"/>
              </w:rPr>
            </w:pPr>
            <w:r w:rsidRPr="004D1C46">
              <w:rPr>
                <w:sz w:val="20"/>
                <w:szCs w:val="20"/>
              </w:rPr>
              <w:t>5</w:t>
            </w:r>
          </w:p>
        </w:tc>
        <w:tc>
          <w:tcPr>
            <w:tcW w:w="0" w:type="auto"/>
            <w:tcBorders>
              <w:left w:val="single" w:sz="6" w:space="0" w:color="auto"/>
              <w:bottom w:val="single" w:sz="6" w:space="0" w:color="auto"/>
              <w:right w:val="single" w:sz="6" w:space="0" w:color="auto"/>
            </w:tcBorders>
            <w:vAlign w:val="center"/>
          </w:tcPr>
          <w:p w14:paraId="65E8C79F" w14:textId="77777777" w:rsidR="004D1C46" w:rsidRPr="004D1C46" w:rsidRDefault="004D1C46" w:rsidP="004D1C46">
            <w:pPr>
              <w:autoSpaceDE w:val="0"/>
              <w:autoSpaceDN w:val="0"/>
              <w:adjustRightInd w:val="0"/>
              <w:jc w:val="center"/>
              <w:rPr>
                <w:sz w:val="20"/>
                <w:szCs w:val="20"/>
              </w:rPr>
            </w:pPr>
            <w:r w:rsidRPr="004D1C46">
              <w:rPr>
                <w:sz w:val="20"/>
                <w:szCs w:val="20"/>
              </w:rPr>
              <w:t>6</w:t>
            </w:r>
          </w:p>
        </w:tc>
        <w:tc>
          <w:tcPr>
            <w:tcW w:w="0" w:type="auto"/>
            <w:tcBorders>
              <w:left w:val="single" w:sz="6" w:space="0" w:color="auto"/>
              <w:bottom w:val="single" w:sz="6" w:space="0" w:color="auto"/>
              <w:right w:val="single" w:sz="6" w:space="0" w:color="auto"/>
            </w:tcBorders>
            <w:vAlign w:val="center"/>
          </w:tcPr>
          <w:p w14:paraId="2E3EFFA5" w14:textId="77777777" w:rsidR="004D1C46" w:rsidRPr="004D1C46" w:rsidRDefault="004D1C46" w:rsidP="004D1C46">
            <w:pPr>
              <w:autoSpaceDE w:val="0"/>
              <w:autoSpaceDN w:val="0"/>
              <w:adjustRightInd w:val="0"/>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41E23176" w14:textId="77777777" w:rsidR="004D1C46" w:rsidRPr="004D1C46" w:rsidRDefault="004D1C46" w:rsidP="004D1C46">
            <w:pPr>
              <w:autoSpaceDE w:val="0"/>
              <w:autoSpaceDN w:val="0"/>
              <w:adjustRightInd w:val="0"/>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1D905183" w14:textId="77777777" w:rsidR="004D1C46" w:rsidRPr="004D1C46" w:rsidRDefault="004D1C46" w:rsidP="004D1C46">
            <w:pPr>
              <w:autoSpaceDE w:val="0"/>
              <w:autoSpaceDN w:val="0"/>
              <w:adjustRightInd w:val="0"/>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4493D9AB" w14:textId="77777777" w:rsidR="004D1C46" w:rsidRPr="004D1C46" w:rsidRDefault="004D1C46" w:rsidP="004D1C46">
            <w:pPr>
              <w:autoSpaceDE w:val="0"/>
              <w:autoSpaceDN w:val="0"/>
              <w:adjustRightInd w:val="0"/>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77124F1B" w14:textId="77777777" w:rsidR="004D1C46" w:rsidRPr="004D1C46" w:rsidRDefault="004D1C46" w:rsidP="004D1C46">
            <w:pPr>
              <w:autoSpaceDE w:val="0"/>
              <w:autoSpaceDN w:val="0"/>
              <w:adjustRightInd w:val="0"/>
              <w:jc w:val="center"/>
              <w:rPr>
                <w:sz w:val="20"/>
                <w:szCs w:val="20"/>
              </w:rPr>
            </w:pPr>
            <w:r w:rsidRPr="004D1C46">
              <w:rPr>
                <w:sz w:val="20"/>
                <w:szCs w:val="20"/>
              </w:rPr>
              <w:t>11</w:t>
            </w:r>
          </w:p>
        </w:tc>
        <w:tc>
          <w:tcPr>
            <w:tcW w:w="0" w:type="auto"/>
            <w:tcBorders>
              <w:left w:val="single" w:sz="6" w:space="0" w:color="auto"/>
              <w:bottom w:val="single" w:sz="6" w:space="0" w:color="auto"/>
              <w:right w:val="single" w:sz="6" w:space="0" w:color="auto"/>
            </w:tcBorders>
            <w:vAlign w:val="center"/>
          </w:tcPr>
          <w:p w14:paraId="1471C4C9" w14:textId="77777777" w:rsidR="004D1C46" w:rsidRPr="004D1C46" w:rsidRDefault="004D1C46" w:rsidP="004D1C46">
            <w:pPr>
              <w:jc w:val="center"/>
              <w:rPr>
                <w:sz w:val="20"/>
                <w:szCs w:val="20"/>
              </w:rPr>
            </w:pPr>
            <w:r w:rsidRPr="004D1C46">
              <w:rPr>
                <w:sz w:val="20"/>
                <w:szCs w:val="20"/>
              </w:rPr>
              <w:t>12</w:t>
            </w:r>
          </w:p>
        </w:tc>
      </w:tr>
      <w:tr w:rsidR="004D1C46" w:rsidRPr="004D1C46" w14:paraId="3CE0ECC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9396D0"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2B0D6E6C" w14:textId="77777777" w:rsidR="004D1C46" w:rsidRPr="004D1C46" w:rsidRDefault="004D1C46" w:rsidP="004D1C46">
            <w:pPr>
              <w:rPr>
                <w:sz w:val="20"/>
                <w:szCs w:val="20"/>
              </w:rPr>
            </w:pPr>
            <w:r w:rsidRPr="004D1C46">
              <w:rPr>
                <w:sz w:val="20"/>
                <w:szCs w:val="20"/>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3D51FC4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D48F25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2868BD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AF777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C87118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B9620F"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26F39B77"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6A9FD8AE"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11486ABF" w14:textId="77777777" w:rsidR="004D1C46" w:rsidRPr="004D1C46" w:rsidRDefault="004D1C46" w:rsidP="004D1C46">
            <w:pPr>
              <w:jc w:val="right"/>
              <w:rPr>
                <w:sz w:val="20"/>
                <w:szCs w:val="20"/>
              </w:rPr>
            </w:pPr>
            <w:r w:rsidRPr="004D1C46">
              <w:rPr>
                <w:sz w:val="20"/>
                <w:szCs w:val="20"/>
              </w:rPr>
              <w:t>249 035 515,43</w:t>
            </w:r>
          </w:p>
        </w:tc>
        <w:tc>
          <w:tcPr>
            <w:tcW w:w="0" w:type="auto"/>
            <w:tcBorders>
              <w:top w:val="single" w:sz="6" w:space="0" w:color="auto"/>
              <w:left w:val="single" w:sz="6" w:space="0" w:color="auto"/>
              <w:bottom w:val="single" w:sz="6" w:space="0" w:color="auto"/>
              <w:right w:val="single" w:sz="6" w:space="0" w:color="auto"/>
            </w:tcBorders>
            <w:vAlign w:val="center"/>
          </w:tcPr>
          <w:p w14:paraId="2233EB91" w14:textId="77777777" w:rsidR="004D1C46" w:rsidRPr="004D1C46" w:rsidRDefault="004D1C46" w:rsidP="004D1C46">
            <w:pPr>
              <w:rPr>
                <w:sz w:val="20"/>
                <w:szCs w:val="20"/>
              </w:rPr>
            </w:pPr>
          </w:p>
        </w:tc>
      </w:tr>
      <w:tr w:rsidR="004D1C46" w:rsidRPr="004D1C46" w14:paraId="73130C0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E82C44"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34F6F95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1C8EAEF"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3E98242"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036D0A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1EE993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79907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7A78B74"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519DCEC3"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2E11DEB7"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7E99DE14" w14:textId="77777777" w:rsidR="004D1C46" w:rsidRPr="004D1C46" w:rsidRDefault="004D1C46" w:rsidP="004D1C46">
            <w:pPr>
              <w:jc w:val="right"/>
              <w:rPr>
                <w:sz w:val="20"/>
                <w:szCs w:val="20"/>
              </w:rPr>
            </w:pPr>
            <w:r w:rsidRPr="004D1C46">
              <w:rPr>
                <w:sz w:val="20"/>
                <w:szCs w:val="20"/>
              </w:rPr>
              <w:t>249 035 515,43</w:t>
            </w:r>
          </w:p>
        </w:tc>
        <w:tc>
          <w:tcPr>
            <w:tcW w:w="0" w:type="auto"/>
            <w:tcBorders>
              <w:top w:val="single" w:sz="6" w:space="0" w:color="auto"/>
              <w:left w:val="single" w:sz="6" w:space="0" w:color="auto"/>
              <w:bottom w:val="single" w:sz="6" w:space="0" w:color="auto"/>
              <w:right w:val="single" w:sz="6" w:space="0" w:color="auto"/>
            </w:tcBorders>
            <w:vAlign w:val="center"/>
          </w:tcPr>
          <w:p w14:paraId="6FE9B008" w14:textId="77777777" w:rsidR="004D1C46" w:rsidRPr="004D1C46" w:rsidRDefault="004D1C46" w:rsidP="004D1C46">
            <w:pPr>
              <w:rPr>
                <w:sz w:val="20"/>
                <w:szCs w:val="20"/>
              </w:rPr>
            </w:pPr>
          </w:p>
        </w:tc>
      </w:tr>
      <w:tr w:rsidR="004D1C46" w:rsidRPr="004D1C46" w14:paraId="606BD57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CC162C0"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61F6437A" w14:textId="77777777" w:rsidR="004D1C46" w:rsidRPr="004D1C46" w:rsidRDefault="004D1C46" w:rsidP="004D1C46">
            <w:pPr>
              <w:rPr>
                <w:sz w:val="20"/>
                <w:szCs w:val="20"/>
              </w:rPr>
            </w:pPr>
            <w:r w:rsidRPr="004D1C46">
              <w:rPr>
                <w:sz w:val="20"/>
                <w:szCs w:val="20"/>
              </w:rPr>
              <w:t>Цель: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3F87967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A3D90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BC8AE5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D420A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0F6A97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1CF6C62"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0D7DA9A5"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28E1E1B5"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7C9CA129" w14:textId="77777777" w:rsidR="004D1C46" w:rsidRPr="004D1C46" w:rsidRDefault="004D1C46" w:rsidP="004D1C46">
            <w:pPr>
              <w:jc w:val="right"/>
              <w:rPr>
                <w:sz w:val="20"/>
                <w:szCs w:val="20"/>
              </w:rPr>
            </w:pPr>
            <w:r w:rsidRPr="004D1C46">
              <w:rPr>
                <w:sz w:val="20"/>
                <w:szCs w:val="20"/>
              </w:rPr>
              <w:t>249 035 515,43</w:t>
            </w:r>
          </w:p>
        </w:tc>
        <w:tc>
          <w:tcPr>
            <w:tcW w:w="0" w:type="auto"/>
            <w:tcBorders>
              <w:top w:val="single" w:sz="6" w:space="0" w:color="auto"/>
              <w:left w:val="single" w:sz="6" w:space="0" w:color="auto"/>
              <w:bottom w:val="single" w:sz="6" w:space="0" w:color="auto"/>
              <w:right w:val="single" w:sz="6" w:space="0" w:color="auto"/>
            </w:tcBorders>
            <w:vAlign w:val="center"/>
          </w:tcPr>
          <w:p w14:paraId="1FDF9BE1" w14:textId="77777777" w:rsidR="004D1C46" w:rsidRPr="004D1C46" w:rsidRDefault="004D1C46" w:rsidP="004D1C46">
            <w:pPr>
              <w:rPr>
                <w:sz w:val="20"/>
                <w:szCs w:val="20"/>
              </w:rPr>
            </w:pPr>
          </w:p>
        </w:tc>
      </w:tr>
      <w:tr w:rsidR="004D1C46" w:rsidRPr="004D1C46" w14:paraId="7ED3B1A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3E9F294"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610BED42" w14:textId="77777777" w:rsidR="004D1C46" w:rsidRPr="004D1C46" w:rsidRDefault="004D1C46" w:rsidP="004D1C46">
            <w:pPr>
              <w:rPr>
                <w:sz w:val="20"/>
                <w:szCs w:val="20"/>
              </w:rPr>
            </w:pPr>
            <w:r w:rsidRPr="004D1C46">
              <w:rPr>
                <w:sz w:val="20"/>
                <w:szCs w:val="20"/>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0" w:type="auto"/>
            <w:tcBorders>
              <w:top w:val="single" w:sz="6" w:space="0" w:color="auto"/>
              <w:left w:val="single" w:sz="6" w:space="0" w:color="auto"/>
              <w:bottom w:val="single" w:sz="6" w:space="0" w:color="auto"/>
              <w:right w:val="single" w:sz="6" w:space="0" w:color="auto"/>
            </w:tcBorders>
            <w:vAlign w:val="center"/>
          </w:tcPr>
          <w:p w14:paraId="2199E07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745B0E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7A0DFD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1B91FD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6074CE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11F076E"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1E6CA695"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493F6EA2"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21840D4A" w14:textId="77777777" w:rsidR="004D1C46" w:rsidRPr="004D1C46" w:rsidRDefault="004D1C46" w:rsidP="004D1C46">
            <w:pPr>
              <w:jc w:val="right"/>
              <w:rPr>
                <w:sz w:val="20"/>
                <w:szCs w:val="20"/>
              </w:rPr>
            </w:pPr>
            <w:r w:rsidRPr="004D1C46">
              <w:rPr>
                <w:sz w:val="20"/>
                <w:szCs w:val="20"/>
              </w:rPr>
              <w:t>249 035 515,43</w:t>
            </w:r>
          </w:p>
        </w:tc>
        <w:tc>
          <w:tcPr>
            <w:tcW w:w="0" w:type="auto"/>
            <w:tcBorders>
              <w:top w:val="single" w:sz="6" w:space="0" w:color="auto"/>
              <w:left w:val="single" w:sz="6" w:space="0" w:color="auto"/>
              <w:bottom w:val="single" w:sz="6" w:space="0" w:color="auto"/>
              <w:right w:val="single" w:sz="6" w:space="0" w:color="auto"/>
            </w:tcBorders>
            <w:vAlign w:val="center"/>
          </w:tcPr>
          <w:p w14:paraId="61FE962A" w14:textId="77777777" w:rsidR="004D1C46" w:rsidRPr="004D1C46" w:rsidRDefault="004D1C46" w:rsidP="004D1C46">
            <w:pPr>
              <w:rPr>
                <w:sz w:val="20"/>
                <w:szCs w:val="20"/>
              </w:rPr>
            </w:pPr>
          </w:p>
        </w:tc>
      </w:tr>
      <w:tr w:rsidR="004D1C46" w:rsidRPr="004D1C46" w14:paraId="6166311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526EAB" w14:textId="77777777" w:rsidR="004D1C46" w:rsidRPr="004D1C46" w:rsidRDefault="004D1C46" w:rsidP="004D1C46">
            <w:pPr>
              <w:jc w:val="center"/>
              <w:rPr>
                <w:sz w:val="20"/>
                <w:szCs w:val="20"/>
              </w:rPr>
            </w:pPr>
            <w:r w:rsidRPr="004D1C46">
              <w:rPr>
                <w:sz w:val="20"/>
                <w:szCs w:val="20"/>
              </w:rPr>
              <w:lastRenderedPageBreak/>
              <w:t>5</w:t>
            </w:r>
          </w:p>
        </w:tc>
        <w:tc>
          <w:tcPr>
            <w:tcW w:w="0" w:type="auto"/>
            <w:tcBorders>
              <w:top w:val="single" w:sz="6" w:space="0" w:color="auto"/>
              <w:left w:val="single" w:sz="6" w:space="0" w:color="auto"/>
              <w:bottom w:val="single" w:sz="6" w:space="0" w:color="auto"/>
              <w:right w:val="single" w:sz="6" w:space="0" w:color="auto"/>
            </w:tcBorders>
            <w:vAlign w:val="center"/>
          </w:tcPr>
          <w:p w14:paraId="676C4F4A" w14:textId="77777777" w:rsidR="004D1C46" w:rsidRPr="004D1C46" w:rsidRDefault="004D1C46" w:rsidP="004D1C46">
            <w:pPr>
              <w:rPr>
                <w:sz w:val="20"/>
                <w:szCs w:val="20"/>
              </w:rPr>
            </w:pPr>
            <w:r w:rsidRPr="004D1C46">
              <w:rPr>
                <w:sz w:val="20"/>
                <w:szCs w:val="20"/>
              </w:rPr>
              <w:t>Мероприятие: 1.1.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single" w:sz="6" w:space="0" w:color="auto"/>
              <w:left w:val="single" w:sz="6" w:space="0" w:color="auto"/>
              <w:bottom w:val="single" w:sz="6" w:space="0" w:color="auto"/>
              <w:right w:val="single" w:sz="6" w:space="0" w:color="auto"/>
            </w:tcBorders>
            <w:vAlign w:val="center"/>
          </w:tcPr>
          <w:p w14:paraId="412ABA6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F3EBAB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48D030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0B8E3A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02508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3D89413" w14:textId="77777777" w:rsidR="004D1C46" w:rsidRPr="004D1C46" w:rsidRDefault="004D1C46" w:rsidP="004D1C46">
            <w:pPr>
              <w:jc w:val="right"/>
              <w:rPr>
                <w:sz w:val="20"/>
                <w:szCs w:val="20"/>
              </w:rPr>
            </w:pPr>
            <w:r w:rsidRPr="004D1C46">
              <w:rPr>
                <w:sz w:val="20"/>
                <w:szCs w:val="20"/>
              </w:rPr>
              <w:t>739 100,00</w:t>
            </w:r>
          </w:p>
        </w:tc>
        <w:tc>
          <w:tcPr>
            <w:tcW w:w="0" w:type="auto"/>
            <w:tcBorders>
              <w:top w:val="single" w:sz="6" w:space="0" w:color="auto"/>
              <w:left w:val="single" w:sz="6" w:space="0" w:color="auto"/>
              <w:bottom w:val="single" w:sz="6" w:space="0" w:color="auto"/>
              <w:right w:val="single" w:sz="6" w:space="0" w:color="auto"/>
            </w:tcBorders>
            <w:vAlign w:val="center"/>
          </w:tcPr>
          <w:p w14:paraId="56B583DB" w14:textId="77777777" w:rsidR="004D1C46" w:rsidRPr="004D1C46" w:rsidRDefault="004D1C46" w:rsidP="004D1C46">
            <w:pPr>
              <w:jc w:val="right"/>
              <w:rPr>
                <w:sz w:val="20"/>
                <w:szCs w:val="20"/>
              </w:rPr>
            </w:pPr>
            <w:r w:rsidRPr="004D1C46">
              <w:rPr>
                <w:sz w:val="20"/>
                <w:szCs w:val="20"/>
              </w:rPr>
              <w:t>706 000,00</w:t>
            </w:r>
          </w:p>
        </w:tc>
        <w:tc>
          <w:tcPr>
            <w:tcW w:w="0" w:type="auto"/>
            <w:tcBorders>
              <w:top w:val="single" w:sz="6" w:space="0" w:color="auto"/>
              <w:left w:val="single" w:sz="6" w:space="0" w:color="auto"/>
              <w:bottom w:val="single" w:sz="6" w:space="0" w:color="auto"/>
              <w:right w:val="single" w:sz="6" w:space="0" w:color="auto"/>
            </w:tcBorders>
            <w:vAlign w:val="center"/>
          </w:tcPr>
          <w:p w14:paraId="0C904001" w14:textId="77777777" w:rsidR="004D1C46" w:rsidRPr="004D1C46" w:rsidRDefault="004D1C46" w:rsidP="004D1C46">
            <w:pPr>
              <w:jc w:val="right"/>
              <w:rPr>
                <w:sz w:val="20"/>
                <w:szCs w:val="20"/>
              </w:rPr>
            </w:pPr>
            <w:r w:rsidRPr="004D1C46">
              <w:rPr>
                <w:sz w:val="20"/>
                <w:szCs w:val="20"/>
              </w:rPr>
              <w:t>706 000,00</w:t>
            </w:r>
          </w:p>
        </w:tc>
        <w:tc>
          <w:tcPr>
            <w:tcW w:w="0" w:type="auto"/>
            <w:tcBorders>
              <w:top w:val="single" w:sz="6" w:space="0" w:color="auto"/>
              <w:left w:val="single" w:sz="6" w:space="0" w:color="auto"/>
              <w:bottom w:val="single" w:sz="6" w:space="0" w:color="auto"/>
              <w:right w:val="single" w:sz="6" w:space="0" w:color="auto"/>
            </w:tcBorders>
            <w:vAlign w:val="center"/>
          </w:tcPr>
          <w:p w14:paraId="14F418DE" w14:textId="77777777" w:rsidR="004D1C46" w:rsidRPr="004D1C46" w:rsidRDefault="004D1C46" w:rsidP="004D1C46">
            <w:pPr>
              <w:jc w:val="right"/>
              <w:rPr>
                <w:sz w:val="20"/>
                <w:szCs w:val="20"/>
              </w:rPr>
            </w:pPr>
            <w:r w:rsidRPr="004D1C46">
              <w:rPr>
                <w:sz w:val="20"/>
                <w:szCs w:val="20"/>
              </w:rPr>
              <w:t>2 151 100,00</w:t>
            </w:r>
          </w:p>
        </w:tc>
        <w:tc>
          <w:tcPr>
            <w:tcW w:w="0" w:type="auto"/>
            <w:tcBorders>
              <w:top w:val="single" w:sz="6" w:space="0" w:color="auto"/>
              <w:left w:val="single" w:sz="6" w:space="0" w:color="auto"/>
              <w:bottom w:val="single" w:sz="6" w:space="0" w:color="auto"/>
              <w:right w:val="single" w:sz="6" w:space="0" w:color="auto"/>
            </w:tcBorders>
            <w:vAlign w:val="center"/>
          </w:tcPr>
          <w:p w14:paraId="736AC075" w14:textId="77777777" w:rsidR="004D1C46" w:rsidRPr="004D1C46" w:rsidRDefault="004D1C46" w:rsidP="004D1C46">
            <w:pPr>
              <w:rPr>
                <w:sz w:val="20"/>
                <w:szCs w:val="20"/>
              </w:rPr>
            </w:pPr>
            <w:r w:rsidRPr="004D1C46">
              <w:rPr>
                <w:sz w:val="20"/>
                <w:szCs w:val="20"/>
              </w:rPr>
              <w:t xml:space="preserve">Отсутствие обращений от граждан об укусах животными без владельцев на территориях общего пользования в границах административной ответственности Шарыповского муниципального округа: Березовского, Ивановского, </w:t>
            </w:r>
            <w:proofErr w:type="spellStart"/>
            <w:r w:rsidRPr="004D1C46">
              <w:rPr>
                <w:sz w:val="20"/>
                <w:szCs w:val="20"/>
              </w:rPr>
              <w:t>Новоалтатского</w:t>
            </w:r>
            <w:proofErr w:type="spellEnd"/>
            <w:r w:rsidRPr="004D1C46">
              <w:rPr>
                <w:sz w:val="20"/>
                <w:szCs w:val="20"/>
              </w:rPr>
              <w:t xml:space="preserve">, </w:t>
            </w:r>
            <w:proofErr w:type="spellStart"/>
            <w:r w:rsidRPr="004D1C46">
              <w:rPr>
                <w:sz w:val="20"/>
                <w:szCs w:val="20"/>
              </w:rPr>
              <w:t>Парнинского</w:t>
            </w:r>
            <w:proofErr w:type="spellEnd"/>
            <w:r w:rsidRPr="004D1C46">
              <w:rPr>
                <w:sz w:val="20"/>
                <w:szCs w:val="20"/>
              </w:rPr>
              <w:t>, Родниковского, Холмогорского, Шушенского территориальных подразделений.</w:t>
            </w:r>
          </w:p>
        </w:tc>
      </w:tr>
      <w:tr w:rsidR="004D1C46" w:rsidRPr="004D1C46" w14:paraId="684BEB9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876A22A"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6A37F86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0425F45"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D4D7C3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0A3DD0B" w14:textId="77777777" w:rsidR="004D1C46" w:rsidRPr="004D1C46" w:rsidRDefault="004D1C46" w:rsidP="004D1C46">
            <w:pPr>
              <w:jc w:val="center"/>
              <w:rPr>
                <w:sz w:val="20"/>
                <w:szCs w:val="20"/>
              </w:rPr>
            </w:pPr>
            <w:r w:rsidRPr="004D1C46">
              <w:rPr>
                <w:sz w:val="20"/>
                <w:szCs w:val="20"/>
              </w:rPr>
              <w:t>0603</w:t>
            </w:r>
          </w:p>
        </w:tc>
        <w:tc>
          <w:tcPr>
            <w:tcW w:w="0" w:type="auto"/>
            <w:tcBorders>
              <w:top w:val="single" w:sz="6" w:space="0" w:color="auto"/>
              <w:left w:val="single" w:sz="6" w:space="0" w:color="auto"/>
              <w:bottom w:val="single" w:sz="6" w:space="0" w:color="auto"/>
              <w:right w:val="single" w:sz="6" w:space="0" w:color="auto"/>
            </w:tcBorders>
            <w:vAlign w:val="center"/>
          </w:tcPr>
          <w:p w14:paraId="5963CFA5" w14:textId="77777777" w:rsidR="004D1C46" w:rsidRPr="004D1C46" w:rsidRDefault="004D1C46" w:rsidP="004D1C46">
            <w:pPr>
              <w:jc w:val="center"/>
              <w:rPr>
                <w:sz w:val="20"/>
                <w:szCs w:val="20"/>
              </w:rPr>
            </w:pPr>
            <w:r w:rsidRPr="004D1C46">
              <w:rPr>
                <w:sz w:val="20"/>
                <w:szCs w:val="20"/>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6521C3C8" w14:textId="77777777" w:rsidR="004D1C46" w:rsidRPr="004D1C46" w:rsidRDefault="004D1C46" w:rsidP="004D1C46">
            <w:pPr>
              <w:jc w:val="center"/>
              <w:rPr>
                <w:sz w:val="20"/>
                <w:szCs w:val="20"/>
              </w:rPr>
            </w:pPr>
            <w:r w:rsidRPr="004D1C46">
              <w:rPr>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tcPr>
          <w:p w14:paraId="5B60BD80" w14:textId="77777777" w:rsidR="004D1C46" w:rsidRPr="004D1C46" w:rsidRDefault="004D1C46" w:rsidP="004D1C46">
            <w:pPr>
              <w:jc w:val="right"/>
              <w:rPr>
                <w:sz w:val="20"/>
                <w:szCs w:val="20"/>
              </w:rPr>
            </w:pPr>
            <w:r w:rsidRPr="004D1C46">
              <w:rPr>
                <w:sz w:val="20"/>
                <w:szCs w:val="20"/>
              </w:rPr>
              <w:t>71 187,00</w:t>
            </w:r>
          </w:p>
        </w:tc>
        <w:tc>
          <w:tcPr>
            <w:tcW w:w="0" w:type="auto"/>
            <w:tcBorders>
              <w:top w:val="single" w:sz="6" w:space="0" w:color="auto"/>
              <w:left w:val="single" w:sz="6" w:space="0" w:color="auto"/>
              <w:bottom w:val="single" w:sz="6" w:space="0" w:color="auto"/>
              <w:right w:val="single" w:sz="6" w:space="0" w:color="auto"/>
            </w:tcBorders>
            <w:vAlign w:val="center"/>
          </w:tcPr>
          <w:p w14:paraId="2952BC48" w14:textId="77777777" w:rsidR="004D1C46" w:rsidRPr="004D1C46" w:rsidRDefault="004D1C46" w:rsidP="004D1C46">
            <w:pPr>
              <w:jc w:val="right"/>
              <w:rPr>
                <w:sz w:val="20"/>
                <w:szCs w:val="20"/>
              </w:rPr>
            </w:pPr>
            <w:r w:rsidRPr="004D1C46">
              <w:rPr>
                <w:sz w:val="20"/>
                <w:szCs w:val="20"/>
              </w:rPr>
              <w:t>65 427,00</w:t>
            </w:r>
          </w:p>
        </w:tc>
        <w:tc>
          <w:tcPr>
            <w:tcW w:w="0" w:type="auto"/>
            <w:tcBorders>
              <w:top w:val="single" w:sz="6" w:space="0" w:color="auto"/>
              <w:left w:val="single" w:sz="6" w:space="0" w:color="auto"/>
              <w:bottom w:val="single" w:sz="6" w:space="0" w:color="auto"/>
              <w:right w:val="single" w:sz="6" w:space="0" w:color="auto"/>
            </w:tcBorders>
            <w:vAlign w:val="center"/>
          </w:tcPr>
          <w:p w14:paraId="660DD565" w14:textId="77777777" w:rsidR="004D1C46" w:rsidRPr="004D1C46" w:rsidRDefault="004D1C46" w:rsidP="004D1C46">
            <w:pPr>
              <w:jc w:val="right"/>
              <w:rPr>
                <w:sz w:val="20"/>
                <w:szCs w:val="20"/>
              </w:rPr>
            </w:pPr>
            <w:r w:rsidRPr="004D1C46">
              <w:rPr>
                <w:sz w:val="20"/>
                <w:szCs w:val="20"/>
              </w:rPr>
              <w:t>65 427,00</w:t>
            </w:r>
          </w:p>
        </w:tc>
        <w:tc>
          <w:tcPr>
            <w:tcW w:w="0" w:type="auto"/>
            <w:tcBorders>
              <w:top w:val="single" w:sz="6" w:space="0" w:color="auto"/>
              <w:left w:val="single" w:sz="6" w:space="0" w:color="auto"/>
              <w:bottom w:val="single" w:sz="6" w:space="0" w:color="auto"/>
              <w:right w:val="single" w:sz="6" w:space="0" w:color="auto"/>
            </w:tcBorders>
            <w:vAlign w:val="center"/>
          </w:tcPr>
          <w:p w14:paraId="3BC06938" w14:textId="77777777" w:rsidR="004D1C46" w:rsidRPr="004D1C46" w:rsidRDefault="004D1C46" w:rsidP="004D1C46">
            <w:pPr>
              <w:jc w:val="right"/>
              <w:rPr>
                <w:sz w:val="20"/>
                <w:szCs w:val="20"/>
              </w:rPr>
            </w:pPr>
            <w:r w:rsidRPr="004D1C46">
              <w:rPr>
                <w:sz w:val="20"/>
                <w:szCs w:val="20"/>
              </w:rPr>
              <w:t>202 041,00</w:t>
            </w:r>
          </w:p>
        </w:tc>
        <w:tc>
          <w:tcPr>
            <w:tcW w:w="0" w:type="auto"/>
            <w:tcBorders>
              <w:top w:val="single" w:sz="6" w:space="0" w:color="auto"/>
              <w:left w:val="single" w:sz="6" w:space="0" w:color="auto"/>
              <w:bottom w:val="single" w:sz="6" w:space="0" w:color="auto"/>
              <w:right w:val="single" w:sz="6" w:space="0" w:color="auto"/>
            </w:tcBorders>
            <w:vAlign w:val="center"/>
          </w:tcPr>
          <w:p w14:paraId="5F9167E7" w14:textId="77777777" w:rsidR="004D1C46" w:rsidRPr="004D1C46" w:rsidRDefault="004D1C46" w:rsidP="004D1C46">
            <w:pPr>
              <w:rPr>
                <w:sz w:val="20"/>
                <w:szCs w:val="20"/>
              </w:rPr>
            </w:pPr>
          </w:p>
        </w:tc>
      </w:tr>
      <w:tr w:rsidR="004D1C46" w:rsidRPr="004D1C46" w14:paraId="2EBCFF6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39A2EE3"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0D05A04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BE33151"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5E7C29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7223190" w14:textId="77777777" w:rsidR="004D1C46" w:rsidRPr="004D1C46" w:rsidRDefault="004D1C46" w:rsidP="004D1C46">
            <w:pPr>
              <w:jc w:val="center"/>
              <w:rPr>
                <w:sz w:val="20"/>
                <w:szCs w:val="20"/>
              </w:rPr>
            </w:pPr>
            <w:r w:rsidRPr="004D1C46">
              <w:rPr>
                <w:sz w:val="20"/>
                <w:szCs w:val="20"/>
              </w:rPr>
              <w:t>0603</w:t>
            </w:r>
          </w:p>
        </w:tc>
        <w:tc>
          <w:tcPr>
            <w:tcW w:w="0" w:type="auto"/>
            <w:tcBorders>
              <w:top w:val="single" w:sz="6" w:space="0" w:color="auto"/>
              <w:left w:val="single" w:sz="6" w:space="0" w:color="auto"/>
              <w:bottom w:val="single" w:sz="6" w:space="0" w:color="auto"/>
              <w:right w:val="single" w:sz="6" w:space="0" w:color="auto"/>
            </w:tcBorders>
            <w:vAlign w:val="center"/>
          </w:tcPr>
          <w:p w14:paraId="25D45F6B" w14:textId="77777777" w:rsidR="004D1C46" w:rsidRPr="004D1C46" w:rsidRDefault="004D1C46" w:rsidP="004D1C46">
            <w:pPr>
              <w:jc w:val="center"/>
              <w:rPr>
                <w:sz w:val="20"/>
                <w:szCs w:val="20"/>
              </w:rPr>
            </w:pPr>
            <w:r w:rsidRPr="004D1C46">
              <w:rPr>
                <w:sz w:val="20"/>
                <w:szCs w:val="20"/>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5F5D5A3F" w14:textId="77777777" w:rsidR="004D1C46" w:rsidRPr="004D1C46" w:rsidRDefault="004D1C46" w:rsidP="004D1C46">
            <w:pPr>
              <w:jc w:val="center"/>
              <w:rPr>
                <w:sz w:val="20"/>
                <w:szCs w:val="20"/>
              </w:rPr>
            </w:pPr>
            <w:r w:rsidRPr="004D1C46">
              <w:rPr>
                <w:sz w:val="20"/>
                <w:szCs w:val="20"/>
              </w:rPr>
              <w:t>119</w:t>
            </w:r>
          </w:p>
        </w:tc>
        <w:tc>
          <w:tcPr>
            <w:tcW w:w="0" w:type="auto"/>
            <w:tcBorders>
              <w:top w:val="single" w:sz="6" w:space="0" w:color="auto"/>
              <w:left w:val="single" w:sz="6" w:space="0" w:color="auto"/>
              <w:bottom w:val="single" w:sz="6" w:space="0" w:color="auto"/>
              <w:right w:val="single" w:sz="6" w:space="0" w:color="auto"/>
            </w:tcBorders>
            <w:vAlign w:val="center"/>
          </w:tcPr>
          <w:p w14:paraId="1B5BFC94" w14:textId="77777777" w:rsidR="004D1C46" w:rsidRPr="004D1C46" w:rsidRDefault="004D1C46" w:rsidP="004D1C46">
            <w:pPr>
              <w:jc w:val="right"/>
              <w:rPr>
                <w:sz w:val="20"/>
                <w:szCs w:val="20"/>
              </w:rPr>
            </w:pPr>
            <w:r w:rsidRPr="004D1C46">
              <w:rPr>
                <w:sz w:val="20"/>
                <w:szCs w:val="20"/>
              </w:rPr>
              <w:t>21 499,00</w:t>
            </w:r>
          </w:p>
        </w:tc>
        <w:tc>
          <w:tcPr>
            <w:tcW w:w="0" w:type="auto"/>
            <w:tcBorders>
              <w:top w:val="single" w:sz="6" w:space="0" w:color="auto"/>
              <w:left w:val="single" w:sz="6" w:space="0" w:color="auto"/>
              <w:bottom w:val="single" w:sz="6" w:space="0" w:color="auto"/>
              <w:right w:val="single" w:sz="6" w:space="0" w:color="auto"/>
            </w:tcBorders>
            <w:vAlign w:val="center"/>
          </w:tcPr>
          <w:p w14:paraId="32F57D80" w14:textId="77777777" w:rsidR="004D1C46" w:rsidRPr="004D1C46" w:rsidRDefault="004D1C46" w:rsidP="004D1C46">
            <w:pPr>
              <w:jc w:val="right"/>
              <w:rPr>
                <w:sz w:val="20"/>
                <w:szCs w:val="20"/>
              </w:rPr>
            </w:pPr>
            <w:r w:rsidRPr="004D1C46">
              <w:rPr>
                <w:sz w:val="20"/>
                <w:szCs w:val="20"/>
              </w:rPr>
              <w:t>19 759,00</w:t>
            </w:r>
          </w:p>
        </w:tc>
        <w:tc>
          <w:tcPr>
            <w:tcW w:w="0" w:type="auto"/>
            <w:tcBorders>
              <w:top w:val="single" w:sz="6" w:space="0" w:color="auto"/>
              <w:left w:val="single" w:sz="6" w:space="0" w:color="auto"/>
              <w:bottom w:val="single" w:sz="6" w:space="0" w:color="auto"/>
              <w:right w:val="single" w:sz="6" w:space="0" w:color="auto"/>
            </w:tcBorders>
            <w:vAlign w:val="center"/>
          </w:tcPr>
          <w:p w14:paraId="0EDC7923" w14:textId="77777777" w:rsidR="004D1C46" w:rsidRPr="004D1C46" w:rsidRDefault="004D1C46" w:rsidP="004D1C46">
            <w:pPr>
              <w:jc w:val="right"/>
              <w:rPr>
                <w:sz w:val="20"/>
                <w:szCs w:val="20"/>
              </w:rPr>
            </w:pPr>
            <w:r w:rsidRPr="004D1C46">
              <w:rPr>
                <w:sz w:val="20"/>
                <w:szCs w:val="20"/>
              </w:rPr>
              <w:t>19 759,00</w:t>
            </w:r>
          </w:p>
        </w:tc>
        <w:tc>
          <w:tcPr>
            <w:tcW w:w="0" w:type="auto"/>
            <w:tcBorders>
              <w:top w:val="single" w:sz="6" w:space="0" w:color="auto"/>
              <w:left w:val="single" w:sz="6" w:space="0" w:color="auto"/>
              <w:bottom w:val="single" w:sz="6" w:space="0" w:color="auto"/>
              <w:right w:val="single" w:sz="6" w:space="0" w:color="auto"/>
            </w:tcBorders>
            <w:vAlign w:val="center"/>
          </w:tcPr>
          <w:p w14:paraId="3B1FDAD4" w14:textId="77777777" w:rsidR="004D1C46" w:rsidRPr="004D1C46" w:rsidRDefault="004D1C46" w:rsidP="004D1C46">
            <w:pPr>
              <w:jc w:val="right"/>
              <w:rPr>
                <w:sz w:val="20"/>
                <w:szCs w:val="20"/>
              </w:rPr>
            </w:pPr>
            <w:r w:rsidRPr="004D1C46">
              <w:rPr>
                <w:sz w:val="20"/>
                <w:szCs w:val="20"/>
              </w:rPr>
              <w:t>61 017,00</w:t>
            </w:r>
          </w:p>
        </w:tc>
        <w:tc>
          <w:tcPr>
            <w:tcW w:w="0" w:type="auto"/>
            <w:tcBorders>
              <w:top w:val="single" w:sz="6" w:space="0" w:color="auto"/>
              <w:left w:val="single" w:sz="6" w:space="0" w:color="auto"/>
              <w:bottom w:val="single" w:sz="6" w:space="0" w:color="auto"/>
              <w:right w:val="single" w:sz="6" w:space="0" w:color="auto"/>
            </w:tcBorders>
            <w:vAlign w:val="center"/>
          </w:tcPr>
          <w:p w14:paraId="501AC9D0" w14:textId="77777777" w:rsidR="004D1C46" w:rsidRPr="004D1C46" w:rsidRDefault="004D1C46" w:rsidP="004D1C46">
            <w:pPr>
              <w:rPr>
                <w:sz w:val="20"/>
                <w:szCs w:val="20"/>
              </w:rPr>
            </w:pPr>
          </w:p>
        </w:tc>
      </w:tr>
      <w:tr w:rsidR="004D1C46" w:rsidRPr="004D1C46" w14:paraId="0EB5754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39E561A" w14:textId="77777777" w:rsidR="004D1C46" w:rsidRPr="004D1C46" w:rsidRDefault="004D1C46" w:rsidP="004D1C46">
            <w:pPr>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0C59F4D2"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211D9C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1DD928C"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C4BCF1E" w14:textId="77777777" w:rsidR="004D1C46" w:rsidRPr="004D1C46" w:rsidRDefault="004D1C46" w:rsidP="004D1C46">
            <w:pPr>
              <w:jc w:val="center"/>
              <w:rPr>
                <w:sz w:val="20"/>
                <w:szCs w:val="20"/>
              </w:rPr>
            </w:pPr>
            <w:r w:rsidRPr="004D1C46">
              <w:rPr>
                <w:sz w:val="20"/>
                <w:szCs w:val="20"/>
              </w:rPr>
              <w:t>0603</w:t>
            </w:r>
          </w:p>
        </w:tc>
        <w:tc>
          <w:tcPr>
            <w:tcW w:w="0" w:type="auto"/>
            <w:tcBorders>
              <w:top w:val="single" w:sz="6" w:space="0" w:color="auto"/>
              <w:left w:val="single" w:sz="6" w:space="0" w:color="auto"/>
              <w:bottom w:val="single" w:sz="6" w:space="0" w:color="auto"/>
              <w:right w:val="single" w:sz="6" w:space="0" w:color="auto"/>
            </w:tcBorders>
            <w:vAlign w:val="center"/>
          </w:tcPr>
          <w:p w14:paraId="2355659A" w14:textId="77777777" w:rsidR="004D1C46" w:rsidRPr="004D1C46" w:rsidRDefault="004D1C46" w:rsidP="004D1C46">
            <w:pPr>
              <w:jc w:val="center"/>
              <w:rPr>
                <w:sz w:val="20"/>
                <w:szCs w:val="20"/>
              </w:rPr>
            </w:pPr>
            <w:r w:rsidRPr="004D1C46">
              <w:rPr>
                <w:sz w:val="20"/>
                <w:szCs w:val="20"/>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1E278529"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D2C42EB" w14:textId="77777777" w:rsidR="004D1C46" w:rsidRPr="004D1C46" w:rsidRDefault="004D1C46" w:rsidP="004D1C46">
            <w:pPr>
              <w:jc w:val="right"/>
              <w:rPr>
                <w:sz w:val="20"/>
                <w:szCs w:val="20"/>
              </w:rPr>
            </w:pPr>
            <w:r w:rsidRPr="004D1C46">
              <w:rPr>
                <w:sz w:val="20"/>
                <w:szCs w:val="20"/>
              </w:rPr>
              <w:t>646 414,00</w:t>
            </w:r>
          </w:p>
        </w:tc>
        <w:tc>
          <w:tcPr>
            <w:tcW w:w="0" w:type="auto"/>
            <w:tcBorders>
              <w:top w:val="single" w:sz="6" w:space="0" w:color="auto"/>
              <w:left w:val="single" w:sz="6" w:space="0" w:color="auto"/>
              <w:bottom w:val="single" w:sz="6" w:space="0" w:color="auto"/>
              <w:right w:val="single" w:sz="6" w:space="0" w:color="auto"/>
            </w:tcBorders>
            <w:vAlign w:val="center"/>
          </w:tcPr>
          <w:p w14:paraId="56102715" w14:textId="77777777" w:rsidR="004D1C46" w:rsidRPr="004D1C46" w:rsidRDefault="004D1C46" w:rsidP="004D1C46">
            <w:pPr>
              <w:jc w:val="right"/>
              <w:rPr>
                <w:sz w:val="20"/>
                <w:szCs w:val="20"/>
              </w:rPr>
            </w:pPr>
            <w:r w:rsidRPr="004D1C46">
              <w:rPr>
                <w:sz w:val="20"/>
                <w:szCs w:val="20"/>
              </w:rPr>
              <w:t>620 814,00</w:t>
            </w:r>
          </w:p>
        </w:tc>
        <w:tc>
          <w:tcPr>
            <w:tcW w:w="0" w:type="auto"/>
            <w:tcBorders>
              <w:top w:val="single" w:sz="6" w:space="0" w:color="auto"/>
              <w:left w:val="single" w:sz="6" w:space="0" w:color="auto"/>
              <w:bottom w:val="single" w:sz="6" w:space="0" w:color="auto"/>
              <w:right w:val="single" w:sz="6" w:space="0" w:color="auto"/>
            </w:tcBorders>
            <w:vAlign w:val="center"/>
          </w:tcPr>
          <w:p w14:paraId="44B83841" w14:textId="77777777" w:rsidR="004D1C46" w:rsidRPr="004D1C46" w:rsidRDefault="004D1C46" w:rsidP="004D1C46">
            <w:pPr>
              <w:jc w:val="right"/>
              <w:rPr>
                <w:sz w:val="20"/>
                <w:szCs w:val="20"/>
              </w:rPr>
            </w:pPr>
            <w:r w:rsidRPr="004D1C46">
              <w:rPr>
                <w:sz w:val="20"/>
                <w:szCs w:val="20"/>
              </w:rPr>
              <w:t>620 814,00</w:t>
            </w:r>
          </w:p>
        </w:tc>
        <w:tc>
          <w:tcPr>
            <w:tcW w:w="0" w:type="auto"/>
            <w:tcBorders>
              <w:top w:val="single" w:sz="6" w:space="0" w:color="auto"/>
              <w:left w:val="single" w:sz="6" w:space="0" w:color="auto"/>
              <w:bottom w:val="single" w:sz="6" w:space="0" w:color="auto"/>
              <w:right w:val="single" w:sz="6" w:space="0" w:color="auto"/>
            </w:tcBorders>
            <w:vAlign w:val="center"/>
          </w:tcPr>
          <w:p w14:paraId="6A52F778" w14:textId="77777777" w:rsidR="004D1C46" w:rsidRPr="004D1C46" w:rsidRDefault="004D1C46" w:rsidP="004D1C46">
            <w:pPr>
              <w:jc w:val="right"/>
              <w:rPr>
                <w:sz w:val="20"/>
                <w:szCs w:val="20"/>
              </w:rPr>
            </w:pPr>
            <w:r w:rsidRPr="004D1C46">
              <w:rPr>
                <w:sz w:val="20"/>
                <w:szCs w:val="20"/>
              </w:rPr>
              <w:t>1 888 042,00</w:t>
            </w:r>
          </w:p>
        </w:tc>
        <w:tc>
          <w:tcPr>
            <w:tcW w:w="0" w:type="auto"/>
            <w:tcBorders>
              <w:top w:val="single" w:sz="6" w:space="0" w:color="auto"/>
              <w:left w:val="single" w:sz="6" w:space="0" w:color="auto"/>
              <w:bottom w:val="single" w:sz="6" w:space="0" w:color="auto"/>
              <w:right w:val="single" w:sz="6" w:space="0" w:color="auto"/>
            </w:tcBorders>
            <w:vAlign w:val="center"/>
          </w:tcPr>
          <w:p w14:paraId="0BEC98FA" w14:textId="77777777" w:rsidR="004D1C46" w:rsidRPr="004D1C46" w:rsidRDefault="004D1C46" w:rsidP="004D1C46">
            <w:pPr>
              <w:rPr>
                <w:sz w:val="20"/>
                <w:szCs w:val="20"/>
              </w:rPr>
            </w:pPr>
          </w:p>
        </w:tc>
      </w:tr>
      <w:tr w:rsidR="004D1C46" w:rsidRPr="004D1C46" w14:paraId="552B609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2600E8F"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1A1B7CE3" w14:textId="77777777" w:rsidR="004D1C46" w:rsidRPr="004D1C46" w:rsidRDefault="004D1C46" w:rsidP="004D1C46">
            <w:pPr>
              <w:rPr>
                <w:sz w:val="20"/>
                <w:szCs w:val="20"/>
              </w:rPr>
            </w:pPr>
            <w:r w:rsidRPr="004D1C46">
              <w:rPr>
                <w:sz w:val="20"/>
                <w:szCs w:val="20"/>
              </w:rPr>
              <w:t>Мероприятие: 1.2. Выполнение отдельных государственных полномочий по реализации отдельных мер по обеспечению ограничения платы граждан за коммунальные услуги</w:t>
            </w:r>
          </w:p>
        </w:tc>
        <w:tc>
          <w:tcPr>
            <w:tcW w:w="0" w:type="auto"/>
            <w:tcBorders>
              <w:top w:val="single" w:sz="6" w:space="0" w:color="auto"/>
              <w:left w:val="single" w:sz="6" w:space="0" w:color="auto"/>
              <w:bottom w:val="single" w:sz="6" w:space="0" w:color="auto"/>
              <w:right w:val="single" w:sz="6" w:space="0" w:color="auto"/>
            </w:tcBorders>
            <w:vAlign w:val="center"/>
          </w:tcPr>
          <w:p w14:paraId="2B92CA6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96AFB1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82FE4B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06548B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8A4973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48D113" w14:textId="77777777" w:rsidR="004D1C46" w:rsidRPr="004D1C46" w:rsidRDefault="004D1C46" w:rsidP="004D1C46">
            <w:pPr>
              <w:jc w:val="right"/>
              <w:rPr>
                <w:sz w:val="20"/>
                <w:szCs w:val="20"/>
              </w:rPr>
            </w:pPr>
            <w:r w:rsidRPr="004D1C46">
              <w:rPr>
                <w:sz w:val="20"/>
                <w:szCs w:val="20"/>
              </w:rPr>
              <w:t>7 258 600,00</w:t>
            </w:r>
          </w:p>
        </w:tc>
        <w:tc>
          <w:tcPr>
            <w:tcW w:w="0" w:type="auto"/>
            <w:tcBorders>
              <w:top w:val="single" w:sz="6" w:space="0" w:color="auto"/>
              <w:left w:val="single" w:sz="6" w:space="0" w:color="auto"/>
              <w:bottom w:val="single" w:sz="6" w:space="0" w:color="auto"/>
              <w:right w:val="single" w:sz="6" w:space="0" w:color="auto"/>
            </w:tcBorders>
            <w:vAlign w:val="center"/>
          </w:tcPr>
          <w:p w14:paraId="5D898810" w14:textId="77777777" w:rsidR="004D1C46" w:rsidRPr="004D1C46" w:rsidRDefault="004D1C46" w:rsidP="004D1C46">
            <w:pPr>
              <w:jc w:val="right"/>
              <w:rPr>
                <w:sz w:val="20"/>
                <w:szCs w:val="20"/>
              </w:rPr>
            </w:pPr>
            <w:r w:rsidRPr="004D1C46">
              <w:rPr>
                <w:sz w:val="20"/>
                <w:szCs w:val="20"/>
              </w:rPr>
              <w:t>12 917 100,00</w:t>
            </w:r>
          </w:p>
        </w:tc>
        <w:tc>
          <w:tcPr>
            <w:tcW w:w="0" w:type="auto"/>
            <w:tcBorders>
              <w:top w:val="single" w:sz="6" w:space="0" w:color="auto"/>
              <w:left w:val="single" w:sz="6" w:space="0" w:color="auto"/>
              <w:bottom w:val="single" w:sz="6" w:space="0" w:color="auto"/>
              <w:right w:val="single" w:sz="6" w:space="0" w:color="auto"/>
            </w:tcBorders>
            <w:vAlign w:val="center"/>
          </w:tcPr>
          <w:p w14:paraId="0035B691" w14:textId="77777777" w:rsidR="004D1C46" w:rsidRPr="004D1C46" w:rsidRDefault="004D1C46" w:rsidP="004D1C46">
            <w:pPr>
              <w:jc w:val="right"/>
              <w:rPr>
                <w:sz w:val="20"/>
                <w:szCs w:val="20"/>
              </w:rPr>
            </w:pPr>
            <w:r w:rsidRPr="004D1C46">
              <w:rPr>
                <w:sz w:val="20"/>
                <w:szCs w:val="20"/>
              </w:rPr>
              <w:t>12 917 100,00</w:t>
            </w:r>
          </w:p>
        </w:tc>
        <w:tc>
          <w:tcPr>
            <w:tcW w:w="0" w:type="auto"/>
            <w:tcBorders>
              <w:top w:val="single" w:sz="6" w:space="0" w:color="auto"/>
              <w:left w:val="single" w:sz="6" w:space="0" w:color="auto"/>
              <w:bottom w:val="single" w:sz="6" w:space="0" w:color="auto"/>
              <w:right w:val="single" w:sz="6" w:space="0" w:color="auto"/>
            </w:tcBorders>
            <w:vAlign w:val="center"/>
          </w:tcPr>
          <w:p w14:paraId="27A9899B" w14:textId="77777777" w:rsidR="004D1C46" w:rsidRPr="004D1C46" w:rsidRDefault="004D1C46" w:rsidP="004D1C46">
            <w:pPr>
              <w:jc w:val="right"/>
              <w:rPr>
                <w:sz w:val="20"/>
                <w:szCs w:val="20"/>
              </w:rPr>
            </w:pPr>
            <w:r w:rsidRPr="004D1C46">
              <w:rPr>
                <w:sz w:val="20"/>
                <w:szCs w:val="20"/>
              </w:rPr>
              <w:t>33 092 800,00</w:t>
            </w:r>
          </w:p>
        </w:tc>
        <w:tc>
          <w:tcPr>
            <w:tcW w:w="0" w:type="auto"/>
            <w:tcBorders>
              <w:top w:val="single" w:sz="6" w:space="0" w:color="auto"/>
              <w:left w:val="single" w:sz="6" w:space="0" w:color="auto"/>
              <w:bottom w:val="single" w:sz="6" w:space="0" w:color="auto"/>
              <w:right w:val="single" w:sz="6" w:space="0" w:color="auto"/>
            </w:tcBorders>
            <w:vAlign w:val="center"/>
          </w:tcPr>
          <w:p w14:paraId="2E10CA3D" w14:textId="77777777" w:rsidR="004D1C46" w:rsidRPr="004D1C46" w:rsidRDefault="004D1C46" w:rsidP="004D1C46">
            <w:pPr>
              <w:rPr>
                <w:sz w:val="20"/>
                <w:szCs w:val="20"/>
              </w:rPr>
            </w:pPr>
            <w:r w:rsidRPr="004D1C46">
              <w:rPr>
                <w:sz w:val="20"/>
                <w:szCs w:val="20"/>
              </w:rPr>
              <w:t>Предоставление исполнителям коммунальных услуг компенсации части платы граждан за коммунальные услуги в 2024 году.</w:t>
            </w:r>
          </w:p>
        </w:tc>
      </w:tr>
      <w:tr w:rsidR="004D1C46" w:rsidRPr="004D1C46" w14:paraId="06D7FB0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C25B0A2" w14:textId="77777777" w:rsidR="004D1C46" w:rsidRPr="004D1C46" w:rsidRDefault="004D1C46" w:rsidP="004D1C46">
            <w:pPr>
              <w:jc w:val="center"/>
              <w:rPr>
                <w:sz w:val="20"/>
                <w:szCs w:val="20"/>
              </w:rPr>
            </w:pPr>
            <w:r w:rsidRPr="004D1C46">
              <w:rPr>
                <w:sz w:val="20"/>
                <w:szCs w:val="20"/>
              </w:rPr>
              <w:lastRenderedPageBreak/>
              <w:t>10</w:t>
            </w:r>
          </w:p>
        </w:tc>
        <w:tc>
          <w:tcPr>
            <w:tcW w:w="0" w:type="auto"/>
            <w:tcBorders>
              <w:top w:val="single" w:sz="6" w:space="0" w:color="auto"/>
              <w:left w:val="single" w:sz="6" w:space="0" w:color="auto"/>
              <w:bottom w:val="single" w:sz="6" w:space="0" w:color="auto"/>
              <w:right w:val="single" w:sz="6" w:space="0" w:color="auto"/>
            </w:tcBorders>
            <w:vAlign w:val="center"/>
          </w:tcPr>
          <w:p w14:paraId="4CF63C0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D689D4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674985"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27C5627" w14:textId="77777777" w:rsidR="004D1C46" w:rsidRPr="004D1C46" w:rsidRDefault="004D1C46" w:rsidP="004D1C46">
            <w:pPr>
              <w:jc w:val="center"/>
              <w:rPr>
                <w:sz w:val="20"/>
                <w:szCs w:val="20"/>
              </w:rPr>
            </w:pPr>
            <w:r w:rsidRPr="004D1C46">
              <w:rPr>
                <w:sz w:val="20"/>
                <w:szCs w:val="20"/>
              </w:rPr>
              <w:t>0502</w:t>
            </w:r>
          </w:p>
        </w:tc>
        <w:tc>
          <w:tcPr>
            <w:tcW w:w="0" w:type="auto"/>
            <w:tcBorders>
              <w:top w:val="single" w:sz="6" w:space="0" w:color="auto"/>
              <w:left w:val="single" w:sz="6" w:space="0" w:color="auto"/>
              <w:bottom w:val="single" w:sz="6" w:space="0" w:color="auto"/>
              <w:right w:val="single" w:sz="6" w:space="0" w:color="auto"/>
            </w:tcBorders>
            <w:vAlign w:val="center"/>
          </w:tcPr>
          <w:p w14:paraId="7701B9AE" w14:textId="77777777" w:rsidR="004D1C46" w:rsidRPr="004D1C46" w:rsidRDefault="004D1C46" w:rsidP="004D1C46">
            <w:pPr>
              <w:jc w:val="center"/>
              <w:rPr>
                <w:sz w:val="20"/>
                <w:szCs w:val="20"/>
              </w:rPr>
            </w:pPr>
            <w:r w:rsidRPr="004D1C46">
              <w:rPr>
                <w:sz w:val="20"/>
                <w:szCs w:val="20"/>
              </w:rPr>
              <w:t>0650075700</w:t>
            </w:r>
          </w:p>
        </w:tc>
        <w:tc>
          <w:tcPr>
            <w:tcW w:w="0" w:type="auto"/>
            <w:tcBorders>
              <w:top w:val="single" w:sz="6" w:space="0" w:color="auto"/>
              <w:left w:val="single" w:sz="6" w:space="0" w:color="auto"/>
              <w:bottom w:val="single" w:sz="6" w:space="0" w:color="auto"/>
              <w:right w:val="single" w:sz="6" w:space="0" w:color="auto"/>
            </w:tcBorders>
            <w:vAlign w:val="center"/>
          </w:tcPr>
          <w:p w14:paraId="183D4C2A" w14:textId="77777777" w:rsidR="004D1C46" w:rsidRPr="004D1C46" w:rsidRDefault="004D1C46" w:rsidP="004D1C46">
            <w:pPr>
              <w:jc w:val="center"/>
              <w:rPr>
                <w:sz w:val="20"/>
                <w:szCs w:val="20"/>
              </w:rPr>
            </w:pPr>
            <w:r w:rsidRPr="004D1C46">
              <w:rPr>
                <w:sz w:val="20"/>
                <w:szCs w:val="20"/>
              </w:rPr>
              <w:t>811</w:t>
            </w:r>
          </w:p>
        </w:tc>
        <w:tc>
          <w:tcPr>
            <w:tcW w:w="0" w:type="auto"/>
            <w:tcBorders>
              <w:top w:val="single" w:sz="6" w:space="0" w:color="auto"/>
              <w:left w:val="single" w:sz="6" w:space="0" w:color="auto"/>
              <w:bottom w:val="single" w:sz="6" w:space="0" w:color="auto"/>
              <w:right w:val="single" w:sz="6" w:space="0" w:color="auto"/>
            </w:tcBorders>
            <w:vAlign w:val="center"/>
          </w:tcPr>
          <w:p w14:paraId="029FACB8" w14:textId="77777777" w:rsidR="004D1C46" w:rsidRPr="004D1C46" w:rsidRDefault="004D1C46" w:rsidP="004D1C46">
            <w:pPr>
              <w:jc w:val="right"/>
              <w:rPr>
                <w:sz w:val="20"/>
                <w:szCs w:val="20"/>
              </w:rPr>
            </w:pPr>
            <w:r w:rsidRPr="004D1C46">
              <w:rPr>
                <w:sz w:val="20"/>
                <w:szCs w:val="20"/>
              </w:rPr>
              <w:t>7 258 600,00</w:t>
            </w:r>
          </w:p>
        </w:tc>
        <w:tc>
          <w:tcPr>
            <w:tcW w:w="0" w:type="auto"/>
            <w:tcBorders>
              <w:top w:val="single" w:sz="6" w:space="0" w:color="auto"/>
              <w:left w:val="single" w:sz="6" w:space="0" w:color="auto"/>
              <w:bottom w:val="single" w:sz="6" w:space="0" w:color="auto"/>
              <w:right w:val="single" w:sz="6" w:space="0" w:color="auto"/>
            </w:tcBorders>
            <w:vAlign w:val="center"/>
          </w:tcPr>
          <w:p w14:paraId="42B1D0EE" w14:textId="77777777" w:rsidR="004D1C46" w:rsidRPr="004D1C46" w:rsidRDefault="004D1C46" w:rsidP="004D1C46">
            <w:pPr>
              <w:jc w:val="right"/>
              <w:rPr>
                <w:sz w:val="20"/>
                <w:szCs w:val="20"/>
              </w:rPr>
            </w:pPr>
            <w:r w:rsidRPr="004D1C46">
              <w:rPr>
                <w:sz w:val="20"/>
                <w:szCs w:val="20"/>
              </w:rPr>
              <w:t>12 917 100,00</w:t>
            </w:r>
          </w:p>
        </w:tc>
        <w:tc>
          <w:tcPr>
            <w:tcW w:w="0" w:type="auto"/>
            <w:tcBorders>
              <w:top w:val="single" w:sz="6" w:space="0" w:color="auto"/>
              <w:left w:val="single" w:sz="6" w:space="0" w:color="auto"/>
              <w:bottom w:val="single" w:sz="6" w:space="0" w:color="auto"/>
              <w:right w:val="single" w:sz="6" w:space="0" w:color="auto"/>
            </w:tcBorders>
            <w:vAlign w:val="center"/>
          </w:tcPr>
          <w:p w14:paraId="3AA91C3F" w14:textId="77777777" w:rsidR="004D1C46" w:rsidRPr="004D1C46" w:rsidRDefault="004D1C46" w:rsidP="004D1C46">
            <w:pPr>
              <w:jc w:val="right"/>
              <w:rPr>
                <w:sz w:val="20"/>
                <w:szCs w:val="20"/>
              </w:rPr>
            </w:pPr>
            <w:r w:rsidRPr="004D1C46">
              <w:rPr>
                <w:sz w:val="20"/>
                <w:szCs w:val="20"/>
              </w:rPr>
              <w:t>12 917 100,00</w:t>
            </w:r>
          </w:p>
        </w:tc>
        <w:tc>
          <w:tcPr>
            <w:tcW w:w="0" w:type="auto"/>
            <w:tcBorders>
              <w:top w:val="single" w:sz="6" w:space="0" w:color="auto"/>
              <w:left w:val="single" w:sz="6" w:space="0" w:color="auto"/>
              <w:bottom w:val="single" w:sz="6" w:space="0" w:color="auto"/>
              <w:right w:val="single" w:sz="6" w:space="0" w:color="auto"/>
            </w:tcBorders>
            <w:vAlign w:val="center"/>
          </w:tcPr>
          <w:p w14:paraId="04AD68F1" w14:textId="77777777" w:rsidR="004D1C46" w:rsidRPr="004D1C46" w:rsidRDefault="004D1C46" w:rsidP="004D1C46">
            <w:pPr>
              <w:jc w:val="right"/>
              <w:rPr>
                <w:sz w:val="20"/>
                <w:szCs w:val="20"/>
              </w:rPr>
            </w:pPr>
            <w:r w:rsidRPr="004D1C46">
              <w:rPr>
                <w:sz w:val="20"/>
                <w:szCs w:val="20"/>
              </w:rPr>
              <w:t>33 092 800,00</w:t>
            </w:r>
          </w:p>
        </w:tc>
        <w:tc>
          <w:tcPr>
            <w:tcW w:w="0" w:type="auto"/>
            <w:tcBorders>
              <w:top w:val="single" w:sz="6" w:space="0" w:color="auto"/>
              <w:left w:val="single" w:sz="6" w:space="0" w:color="auto"/>
              <w:bottom w:val="single" w:sz="6" w:space="0" w:color="auto"/>
              <w:right w:val="single" w:sz="6" w:space="0" w:color="auto"/>
            </w:tcBorders>
            <w:vAlign w:val="center"/>
          </w:tcPr>
          <w:p w14:paraId="0B9FA70B" w14:textId="77777777" w:rsidR="004D1C46" w:rsidRPr="004D1C46" w:rsidRDefault="004D1C46" w:rsidP="004D1C46">
            <w:pPr>
              <w:rPr>
                <w:sz w:val="20"/>
                <w:szCs w:val="20"/>
              </w:rPr>
            </w:pPr>
          </w:p>
        </w:tc>
      </w:tr>
      <w:tr w:rsidR="004D1C46" w:rsidRPr="004D1C46" w14:paraId="45F54DF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6C637ED"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1D5C46A8" w14:textId="77777777" w:rsidR="004D1C46" w:rsidRPr="004D1C46" w:rsidRDefault="004D1C46" w:rsidP="004D1C46">
            <w:pPr>
              <w:rPr>
                <w:sz w:val="20"/>
                <w:szCs w:val="20"/>
              </w:rPr>
            </w:pPr>
            <w:r w:rsidRPr="004D1C46">
              <w:rPr>
                <w:sz w:val="20"/>
                <w:szCs w:val="20"/>
              </w:rPr>
              <w:t>Мероприятие: 1.3. Руководство и управление в сфере установленных функций и полномочий, осуществляемых казёнными учреждениями</w:t>
            </w:r>
          </w:p>
        </w:tc>
        <w:tc>
          <w:tcPr>
            <w:tcW w:w="0" w:type="auto"/>
            <w:tcBorders>
              <w:top w:val="single" w:sz="6" w:space="0" w:color="auto"/>
              <w:left w:val="single" w:sz="6" w:space="0" w:color="auto"/>
              <w:bottom w:val="single" w:sz="6" w:space="0" w:color="auto"/>
              <w:right w:val="single" w:sz="6" w:space="0" w:color="auto"/>
            </w:tcBorders>
            <w:vAlign w:val="center"/>
          </w:tcPr>
          <w:p w14:paraId="780F606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F2A3F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78A06E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537147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D193B7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0A8E48" w14:textId="77777777" w:rsidR="004D1C46" w:rsidRPr="004D1C46" w:rsidRDefault="004D1C46" w:rsidP="004D1C46">
            <w:pPr>
              <w:jc w:val="right"/>
              <w:rPr>
                <w:sz w:val="20"/>
                <w:szCs w:val="20"/>
              </w:rPr>
            </w:pPr>
            <w:r w:rsidRPr="004D1C46">
              <w:rPr>
                <w:sz w:val="20"/>
                <w:szCs w:val="20"/>
              </w:rPr>
              <w:t>76 913 020,18</w:t>
            </w:r>
          </w:p>
        </w:tc>
        <w:tc>
          <w:tcPr>
            <w:tcW w:w="0" w:type="auto"/>
            <w:tcBorders>
              <w:top w:val="single" w:sz="6" w:space="0" w:color="auto"/>
              <w:left w:val="single" w:sz="6" w:space="0" w:color="auto"/>
              <w:bottom w:val="single" w:sz="6" w:space="0" w:color="auto"/>
              <w:right w:val="single" w:sz="6" w:space="0" w:color="auto"/>
            </w:tcBorders>
            <w:vAlign w:val="center"/>
          </w:tcPr>
          <w:p w14:paraId="7C014262" w14:textId="77777777" w:rsidR="004D1C46" w:rsidRPr="004D1C46" w:rsidRDefault="004D1C46" w:rsidP="004D1C46">
            <w:pPr>
              <w:jc w:val="right"/>
              <w:rPr>
                <w:sz w:val="20"/>
                <w:szCs w:val="20"/>
              </w:rPr>
            </w:pPr>
            <w:r w:rsidRPr="004D1C46">
              <w:rPr>
                <w:sz w:val="20"/>
                <w:szCs w:val="20"/>
              </w:rPr>
              <w:t>66 298 274,70</w:t>
            </w:r>
          </w:p>
        </w:tc>
        <w:tc>
          <w:tcPr>
            <w:tcW w:w="0" w:type="auto"/>
            <w:tcBorders>
              <w:top w:val="single" w:sz="6" w:space="0" w:color="auto"/>
              <w:left w:val="single" w:sz="6" w:space="0" w:color="auto"/>
              <w:bottom w:val="single" w:sz="6" w:space="0" w:color="auto"/>
              <w:right w:val="single" w:sz="6" w:space="0" w:color="auto"/>
            </w:tcBorders>
            <w:vAlign w:val="center"/>
          </w:tcPr>
          <w:p w14:paraId="575CAED3" w14:textId="77777777" w:rsidR="004D1C46" w:rsidRPr="004D1C46" w:rsidRDefault="004D1C46" w:rsidP="004D1C46">
            <w:pPr>
              <w:jc w:val="right"/>
              <w:rPr>
                <w:sz w:val="20"/>
                <w:szCs w:val="20"/>
              </w:rPr>
            </w:pPr>
            <w:r w:rsidRPr="004D1C46">
              <w:rPr>
                <w:sz w:val="20"/>
                <w:szCs w:val="20"/>
              </w:rPr>
              <w:t>66 298 274,70</w:t>
            </w:r>
          </w:p>
        </w:tc>
        <w:tc>
          <w:tcPr>
            <w:tcW w:w="0" w:type="auto"/>
            <w:tcBorders>
              <w:top w:val="single" w:sz="6" w:space="0" w:color="auto"/>
              <w:left w:val="single" w:sz="6" w:space="0" w:color="auto"/>
              <w:bottom w:val="single" w:sz="6" w:space="0" w:color="auto"/>
              <w:right w:val="single" w:sz="6" w:space="0" w:color="auto"/>
            </w:tcBorders>
            <w:vAlign w:val="center"/>
          </w:tcPr>
          <w:p w14:paraId="19ABACFF" w14:textId="77777777" w:rsidR="004D1C46" w:rsidRPr="004D1C46" w:rsidRDefault="004D1C46" w:rsidP="004D1C46">
            <w:pPr>
              <w:jc w:val="right"/>
              <w:rPr>
                <w:sz w:val="20"/>
                <w:szCs w:val="20"/>
              </w:rPr>
            </w:pPr>
            <w:r w:rsidRPr="004D1C46">
              <w:rPr>
                <w:sz w:val="20"/>
                <w:szCs w:val="20"/>
              </w:rPr>
              <w:t>212 416 921,58</w:t>
            </w:r>
          </w:p>
        </w:tc>
        <w:tc>
          <w:tcPr>
            <w:tcW w:w="0" w:type="auto"/>
            <w:tcBorders>
              <w:top w:val="single" w:sz="6" w:space="0" w:color="auto"/>
              <w:left w:val="single" w:sz="6" w:space="0" w:color="auto"/>
              <w:bottom w:val="single" w:sz="6" w:space="0" w:color="auto"/>
              <w:right w:val="single" w:sz="6" w:space="0" w:color="auto"/>
            </w:tcBorders>
            <w:vAlign w:val="center"/>
          </w:tcPr>
          <w:p w14:paraId="6A186C08" w14:textId="77777777" w:rsidR="004D1C46" w:rsidRPr="004D1C46" w:rsidRDefault="004D1C46" w:rsidP="004D1C46">
            <w:pPr>
              <w:rPr>
                <w:sz w:val="20"/>
                <w:szCs w:val="20"/>
              </w:rPr>
            </w:pPr>
            <w:r w:rsidRPr="004D1C46">
              <w:rPr>
                <w:sz w:val="20"/>
                <w:szCs w:val="20"/>
              </w:rPr>
              <w:t>Повышение эффективности управления бюджетными средствами в 2024-2026 годах</w:t>
            </w:r>
          </w:p>
        </w:tc>
      </w:tr>
      <w:tr w:rsidR="004D1C46" w:rsidRPr="004D1C46" w14:paraId="3CBB730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EBDD001"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02E1A23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517CD9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D374F56"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DEB5E2C"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7988A635"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0A5D3292" w14:textId="77777777" w:rsidR="004D1C46" w:rsidRPr="004D1C46" w:rsidRDefault="004D1C46" w:rsidP="004D1C46">
            <w:pPr>
              <w:jc w:val="center"/>
              <w:rPr>
                <w:sz w:val="20"/>
                <w:szCs w:val="20"/>
              </w:rPr>
            </w:pPr>
            <w:r w:rsidRPr="004D1C46">
              <w:rPr>
                <w:sz w:val="20"/>
                <w:szCs w:val="20"/>
              </w:rPr>
              <w:t>111</w:t>
            </w:r>
          </w:p>
        </w:tc>
        <w:tc>
          <w:tcPr>
            <w:tcW w:w="0" w:type="auto"/>
            <w:tcBorders>
              <w:top w:val="single" w:sz="6" w:space="0" w:color="auto"/>
              <w:left w:val="single" w:sz="6" w:space="0" w:color="auto"/>
              <w:bottom w:val="single" w:sz="6" w:space="0" w:color="auto"/>
              <w:right w:val="single" w:sz="6" w:space="0" w:color="auto"/>
            </w:tcBorders>
            <w:vAlign w:val="center"/>
          </w:tcPr>
          <w:p w14:paraId="3469D37F" w14:textId="77777777" w:rsidR="004D1C46" w:rsidRPr="004D1C46" w:rsidRDefault="004D1C46" w:rsidP="004D1C46">
            <w:pPr>
              <w:jc w:val="right"/>
              <w:rPr>
                <w:sz w:val="20"/>
                <w:szCs w:val="20"/>
              </w:rPr>
            </w:pPr>
            <w:r w:rsidRPr="004D1C46">
              <w:rPr>
                <w:sz w:val="20"/>
                <w:szCs w:val="20"/>
              </w:rPr>
              <w:t>51 272 463,00</w:t>
            </w:r>
          </w:p>
        </w:tc>
        <w:tc>
          <w:tcPr>
            <w:tcW w:w="0" w:type="auto"/>
            <w:tcBorders>
              <w:top w:val="single" w:sz="6" w:space="0" w:color="auto"/>
              <w:left w:val="single" w:sz="6" w:space="0" w:color="auto"/>
              <w:bottom w:val="single" w:sz="6" w:space="0" w:color="auto"/>
              <w:right w:val="single" w:sz="6" w:space="0" w:color="auto"/>
            </w:tcBorders>
            <w:vAlign w:val="center"/>
          </w:tcPr>
          <w:p w14:paraId="5AE37B6A" w14:textId="77777777" w:rsidR="004D1C46" w:rsidRPr="004D1C46" w:rsidRDefault="004D1C46" w:rsidP="004D1C46">
            <w:pPr>
              <w:jc w:val="right"/>
              <w:rPr>
                <w:sz w:val="20"/>
                <w:szCs w:val="20"/>
              </w:rPr>
            </w:pPr>
            <w:r w:rsidRPr="004D1C46">
              <w:rPr>
                <w:sz w:val="20"/>
                <w:szCs w:val="20"/>
              </w:rPr>
              <w:t>44 290 480,00</w:t>
            </w:r>
          </w:p>
        </w:tc>
        <w:tc>
          <w:tcPr>
            <w:tcW w:w="0" w:type="auto"/>
            <w:tcBorders>
              <w:top w:val="single" w:sz="6" w:space="0" w:color="auto"/>
              <w:left w:val="single" w:sz="6" w:space="0" w:color="auto"/>
              <w:bottom w:val="single" w:sz="6" w:space="0" w:color="auto"/>
              <w:right w:val="single" w:sz="6" w:space="0" w:color="auto"/>
            </w:tcBorders>
            <w:vAlign w:val="center"/>
          </w:tcPr>
          <w:p w14:paraId="640267E6" w14:textId="77777777" w:rsidR="004D1C46" w:rsidRPr="004D1C46" w:rsidRDefault="004D1C46" w:rsidP="004D1C46">
            <w:pPr>
              <w:jc w:val="right"/>
              <w:rPr>
                <w:sz w:val="20"/>
                <w:szCs w:val="20"/>
              </w:rPr>
            </w:pPr>
            <w:r w:rsidRPr="004D1C46">
              <w:rPr>
                <w:sz w:val="20"/>
                <w:szCs w:val="20"/>
              </w:rPr>
              <w:t>44 290 480,00</w:t>
            </w:r>
          </w:p>
        </w:tc>
        <w:tc>
          <w:tcPr>
            <w:tcW w:w="0" w:type="auto"/>
            <w:tcBorders>
              <w:top w:val="single" w:sz="6" w:space="0" w:color="auto"/>
              <w:left w:val="single" w:sz="6" w:space="0" w:color="auto"/>
              <w:bottom w:val="single" w:sz="6" w:space="0" w:color="auto"/>
              <w:right w:val="single" w:sz="6" w:space="0" w:color="auto"/>
            </w:tcBorders>
            <w:vAlign w:val="center"/>
          </w:tcPr>
          <w:p w14:paraId="4B58CCF4" w14:textId="77777777" w:rsidR="004D1C46" w:rsidRPr="004D1C46" w:rsidRDefault="004D1C46" w:rsidP="004D1C46">
            <w:pPr>
              <w:jc w:val="right"/>
              <w:rPr>
                <w:sz w:val="20"/>
                <w:szCs w:val="20"/>
              </w:rPr>
            </w:pPr>
            <w:r w:rsidRPr="004D1C46">
              <w:rPr>
                <w:sz w:val="20"/>
                <w:szCs w:val="20"/>
              </w:rPr>
              <w:t>142 086 412,00</w:t>
            </w:r>
          </w:p>
        </w:tc>
        <w:tc>
          <w:tcPr>
            <w:tcW w:w="0" w:type="auto"/>
            <w:tcBorders>
              <w:top w:val="single" w:sz="6" w:space="0" w:color="auto"/>
              <w:left w:val="single" w:sz="6" w:space="0" w:color="auto"/>
              <w:bottom w:val="single" w:sz="6" w:space="0" w:color="auto"/>
              <w:right w:val="single" w:sz="6" w:space="0" w:color="auto"/>
            </w:tcBorders>
            <w:vAlign w:val="center"/>
          </w:tcPr>
          <w:p w14:paraId="28BB83C9" w14:textId="77777777" w:rsidR="004D1C46" w:rsidRPr="004D1C46" w:rsidRDefault="004D1C46" w:rsidP="004D1C46">
            <w:pPr>
              <w:rPr>
                <w:sz w:val="20"/>
                <w:szCs w:val="20"/>
              </w:rPr>
            </w:pPr>
          </w:p>
        </w:tc>
      </w:tr>
      <w:tr w:rsidR="004D1C46" w:rsidRPr="004D1C46" w14:paraId="0D8FB96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E380E61" w14:textId="77777777" w:rsidR="004D1C46" w:rsidRPr="004D1C46" w:rsidRDefault="004D1C46" w:rsidP="004D1C46">
            <w:pPr>
              <w:jc w:val="center"/>
              <w:rPr>
                <w:sz w:val="20"/>
                <w:szCs w:val="20"/>
              </w:rPr>
            </w:pPr>
            <w:r w:rsidRPr="004D1C46">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14:paraId="478CACB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ACA4CD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DF2603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66314D9"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72239901"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5AB1A2D7" w14:textId="77777777" w:rsidR="004D1C46" w:rsidRPr="004D1C46" w:rsidRDefault="004D1C46" w:rsidP="004D1C46">
            <w:pPr>
              <w:jc w:val="center"/>
              <w:rPr>
                <w:sz w:val="20"/>
                <w:szCs w:val="20"/>
              </w:rPr>
            </w:pPr>
            <w:r w:rsidRPr="004D1C46">
              <w:rPr>
                <w:sz w:val="20"/>
                <w:szCs w:val="20"/>
              </w:rPr>
              <w:t>112</w:t>
            </w:r>
          </w:p>
        </w:tc>
        <w:tc>
          <w:tcPr>
            <w:tcW w:w="0" w:type="auto"/>
            <w:tcBorders>
              <w:top w:val="single" w:sz="6" w:space="0" w:color="auto"/>
              <w:left w:val="single" w:sz="6" w:space="0" w:color="auto"/>
              <w:bottom w:val="single" w:sz="6" w:space="0" w:color="auto"/>
              <w:right w:val="single" w:sz="6" w:space="0" w:color="auto"/>
            </w:tcBorders>
            <w:vAlign w:val="center"/>
          </w:tcPr>
          <w:p w14:paraId="6BC0E619" w14:textId="77777777" w:rsidR="004D1C46" w:rsidRPr="004D1C46" w:rsidRDefault="004D1C46" w:rsidP="004D1C46">
            <w:pPr>
              <w:jc w:val="right"/>
              <w:rPr>
                <w:sz w:val="20"/>
                <w:szCs w:val="20"/>
              </w:rPr>
            </w:pPr>
            <w:r w:rsidRPr="004D1C46">
              <w:rPr>
                <w:sz w:val="20"/>
                <w:szCs w:val="20"/>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62483EAC" w14:textId="77777777" w:rsidR="004D1C46" w:rsidRPr="004D1C46" w:rsidRDefault="004D1C46" w:rsidP="004D1C46">
            <w:pPr>
              <w:jc w:val="right"/>
              <w:rPr>
                <w:sz w:val="20"/>
                <w:szCs w:val="20"/>
              </w:rPr>
            </w:pPr>
            <w:r w:rsidRPr="004D1C46">
              <w:rPr>
                <w:sz w:val="20"/>
                <w:szCs w:val="20"/>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0899346A" w14:textId="77777777" w:rsidR="004D1C46" w:rsidRPr="004D1C46" w:rsidRDefault="004D1C46" w:rsidP="004D1C46">
            <w:pPr>
              <w:jc w:val="right"/>
              <w:rPr>
                <w:sz w:val="20"/>
                <w:szCs w:val="20"/>
              </w:rPr>
            </w:pPr>
            <w:r w:rsidRPr="004D1C46">
              <w:rPr>
                <w:sz w:val="20"/>
                <w:szCs w:val="20"/>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787C7782" w14:textId="77777777" w:rsidR="004D1C46" w:rsidRPr="004D1C46" w:rsidRDefault="004D1C46" w:rsidP="004D1C46">
            <w:pPr>
              <w:jc w:val="right"/>
              <w:rPr>
                <w:sz w:val="20"/>
                <w:szCs w:val="20"/>
              </w:rPr>
            </w:pPr>
            <w:r w:rsidRPr="004D1C46">
              <w:rPr>
                <w:sz w:val="20"/>
                <w:szCs w:val="20"/>
              </w:rPr>
              <w:t>499 500,00</w:t>
            </w:r>
          </w:p>
        </w:tc>
        <w:tc>
          <w:tcPr>
            <w:tcW w:w="0" w:type="auto"/>
            <w:tcBorders>
              <w:top w:val="single" w:sz="6" w:space="0" w:color="auto"/>
              <w:left w:val="single" w:sz="6" w:space="0" w:color="auto"/>
              <w:bottom w:val="single" w:sz="6" w:space="0" w:color="auto"/>
              <w:right w:val="single" w:sz="6" w:space="0" w:color="auto"/>
            </w:tcBorders>
            <w:vAlign w:val="center"/>
          </w:tcPr>
          <w:p w14:paraId="5A01AE7C" w14:textId="77777777" w:rsidR="004D1C46" w:rsidRPr="004D1C46" w:rsidRDefault="004D1C46" w:rsidP="004D1C46">
            <w:pPr>
              <w:rPr>
                <w:sz w:val="20"/>
                <w:szCs w:val="20"/>
              </w:rPr>
            </w:pPr>
          </w:p>
        </w:tc>
      </w:tr>
      <w:tr w:rsidR="004D1C46" w:rsidRPr="004D1C46" w14:paraId="0E5BA2B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DC906B3" w14:textId="77777777" w:rsidR="004D1C46" w:rsidRPr="004D1C46" w:rsidRDefault="004D1C46" w:rsidP="004D1C46">
            <w:pPr>
              <w:jc w:val="center"/>
              <w:rPr>
                <w:sz w:val="20"/>
                <w:szCs w:val="20"/>
              </w:rPr>
            </w:pPr>
            <w:r w:rsidRPr="004D1C46">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14:paraId="0412F02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593A397"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BF7C420"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B2BEB86"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7EF73CBB"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6DE1D5F4" w14:textId="77777777" w:rsidR="004D1C46" w:rsidRPr="004D1C46" w:rsidRDefault="004D1C46" w:rsidP="004D1C46">
            <w:pPr>
              <w:jc w:val="center"/>
              <w:rPr>
                <w:sz w:val="20"/>
                <w:szCs w:val="20"/>
              </w:rPr>
            </w:pPr>
            <w:r w:rsidRPr="004D1C46">
              <w:rPr>
                <w:sz w:val="20"/>
                <w:szCs w:val="20"/>
              </w:rPr>
              <w:t>119</w:t>
            </w:r>
          </w:p>
        </w:tc>
        <w:tc>
          <w:tcPr>
            <w:tcW w:w="0" w:type="auto"/>
            <w:tcBorders>
              <w:top w:val="single" w:sz="6" w:space="0" w:color="auto"/>
              <w:left w:val="single" w:sz="6" w:space="0" w:color="auto"/>
              <w:bottom w:val="single" w:sz="6" w:space="0" w:color="auto"/>
              <w:right w:val="single" w:sz="6" w:space="0" w:color="auto"/>
            </w:tcBorders>
            <w:vAlign w:val="center"/>
          </w:tcPr>
          <w:p w14:paraId="0BD9F3F2" w14:textId="77777777" w:rsidR="004D1C46" w:rsidRPr="004D1C46" w:rsidRDefault="004D1C46" w:rsidP="004D1C46">
            <w:pPr>
              <w:jc w:val="right"/>
              <w:rPr>
                <w:sz w:val="20"/>
                <w:szCs w:val="20"/>
              </w:rPr>
            </w:pPr>
            <w:r w:rsidRPr="004D1C46">
              <w:rPr>
                <w:sz w:val="20"/>
                <w:szCs w:val="20"/>
              </w:rPr>
              <w:t>15 484 279,00</w:t>
            </w:r>
          </w:p>
        </w:tc>
        <w:tc>
          <w:tcPr>
            <w:tcW w:w="0" w:type="auto"/>
            <w:tcBorders>
              <w:top w:val="single" w:sz="6" w:space="0" w:color="auto"/>
              <w:left w:val="single" w:sz="6" w:space="0" w:color="auto"/>
              <w:bottom w:val="single" w:sz="6" w:space="0" w:color="auto"/>
              <w:right w:val="single" w:sz="6" w:space="0" w:color="auto"/>
            </w:tcBorders>
            <w:vAlign w:val="center"/>
          </w:tcPr>
          <w:p w14:paraId="43703998" w14:textId="77777777" w:rsidR="004D1C46" w:rsidRPr="004D1C46" w:rsidRDefault="004D1C46" w:rsidP="004D1C46">
            <w:pPr>
              <w:jc w:val="right"/>
              <w:rPr>
                <w:sz w:val="20"/>
                <w:szCs w:val="20"/>
              </w:rPr>
            </w:pPr>
            <w:r w:rsidRPr="004D1C46">
              <w:rPr>
                <w:sz w:val="20"/>
                <w:szCs w:val="20"/>
              </w:rPr>
              <w:t>13 375 720,00</w:t>
            </w:r>
          </w:p>
        </w:tc>
        <w:tc>
          <w:tcPr>
            <w:tcW w:w="0" w:type="auto"/>
            <w:tcBorders>
              <w:top w:val="single" w:sz="6" w:space="0" w:color="auto"/>
              <w:left w:val="single" w:sz="6" w:space="0" w:color="auto"/>
              <w:bottom w:val="single" w:sz="6" w:space="0" w:color="auto"/>
              <w:right w:val="single" w:sz="6" w:space="0" w:color="auto"/>
            </w:tcBorders>
            <w:vAlign w:val="center"/>
          </w:tcPr>
          <w:p w14:paraId="435E5C47" w14:textId="77777777" w:rsidR="004D1C46" w:rsidRPr="004D1C46" w:rsidRDefault="004D1C46" w:rsidP="004D1C46">
            <w:pPr>
              <w:jc w:val="right"/>
              <w:rPr>
                <w:sz w:val="20"/>
                <w:szCs w:val="20"/>
              </w:rPr>
            </w:pPr>
            <w:r w:rsidRPr="004D1C46">
              <w:rPr>
                <w:sz w:val="20"/>
                <w:szCs w:val="20"/>
              </w:rPr>
              <w:t>13 375 720,00</w:t>
            </w:r>
          </w:p>
        </w:tc>
        <w:tc>
          <w:tcPr>
            <w:tcW w:w="0" w:type="auto"/>
            <w:tcBorders>
              <w:top w:val="single" w:sz="6" w:space="0" w:color="auto"/>
              <w:left w:val="single" w:sz="6" w:space="0" w:color="auto"/>
              <w:bottom w:val="single" w:sz="6" w:space="0" w:color="auto"/>
              <w:right w:val="single" w:sz="6" w:space="0" w:color="auto"/>
            </w:tcBorders>
            <w:vAlign w:val="center"/>
          </w:tcPr>
          <w:p w14:paraId="1606E464" w14:textId="77777777" w:rsidR="004D1C46" w:rsidRPr="004D1C46" w:rsidRDefault="004D1C46" w:rsidP="004D1C46">
            <w:pPr>
              <w:jc w:val="right"/>
              <w:rPr>
                <w:sz w:val="20"/>
                <w:szCs w:val="20"/>
              </w:rPr>
            </w:pPr>
            <w:r w:rsidRPr="004D1C46">
              <w:rPr>
                <w:sz w:val="20"/>
                <w:szCs w:val="20"/>
              </w:rPr>
              <w:t>42 910 082,00</w:t>
            </w:r>
          </w:p>
        </w:tc>
        <w:tc>
          <w:tcPr>
            <w:tcW w:w="0" w:type="auto"/>
            <w:tcBorders>
              <w:top w:val="single" w:sz="6" w:space="0" w:color="auto"/>
              <w:left w:val="single" w:sz="6" w:space="0" w:color="auto"/>
              <w:bottom w:val="single" w:sz="6" w:space="0" w:color="auto"/>
              <w:right w:val="single" w:sz="6" w:space="0" w:color="auto"/>
            </w:tcBorders>
            <w:vAlign w:val="center"/>
          </w:tcPr>
          <w:p w14:paraId="21748694" w14:textId="77777777" w:rsidR="004D1C46" w:rsidRPr="004D1C46" w:rsidRDefault="004D1C46" w:rsidP="004D1C46">
            <w:pPr>
              <w:rPr>
                <w:sz w:val="20"/>
                <w:szCs w:val="20"/>
              </w:rPr>
            </w:pPr>
          </w:p>
        </w:tc>
      </w:tr>
      <w:tr w:rsidR="004D1C46" w:rsidRPr="004D1C46" w14:paraId="483E76B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C7E6D91" w14:textId="77777777" w:rsidR="004D1C46" w:rsidRPr="004D1C46" w:rsidRDefault="004D1C46" w:rsidP="004D1C46">
            <w:pPr>
              <w:jc w:val="center"/>
              <w:rPr>
                <w:sz w:val="20"/>
                <w:szCs w:val="20"/>
              </w:rPr>
            </w:pPr>
            <w:r w:rsidRPr="004D1C46">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14:paraId="493E562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77AEC9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1D3CE20"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59776F7"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4EBBDDA9"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18338705"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BCF9081" w14:textId="77777777" w:rsidR="004D1C46" w:rsidRPr="004D1C46" w:rsidRDefault="004D1C46" w:rsidP="004D1C46">
            <w:pPr>
              <w:jc w:val="right"/>
              <w:rPr>
                <w:sz w:val="20"/>
                <w:szCs w:val="20"/>
              </w:rPr>
            </w:pPr>
            <w:r w:rsidRPr="004D1C46">
              <w:rPr>
                <w:sz w:val="20"/>
                <w:szCs w:val="20"/>
              </w:rPr>
              <w:t>9 490 578,18</w:t>
            </w:r>
          </w:p>
        </w:tc>
        <w:tc>
          <w:tcPr>
            <w:tcW w:w="0" w:type="auto"/>
            <w:tcBorders>
              <w:top w:val="single" w:sz="6" w:space="0" w:color="auto"/>
              <w:left w:val="single" w:sz="6" w:space="0" w:color="auto"/>
              <w:bottom w:val="single" w:sz="6" w:space="0" w:color="auto"/>
              <w:right w:val="single" w:sz="6" w:space="0" w:color="auto"/>
            </w:tcBorders>
            <w:vAlign w:val="center"/>
          </w:tcPr>
          <w:p w14:paraId="34E7557E" w14:textId="77777777" w:rsidR="004D1C46" w:rsidRPr="004D1C46" w:rsidRDefault="004D1C46" w:rsidP="004D1C46">
            <w:pPr>
              <w:jc w:val="right"/>
              <w:rPr>
                <w:sz w:val="20"/>
                <w:szCs w:val="20"/>
              </w:rPr>
            </w:pPr>
            <w:r w:rsidRPr="004D1C46">
              <w:rPr>
                <w:sz w:val="20"/>
                <w:szCs w:val="20"/>
              </w:rPr>
              <w:t>8 430 474,70</w:t>
            </w:r>
          </w:p>
        </w:tc>
        <w:tc>
          <w:tcPr>
            <w:tcW w:w="0" w:type="auto"/>
            <w:tcBorders>
              <w:top w:val="single" w:sz="6" w:space="0" w:color="auto"/>
              <w:left w:val="single" w:sz="6" w:space="0" w:color="auto"/>
              <w:bottom w:val="single" w:sz="6" w:space="0" w:color="auto"/>
              <w:right w:val="single" w:sz="6" w:space="0" w:color="auto"/>
            </w:tcBorders>
            <w:vAlign w:val="center"/>
          </w:tcPr>
          <w:p w14:paraId="29C79832" w14:textId="77777777" w:rsidR="004D1C46" w:rsidRPr="004D1C46" w:rsidRDefault="004D1C46" w:rsidP="004D1C46">
            <w:pPr>
              <w:jc w:val="right"/>
              <w:rPr>
                <w:sz w:val="20"/>
                <w:szCs w:val="20"/>
              </w:rPr>
            </w:pPr>
            <w:r w:rsidRPr="004D1C46">
              <w:rPr>
                <w:sz w:val="20"/>
                <w:szCs w:val="20"/>
              </w:rPr>
              <w:t>8 430 474,70</w:t>
            </w:r>
          </w:p>
        </w:tc>
        <w:tc>
          <w:tcPr>
            <w:tcW w:w="0" w:type="auto"/>
            <w:tcBorders>
              <w:top w:val="single" w:sz="6" w:space="0" w:color="auto"/>
              <w:left w:val="single" w:sz="6" w:space="0" w:color="auto"/>
              <w:bottom w:val="single" w:sz="6" w:space="0" w:color="auto"/>
              <w:right w:val="single" w:sz="6" w:space="0" w:color="auto"/>
            </w:tcBorders>
            <w:vAlign w:val="center"/>
          </w:tcPr>
          <w:p w14:paraId="69266C56" w14:textId="77777777" w:rsidR="004D1C46" w:rsidRPr="004D1C46" w:rsidRDefault="004D1C46" w:rsidP="004D1C46">
            <w:pPr>
              <w:jc w:val="right"/>
              <w:rPr>
                <w:sz w:val="20"/>
                <w:szCs w:val="20"/>
              </w:rPr>
            </w:pPr>
            <w:r w:rsidRPr="004D1C46">
              <w:rPr>
                <w:sz w:val="20"/>
                <w:szCs w:val="20"/>
              </w:rPr>
              <w:t>26 351 527,58</w:t>
            </w:r>
          </w:p>
        </w:tc>
        <w:tc>
          <w:tcPr>
            <w:tcW w:w="0" w:type="auto"/>
            <w:tcBorders>
              <w:top w:val="single" w:sz="6" w:space="0" w:color="auto"/>
              <w:left w:val="single" w:sz="6" w:space="0" w:color="auto"/>
              <w:bottom w:val="single" w:sz="6" w:space="0" w:color="auto"/>
              <w:right w:val="single" w:sz="6" w:space="0" w:color="auto"/>
            </w:tcBorders>
            <w:vAlign w:val="center"/>
          </w:tcPr>
          <w:p w14:paraId="02170599" w14:textId="77777777" w:rsidR="004D1C46" w:rsidRPr="004D1C46" w:rsidRDefault="004D1C46" w:rsidP="004D1C46">
            <w:pPr>
              <w:rPr>
                <w:sz w:val="20"/>
                <w:szCs w:val="20"/>
              </w:rPr>
            </w:pPr>
          </w:p>
        </w:tc>
      </w:tr>
      <w:tr w:rsidR="004D1C46" w:rsidRPr="004D1C46" w14:paraId="0D64933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F5CB31C" w14:textId="77777777" w:rsidR="004D1C46" w:rsidRPr="004D1C46" w:rsidRDefault="004D1C46" w:rsidP="004D1C46">
            <w:pPr>
              <w:jc w:val="center"/>
              <w:rPr>
                <w:sz w:val="20"/>
                <w:szCs w:val="20"/>
              </w:rPr>
            </w:pPr>
            <w:r w:rsidRPr="004D1C46">
              <w:rPr>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14:paraId="424FE9E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ECC12C4"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5F89B41"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D68F356"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6E4C2B91"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7B30474B" w14:textId="77777777" w:rsidR="004D1C46" w:rsidRPr="004D1C46" w:rsidRDefault="004D1C46" w:rsidP="004D1C46">
            <w:pPr>
              <w:jc w:val="center"/>
              <w:rPr>
                <w:sz w:val="20"/>
                <w:szCs w:val="20"/>
              </w:rPr>
            </w:pPr>
            <w:r w:rsidRPr="004D1C46">
              <w:rPr>
                <w:sz w:val="20"/>
                <w:szCs w:val="20"/>
              </w:rPr>
              <w:t>247</w:t>
            </w:r>
          </w:p>
        </w:tc>
        <w:tc>
          <w:tcPr>
            <w:tcW w:w="0" w:type="auto"/>
            <w:tcBorders>
              <w:top w:val="single" w:sz="6" w:space="0" w:color="auto"/>
              <w:left w:val="single" w:sz="6" w:space="0" w:color="auto"/>
              <w:bottom w:val="single" w:sz="6" w:space="0" w:color="auto"/>
              <w:right w:val="single" w:sz="6" w:space="0" w:color="auto"/>
            </w:tcBorders>
            <w:vAlign w:val="center"/>
          </w:tcPr>
          <w:p w14:paraId="062BFE90" w14:textId="77777777" w:rsidR="004D1C46" w:rsidRPr="004D1C46" w:rsidRDefault="004D1C46" w:rsidP="004D1C46">
            <w:pPr>
              <w:jc w:val="right"/>
              <w:rPr>
                <w:sz w:val="20"/>
                <w:szCs w:val="20"/>
              </w:rPr>
            </w:pPr>
            <w:r w:rsidRPr="004D1C46">
              <w:rPr>
                <w:sz w:val="20"/>
                <w:szCs w:val="20"/>
              </w:rPr>
              <w:t>464 100,00</w:t>
            </w:r>
          </w:p>
        </w:tc>
        <w:tc>
          <w:tcPr>
            <w:tcW w:w="0" w:type="auto"/>
            <w:tcBorders>
              <w:top w:val="single" w:sz="6" w:space="0" w:color="auto"/>
              <w:left w:val="single" w:sz="6" w:space="0" w:color="auto"/>
              <w:bottom w:val="single" w:sz="6" w:space="0" w:color="auto"/>
              <w:right w:val="single" w:sz="6" w:space="0" w:color="auto"/>
            </w:tcBorders>
            <w:vAlign w:val="center"/>
          </w:tcPr>
          <w:p w14:paraId="60D1869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1255C7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1594CF8" w14:textId="77777777" w:rsidR="004D1C46" w:rsidRPr="004D1C46" w:rsidRDefault="004D1C46" w:rsidP="004D1C46">
            <w:pPr>
              <w:jc w:val="right"/>
              <w:rPr>
                <w:sz w:val="20"/>
                <w:szCs w:val="20"/>
              </w:rPr>
            </w:pPr>
            <w:r w:rsidRPr="004D1C46">
              <w:rPr>
                <w:sz w:val="20"/>
                <w:szCs w:val="20"/>
              </w:rPr>
              <w:t>464 100,00</w:t>
            </w:r>
          </w:p>
        </w:tc>
        <w:tc>
          <w:tcPr>
            <w:tcW w:w="0" w:type="auto"/>
            <w:tcBorders>
              <w:top w:val="single" w:sz="6" w:space="0" w:color="auto"/>
              <w:left w:val="single" w:sz="6" w:space="0" w:color="auto"/>
              <w:bottom w:val="single" w:sz="6" w:space="0" w:color="auto"/>
              <w:right w:val="single" w:sz="6" w:space="0" w:color="auto"/>
            </w:tcBorders>
            <w:vAlign w:val="center"/>
          </w:tcPr>
          <w:p w14:paraId="09EABD15" w14:textId="77777777" w:rsidR="004D1C46" w:rsidRPr="004D1C46" w:rsidRDefault="004D1C46" w:rsidP="004D1C46">
            <w:pPr>
              <w:rPr>
                <w:sz w:val="20"/>
                <w:szCs w:val="20"/>
              </w:rPr>
            </w:pPr>
          </w:p>
        </w:tc>
      </w:tr>
      <w:tr w:rsidR="004D1C46" w:rsidRPr="004D1C46" w14:paraId="545B982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6F79FE" w14:textId="77777777" w:rsidR="004D1C46" w:rsidRPr="004D1C46" w:rsidRDefault="004D1C46" w:rsidP="004D1C46">
            <w:pPr>
              <w:jc w:val="center"/>
              <w:rPr>
                <w:sz w:val="20"/>
                <w:szCs w:val="20"/>
              </w:rPr>
            </w:pPr>
            <w:r w:rsidRPr="004D1C46">
              <w:rPr>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14:paraId="5DA7F22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F014C5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FDB33D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761D2AB"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5EDBD019"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31CB3117" w14:textId="77777777" w:rsidR="004D1C46" w:rsidRPr="004D1C46" w:rsidRDefault="004D1C46" w:rsidP="004D1C46">
            <w:pPr>
              <w:jc w:val="center"/>
              <w:rPr>
                <w:sz w:val="20"/>
                <w:szCs w:val="20"/>
              </w:rPr>
            </w:pPr>
            <w:r w:rsidRPr="004D1C46">
              <w:rPr>
                <w:sz w:val="20"/>
                <w:szCs w:val="20"/>
              </w:rPr>
              <w:t>852</w:t>
            </w:r>
          </w:p>
        </w:tc>
        <w:tc>
          <w:tcPr>
            <w:tcW w:w="0" w:type="auto"/>
            <w:tcBorders>
              <w:top w:val="single" w:sz="6" w:space="0" w:color="auto"/>
              <w:left w:val="single" w:sz="6" w:space="0" w:color="auto"/>
              <w:bottom w:val="single" w:sz="6" w:space="0" w:color="auto"/>
              <w:right w:val="single" w:sz="6" w:space="0" w:color="auto"/>
            </w:tcBorders>
            <w:vAlign w:val="center"/>
          </w:tcPr>
          <w:p w14:paraId="5B27094F" w14:textId="77777777" w:rsidR="004D1C46" w:rsidRPr="004D1C46" w:rsidRDefault="004D1C46" w:rsidP="004D1C46">
            <w:pPr>
              <w:jc w:val="right"/>
              <w:rPr>
                <w:sz w:val="20"/>
                <w:szCs w:val="20"/>
              </w:rPr>
            </w:pPr>
            <w:r w:rsidRPr="004D1C46">
              <w:rPr>
                <w:sz w:val="20"/>
                <w:szCs w:val="20"/>
              </w:rPr>
              <w:t>35 000,00</w:t>
            </w:r>
          </w:p>
        </w:tc>
        <w:tc>
          <w:tcPr>
            <w:tcW w:w="0" w:type="auto"/>
            <w:tcBorders>
              <w:top w:val="single" w:sz="6" w:space="0" w:color="auto"/>
              <w:left w:val="single" w:sz="6" w:space="0" w:color="auto"/>
              <w:bottom w:val="single" w:sz="6" w:space="0" w:color="auto"/>
              <w:right w:val="single" w:sz="6" w:space="0" w:color="auto"/>
            </w:tcBorders>
            <w:vAlign w:val="center"/>
          </w:tcPr>
          <w:p w14:paraId="039D0042" w14:textId="77777777" w:rsidR="004D1C46" w:rsidRPr="004D1C46" w:rsidRDefault="004D1C46" w:rsidP="004D1C46">
            <w:pPr>
              <w:jc w:val="right"/>
              <w:rPr>
                <w:sz w:val="20"/>
                <w:szCs w:val="20"/>
              </w:rPr>
            </w:pPr>
            <w:r w:rsidRPr="004D1C46">
              <w:rPr>
                <w:sz w:val="20"/>
                <w:szCs w:val="20"/>
              </w:rPr>
              <w:t>30 000,00</w:t>
            </w:r>
          </w:p>
        </w:tc>
        <w:tc>
          <w:tcPr>
            <w:tcW w:w="0" w:type="auto"/>
            <w:tcBorders>
              <w:top w:val="single" w:sz="6" w:space="0" w:color="auto"/>
              <w:left w:val="single" w:sz="6" w:space="0" w:color="auto"/>
              <w:bottom w:val="single" w:sz="6" w:space="0" w:color="auto"/>
              <w:right w:val="single" w:sz="6" w:space="0" w:color="auto"/>
            </w:tcBorders>
            <w:vAlign w:val="center"/>
          </w:tcPr>
          <w:p w14:paraId="391F8E50" w14:textId="77777777" w:rsidR="004D1C46" w:rsidRPr="004D1C46" w:rsidRDefault="004D1C46" w:rsidP="004D1C46">
            <w:pPr>
              <w:jc w:val="right"/>
              <w:rPr>
                <w:sz w:val="20"/>
                <w:szCs w:val="20"/>
              </w:rPr>
            </w:pPr>
            <w:r w:rsidRPr="004D1C46">
              <w:rPr>
                <w:sz w:val="20"/>
                <w:szCs w:val="20"/>
              </w:rPr>
              <w:t>30 000,00</w:t>
            </w:r>
          </w:p>
        </w:tc>
        <w:tc>
          <w:tcPr>
            <w:tcW w:w="0" w:type="auto"/>
            <w:tcBorders>
              <w:top w:val="single" w:sz="6" w:space="0" w:color="auto"/>
              <w:left w:val="single" w:sz="6" w:space="0" w:color="auto"/>
              <w:bottom w:val="single" w:sz="6" w:space="0" w:color="auto"/>
              <w:right w:val="single" w:sz="6" w:space="0" w:color="auto"/>
            </w:tcBorders>
            <w:vAlign w:val="center"/>
          </w:tcPr>
          <w:p w14:paraId="0AA35E98" w14:textId="77777777" w:rsidR="004D1C46" w:rsidRPr="004D1C46" w:rsidRDefault="004D1C46" w:rsidP="004D1C46">
            <w:pPr>
              <w:jc w:val="right"/>
              <w:rPr>
                <w:sz w:val="20"/>
                <w:szCs w:val="20"/>
              </w:rPr>
            </w:pPr>
            <w:r w:rsidRPr="004D1C46">
              <w:rPr>
                <w:sz w:val="20"/>
                <w:szCs w:val="20"/>
              </w:rPr>
              <w:t>95 000,00</w:t>
            </w:r>
          </w:p>
        </w:tc>
        <w:tc>
          <w:tcPr>
            <w:tcW w:w="0" w:type="auto"/>
            <w:tcBorders>
              <w:top w:val="single" w:sz="6" w:space="0" w:color="auto"/>
              <w:left w:val="single" w:sz="6" w:space="0" w:color="auto"/>
              <w:bottom w:val="single" w:sz="6" w:space="0" w:color="auto"/>
              <w:right w:val="single" w:sz="6" w:space="0" w:color="auto"/>
            </w:tcBorders>
            <w:vAlign w:val="center"/>
          </w:tcPr>
          <w:p w14:paraId="3870A44B" w14:textId="77777777" w:rsidR="004D1C46" w:rsidRPr="004D1C46" w:rsidRDefault="004D1C46" w:rsidP="004D1C46">
            <w:pPr>
              <w:rPr>
                <w:sz w:val="20"/>
                <w:szCs w:val="20"/>
              </w:rPr>
            </w:pPr>
          </w:p>
        </w:tc>
      </w:tr>
      <w:tr w:rsidR="004D1C46" w:rsidRPr="004D1C46" w14:paraId="3984732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E7FD62" w14:textId="77777777" w:rsidR="004D1C46" w:rsidRPr="004D1C46" w:rsidRDefault="004D1C46" w:rsidP="004D1C46">
            <w:pPr>
              <w:jc w:val="center"/>
              <w:rPr>
                <w:sz w:val="20"/>
                <w:szCs w:val="20"/>
              </w:rPr>
            </w:pPr>
            <w:r w:rsidRPr="004D1C46">
              <w:rPr>
                <w:sz w:val="20"/>
                <w:szCs w:val="20"/>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tcPr>
          <w:p w14:paraId="56F078CF"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2577FBA"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CBFD4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9C1610C"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2AB4B651" w14:textId="77777777" w:rsidR="004D1C46" w:rsidRPr="004D1C46" w:rsidRDefault="004D1C46" w:rsidP="004D1C46">
            <w:pPr>
              <w:jc w:val="center"/>
              <w:rPr>
                <w:sz w:val="20"/>
                <w:szCs w:val="20"/>
              </w:rPr>
            </w:pPr>
            <w:r w:rsidRPr="004D1C46">
              <w:rPr>
                <w:sz w:val="20"/>
                <w:szCs w:val="20"/>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71C31AAA" w14:textId="77777777" w:rsidR="004D1C46" w:rsidRPr="004D1C46" w:rsidRDefault="004D1C46" w:rsidP="004D1C46">
            <w:pPr>
              <w:jc w:val="center"/>
              <w:rPr>
                <w:sz w:val="20"/>
                <w:szCs w:val="20"/>
              </w:rPr>
            </w:pPr>
            <w:r w:rsidRPr="004D1C46">
              <w:rPr>
                <w:sz w:val="20"/>
                <w:szCs w:val="20"/>
              </w:rPr>
              <w:t>853</w:t>
            </w:r>
          </w:p>
        </w:tc>
        <w:tc>
          <w:tcPr>
            <w:tcW w:w="0" w:type="auto"/>
            <w:tcBorders>
              <w:top w:val="single" w:sz="6" w:space="0" w:color="auto"/>
              <w:left w:val="single" w:sz="6" w:space="0" w:color="auto"/>
              <w:bottom w:val="single" w:sz="6" w:space="0" w:color="auto"/>
              <w:right w:val="single" w:sz="6" w:space="0" w:color="auto"/>
            </w:tcBorders>
            <w:vAlign w:val="center"/>
          </w:tcPr>
          <w:p w14:paraId="64E2D268" w14:textId="77777777" w:rsidR="004D1C46" w:rsidRPr="004D1C46" w:rsidRDefault="004D1C46" w:rsidP="004D1C46">
            <w:pPr>
              <w:jc w:val="right"/>
              <w:rPr>
                <w:sz w:val="20"/>
                <w:szCs w:val="20"/>
              </w:rPr>
            </w:pPr>
            <w:r w:rsidRPr="004D1C46">
              <w:rPr>
                <w:sz w:val="20"/>
                <w:szCs w:val="20"/>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6CAEDA49" w14:textId="77777777" w:rsidR="004D1C46" w:rsidRPr="004D1C46" w:rsidRDefault="004D1C46" w:rsidP="004D1C46">
            <w:pPr>
              <w:jc w:val="right"/>
              <w:rPr>
                <w:sz w:val="20"/>
                <w:szCs w:val="20"/>
              </w:rPr>
            </w:pPr>
            <w:r w:rsidRPr="004D1C46">
              <w:rPr>
                <w:sz w:val="20"/>
                <w:szCs w:val="20"/>
              </w:rPr>
              <w:t>5 100,00</w:t>
            </w:r>
          </w:p>
        </w:tc>
        <w:tc>
          <w:tcPr>
            <w:tcW w:w="0" w:type="auto"/>
            <w:tcBorders>
              <w:top w:val="single" w:sz="6" w:space="0" w:color="auto"/>
              <w:left w:val="single" w:sz="6" w:space="0" w:color="auto"/>
              <w:bottom w:val="single" w:sz="6" w:space="0" w:color="auto"/>
              <w:right w:val="single" w:sz="6" w:space="0" w:color="auto"/>
            </w:tcBorders>
            <w:vAlign w:val="center"/>
          </w:tcPr>
          <w:p w14:paraId="0AF9220D" w14:textId="77777777" w:rsidR="004D1C46" w:rsidRPr="004D1C46" w:rsidRDefault="004D1C46" w:rsidP="004D1C46">
            <w:pPr>
              <w:jc w:val="right"/>
              <w:rPr>
                <w:sz w:val="20"/>
                <w:szCs w:val="20"/>
              </w:rPr>
            </w:pPr>
            <w:r w:rsidRPr="004D1C46">
              <w:rPr>
                <w:sz w:val="20"/>
                <w:szCs w:val="20"/>
              </w:rPr>
              <w:t>5 100,00</w:t>
            </w:r>
          </w:p>
        </w:tc>
        <w:tc>
          <w:tcPr>
            <w:tcW w:w="0" w:type="auto"/>
            <w:tcBorders>
              <w:top w:val="single" w:sz="6" w:space="0" w:color="auto"/>
              <w:left w:val="single" w:sz="6" w:space="0" w:color="auto"/>
              <w:bottom w:val="single" w:sz="6" w:space="0" w:color="auto"/>
              <w:right w:val="single" w:sz="6" w:space="0" w:color="auto"/>
            </w:tcBorders>
            <w:vAlign w:val="center"/>
          </w:tcPr>
          <w:p w14:paraId="129C0632" w14:textId="77777777" w:rsidR="004D1C46" w:rsidRPr="004D1C46" w:rsidRDefault="004D1C46" w:rsidP="004D1C46">
            <w:pPr>
              <w:jc w:val="right"/>
              <w:rPr>
                <w:sz w:val="20"/>
                <w:szCs w:val="20"/>
              </w:rPr>
            </w:pPr>
            <w:r w:rsidRPr="004D1C46">
              <w:rPr>
                <w:sz w:val="20"/>
                <w:szCs w:val="20"/>
              </w:rPr>
              <w:t>10 300,00</w:t>
            </w:r>
          </w:p>
        </w:tc>
        <w:tc>
          <w:tcPr>
            <w:tcW w:w="0" w:type="auto"/>
            <w:tcBorders>
              <w:top w:val="single" w:sz="6" w:space="0" w:color="auto"/>
              <w:left w:val="single" w:sz="6" w:space="0" w:color="auto"/>
              <w:bottom w:val="single" w:sz="6" w:space="0" w:color="auto"/>
              <w:right w:val="single" w:sz="6" w:space="0" w:color="auto"/>
            </w:tcBorders>
            <w:vAlign w:val="center"/>
          </w:tcPr>
          <w:p w14:paraId="06A66BDB" w14:textId="77777777" w:rsidR="004D1C46" w:rsidRPr="004D1C46" w:rsidRDefault="004D1C46" w:rsidP="004D1C46">
            <w:pPr>
              <w:rPr>
                <w:sz w:val="20"/>
                <w:szCs w:val="20"/>
              </w:rPr>
            </w:pPr>
          </w:p>
        </w:tc>
      </w:tr>
      <w:tr w:rsidR="004D1C46" w:rsidRPr="004D1C46" w14:paraId="1171C38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94324D2" w14:textId="77777777" w:rsidR="004D1C46" w:rsidRPr="004D1C46" w:rsidRDefault="004D1C46" w:rsidP="004D1C46">
            <w:pPr>
              <w:jc w:val="center"/>
              <w:rPr>
                <w:sz w:val="20"/>
                <w:szCs w:val="20"/>
              </w:rPr>
            </w:pPr>
            <w:r w:rsidRPr="004D1C46">
              <w:rPr>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0FE84ADC" w14:textId="77777777" w:rsidR="004D1C46" w:rsidRPr="004D1C46" w:rsidRDefault="004D1C46" w:rsidP="004D1C46">
            <w:pPr>
              <w:rPr>
                <w:sz w:val="20"/>
                <w:szCs w:val="20"/>
              </w:rPr>
            </w:pPr>
            <w:r w:rsidRPr="004D1C46">
              <w:rPr>
                <w:sz w:val="20"/>
                <w:szCs w:val="20"/>
              </w:rPr>
              <w:t>Мероприятие: 1.4. Создание условий для обеспечения услугами связи малочисленных и труднодоступных населенных пунктов Красноярского края</w:t>
            </w:r>
          </w:p>
        </w:tc>
        <w:tc>
          <w:tcPr>
            <w:tcW w:w="0" w:type="auto"/>
            <w:tcBorders>
              <w:top w:val="single" w:sz="6" w:space="0" w:color="auto"/>
              <w:left w:val="single" w:sz="6" w:space="0" w:color="auto"/>
              <w:bottom w:val="single" w:sz="6" w:space="0" w:color="auto"/>
              <w:right w:val="single" w:sz="6" w:space="0" w:color="auto"/>
            </w:tcBorders>
            <w:vAlign w:val="center"/>
          </w:tcPr>
          <w:p w14:paraId="5D8C80B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233899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31F87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E14BC5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C899B9D"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623993E" w14:textId="77777777" w:rsidR="004D1C46" w:rsidRPr="004D1C46" w:rsidRDefault="004D1C46" w:rsidP="004D1C46">
            <w:pPr>
              <w:jc w:val="right"/>
              <w:rPr>
                <w:sz w:val="20"/>
                <w:szCs w:val="20"/>
              </w:rPr>
            </w:pPr>
            <w:r w:rsidRPr="004D1C46">
              <w:rPr>
                <w:sz w:val="20"/>
                <w:szCs w:val="20"/>
              </w:rPr>
              <w:t>4 200 000,00</w:t>
            </w:r>
          </w:p>
        </w:tc>
        <w:tc>
          <w:tcPr>
            <w:tcW w:w="0" w:type="auto"/>
            <w:tcBorders>
              <w:top w:val="single" w:sz="6" w:space="0" w:color="auto"/>
              <w:left w:val="single" w:sz="6" w:space="0" w:color="auto"/>
              <w:bottom w:val="single" w:sz="6" w:space="0" w:color="auto"/>
              <w:right w:val="single" w:sz="6" w:space="0" w:color="auto"/>
            </w:tcBorders>
            <w:vAlign w:val="center"/>
          </w:tcPr>
          <w:p w14:paraId="7EBADD1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1C118C4"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7E00DD0" w14:textId="77777777" w:rsidR="004D1C46" w:rsidRPr="004D1C46" w:rsidRDefault="004D1C46" w:rsidP="004D1C46">
            <w:pPr>
              <w:jc w:val="right"/>
              <w:rPr>
                <w:sz w:val="20"/>
                <w:szCs w:val="20"/>
              </w:rPr>
            </w:pPr>
            <w:r w:rsidRPr="004D1C46">
              <w:rPr>
                <w:sz w:val="20"/>
                <w:szCs w:val="20"/>
              </w:rPr>
              <w:t>4 200 000,00</w:t>
            </w:r>
          </w:p>
        </w:tc>
        <w:tc>
          <w:tcPr>
            <w:tcW w:w="0" w:type="auto"/>
            <w:tcBorders>
              <w:top w:val="single" w:sz="6" w:space="0" w:color="auto"/>
              <w:left w:val="single" w:sz="6" w:space="0" w:color="auto"/>
              <w:bottom w:val="single" w:sz="6" w:space="0" w:color="auto"/>
              <w:right w:val="single" w:sz="6" w:space="0" w:color="auto"/>
            </w:tcBorders>
            <w:vAlign w:val="center"/>
          </w:tcPr>
          <w:p w14:paraId="797ED301" w14:textId="77777777" w:rsidR="004D1C46" w:rsidRPr="004D1C46" w:rsidRDefault="004D1C46" w:rsidP="004D1C46">
            <w:pPr>
              <w:rPr>
                <w:sz w:val="20"/>
                <w:szCs w:val="20"/>
              </w:rPr>
            </w:pPr>
            <w:r w:rsidRPr="004D1C46">
              <w:rPr>
                <w:sz w:val="20"/>
                <w:szCs w:val="20"/>
              </w:rPr>
              <w:t>Оказание услуг подвижной радиотелефонной связи в п. Инголь в 2024 году</w:t>
            </w:r>
          </w:p>
        </w:tc>
      </w:tr>
      <w:tr w:rsidR="004D1C46" w:rsidRPr="004D1C46" w14:paraId="24997C1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466D6C0" w14:textId="77777777" w:rsidR="004D1C46" w:rsidRPr="004D1C46" w:rsidRDefault="004D1C46" w:rsidP="004D1C46">
            <w:pPr>
              <w:jc w:val="center"/>
              <w:rPr>
                <w:sz w:val="20"/>
                <w:szCs w:val="20"/>
              </w:rPr>
            </w:pPr>
            <w:r w:rsidRPr="004D1C46">
              <w:rPr>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14:paraId="0849733F" w14:textId="77777777" w:rsidR="004D1C46" w:rsidRPr="004D1C46" w:rsidRDefault="004D1C46" w:rsidP="004D1C46">
            <w:pPr>
              <w:rPr>
                <w:sz w:val="20"/>
                <w:szCs w:val="20"/>
              </w:rPr>
            </w:pPr>
            <w:r w:rsidRPr="004D1C46">
              <w:rPr>
                <w:sz w:val="20"/>
                <w:szCs w:val="20"/>
              </w:rPr>
              <w:t>за счет средств бюджета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4D6F62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5AE0DD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155922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AD4999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91605C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CE7C8A0" w14:textId="77777777" w:rsidR="004D1C46" w:rsidRPr="004D1C46" w:rsidRDefault="004D1C46" w:rsidP="004D1C46">
            <w:pPr>
              <w:jc w:val="right"/>
              <w:rPr>
                <w:sz w:val="20"/>
                <w:szCs w:val="20"/>
              </w:rPr>
            </w:pPr>
            <w:r w:rsidRPr="004D1C46">
              <w:rPr>
                <w:sz w:val="20"/>
                <w:szCs w:val="20"/>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6308AA91"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E847409"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A6464AC" w14:textId="77777777" w:rsidR="004D1C46" w:rsidRPr="004D1C46" w:rsidRDefault="004D1C46" w:rsidP="004D1C46">
            <w:pPr>
              <w:jc w:val="right"/>
              <w:rPr>
                <w:sz w:val="20"/>
                <w:szCs w:val="20"/>
              </w:rPr>
            </w:pPr>
            <w:r w:rsidRPr="004D1C46">
              <w:rPr>
                <w:sz w:val="20"/>
                <w:szCs w:val="20"/>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1876E770" w14:textId="77777777" w:rsidR="004D1C46" w:rsidRPr="004D1C46" w:rsidRDefault="004D1C46" w:rsidP="004D1C46">
            <w:pPr>
              <w:rPr>
                <w:sz w:val="20"/>
                <w:szCs w:val="20"/>
              </w:rPr>
            </w:pPr>
          </w:p>
        </w:tc>
      </w:tr>
      <w:tr w:rsidR="004D1C46" w:rsidRPr="004D1C46" w14:paraId="4517147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3983D9" w14:textId="77777777" w:rsidR="004D1C46" w:rsidRPr="004D1C46" w:rsidRDefault="004D1C46" w:rsidP="004D1C46">
            <w:pPr>
              <w:jc w:val="center"/>
              <w:rPr>
                <w:sz w:val="20"/>
                <w:szCs w:val="20"/>
              </w:rPr>
            </w:pPr>
            <w:r w:rsidRPr="004D1C46">
              <w:rPr>
                <w:sz w:val="20"/>
                <w:szCs w:val="20"/>
              </w:rPr>
              <w:t>21</w:t>
            </w:r>
          </w:p>
        </w:tc>
        <w:tc>
          <w:tcPr>
            <w:tcW w:w="0" w:type="auto"/>
            <w:tcBorders>
              <w:top w:val="single" w:sz="6" w:space="0" w:color="auto"/>
              <w:left w:val="single" w:sz="6" w:space="0" w:color="auto"/>
              <w:bottom w:val="single" w:sz="6" w:space="0" w:color="auto"/>
              <w:right w:val="single" w:sz="6" w:space="0" w:color="auto"/>
            </w:tcBorders>
            <w:vAlign w:val="center"/>
          </w:tcPr>
          <w:p w14:paraId="4C83F65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D8E77F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D9E25E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172239F0" w14:textId="77777777" w:rsidR="004D1C46" w:rsidRPr="004D1C46" w:rsidRDefault="004D1C46" w:rsidP="004D1C46">
            <w:pPr>
              <w:jc w:val="center"/>
              <w:rPr>
                <w:sz w:val="20"/>
                <w:szCs w:val="20"/>
              </w:rPr>
            </w:pPr>
            <w:r w:rsidRPr="004D1C46">
              <w:rPr>
                <w:sz w:val="20"/>
                <w:szCs w:val="20"/>
              </w:rPr>
              <w:t>0410</w:t>
            </w:r>
          </w:p>
        </w:tc>
        <w:tc>
          <w:tcPr>
            <w:tcW w:w="0" w:type="auto"/>
            <w:tcBorders>
              <w:top w:val="single" w:sz="6" w:space="0" w:color="auto"/>
              <w:left w:val="single" w:sz="6" w:space="0" w:color="auto"/>
              <w:bottom w:val="single" w:sz="6" w:space="0" w:color="auto"/>
              <w:right w:val="single" w:sz="6" w:space="0" w:color="auto"/>
            </w:tcBorders>
            <w:vAlign w:val="center"/>
          </w:tcPr>
          <w:p w14:paraId="1715662F" w14:textId="77777777" w:rsidR="004D1C46" w:rsidRPr="004D1C46" w:rsidRDefault="004D1C46" w:rsidP="004D1C46">
            <w:pPr>
              <w:jc w:val="center"/>
              <w:rPr>
                <w:sz w:val="20"/>
                <w:szCs w:val="20"/>
              </w:rPr>
            </w:pPr>
            <w:r w:rsidRPr="004D1C46">
              <w:rPr>
                <w:sz w:val="20"/>
                <w:szCs w:val="20"/>
              </w:rPr>
              <w:t>065D276450</w:t>
            </w:r>
          </w:p>
        </w:tc>
        <w:tc>
          <w:tcPr>
            <w:tcW w:w="0" w:type="auto"/>
            <w:tcBorders>
              <w:top w:val="single" w:sz="6" w:space="0" w:color="auto"/>
              <w:left w:val="single" w:sz="6" w:space="0" w:color="auto"/>
              <w:bottom w:val="single" w:sz="6" w:space="0" w:color="auto"/>
              <w:right w:val="single" w:sz="6" w:space="0" w:color="auto"/>
            </w:tcBorders>
            <w:vAlign w:val="center"/>
          </w:tcPr>
          <w:p w14:paraId="2AFDE32E"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690127D6" w14:textId="77777777" w:rsidR="004D1C46" w:rsidRPr="004D1C46" w:rsidRDefault="004D1C46" w:rsidP="004D1C46">
            <w:pPr>
              <w:jc w:val="right"/>
              <w:rPr>
                <w:sz w:val="20"/>
                <w:szCs w:val="20"/>
              </w:rPr>
            </w:pPr>
            <w:r w:rsidRPr="004D1C46">
              <w:rPr>
                <w:sz w:val="20"/>
                <w:szCs w:val="20"/>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6C622B8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D2DFF9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8B31A66" w14:textId="77777777" w:rsidR="004D1C46" w:rsidRPr="004D1C46" w:rsidRDefault="004D1C46" w:rsidP="004D1C46">
            <w:pPr>
              <w:jc w:val="right"/>
              <w:rPr>
                <w:sz w:val="20"/>
                <w:szCs w:val="20"/>
              </w:rPr>
            </w:pPr>
            <w:r w:rsidRPr="004D1C46">
              <w:rPr>
                <w:sz w:val="20"/>
                <w:szCs w:val="20"/>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4A088D07" w14:textId="77777777" w:rsidR="004D1C46" w:rsidRPr="004D1C46" w:rsidRDefault="004D1C46" w:rsidP="004D1C46">
            <w:pPr>
              <w:rPr>
                <w:sz w:val="20"/>
                <w:szCs w:val="20"/>
              </w:rPr>
            </w:pPr>
          </w:p>
        </w:tc>
      </w:tr>
      <w:tr w:rsidR="004D1C46" w:rsidRPr="004D1C46" w14:paraId="4EF9BF8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781728" w14:textId="77777777" w:rsidR="004D1C46" w:rsidRPr="004D1C46" w:rsidRDefault="004D1C46" w:rsidP="004D1C46">
            <w:pPr>
              <w:jc w:val="center"/>
              <w:rPr>
                <w:sz w:val="20"/>
                <w:szCs w:val="20"/>
              </w:rPr>
            </w:pPr>
            <w:r w:rsidRPr="004D1C46">
              <w:rPr>
                <w:sz w:val="20"/>
                <w:szCs w:val="20"/>
              </w:rPr>
              <w:t>22</w:t>
            </w:r>
          </w:p>
        </w:tc>
        <w:tc>
          <w:tcPr>
            <w:tcW w:w="0" w:type="auto"/>
            <w:tcBorders>
              <w:top w:val="single" w:sz="6" w:space="0" w:color="auto"/>
              <w:left w:val="single" w:sz="6" w:space="0" w:color="auto"/>
              <w:bottom w:val="single" w:sz="6" w:space="0" w:color="auto"/>
              <w:right w:val="single" w:sz="6" w:space="0" w:color="auto"/>
            </w:tcBorders>
            <w:vAlign w:val="center"/>
          </w:tcPr>
          <w:p w14:paraId="171D26C9" w14:textId="77777777" w:rsidR="004D1C46" w:rsidRPr="004D1C46" w:rsidRDefault="004D1C46" w:rsidP="004D1C46">
            <w:pPr>
              <w:rPr>
                <w:sz w:val="20"/>
                <w:szCs w:val="20"/>
              </w:rPr>
            </w:pPr>
            <w:r w:rsidRPr="004D1C46">
              <w:rPr>
                <w:sz w:val="20"/>
                <w:szCs w:val="20"/>
              </w:rPr>
              <w:t>за счет средств краевого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5465AAE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B5A87D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19D26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8A9224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B945FA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6272293" w14:textId="77777777" w:rsidR="004D1C46" w:rsidRPr="004D1C46" w:rsidRDefault="004D1C46" w:rsidP="004D1C46">
            <w:pPr>
              <w:jc w:val="right"/>
              <w:rPr>
                <w:sz w:val="20"/>
                <w:szCs w:val="20"/>
              </w:rPr>
            </w:pPr>
            <w:r w:rsidRPr="004D1C46">
              <w:rPr>
                <w:sz w:val="20"/>
                <w:szCs w:val="20"/>
              </w:rPr>
              <w:t>4 195 800,00</w:t>
            </w:r>
          </w:p>
        </w:tc>
        <w:tc>
          <w:tcPr>
            <w:tcW w:w="0" w:type="auto"/>
            <w:tcBorders>
              <w:top w:val="single" w:sz="6" w:space="0" w:color="auto"/>
              <w:left w:val="single" w:sz="6" w:space="0" w:color="auto"/>
              <w:bottom w:val="single" w:sz="6" w:space="0" w:color="auto"/>
              <w:right w:val="single" w:sz="6" w:space="0" w:color="auto"/>
            </w:tcBorders>
            <w:vAlign w:val="center"/>
          </w:tcPr>
          <w:p w14:paraId="66663A1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D06D2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8F7A232" w14:textId="77777777" w:rsidR="004D1C46" w:rsidRPr="004D1C46" w:rsidRDefault="004D1C46" w:rsidP="004D1C46">
            <w:pPr>
              <w:jc w:val="right"/>
              <w:rPr>
                <w:sz w:val="20"/>
                <w:szCs w:val="20"/>
              </w:rPr>
            </w:pPr>
            <w:r w:rsidRPr="004D1C46">
              <w:rPr>
                <w:sz w:val="20"/>
                <w:szCs w:val="20"/>
              </w:rPr>
              <w:t>4 195 800,00</w:t>
            </w:r>
          </w:p>
        </w:tc>
        <w:tc>
          <w:tcPr>
            <w:tcW w:w="0" w:type="auto"/>
            <w:tcBorders>
              <w:top w:val="single" w:sz="6" w:space="0" w:color="auto"/>
              <w:left w:val="single" w:sz="6" w:space="0" w:color="auto"/>
              <w:bottom w:val="single" w:sz="6" w:space="0" w:color="auto"/>
              <w:right w:val="single" w:sz="6" w:space="0" w:color="auto"/>
            </w:tcBorders>
            <w:vAlign w:val="center"/>
          </w:tcPr>
          <w:p w14:paraId="3F1620EB" w14:textId="77777777" w:rsidR="004D1C46" w:rsidRPr="004D1C46" w:rsidRDefault="004D1C46" w:rsidP="004D1C46">
            <w:pPr>
              <w:rPr>
                <w:sz w:val="20"/>
                <w:szCs w:val="20"/>
              </w:rPr>
            </w:pPr>
          </w:p>
        </w:tc>
      </w:tr>
      <w:tr w:rsidR="004D1C46" w:rsidRPr="004D1C46" w14:paraId="3E2C12C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E353D96" w14:textId="77777777" w:rsidR="004D1C46" w:rsidRPr="004D1C46" w:rsidRDefault="004D1C46" w:rsidP="004D1C46">
            <w:pPr>
              <w:jc w:val="center"/>
              <w:rPr>
                <w:sz w:val="20"/>
                <w:szCs w:val="20"/>
              </w:rPr>
            </w:pPr>
            <w:r w:rsidRPr="004D1C46">
              <w:rPr>
                <w:sz w:val="20"/>
                <w:szCs w:val="20"/>
              </w:rPr>
              <w:t>23</w:t>
            </w:r>
          </w:p>
        </w:tc>
        <w:tc>
          <w:tcPr>
            <w:tcW w:w="0" w:type="auto"/>
            <w:tcBorders>
              <w:top w:val="single" w:sz="6" w:space="0" w:color="auto"/>
              <w:left w:val="single" w:sz="6" w:space="0" w:color="auto"/>
              <w:bottom w:val="single" w:sz="6" w:space="0" w:color="auto"/>
              <w:right w:val="single" w:sz="6" w:space="0" w:color="auto"/>
            </w:tcBorders>
            <w:vAlign w:val="center"/>
          </w:tcPr>
          <w:p w14:paraId="3B888F6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0F1B863"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43B6543"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5A89722" w14:textId="77777777" w:rsidR="004D1C46" w:rsidRPr="004D1C46" w:rsidRDefault="004D1C46" w:rsidP="004D1C46">
            <w:pPr>
              <w:jc w:val="center"/>
              <w:rPr>
                <w:sz w:val="20"/>
                <w:szCs w:val="20"/>
              </w:rPr>
            </w:pPr>
            <w:r w:rsidRPr="004D1C46">
              <w:rPr>
                <w:sz w:val="20"/>
                <w:szCs w:val="20"/>
              </w:rPr>
              <w:t>0410</w:t>
            </w:r>
          </w:p>
        </w:tc>
        <w:tc>
          <w:tcPr>
            <w:tcW w:w="0" w:type="auto"/>
            <w:tcBorders>
              <w:top w:val="single" w:sz="6" w:space="0" w:color="auto"/>
              <w:left w:val="single" w:sz="6" w:space="0" w:color="auto"/>
              <w:bottom w:val="single" w:sz="6" w:space="0" w:color="auto"/>
              <w:right w:val="single" w:sz="6" w:space="0" w:color="auto"/>
            </w:tcBorders>
            <w:vAlign w:val="center"/>
          </w:tcPr>
          <w:p w14:paraId="2FBA9F7C" w14:textId="77777777" w:rsidR="004D1C46" w:rsidRPr="004D1C46" w:rsidRDefault="004D1C46" w:rsidP="004D1C46">
            <w:pPr>
              <w:jc w:val="center"/>
              <w:rPr>
                <w:sz w:val="20"/>
                <w:szCs w:val="20"/>
              </w:rPr>
            </w:pPr>
            <w:r w:rsidRPr="004D1C46">
              <w:rPr>
                <w:sz w:val="20"/>
                <w:szCs w:val="20"/>
              </w:rPr>
              <w:t>065D276450</w:t>
            </w:r>
          </w:p>
        </w:tc>
        <w:tc>
          <w:tcPr>
            <w:tcW w:w="0" w:type="auto"/>
            <w:tcBorders>
              <w:top w:val="single" w:sz="6" w:space="0" w:color="auto"/>
              <w:left w:val="single" w:sz="6" w:space="0" w:color="auto"/>
              <w:bottom w:val="single" w:sz="6" w:space="0" w:color="auto"/>
              <w:right w:val="single" w:sz="6" w:space="0" w:color="auto"/>
            </w:tcBorders>
            <w:vAlign w:val="center"/>
          </w:tcPr>
          <w:p w14:paraId="2585315D"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01C3840C" w14:textId="77777777" w:rsidR="004D1C46" w:rsidRPr="004D1C46" w:rsidRDefault="004D1C46" w:rsidP="004D1C46">
            <w:pPr>
              <w:jc w:val="right"/>
              <w:rPr>
                <w:sz w:val="20"/>
                <w:szCs w:val="20"/>
              </w:rPr>
            </w:pPr>
            <w:r w:rsidRPr="004D1C46">
              <w:rPr>
                <w:sz w:val="20"/>
                <w:szCs w:val="20"/>
              </w:rPr>
              <w:t>4 195 800,00</w:t>
            </w:r>
          </w:p>
        </w:tc>
        <w:tc>
          <w:tcPr>
            <w:tcW w:w="0" w:type="auto"/>
            <w:tcBorders>
              <w:top w:val="single" w:sz="6" w:space="0" w:color="auto"/>
              <w:left w:val="single" w:sz="6" w:space="0" w:color="auto"/>
              <w:bottom w:val="single" w:sz="6" w:space="0" w:color="auto"/>
              <w:right w:val="single" w:sz="6" w:space="0" w:color="auto"/>
            </w:tcBorders>
            <w:vAlign w:val="center"/>
          </w:tcPr>
          <w:p w14:paraId="44AD69DF"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BC35B9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09E9172" w14:textId="77777777" w:rsidR="004D1C46" w:rsidRPr="004D1C46" w:rsidRDefault="004D1C46" w:rsidP="004D1C46">
            <w:pPr>
              <w:jc w:val="right"/>
              <w:rPr>
                <w:sz w:val="20"/>
                <w:szCs w:val="20"/>
              </w:rPr>
            </w:pPr>
            <w:r w:rsidRPr="004D1C46">
              <w:rPr>
                <w:sz w:val="20"/>
                <w:szCs w:val="20"/>
              </w:rPr>
              <w:t>4 195 800,00</w:t>
            </w:r>
          </w:p>
        </w:tc>
        <w:tc>
          <w:tcPr>
            <w:tcW w:w="0" w:type="auto"/>
            <w:tcBorders>
              <w:top w:val="single" w:sz="6" w:space="0" w:color="auto"/>
              <w:left w:val="single" w:sz="6" w:space="0" w:color="auto"/>
              <w:bottom w:val="single" w:sz="6" w:space="0" w:color="auto"/>
              <w:right w:val="single" w:sz="6" w:space="0" w:color="auto"/>
            </w:tcBorders>
            <w:vAlign w:val="center"/>
          </w:tcPr>
          <w:p w14:paraId="7E3E7C1B" w14:textId="77777777" w:rsidR="004D1C46" w:rsidRPr="004D1C46" w:rsidRDefault="004D1C46" w:rsidP="004D1C46">
            <w:pPr>
              <w:rPr>
                <w:sz w:val="20"/>
                <w:szCs w:val="20"/>
              </w:rPr>
            </w:pPr>
          </w:p>
        </w:tc>
      </w:tr>
      <w:tr w:rsidR="004D1C46" w:rsidRPr="004D1C46" w14:paraId="1FB0003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BD8C5E4" w14:textId="77777777" w:rsidR="004D1C46" w:rsidRPr="004D1C46" w:rsidRDefault="004D1C46" w:rsidP="004D1C46">
            <w:pPr>
              <w:jc w:val="center"/>
              <w:rPr>
                <w:sz w:val="20"/>
                <w:szCs w:val="20"/>
              </w:rPr>
            </w:pPr>
            <w:r w:rsidRPr="004D1C46">
              <w:rPr>
                <w:sz w:val="20"/>
                <w:szCs w:val="20"/>
              </w:rPr>
              <w:t>24</w:t>
            </w:r>
          </w:p>
        </w:tc>
        <w:tc>
          <w:tcPr>
            <w:tcW w:w="0" w:type="auto"/>
            <w:tcBorders>
              <w:top w:val="single" w:sz="6" w:space="0" w:color="auto"/>
              <w:left w:val="single" w:sz="6" w:space="0" w:color="auto"/>
              <w:bottom w:val="single" w:sz="6" w:space="0" w:color="auto"/>
              <w:right w:val="single" w:sz="6" w:space="0" w:color="auto"/>
            </w:tcBorders>
            <w:vAlign w:val="center"/>
          </w:tcPr>
          <w:p w14:paraId="062C89C2" w14:textId="77777777" w:rsidR="004D1C46" w:rsidRPr="004D1C46" w:rsidRDefault="004D1C46" w:rsidP="004D1C46">
            <w:pPr>
              <w:rPr>
                <w:sz w:val="20"/>
                <w:szCs w:val="20"/>
              </w:rPr>
            </w:pPr>
            <w:r w:rsidRPr="004D1C46">
              <w:rPr>
                <w:sz w:val="20"/>
                <w:szCs w:val="20"/>
              </w:rPr>
              <w:t>Мероприятие: 1.5. Оплата услуг по приему сточных вод, откачанных ассенизаторской машиной МКУ "УСЗ" Шарыповского МО из зданий муниципальных учреждений округа в централизованную систему водоотведения и обеспечению их транспортировки, очистки и сброса в водный объект</w:t>
            </w:r>
          </w:p>
        </w:tc>
        <w:tc>
          <w:tcPr>
            <w:tcW w:w="0" w:type="auto"/>
            <w:tcBorders>
              <w:top w:val="single" w:sz="6" w:space="0" w:color="auto"/>
              <w:left w:val="single" w:sz="6" w:space="0" w:color="auto"/>
              <w:bottom w:val="single" w:sz="6" w:space="0" w:color="auto"/>
              <w:right w:val="single" w:sz="6" w:space="0" w:color="auto"/>
            </w:tcBorders>
            <w:vAlign w:val="center"/>
          </w:tcPr>
          <w:p w14:paraId="75AD875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D2E8A8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D84EFD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FF2486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CCF5DF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54DDCB" w14:textId="77777777" w:rsidR="004D1C46" w:rsidRPr="004D1C46" w:rsidRDefault="004D1C46" w:rsidP="004D1C46">
            <w:pPr>
              <w:jc w:val="right"/>
              <w:rPr>
                <w:sz w:val="20"/>
                <w:szCs w:val="20"/>
              </w:rPr>
            </w:pPr>
            <w:r w:rsidRPr="004D1C46">
              <w:rPr>
                <w:sz w:val="20"/>
                <w:szCs w:val="20"/>
              </w:rPr>
              <w:t>38 715,85</w:t>
            </w:r>
          </w:p>
        </w:tc>
        <w:tc>
          <w:tcPr>
            <w:tcW w:w="0" w:type="auto"/>
            <w:tcBorders>
              <w:top w:val="single" w:sz="6" w:space="0" w:color="auto"/>
              <w:left w:val="single" w:sz="6" w:space="0" w:color="auto"/>
              <w:bottom w:val="single" w:sz="6" w:space="0" w:color="auto"/>
              <w:right w:val="single" w:sz="6" w:space="0" w:color="auto"/>
            </w:tcBorders>
            <w:vAlign w:val="center"/>
          </w:tcPr>
          <w:p w14:paraId="44CD816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AE9F8EE"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CFF71E5" w14:textId="77777777" w:rsidR="004D1C46" w:rsidRPr="004D1C46" w:rsidRDefault="004D1C46" w:rsidP="004D1C46">
            <w:pPr>
              <w:jc w:val="right"/>
              <w:rPr>
                <w:sz w:val="20"/>
                <w:szCs w:val="20"/>
              </w:rPr>
            </w:pPr>
            <w:r w:rsidRPr="004D1C46">
              <w:rPr>
                <w:sz w:val="20"/>
                <w:szCs w:val="20"/>
              </w:rPr>
              <w:t>38 715,85</w:t>
            </w:r>
          </w:p>
        </w:tc>
        <w:tc>
          <w:tcPr>
            <w:tcW w:w="0" w:type="auto"/>
            <w:tcBorders>
              <w:top w:val="single" w:sz="6" w:space="0" w:color="auto"/>
              <w:left w:val="single" w:sz="6" w:space="0" w:color="auto"/>
              <w:bottom w:val="single" w:sz="6" w:space="0" w:color="auto"/>
              <w:right w:val="single" w:sz="6" w:space="0" w:color="auto"/>
            </w:tcBorders>
            <w:vAlign w:val="center"/>
          </w:tcPr>
          <w:p w14:paraId="0EC110D9" w14:textId="77777777" w:rsidR="004D1C46" w:rsidRPr="004D1C46" w:rsidRDefault="004D1C46" w:rsidP="004D1C46">
            <w:pPr>
              <w:rPr>
                <w:sz w:val="20"/>
                <w:szCs w:val="20"/>
              </w:rPr>
            </w:pPr>
            <w:r w:rsidRPr="004D1C46">
              <w:rPr>
                <w:sz w:val="20"/>
                <w:szCs w:val="20"/>
              </w:rPr>
              <w:t>Оплата услуг по приему сточных вод, откачанных ассенизаторской машиной МКУ "УСЗ" Шарыповского МО из зданий муниципальных учреждений округа в централизованную систему водоотведения и обеспечению их транспортировки, очистки и сброса в водный объект в 2024 году.</w:t>
            </w:r>
          </w:p>
        </w:tc>
      </w:tr>
      <w:tr w:rsidR="004D1C46" w:rsidRPr="004D1C46" w14:paraId="34A4123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E051E57" w14:textId="77777777" w:rsidR="004D1C46" w:rsidRPr="004D1C46" w:rsidRDefault="004D1C46" w:rsidP="004D1C46">
            <w:pPr>
              <w:jc w:val="center"/>
              <w:rPr>
                <w:sz w:val="20"/>
                <w:szCs w:val="20"/>
              </w:rPr>
            </w:pPr>
            <w:r w:rsidRPr="004D1C46">
              <w:rPr>
                <w:sz w:val="20"/>
                <w:szCs w:val="20"/>
              </w:rPr>
              <w:lastRenderedPageBreak/>
              <w:t>25</w:t>
            </w:r>
          </w:p>
        </w:tc>
        <w:tc>
          <w:tcPr>
            <w:tcW w:w="0" w:type="auto"/>
            <w:tcBorders>
              <w:top w:val="single" w:sz="6" w:space="0" w:color="auto"/>
              <w:left w:val="single" w:sz="6" w:space="0" w:color="auto"/>
              <w:bottom w:val="single" w:sz="6" w:space="0" w:color="auto"/>
              <w:right w:val="single" w:sz="6" w:space="0" w:color="auto"/>
            </w:tcBorders>
            <w:vAlign w:val="center"/>
          </w:tcPr>
          <w:p w14:paraId="6569B9B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406473F"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FE80458"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2FB703F" w14:textId="77777777" w:rsidR="004D1C46" w:rsidRPr="004D1C46" w:rsidRDefault="004D1C46" w:rsidP="004D1C46">
            <w:pPr>
              <w:jc w:val="center"/>
              <w:rPr>
                <w:sz w:val="20"/>
                <w:szCs w:val="20"/>
              </w:rPr>
            </w:pPr>
            <w:r w:rsidRPr="004D1C46">
              <w:rPr>
                <w:sz w:val="20"/>
                <w:szCs w:val="20"/>
              </w:rPr>
              <w:t>0505</w:t>
            </w:r>
          </w:p>
        </w:tc>
        <w:tc>
          <w:tcPr>
            <w:tcW w:w="0" w:type="auto"/>
            <w:tcBorders>
              <w:top w:val="single" w:sz="6" w:space="0" w:color="auto"/>
              <w:left w:val="single" w:sz="6" w:space="0" w:color="auto"/>
              <w:bottom w:val="single" w:sz="6" w:space="0" w:color="auto"/>
              <w:right w:val="single" w:sz="6" w:space="0" w:color="auto"/>
            </w:tcBorders>
            <w:vAlign w:val="center"/>
          </w:tcPr>
          <w:p w14:paraId="230DF748" w14:textId="77777777" w:rsidR="004D1C46" w:rsidRPr="004D1C46" w:rsidRDefault="004D1C46" w:rsidP="004D1C46">
            <w:pPr>
              <w:jc w:val="center"/>
              <w:rPr>
                <w:sz w:val="20"/>
                <w:szCs w:val="20"/>
              </w:rPr>
            </w:pPr>
            <w:r w:rsidRPr="004D1C46">
              <w:rPr>
                <w:sz w:val="20"/>
                <w:szCs w:val="20"/>
              </w:rPr>
              <w:t>0650086270</w:t>
            </w:r>
          </w:p>
        </w:tc>
        <w:tc>
          <w:tcPr>
            <w:tcW w:w="0" w:type="auto"/>
            <w:tcBorders>
              <w:top w:val="single" w:sz="6" w:space="0" w:color="auto"/>
              <w:left w:val="single" w:sz="6" w:space="0" w:color="auto"/>
              <w:bottom w:val="single" w:sz="6" w:space="0" w:color="auto"/>
              <w:right w:val="single" w:sz="6" w:space="0" w:color="auto"/>
            </w:tcBorders>
            <w:vAlign w:val="center"/>
          </w:tcPr>
          <w:p w14:paraId="69D44930" w14:textId="77777777" w:rsidR="004D1C46" w:rsidRPr="004D1C46" w:rsidRDefault="004D1C46" w:rsidP="004D1C46">
            <w:pPr>
              <w:jc w:val="center"/>
              <w:rPr>
                <w:sz w:val="20"/>
                <w:szCs w:val="20"/>
              </w:rPr>
            </w:pPr>
            <w:r w:rsidRPr="004D1C46">
              <w:rPr>
                <w:sz w:val="20"/>
                <w:szCs w:val="20"/>
              </w:rPr>
              <w:t>244</w:t>
            </w:r>
          </w:p>
        </w:tc>
        <w:tc>
          <w:tcPr>
            <w:tcW w:w="0" w:type="auto"/>
            <w:tcBorders>
              <w:top w:val="single" w:sz="6" w:space="0" w:color="auto"/>
              <w:left w:val="single" w:sz="6" w:space="0" w:color="auto"/>
              <w:bottom w:val="single" w:sz="6" w:space="0" w:color="auto"/>
              <w:right w:val="single" w:sz="6" w:space="0" w:color="auto"/>
            </w:tcBorders>
            <w:vAlign w:val="center"/>
          </w:tcPr>
          <w:p w14:paraId="1008B3F2" w14:textId="77777777" w:rsidR="004D1C46" w:rsidRPr="004D1C46" w:rsidRDefault="004D1C46" w:rsidP="004D1C46">
            <w:pPr>
              <w:jc w:val="right"/>
              <w:rPr>
                <w:sz w:val="20"/>
                <w:szCs w:val="20"/>
              </w:rPr>
            </w:pPr>
            <w:r w:rsidRPr="004D1C46">
              <w:rPr>
                <w:sz w:val="20"/>
                <w:szCs w:val="20"/>
              </w:rPr>
              <w:t>38 715,85</w:t>
            </w:r>
          </w:p>
        </w:tc>
        <w:tc>
          <w:tcPr>
            <w:tcW w:w="0" w:type="auto"/>
            <w:tcBorders>
              <w:top w:val="single" w:sz="6" w:space="0" w:color="auto"/>
              <w:left w:val="single" w:sz="6" w:space="0" w:color="auto"/>
              <w:bottom w:val="single" w:sz="6" w:space="0" w:color="auto"/>
              <w:right w:val="single" w:sz="6" w:space="0" w:color="auto"/>
            </w:tcBorders>
            <w:vAlign w:val="center"/>
          </w:tcPr>
          <w:p w14:paraId="38EC07E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1F82393"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779A581" w14:textId="77777777" w:rsidR="004D1C46" w:rsidRPr="004D1C46" w:rsidRDefault="004D1C46" w:rsidP="004D1C46">
            <w:pPr>
              <w:jc w:val="right"/>
              <w:rPr>
                <w:sz w:val="20"/>
                <w:szCs w:val="20"/>
              </w:rPr>
            </w:pPr>
            <w:r w:rsidRPr="004D1C46">
              <w:rPr>
                <w:sz w:val="20"/>
                <w:szCs w:val="20"/>
              </w:rPr>
              <w:t>38 715,85</w:t>
            </w:r>
          </w:p>
        </w:tc>
        <w:tc>
          <w:tcPr>
            <w:tcW w:w="0" w:type="auto"/>
            <w:tcBorders>
              <w:top w:val="single" w:sz="6" w:space="0" w:color="auto"/>
              <w:left w:val="single" w:sz="6" w:space="0" w:color="auto"/>
              <w:bottom w:val="single" w:sz="6" w:space="0" w:color="auto"/>
              <w:right w:val="single" w:sz="6" w:space="0" w:color="auto"/>
            </w:tcBorders>
            <w:vAlign w:val="center"/>
          </w:tcPr>
          <w:p w14:paraId="50CF1D4E" w14:textId="77777777" w:rsidR="004D1C46" w:rsidRPr="004D1C46" w:rsidRDefault="004D1C46" w:rsidP="004D1C46">
            <w:pPr>
              <w:rPr>
                <w:sz w:val="20"/>
                <w:szCs w:val="20"/>
              </w:rPr>
            </w:pPr>
          </w:p>
        </w:tc>
      </w:tr>
      <w:tr w:rsidR="004D1C46" w:rsidRPr="004D1C46" w14:paraId="0D8F81D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55B18B4" w14:textId="77777777" w:rsidR="004D1C46" w:rsidRPr="004D1C46" w:rsidRDefault="004D1C46" w:rsidP="004D1C46">
            <w:pPr>
              <w:jc w:val="center"/>
              <w:rPr>
                <w:sz w:val="20"/>
                <w:szCs w:val="20"/>
              </w:rPr>
            </w:pPr>
            <w:r w:rsidRPr="004D1C46">
              <w:rPr>
                <w:sz w:val="20"/>
                <w:szCs w:val="20"/>
              </w:rPr>
              <w:t>26</w:t>
            </w:r>
          </w:p>
        </w:tc>
        <w:tc>
          <w:tcPr>
            <w:tcW w:w="0" w:type="auto"/>
            <w:tcBorders>
              <w:top w:val="single" w:sz="6" w:space="0" w:color="auto"/>
              <w:left w:val="single" w:sz="6" w:space="0" w:color="auto"/>
              <w:bottom w:val="single" w:sz="6" w:space="0" w:color="auto"/>
              <w:right w:val="single" w:sz="6" w:space="0" w:color="auto"/>
            </w:tcBorders>
            <w:vAlign w:val="center"/>
          </w:tcPr>
          <w:p w14:paraId="62CF73A0" w14:textId="77777777" w:rsidR="004D1C46" w:rsidRPr="004D1C46" w:rsidRDefault="004D1C46" w:rsidP="004D1C46">
            <w:pPr>
              <w:rPr>
                <w:sz w:val="20"/>
                <w:szCs w:val="20"/>
              </w:rPr>
            </w:pPr>
            <w:r w:rsidRPr="004D1C46">
              <w:rPr>
                <w:sz w:val="20"/>
                <w:szCs w:val="20"/>
              </w:rPr>
              <w:t>Мероприятие: 1.6. Расходы по проведению судебной строительно-технической экспертизы</w:t>
            </w:r>
          </w:p>
        </w:tc>
        <w:tc>
          <w:tcPr>
            <w:tcW w:w="0" w:type="auto"/>
            <w:tcBorders>
              <w:top w:val="single" w:sz="6" w:space="0" w:color="auto"/>
              <w:left w:val="single" w:sz="6" w:space="0" w:color="auto"/>
              <w:bottom w:val="single" w:sz="6" w:space="0" w:color="auto"/>
              <w:right w:val="single" w:sz="6" w:space="0" w:color="auto"/>
            </w:tcBorders>
            <w:vAlign w:val="center"/>
          </w:tcPr>
          <w:p w14:paraId="4B93B0D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BF421A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FBB5BE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1C0B5B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07BAF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89C8A3E" w14:textId="77777777" w:rsidR="004D1C46" w:rsidRPr="004D1C46" w:rsidRDefault="004D1C46" w:rsidP="004D1C46">
            <w:pPr>
              <w:jc w:val="right"/>
              <w:rPr>
                <w:sz w:val="20"/>
                <w:szCs w:val="20"/>
              </w:rPr>
            </w:pPr>
            <w:r w:rsidRPr="004D1C46">
              <w:rPr>
                <w:sz w:val="20"/>
                <w:szCs w:val="20"/>
              </w:rPr>
              <w:t>43 330,00</w:t>
            </w:r>
          </w:p>
        </w:tc>
        <w:tc>
          <w:tcPr>
            <w:tcW w:w="0" w:type="auto"/>
            <w:tcBorders>
              <w:top w:val="single" w:sz="6" w:space="0" w:color="auto"/>
              <w:left w:val="single" w:sz="6" w:space="0" w:color="auto"/>
              <w:bottom w:val="single" w:sz="6" w:space="0" w:color="auto"/>
              <w:right w:val="single" w:sz="6" w:space="0" w:color="auto"/>
            </w:tcBorders>
            <w:vAlign w:val="center"/>
          </w:tcPr>
          <w:p w14:paraId="387057AC"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8E03195"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5BDB01A3" w14:textId="77777777" w:rsidR="004D1C46" w:rsidRPr="004D1C46" w:rsidRDefault="004D1C46" w:rsidP="004D1C46">
            <w:pPr>
              <w:jc w:val="right"/>
              <w:rPr>
                <w:sz w:val="20"/>
                <w:szCs w:val="20"/>
              </w:rPr>
            </w:pPr>
            <w:r w:rsidRPr="004D1C46">
              <w:rPr>
                <w:sz w:val="20"/>
                <w:szCs w:val="20"/>
              </w:rPr>
              <w:t>43 330,00</w:t>
            </w:r>
          </w:p>
        </w:tc>
        <w:tc>
          <w:tcPr>
            <w:tcW w:w="0" w:type="auto"/>
            <w:tcBorders>
              <w:top w:val="single" w:sz="6" w:space="0" w:color="auto"/>
              <w:left w:val="single" w:sz="6" w:space="0" w:color="auto"/>
              <w:bottom w:val="single" w:sz="6" w:space="0" w:color="auto"/>
              <w:right w:val="single" w:sz="6" w:space="0" w:color="auto"/>
            </w:tcBorders>
            <w:vAlign w:val="center"/>
          </w:tcPr>
          <w:p w14:paraId="7BDAA241" w14:textId="77777777" w:rsidR="004D1C46" w:rsidRPr="004D1C46" w:rsidRDefault="004D1C46" w:rsidP="004D1C46">
            <w:pPr>
              <w:rPr>
                <w:sz w:val="20"/>
                <w:szCs w:val="20"/>
              </w:rPr>
            </w:pPr>
            <w:r w:rsidRPr="004D1C46">
              <w:rPr>
                <w:sz w:val="20"/>
                <w:szCs w:val="20"/>
              </w:rPr>
              <w:t>Расходы по проведению судебной строительно-технической экспертизы в 2024 году.</w:t>
            </w:r>
          </w:p>
        </w:tc>
      </w:tr>
      <w:tr w:rsidR="004D1C46" w:rsidRPr="004D1C46" w14:paraId="108DE39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75C4A4" w14:textId="77777777" w:rsidR="004D1C46" w:rsidRPr="004D1C46" w:rsidRDefault="004D1C46" w:rsidP="004D1C46">
            <w:pPr>
              <w:jc w:val="center"/>
              <w:rPr>
                <w:sz w:val="20"/>
                <w:szCs w:val="20"/>
              </w:rPr>
            </w:pPr>
            <w:r w:rsidRPr="004D1C46">
              <w:rPr>
                <w:sz w:val="20"/>
                <w:szCs w:val="20"/>
              </w:rPr>
              <w:t>27</w:t>
            </w:r>
          </w:p>
        </w:tc>
        <w:tc>
          <w:tcPr>
            <w:tcW w:w="0" w:type="auto"/>
            <w:tcBorders>
              <w:top w:val="single" w:sz="6" w:space="0" w:color="auto"/>
              <w:left w:val="single" w:sz="6" w:space="0" w:color="auto"/>
              <w:bottom w:val="single" w:sz="6" w:space="0" w:color="auto"/>
              <w:right w:val="single" w:sz="6" w:space="0" w:color="auto"/>
            </w:tcBorders>
            <w:vAlign w:val="center"/>
          </w:tcPr>
          <w:p w14:paraId="22059AC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C0E830D" w14:textId="77777777" w:rsidR="004D1C46" w:rsidRPr="004D1C46" w:rsidRDefault="004D1C46" w:rsidP="004D1C46">
            <w:pPr>
              <w:jc w:val="cente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3C6789D"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500E18A5" w14:textId="77777777" w:rsidR="004D1C46" w:rsidRPr="004D1C46" w:rsidRDefault="004D1C46" w:rsidP="004D1C46">
            <w:pPr>
              <w:jc w:val="center"/>
              <w:rPr>
                <w:sz w:val="20"/>
                <w:szCs w:val="20"/>
              </w:rPr>
            </w:pPr>
            <w:r w:rsidRPr="004D1C46">
              <w:rPr>
                <w:sz w:val="20"/>
                <w:szCs w:val="20"/>
              </w:rPr>
              <w:t>0104</w:t>
            </w:r>
          </w:p>
        </w:tc>
        <w:tc>
          <w:tcPr>
            <w:tcW w:w="0" w:type="auto"/>
            <w:tcBorders>
              <w:top w:val="single" w:sz="6" w:space="0" w:color="auto"/>
              <w:left w:val="single" w:sz="6" w:space="0" w:color="auto"/>
              <w:bottom w:val="single" w:sz="6" w:space="0" w:color="auto"/>
              <w:right w:val="single" w:sz="6" w:space="0" w:color="auto"/>
            </w:tcBorders>
            <w:vAlign w:val="center"/>
          </w:tcPr>
          <w:p w14:paraId="47D44436" w14:textId="77777777" w:rsidR="004D1C46" w:rsidRPr="004D1C46" w:rsidRDefault="004D1C46" w:rsidP="004D1C46">
            <w:pPr>
              <w:jc w:val="center"/>
              <w:rPr>
                <w:sz w:val="20"/>
                <w:szCs w:val="20"/>
              </w:rPr>
            </w:pPr>
            <w:r w:rsidRPr="004D1C46">
              <w:rPr>
                <w:sz w:val="20"/>
                <w:szCs w:val="20"/>
              </w:rPr>
              <w:t>0650086210</w:t>
            </w:r>
          </w:p>
        </w:tc>
        <w:tc>
          <w:tcPr>
            <w:tcW w:w="0" w:type="auto"/>
            <w:tcBorders>
              <w:top w:val="single" w:sz="6" w:space="0" w:color="auto"/>
              <w:left w:val="single" w:sz="6" w:space="0" w:color="auto"/>
              <w:bottom w:val="single" w:sz="6" w:space="0" w:color="auto"/>
              <w:right w:val="single" w:sz="6" w:space="0" w:color="auto"/>
            </w:tcBorders>
            <w:vAlign w:val="center"/>
          </w:tcPr>
          <w:p w14:paraId="3549B664" w14:textId="77777777" w:rsidR="004D1C46" w:rsidRPr="004D1C46" w:rsidRDefault="004D1C46" w:rsidP="004D1C46">
            <w:pPr>
              <w:jc w:val="center"/>
              <w:rPr>
                <w:sz w:val="20"/>
                <w:szCs w:val="20"/>
              </w:rPr>
            </w:pPr>
            <w:r w:rsidRPr="004D1C46">
              <w:rPr>
                <w:sz w:val="20"/>
                <w:szCs w:val="20"/>
              </w:rPr>
              <w:t>831</w:t>
            </w:r>
          </w:p>
        </w:tc>
        <w:tc>
          <w:tcPr>
            <w:tcW w:w="0" w:type="auto"/>
            <w:tcBorders>
              <w:top w:val="single" w:sz="6" w:space="0" w:color="auto"/>
              <w:left w:val="single" w:sz="6" w:space="0" w:color="auto"/>
              <w:bottom w:val="single" w:sz="6" w:space="0" w:color="auto"/>
              <w:right w:val="single" w:sz="6" w:space="0" w:color="auto"/>
            </w:tcBorders>
            <w:vAlign w:val="center"/>
          </w:tcPr>
          <w:p w14:paraId="67E6EDF2" w14:textId="77777777" w:rsidR="004D1C46" w:rsidRPr="004D1C46" w:rsidRDefault="004D1C46" w:rsidP="004D1C46">
            <w:pPr>
              <w:jc w:val="right"/>
              <w:rPr>
                <w:sz w:val="20"/>
                <w:szCs w:val="20"/>
              </w:rPr>
            </w:pPr>
            <w:r w:rsidRPr="004D1C46">
              <w:rPr>
                <w:sz w:val="20"/>
                <w:szCs w:val="20"/>
              </w:rPr>
              <w:t>43 330,00</w:t>
            </w:r>
          </w:p>
        </w:tc>
        <w:tc>
          <w:tcPr>
            <w:tcW w:w="0" w:type="auto"/>
            <w:tcBorders>
              <w:top w:val="single" w:sz="6" w:space="0" w:color="auto"/>
              <w:left w:val="single" w:sz="6" w:space="0" w:color="auto"/>
              <w:bottom w:val="single" w:sz="6" w:space="0" w:color="auto"/>
              <w:right w:val="single" w:sz="6" w:space="0" w:color="auto"/>
            </w:tcBorders>
            <w:vAlign w:val="center"/>
          </w:tcPr>
          <w:p w14:paraId="21435207"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2EAEACB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E24979B" w14:textId="77777777" w:rsidR="004D1C46" w:rsidRPr="004D1C46" w:rsidRDefault="004D1C46" w:rsidP="004D1C46">
            <w:pPr>
              <w:jc w:val="right"/>
              <w:rPr>
                <w:sz w:val="20"/>
                <w:szCs w:val="20"/>
              </w:rPr>
            </w:pPr>
            <w:r w:rsidRPr="004D1C46">
              <w:rPr>
                <w:sz w:val="20"/>
                <w:szCs w:val="20"/>
              </w:rPr>
              <w:t>43 330,00</w:t>
            </w:r>
          </w:p>
        </w:tc>
        <w:tc>
          <w:tcPr>
            <w:tcW w:w="0" w:type="auto"/>
            <w:tcBorders>
              <w:top w:val="single" w:sz="6" w:space="0" w:color="auto"/>
              <w:left w:val="single" w:sz="6" w:space="0" w:color="auto"/>
              <w:bottom w:val="single" w:sz="6" w:space="0" w:color="auto"/>
              <w:right w:val="single" w:sz="6" w:space="0" w:color="auto"/>
            </w:tcBorders>
            <w:vAlign w:val="center"/>
          </w:tcPr>
          <w:p w14:paraId="5CD91F2D" w14:textId="77777777" w:rsidR="004D1C46" w:rsidRPr="004D1C46" w:rsidRDefault="004D1C46" w:rsidP="004D1C46">
            <w:pPr>
              <w:rPr>
                <w:sz w:val="20"/>
                <w:szCs w:val="20"/>
              </w:rPr>
            </w:pPr>
          </w:p>
        </w:tc>
      </w:tr>
    </w:tbl>
    <w:p w14:paraId="2E6083A0"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47A66951" w14:textId="77777777" w:rsidR="004D1C46" w:rsidRPr="004D1C46" w:rsidRDefault="004D1C46" w:rsidP="004D1C46">
      <w:pPr>
        <w:keepNext/>
        <w:keepLines/>
        <w:spacing w:before="240"/>
        <w:jc w:val="center"/>
        <w:outlineLvl w:val="0"/>
        <w:rPr>
          <w:sz w:val="20"/>
          <w:szCs w:val="20"/>
        </w:rPr>
      </w:pPr>
      <w:r w:rsidRPr="004D1C46">
        <w:rPr>
          <w:sz w:val="20"/>
          <w:szCs w:val="20"/>
        </w:rPr>
        <w:lastRenderedPageBreak/>
        <w:t xml:space="preserve">Приложение № </w:t>
      </w:r>
      <w:r w:rsidRPr="004D1C46">
        <w:rPr>
          <w:sz w:val="20"/>
          <w:szCs w:val="20"/>
        </w:rPr>
        <w:fldChar w:fldCharType="begin"/>
      </w:r>
      <w:r w:rsidRPr="004D1C46">
        <w:rPr>
          <w:sz w:val="20"/>
          <w:szCs w:val="20"/>
        </w:rPr>
        <w:instrText xml:space="preserve"> SEQ gp_pril \* MERGEFORMAT </w:instrText>
      </w:r>
      <w:r w:rsidRPr="004D1C46">
        <w:rPr>
          <w:sz w:val="20"/>
          <w:szCs w:val="20"/>
        </w:rPr>
        <w:fldChar w:fldCharType="separate"/>
      </w:r>
      <w:r w:rsidRPr="004D1C46">
        <w:rPr>
          <w:noProof/>
          <w:sz w:val="20"/>
          <w:szCs w:val="20"/>
        </w:rPr>
        <w:t>6</w:t>
      </w:r>
      <w:r w:rsidRPr="004D1C46">
        <w:rPr>
          <w:sz w:val="20"/>
          <w:szCs w:val="20"/>
        </w:rPr>
        <w:fldChar w:fldCharType="end"/>
      </w:r>
      <w:r w:rsidRPr="004D1C46">
        <w:rPr>
          <w:sz w:val="20"/>
          <w:szCs w:val="20"/>
          <w:lang w:val="en-US"/>
        </w:rPr>
        <w:t xml:space="preserve"> </w:t>
      </w:r>
      <w:r w:rsidRPr="004D1C46">
        <w:rPr>
          <w:sz w:val="20"/>
          <w:szCs w:val="20"/>
        </w:rPr>
        <w:t>к муниципальной программе</w:t>
      </w:r>
    </w:p>
    <w:p w14:paraId="56231A3F" w14:textId="77777777" w:rsidR="004D1C46" w:rsidRPr="004D1C46" w:rsidRDefault="004D1C46" w:rsidP="004D1C46">
      <w:pPr>
        <w:widowControl w:val="0"/>
        <w:ind w:right="99"/>
        <w:jc w:val="center"/>
        <w:rPr>
          <w:b/>
          <w:sz w:val="20"/>
          <w:szCs w:val="20"/>
        </w:rPr>
      </w:pPr>
    </w:p>
    <w:p w14:paraId="1BB2CA37" w14:textId="77777777" w:rsidR="004D1C46" w:rsidRPr="004D1C46" w:rsidRDefault="004D1C46" w:rsidP="004D1C46">
      <w:pPr>
        <w:jc w:val="center"/>
        <w:rPr>
          <w:rFonts w:eastAsia="Calibri"/>
          <w:sz w:val="20"/>
          <w:szCs w:val="20"/>
          <w:lang w:eastAsia="en-US"/>
        </w:rPr>
      </w:pPr>
      <w:r w:rsidRPr="004D1C46">
        <w:rPr>
          <w:rFonts w:eastAsia="Calibri"/>
          <w:sz w:val="20"/>
          <w:szCs w:val="20"/>
          <w:lang w:eastAsia="en-US"/>
        </w:rPr>
        <w:t>Информация о ресурсном обеспечении муниципальной программы «</w:t>
      </w:r>
      <w:r w:rsidRPr="004D1C46">
        <w:rPr>
          <w:sz w:val="20"/>
          <w:szCs w:val="20"/>
        </w:rPr>
        <w:t>Реформирование и модернизация жилищно-коммунального хозяйства и повышение энергетической эффективности</w:t>
      </w:r>
      <w:r w:rsidRPr="004D1C46">
        <w:rPr>
          <w:rFonts w:eastAsia="Calibri"/>
          <w:sz w:val="20"/>
          <w:szCs w:val="20"/>
          <w:lang w:eastAsia="en-US"/>
        </w:rPr>
        <w:t>» за счет средств бюджета округа, в том числе средств, поступивших из бюджетов других уровней бюджетной системы, а также за счет внебюджетных средств</w:t>
      </w:r>
    </w:p>
    <w:p w14:paraId="350465F7" w14:textId="77777777" w:rsidR="004D1C46" w:rsidRPr="004D1C46" w:rsidRDefault="004D1C46" w:rsidP="004D1C46">
      <w:pPr>
        <w:jc w:val="right"/>
        <w:rPr>
          <w:sz w:val="20"/>
          <w:szCs w:val="20"/>
        </w:rPr>
      </w:pPr>
      <w:r w:rsidRPr="004D1C46">
        <w:rPr>
          <w:sz w:val="20"/>
          <w:szCs w:val="20"/>
        </w:rPr>
        <w:t>(рублей)</w:t>
      </w:r>
    </w:p>
    <w:tbl>
      <w:tblPr>
        <w:tblW w:w="0" w:type="auto"/>
        <w:jc w:val="center"/>
        <w:tblCellMar>
          <w:left w:w="70" w:type="dxa"/>
          <w:right w:w="70" w:type="dxa"/>
        </w:tblCellMar>
        <w:tblLook w:val="0000" w:firstRow="0" w:lastRow="0" w:firstColumn="0" w:lastColumn="0" w:noHBand="0" w:noVBand="0"/>
      </w:tblPr>
      <w:tblGrid>
        <w:gridCol w:w="438"/>
        <w:gridCol w:w="1901"/>
        <w:gridCol w:w="2759"/>
        <w:gridCol w:w="2180"/>
        <w:gridCol w:w="616"/>
        <w:gridCol w:w="575"/>
        <w:gridCol w:w="530"/>
        <w:gridCol w:w="385"/>
        <w:gridCol w:w="1390"/>
        <w:gridCol w:w="1390"/>
        <w:gridCol w:w="1390"/>
        <w:gridCol w:w="1828"/>
      </w:tblGrid>
      <w:tr w:rsidR="004D1C46" w:rsidRPr="004D1C46" w14:paraId="60F7FAE9" w14:textId="77777777" w:rsidTr="00112F8B">
        <w:trPr>
          <w:trHeight w:val="976"/>
          <w:tblHeader/>
          <w:jc w:val="center"/>
        </w:trPr>
        <w:tc>
          <w:tcPr>
            <w:tcW w:w="0" w:type="auto"/>
            <w:vMerge w:val="restart"/>
            <w:tcBorders>
              <w:top w:val="single" w:sz="6" w:space="0" w:color="auto"/>
              <w:left w:val="single" w:sz="6" w:space="0" w:color="auto"/>
              <w:right w:val="single" w:sz="6" w:space="0" w:color="auto"/>
            </w:tcBorders>
            <w:vAlign w:val="center"/>
          </w:tcPr>
          <w:p w14:paraId="04C8813C"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1B129FBC" w14:textId="77777777" w:rsidR="004D1C46" w:rsidRPr="004D1C46" w:rsidRDefault="004D1C46" w:rsidP="004D1C46">
            <w:pPr>
              <w:autoSpaceDE w:val="0"/>
              <w:autoSpaceDN w:val="0"/>
              <w:adjustRightInd w:val="0"/>
              <w:jc w:val="center"/>
              <w:rPr>
                <w:sz w:val="20"/>
                <w:szCs w:val="20"/>
              </w:rPr>
            </w:pPr>
            <w:r w:rsidRPr="004D1C46">
              <w:rPr>
                <w:sz w:val="20"/>
                <w:szCs w:val="20"/>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3486A6F8"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2CC0505C" w14:textId="77777777" w:rsidR="004D1C46" w:rsidRPr="004D1C46" w:rsidRDefault="004D1C46" w:rsidP="004D1C46">
            <w:pPr>
              <w:widowControl w:val="0"/>
              <w:autoSpaceDE w:val="0"/>
              <w:autoSpaceDN w:val="0"/>
              <w:adjustRightInd w:val="0"/>
              <w:jc w:val="center"/>
              <w:rPr>
                <w:sz w:val="20"/>
                <w:szCs w:val="20"/>
              </w:rPr>
            </w:pPr>
            <w:r w:rsidRPr="004D1C46">
              <w:rPr>
                <w:sz w:val="20"/>
                <w:szCs w:val="20"/>
              </w:rPr>
              <w:t>Наименование главного распорядителя бюджетных средств (далее – ГРБС)</w:t>
            </w:r>
          </w:p>
        </w:tc>
        <w:tc>
          <w:tcPr>
            <w:tcW w:w="0" w:type="auto"/>
            <w:vMerge w:val="restart"/>
            <w:tcBorders>
              <w:top w:val="single" w:sz="6" w:space="0" w:color="auto"/>
              <w:left w:val="single" w:sz="6" w:space="0" w:color="auto"/>
              <w:right w:val="single" w:sz="6" w:space="0" w:color="auto"/>
            </w:tcBorders>
            <w:vAlign w:val="center"/>
          </w:tcPr>
          <w:p w14:paraId="68D7B236" w14:textId="77777777" w:rsidR="004D1C46" w:rsidRPr="004D1C46" w:rsidRDefault="004D1C46" w:rsidP="004D1C46">
            <w:pPr>
              <w:widowControl w:val="0"/>
              <w:autoSpaceDE w:val="0"/>
              <w:autoSpaceDN w:val="0"/>
              <w:adjustRightInd w:val="0"/>
              <w:jc w:val="center"/>
              <w:rPr>
                <w:sz w:val="20"/>
                <w:szCs w:val="20"/>
                <w:lang w:val="en-US"/>
              </w:rPr>
            </w:pPr>
            <w:r w:rsidRPr="004D1C46">
              <w:rPr>
                <w:sz w:val="20"/>
                <w:szCs w:val="20"/>
                <w:lang w:val="en-US"/>
              </w:rPr>
              <w:t>ГРБС</w:t>
            </w:r>
          </w:p>
        </w:tc>
        <w:tc>
          <w:tcPr>
            <w:tcW w:w="0" w:type="auto"/>
            <w:vMerge w:val="restart"/>
            <w:tcBorders>
              <w:top w:val="single" w:sz="6" w:space="0" w:color="auto"/>
              <w:left w:val="single" w:sz="6" w:space="0" w:color="auto"/>
              <w:right w:val="single" w:sz="6" w:space="0" w:color="auto"/>
            </w:tcBorders>
            <w:vAlign w:val="center"/>
          </w:tcPr>
          <w:p w14:paraId="35DCA4D3" w14:textId="77777777" w:rsidR="004D1C46" w:rsidRPr="004D1C46" w:rsidRDefault="004D1C46" w:rsidP="004D1C46">
            <w:pPr>
              <w:widowControl w:val="0"/>
              <w:autoSpaceDE w:val="0"/>
              <w:autoSpaceDN w:val="0"/>
              <w:adjustRightInd w:val="0"/>
              <w:jc w:val="center"/>
              <w:rPr>
                <w:sz w:val="20"/>
                <w:szCs w:val="20"/>
              </w:rPr>
            </w:pPr>
            <w:proofErr w:type="spellStart"/>
            <w:r w:rsidRPr="004D1C46">
              <w:rPr>
                <w:sz w:val="20"/>
                <w:szCs w:val="20"/>
              </w:rPr>
              <w:t>РзПр</w:t>
            </w:r>
            <w:proofErr w:type="spellEnd"/>
          </w:p>
        </w:tc>
        <w:tc>
          <w:tcPr>
            <w:tcW w:w="0" w:type="auto"/>
            <w:vMerge w:val="restart"/>
            <w:tcBorders>
              <w:top w:val="single" w:sz="6" w:space="0" w:color="auto"/>
              <w:left w:val="single" w:sz="6" w:space="0" w:color="auto"/>
              <w:right w:val="single" w:sz="6" w:space="0" w:color="auto"/>
            </w:tcBorders>
            <w:vAlign w:val="center"/>
          </w:tcPr>
          <w:p w14:paraId="6CABF902" w14:textId="77777777" w:rsidR="004D1C46" w:rsidRPr="004D1C46" w:rsidRDefault="004D1C46" w:rsidP="004D1C46">
            <w:pPr>
              <w:widowControl w:val="0"/>
              <w:autoSpaceDE w:val="0"/>
              <w:autoSpaceDN w:val="0"/>
              <w:adjustRightInd w:val="0"/>
              <w:jc w:val="center"/>
              <w:rPr>
                <w:sz w:val="20"/>
                <w:szCs w:val="20"/>
              </w:rPr>
            </w:pPr>
            <w:r w:rsidRPr="004D1C46">
              <w:rPr>
                <w:sz w:val="20"/>
                <w:szCs w:val="20"/>
              </w:rPr>
              <w:t>ЦСР</w:t>
            </w:r>
          </w:p>
        </w:tc>
        <w:tc>
          <w:tcPr>
            <w:tcW w:w="0" w:type="auto"/>
            <w:vMerge w:val="restart"/>
            <w:tcBorders>
              <w:top w:val="single" w:sz="6" w:space="0" w:color="auto"/>
              <w:left w:val="single" w:sz="6" w:space="0" w:color="auto"/>
              <w:right w:val="single" w:sz="6" w:space="0" w:color="auto"/>
            </w:tcBorders>
            <w:vAlign w:val="center"/>
          </w:tcPr>
          <w:p w14:paraId="1C7CB113" w14:textId="77777777" w:rsidR="004D1C46" w:rsidRPr="004D1C46" w:rsidRDefault="004D1C46" w:rsidP="004D1C46">
            <w:pPr>
              <w:autoSpaceDE w:val="0"/>
              <w:autoSpaceDN w:val="0"/>
              <w:adjustRightInd w:val="0"/>
              <w:jc w:val="center"/>
              <w:rPr>
                <w:sz w:val="20"/>
                <w:szCs w:val="20"/>
                <w:lang w:val="en-US"/>
              </w:rPr>
            </w:pPr>
            <w:r w:rsidRPr="004D1C46">
              <w:rPr>
                <w:sz w:val="20"/>
                <w:szCs w:val="20"/>
                <w:lang w:val="en-US"/>
              </w:rPr>
              <w:t>ВР</w:t>
            </w:r>
          </w:p>
        </w:tc>
        <w:tc>
          <w:tcPr>
            <w:tcW w:w="0" w:type="auto"/>
            <w:tcBorders>
              <w:top w:val="single" w:sz="6" w:space="0" w:color="auto"/>
              <w:left w:val="single" w:sz="6" w:space="0" w:color="auto"/>
              <w:bottom w:val="single" w:sz="6" w:space="0" w:color="auto"/>
              <w:right w:val="single" w:sz="6" w:space="0" w:color="auto"/>
            </w:tcBorders>
            <w:vAlign w:val="center"/>
          </w:tcPr>
          <w:p w14:paraId="76A1D661"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39AA3515"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1C34B8E"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vMerge w:val="restart"/>
            <w:tcBorders>
              <w:top w:val="single" w:sz="6" w:space="0" w:color="auto"/>
              <w:left w:val="single" w:sz="6" w:space="0" w:color="auto"/>
              <w:right w:val="single" w:sz="6" w:space="0" w:color="auto"/>
            </w:tcBorders>
            <w:vAlign w:val="center"/>
          </w:tcPr>
          <w:p w14:paraId="4C367A20" w14:textId="77777777" w:rsidR="004D1C46" w:rsidRPr="004D1C46" w:rsidRDefault="004D1C46" w:rsidP="004D1C46">
            <w:pPr>
              <w:widowControl w:val="0"/>
              <w:autoSpaceDE w:val="0"/>
              <w:autoSpaceDN w:val="0"/>
              <w:adjustRightInd w:val="0"/>
              <w:jc w:val="center"/>
              <w:rPr>
                <w:sz w:val="20"/>
                <w:szCs w:val="20"/>
              </w:rPr>
            </w:pPr>
            <w:r w:rsidRPr="004D1C46">
              <w:rPr>
                <w:sz w:val="20"/>
                <w:szCs w:val="20"/>
              </w:rPr>
              <w:t>Итого на очередной финансовый год и плановый период</w:t>
            </w:r>
          </w:p>
        </w:tc>
      </w:tr>
      <w:tr w:rsidR="004D1C46" w:rsidRPr="004D1C46" w14:paraId="199C1CA3" w14:textId="77777777" w:rsidTr="00112F8B">
        <w:trPr>
          <w:trHeight w:hRule="exact" w:val="581"/>
          <w:tblHeader/>
          <w:jc w:val="center"/>
        </w:trPr>
        <w:tc>
          <w:tcPr>
            <w:tcW w:w="0" w:type="auto"/>
            <w:vMerge/>
            <w:tcBorders>
              <w:left w:val="single" w:sz="6" w:space="0" w:color="auto"/>
              <w:bottom w:val="single" w:sz="6" w:space="0" w:color="auto"/>
              <w:right w:val="single" w:sz="6" w:space="0" w:color="auto"/>
            </w:tcBorders>
            <w:vAlign w:val="center"/>
          </w:tcPr>
          <w:p w14:paraId="24619BF5"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4FA8BB47"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7257241"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29CEAD4"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8E977DF"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FA869F9"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1AF645A2"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74DA18F6"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DFC8FA6"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D1FBDEE"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5C61939"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vMerge/>
            <w:tcBorders>
              <w:left w:val="single" w:sz="6" w:space="0" w:color="auto"/>
              <w:bottom w:val="single" w:sz="4" w:space="0" w:color="auto"/>
              <w:right w:val="single" w:sz="6" w:space="0" w:color="auto"/>
            </w:tcBorders>
            <w:vAlign w:val="center"/>
          </w:tcPr>
          <w:p w14:paraId="6BC2574D" w14:textId="77777777" w:rsidR="004D1C46" w:rsidRPr="004D1C46" w:rsidRDefault="004D1C46" w:rsidP="004D1C46">
            <w:pPr>
              <w:autoSpaceDE w:val="0"/>
              <w:autoSpaceDN w:val="0"/>
              <w:adjustRightInd w:val="0"/>
              <w:jc w:val="center"/>
              <w:rPr>
                <w:sz w:val="20"/>
                <w:szCs w:val="20"/>
                <w:lang w:val="en-US"/>
              </w:rPr>
            </w:pPr>
          </w:p>
        </w:tc>
      </w:tr>
      <w:tr w:rsidR="004D1C46" w:rsidRPr="004D1C46" w14:paraId="4D652C4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5034FD7"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3B1AAE8B"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09A6D042"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5F902B92"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38E477B3"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2FD0EAF1"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7CD1DC04"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19F275B3" w14:textId="77777777" w:rsidR="004D1C46" w:rsidRPr="004D1C46" w:rsidRDefault="004D1C46" w:rsidP="004D1C46">
            <w:pPr>
              <w:jc w:val="cente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059A0B67"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01B42AD0"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77DB3078" w14:textId="77777777" w:rsidR="004D1C46" w:rsidRPr="004D1C46" w:rsidRDefault="004D1C46" w:rsidP="004D1C46">
            <w:pPr>
              <w:jc w:val="center"/>
              <w:rPr>
                <w:sz w:val="20"/>
                <w:szCs w:val="20"/>
              </w:rPr>
            </w:pPr>
            <w:r w:rsidRPr="004D1C46">
              <w:rPr>
                <w:sz w:val="20"/>
                <w:szCs w:val="20"/>
              </w:rPr>
              <w:t>11</w:t>
            </w:r>
          </w:p>
        </w:tc>
        <w:tc>
          <w:tcPr>
            <w:tcW w:w="0" w:type="auto"/>
            <w:tcBorders>
              <w:top w:val="single" w:sz="4" w:space="0" w:color="auto"/>
              <w:left w:val="single" w:sz="6" w:space="0" w:color="auto"/>
              <w:bottom w:val="single" w:sz="6" w:space="0" w:color="auto"/>
              <w:right w:val="single" w:sz="6" w:space="0" w:color="auto"/>
            </w:tcBorders>
            <w:vAlign w:val="center"/>
          </w:tcPr>
          <w:p w14:paraId="2EDF73AB" w14:textId="77777777" w:rsidR="004D1C46" w:rsidRPr="004D1C46" w:rsidRDefault="004D1C46" w:rsidP="004D1C46">
            <w:pPr>
              <w:jc w:val="center"/>
              <w:rPr>
                <w:sz w:val="20"/>
                <w:szCs w:val="20"/>
              </w:rPr>
            </w:pPr>
            <w:r w:rsidRPr="004D1C46">
              <w:rPr>
                <w:sz w:val="20"/>
                <w:szCs w:val="20"/>
              </w:rPr>
              <w:t>12</w:t>
            </w:r>
          </w:p>
        </w:tc>
      </w:tr>
      <w:tr w:rsidR="004D1C46" w:rsidRPr="004D1C46" w14:paraId="4B6062A7"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D6092BC"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3CEA0233" w14:textId="77777777" w:rsidR="004D1C46" w:rsidRPr="004D1C46" w:rsidRDefault="004D1C46" w:rsidP="004D1C46">
            <w:pPr>
              <w:rPr>
                <w:sz w:val="20"/>
                <w:szCs w:val="20"/>
              </w:rPr>
            </w:pPr>
            <w:r w:rsidRPr="004D1C46">
              <w:rPr>
                <w:sz w:val="20"/>
                <w:szCs w:val="20"/>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78633870" w14:textId="77777777" w:rsidR="004D1C46" w:rsidRPr="004D1C46" w:rsidRDefault="004D1C46" w:rsidP="004D1C46">
            <w:pPr>
              <w:rPr>
                <w:sz w:val="20"/>
                <w:szCs w:val="20"/>
              </w:rPr>
            </w:pPr>
            <w:r w:rsidRPr="004D1C46">
              <w:rPr>
                <w:sz w:val="20"/>
                <w:szCs w:val="20"/>
              </w:rPr>
              <w:t>Реформирование и модернизация жилищно-коммунального хозяйства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11791FB2"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6EC19EA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4EFF58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4AA66D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8387EE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A6854BC" w14:textId="77777777" w:rsidR="004D1C46" w:rsidRPr="004D1C46" w:rsidRDefault="004D1C46" w:rsidP="004D1C46">
            <w:pPr>
              <w:jc w:val="right"/>
              <w:rPr>
                <w:sz w:val="20"/>
                <w:szCs w:val="20"/>
              </w:rPr>
            </w:pPr>
            <w:r w:rsidRPr="004D1C46">
              <w:rPr>
                <w:sz w:val="20"/>
                <w:szCs w:val="20"/>
              </w:rPr>
              <w:t>262 198 373,01</w:t>
            </w:r>
          </w:p>
        </w:tc>
        <w:tc>
          <w:tcPr>
            <w:tcW w:w="0" w:type="auto"/>
            <w:tcBorders>
              <w:top w:val="single" w:sz="6" w:space="0" w:color="auto"/>
              <w:left w:val="single" w:sz="6" w:space="0" w:color="auto"/>
              <w:bottom w:val="single" w:sz="6" w:space="0" w:color="auto"/>
              <w:right w:val="single" w:sz="6" w:space="0" w:color="auto"/>
            </w:tcBorders>
            <w:vAlign w:val="center"/>
          </w:tcPr>
          <w:p w14:paraId="2F875F5A" w14:textId="77777777" w:rsidR="004D1C46" w:rsidRPr="004D1C46" w:rsidRDefault="004D1C46" w:rsidP="004D1C46">
            <w:pPr>
              <w:jc w:val="right"/>
              <w:rPr>
                <w:sz w:val="20"/>
                <w:szCs w:val="20"/>
              </w:rPr>
            </w:pPr>
            <w:r w:rsidRPr="004D1C46">
              <w:rPr>
                <w:sz w:val="20"/>
                <w:szCs w:val="20"/>
              </w:rPr>
              <w:t>123 937 004,70</w:t>
            </w:r>
          </w:p>
        </w:tc>
        <w:tc>
          <w:tcPr>
            <w:tcW w:w="0" w:type="auto"/>
            <w:tcBorders>
              <w:top w:val="single" w:sz="6" w:space="0" w:color="auto"/>
              <w:left w:val="single" w:sz="6" w:space="0" w:color="auto"/>
              <w:bottom w:val="single" w:sz="6" w:space="0" w:color="auto"/>
              <w:right w:val="single" w:sz="6" w:space="0" w:color="auto"/>
            </w:tcBorders>
            <w:vAlign w:val="center"/>
          </w:tcPr>
          <w:p w14:paraId="7761DC3B" w14:textId="77777777" w:rsidR="004D1C46" w:rsidRPr="004D1C46" w:rsidRDefault="004D1C46" w:rsidP="004D1C46">
            <w:pPr>
              <w:jc w:val="right"/>
              <w:rPr>
                <w:sz w:val="20"/>
                <w:szCs w:val="20"/>
              </w:rPr>
            </w:pPr>
            <w:r w:rsidRPr="004D1C46">
              <w:rPr>
                <w:sz w:val="20"/>
                <w:szCs w:val="20"/>
              </w:rPr>
              <w:t>133 854 004,70</w:t>
            </w:r>
          </w:p>
        </w:tc>
        <w:tc>
          <w:tcPr>
            <w:tcW w:w="0" w:type="auto"/>
            <w:tcBorders>
              <w:top w:val="single" w:sz="4" w:space="0" w:color="auto"/>
              <w:left w:val="single" w:sz="6" w:space="0" w:color="auto"/>
              <w:bottom w:val="single" w:sz="6" w:space="0" w:color="auto"/>
              <w:right w:val="single" w:sz="6" w:space="0" w:color="auto"/>
            </w:tcBorders>
            <w:vAlign w:val="center"/>
          </w:tcPr>
          <w:p w14:paraId="004AA9CA" w14:textId="77777777" w:rsidR="004D1C46" w:rsidRPr="004D1C46" w:rsidRDefault="004D1C46" w:rsidP="004D1C46">
            <w:pPr>
              <w:jc w:val="right"/>
              <w:rPr>
                <w:sz w:val="20"/>
                <w:szCs w:val="20"/>
              </w:rPr>
            </w:pPr>
            <w:r w:rsidRPr="004D1C46">
              <w:rPr>
                <w:sz w:val="20"/>
                <w:szCs w:val="20"/>
              </w:rPr>
              <w:t>519 989 382,41</w:t>
            </w:r>
          </w:p>
        </w:tc>
      </w:tr>
      <w:tr w:rsidR="004D1C46" w:rsidRPr="004D1C46" w14:paraId="2FC8FC8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BB58A51"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0E88320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9F2E50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649B5EF"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4D54A9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59C837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06C2D9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11CFC8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00F98C2" w14:textId="77777777" w:rsidR="004D1C46" w:rsidRPr="004D1C46" w:rsidRDefault="004D1C46" w:rsidP="004D1C46">
            <w:pPr>
              <w:jc w:val="right"/>
              <w:rPr>
                <w:sz w:val="20"/>
                <w:szCs w:val="20"/>
              </w:rPr>
            </w:pPr>
            <w:r w:rsidRPr="004D1C46">
              <w:rPr>
                <w:sz w:val="20"/>
                <w:szCs w:val="20"/>
              </w:rPr>
              <w:t>262 198 373,01</w:t>
            </w:r>
          </w:p>
        </w:tc>
        <w:tc>
          <w:tcPr>
            <w:tcW w:w="0" w:type="auto"/>
            <w:tcBorders>
              <w:top w:val="single" w:sz="6" w:space="0" w:color="auto"/>
              <w:left w:val="single" w:sz="6" w:space="0" w:color="auto"/>
              <w:bottom w:val="single" w:sz="6" w:space="0" w:color="auto"/>
              <w:right w:val="single" w:sz="6" w:space="0" w:color="auto"/>
            </w:tcBorders>
            <w:vAlign w:val="center"/>
          </w:tcPr>
          <w:p w14:paraId="5164431C" w14:textId="77777777" w:rsidR="004D1C46" w:rsidRPr="004D1C46" w:rsidRDefault="004D1C46" w:rsidP="004D1C46">
            <w:pPr>
              <w:jc w:val="right"/>
              <w:rPr>
                <w:sz w:val="20"/>
                <w:szCs w:val="20"/>
              </w:rPr>
            </w:pPr>
            <w:r w:rsidRPr="004D1C46">
              <w:rPr>
                <w:sz w:val="20"/>
                <w:szCs w:val="20"/>
              </w:rPr>
              <w:t>123 937 004,70</w:t>
            </w:r>
          </w:p>
        </w:tc>
        <w:tc>
          <w:tcPr>
            <w:tcW w:w="0" w:type="auto"/>
            <w:tcBorders>
              <w:top w:val="single" w:sz="6" w:space="0" w:color="auto"/>
              <w:left w:val="single" w:sz="6" w:space="0" w:color="auto"/>
              <w:bottom w:val="single" w:sz="6" w:space="0" w:color="auto"/>
              <w:right w:val="single" w:sz="6" w:space="0" w:color="auto"/>
            </w:tcBorders>
            <w:vAlign w:val="center"/>
          </w:tcPr>
          <w:p w14:paraId="0E6F73F3" w14:textId="77777777" w:rsidR="004D1C46" w:rsidRPr="004D1C46" w:rsidRDefault="004D1C46" w:rsidP="004D1C46">
            <w:pPr>
              <w:jc w:val="right"/>
              <w:rPr>
                <w:sz w:val="20"/>
                <w:szCs w:val="20"/>
              </w:rPr>
            </w:pPr>
            <w:r w:rsidRPr="004D1C46">
              <w:rPr>
                <w:sz w:val="20"/>
                <w:szCs w:val="20"/>
              </w:rPr>
              <w:t>133 854 004,70</w:t>
            </w:r>
          </w:p>
        </w:tc>
        <w:tc>
          <w:tcPr>
            <w:tcW w:w="0" w:type="auto"/>
            <w:tcBorders>
              <w:top w:val="single" w:sz="4" w:space="0" w:color="auto"/>
              <w:left w:val="single" w:sz="6" w:space="0" w:color="auto"/>
              <w:bottom w:val="single" w:sz="6" w:space="0" w:color="auto"/>
              <w:right w:val="single" w:sz="6" w:space="0" w:color="auto"/>
            </w:tcBorders>
            <w:vAlign w:val="center"/>
          </w:tcPr>
          <w:p w14:paraId="64BFDE88" w14:textId="77777777" w:rsidR="004D1C46" w:rsidRPr="004D1C46" w:rsidRDefault="004D1C46" w:rsidP="004D1C46">
            <w:pPr>
              <w:jc w:val="right"/>
              <w:rPr>
                <w:sz w:val="20"/>
                <w:szCs w:val="20"/>
              </w:rPr>
            </w:pPr>
            <w:r w:rsidRPr="004D1C46">
              <w:rPr>
                <w:sz w:val="20"/>
                <w:szCs w:val="20"/>
              </w:rPr>
              <w:t>519 989 382,41</w:t>
            </w:r>
          </w:p>
        </w:tc>
      </w:tr>
      <w:tr w:rsidR="004D1C46" w:rsidRPr="004D1C46" w14:paraId="1D37F50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8C507C"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3DF87A8A" w14:textId="77777777" w:rsidR="004D1C46" w:rsidRPr="004D1C46" w:rsidRDefault="004D1C46" w:rsidP="004D1C46">
            <w:pPr>
              <w:rPr>
                <w:sz w:val="20"/>
                <w:szCs w:val="20"/>
              </w:rPr>
            </w:pPr>
            <w:r w:rsidRPr="004D1C46">
              <w:rPr>
                <w:sz w:val="20"/>
                <w:szCs w:val="20"/>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0081E3A4" w14:textId="77777777" w:rsidR="004D1C46" w:rsidRPr="004D1C46" w:rsidRDefault="004D1C46" w:rsidP="004D1C46">
            <w:pPr>
              <w:rPr>
                <w:sz w:val="20"/>
                <w:szCs w:val="20"/>
              </w:rPr>
            </w:pPr>
            <w:r w:rsidRPr="004D1C46">
              <w:rPr>
                <w:sz w:val="20"/>
                <w:szCs w:val="20"/>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1206C673"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28F7E24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8B07B1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57034B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CA3D1A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3AE1CAE"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698EF71B"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2CAAB3FB"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4" w:space="0" w:color="auto"/>
              <w:left w:val="single" w:sz="6" w:space="0" w:color="auto"/>
              <w:bottom w:val="single" w:sz="6" w:space="0" w:color="auto"/>
              <w:right w:val="single" w:sz="6" w:space="0" w:color="auto"/>
            </w:tcBorders>
            <w:vAlign w:val="center"/>
          </w:tcPr>
          <w:p w14:paraId="2BC7709D" w14:textId="77777777" w:rsidR="004D1C46" w:rsidRPr="004D1C46" w:rsidRDefault="004D1C46" w:rsidP="004D1C46">
            <w:pPr>
              <w:jc w:val="right"/>
              <w:rPr>
                <w:sz w:val="20"/>
                <w:szCs w:val="20"/>
              </w:rPr>
            </w:pPr>
            <w:r w:rsidRPr="004D1C46">
              <w:rPr>
                <w:sz w:val="20"/>
                <w:szCs w:val="20"/>
              </w:rPr>
              <w:t>81 698 389,75</w:t>
            </w:r>
          </w:p>
        </w:tc>
      </w:tr>
      <w:tr w:rsidR="004D1C46" w:rsidRPr="004D1C46" w14:paraId="121E867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6BEE329"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641D4D6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330048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42B404E"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4EDB2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7E3B74CF"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FD282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FF9487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95CD158"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28D802F3"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01F5DFED"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4" w:space="0" w:color="auto"/>
              <w:left w:val="single" w:sz="6" w:space="0" w:color="auto"/>
              <w:bottom w:val="single" w:sz="6" w:space="0" w:color="auto"/>
              <w:right w:val="single" w:sz="6" w:space="0" w:color="auto"/>
            </w:tcBorders>
            <w:vAlign w:val="center"/>
          </w:tcPr>
          <w:p w14:paraId="509C2AB0" w14:textId="77777777" w:rsidR="004D1C46" w:rsidRPr="004D1C46" w:rsidRDefault="004D1C46" w:rsidP="004D1C46">
            <w:pPr>
              <w:jc w:val="right"/>
              <w:rPr>
                <w:sz w:val="20"/>
                <w:szCs w:val="20"/>
              </w:rPr>
            </w:pPr>
            <w:r w:rsidRPr="004D1C46">
              <w:rPr>
                <w:sz w:val="20"/>
                <w:szCs w:val="20"/>
              </w:rPr>
              <w:t>81 698 389,75</w:t>
            </w:r>
          </w:p>
        </w:tc>
      </w:tr>
      <w:tr w:rsidR="004D1C46" w:rsidRPr="004D1C46" w14:paraId="27753ED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1A777A"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6A6645C8" w14:textId="77777777" w:rsidR="004D1C46" w:rsidRPr="004D1C46" w:rsidRDefault="004D1C46" w:rsidP="004D1C46">
            <w:pPr>
              <w:rPr>
                <w:sz w:val="20"/>
                <w:szCs w:val="20"/>
              </w:rPr>
            </w:pPr>
            <w:r w:rsidRPr="004D1C46">
              <w:rPr>
                <w:sz w:val="20"/>
                <w:szCs w:val="20"/>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708FE7EA" w14:textId="77777777" w:rsidR="004D1C46" w:rsidRPr="004D1C46" w:rsidRDefault="004D1C46" w:rsidP="004D1C46">
            <w:pPr>
              <w:rPr>
                <w:sz w:val="20"/>
                <w:szCs w:val="20"/>
              </w:rPr>
            </w:pPr>
            <w:r w:rsidRPr="004D1C46">
              <w:rPr>
                <w:sz w:val="20"/>
                <w:szCs w:val="20"/>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5BC0E92D"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12BE563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AFE40E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70D2F0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FD29143"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C1B9047"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287AE4F0"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0DAD894E"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4" w:space="0" w:color="auto"/>
              <w:left w:val="single" w:sz="6" w:space="0" w:color="auto"/>
              <w:bottom w:val="single" w:sz="6" w:space="0" w:color="auto"/>
              <w:right w:val="single" w:sz="6" w:space="0" w:color="auto"/>
            </w:tcBorders>
            <w:vAlign w:val="center"/>
          </w:tcPr>
          <w:p w14:paraId="55793F10" w14:textId="77777777" w:rsidR="004D1C46" w:rsidRPr="004D1C46" w:rsidRDefault="004D1C46" w:rsidP="004D1C46">
            <w:pPr>
              <w:jc w:val="right"/>
              <w:rPr>
                <w:sz w:val="20"/>
                <w:szCs w:val="20"/>
              </w:rPr>
            </w:pPr>
            <w:r w:rsidRPr="004D1C46">
              <w:rPr>
                <w:sz w:val="20"/>
                <w:szCs w:val="20"/>
              </w:rPr>
              <w:t>24 792 844,41</w:t>
            </w:r>
          </w:p>
        </w:tc>
      </w:tr>
      <w:tr w:rsidR="004D1C46" w:rsidRPr="004D1C46" w14:paraId="22F374D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F801B6"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606693E2"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A442D1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4831CC9"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4F3F26F"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DA854A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DC3893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172FB7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5324BAF9"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4325C0A4"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1A5C39C8"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4" w:space="0" w:color="auto"/>
              <w:left w:val="single" w:sz="6" w:space="0" w:color="auto"/>
              <w:bottom w:val="single" w:sz="6" w:space="0" w:color="auto"/>
              <w:right w:val="single" w:sz="6" w:space="0" w:color="auto"/>
            </w:tcBorders>
            <w:vAlign w:val="center"/>
          </w:tcPr>
          <w:p w14:paraId="5F217E34" w14:textId="77777777" w:rsidR="004D1C46" w:rsidRPr="004D1C46" w:rsidRDefault="004D1C46" w:rsidP="004D1C46">
            <w:pPr>
              <w:jc w:val="right"/>
              <w:rPr>
                <w:sz w:val="20"/>
                <w:szCs w:val="20"/>
              </w:rPr>
            </w:pPr>
            <w:r w:rsidRPr="004D1C46">
              <w:rPr>
                <w:sz w:val="20"/>
                <w:szCs w:val="20"/>
              </w:rPr>
              <w:t>24 792 844,41</w:t>
            </w:r>
          </w:p>
        </w:tc>
      </w:tr>
      <w:tr w:rsidR="004D1C46" w:rsidRPr="004D1C46" w14:paraId="06D3BB6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D66825"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6C663FEF" w14:textId="77777777" w:rsidR="004D1C46" w:rsidRPr="004D1C46" w:rsidRDefault="004D1C46" w:rsidP="004D1C46">
            <w:pPr>
              <w:rPr>
                <w:sz w:val="20"/>
                <w:szCs w:val="20"/>
              </w:rPr>
            </w:pPr>
            <w:r w:rsidRPr="004D1C46">
              <w:rPr>
                <w:sz w:val="20"/>
                <w:szCs w:val="20"/>
              </w:rPr>
              <w:t>Подпрограмма 3</w:t>
            </w:r>
          </w:p>
        </w:tc>
        <w:tc>
          <w:tcPr>
            <w:tcW w:w="0" w:type="auto"/>
            <w:tcBorders>
              <w:top w:val="single" w:sz="6" w:space="0" w:color="auto"/>
              <w:left w:val="single" w:sz="6" w:space="0" w:color="auto"/>
              <w:bottom w:val="single" w:sz="6" w:space="0" w:color="auto"/>
              <w:right w:val="single" w:sz="6" w:space="0" w:color="auto"/>
            </w:tcBorders>
            <w:vAlign w:val="center"/>
          </w:tcPr>
          <w:p w14:paraId="29AFB4A1" w14:textId="77777777" w:rsidR="004D1C46" w:rsidRPr="004D1C46" w:rsidRDefault="004D1C46" w:rsidP="004D1C46">
            <w:pPr>
              <w:rPr>
                <w:sz w:val="20"/>
                <w:szCs w:val="20"/>
              </w:rPr>
            </w:pPr>
            <w:r w:rsidRPr="004D1C46">
              <w:rPr>
                <w:sz w:val="20"/>
                <w:szCs w:val="20"/>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4B14141"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2F21405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9AF234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EE8249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ACFB21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CF09112"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73FA42AB"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62DC7FDF"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4" w:space="0" w:color="auto"/>
              <w:left w:val="single" w:sz="6" w:space="0" w:color="auto"/>
              <w:bottom w:val="single" w:sz="6" w:space="0" w:color="auto"/>
              <w:right w:val="single" w:sz="6" w:space="0" w:color="auto"/>
            </w:tcBorders>
            <w:vAlign w:val="center"/>
          </w:tcPr>
          <w:p w14:paraId="402281A0" w14:textId="77777777" w:rsidR="004D1C46" w:rsidRPr="004D1C46" w:rsidRDefault="004D1C46" w:rsidP="004D1C46">
            <w:pPr>
              <w:jc w:val="right"/>
              <w:rPr>
                <w:sz w:val="20"/>
                <w:szCs w:val="20"/>
              </w:rPr>
            </w:pPr>
            <w:r w:rsidRPr="004D1C46">
              <w:rPr>
                <w:sz w:val="20"/>
                <w:szCs w:val="20"/>
              </w:rPr>
              <w:t>80 901 200,00</w:t>
            </w:r>
          </w:p>
        </w:tc>
      </w:tr>
      <w:tr w:rsidR="004D1C46" w:rsidRPr="004D1C46" w14:paraId="167544D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3C8536E" w14:textId="77777777" w:rsidR="004D1C46" w:rsidRPr="004D1C46" w:rsidRDefault="004D1C46" w:rsidP="004D1C46">
            <w:pPr>
              <w:jc w:val="center"/>
              <w:rPr>
                <w:sz w:val="20"/>
                <w:szCs w:val="20"/>
              </w:rPr>
            </w:pPr>
            <w:r w:rsidRPr="004D1C46">
              <w:rPr>
                <w:sz w:val="20"/>
                <w:szCs w:val="20"/>
              </w:rPr>
              <w:lastRenderedPageBreak/>
              <w:t>8</w:t>
            </w:r>
          </w:p>
        </w:tc>
        <w:tc>
          <w:tcPr>
            <w:tcW w:w="0" w:type="auto"/>
            <w:tcBorders>
              <w:top w:val="single" w:sz="6" w:space="0" w:color="auto"/>
              <w:left w:val="single" w:sz="6" w:space="0" w:color="auto"/>
              <w:bottom w:val="single" w:sz="6" w:space="0" w:color="auto"/>
              <w:right w:val="single" w:sz="6" w:space="0" w:color="auto"/>
            </w:tcBorders>
            <w:vAlign w:val="center"/>
          </w:tcPr>
          <w:p w14:paraId="3735589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495349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B1019A4"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3B481AA"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6EDF55D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8ECCEF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CD3DB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FC64B3B"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75411309"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5C84432B"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4" w:space="0" w:color="auto"/>
              <w:left w:val="single" w:sz="6" w:space="0" w:color="auto"/>
              <w:bottom w:val="single" w:sz="6" w:space="0" w:color="auto"/>
              <w:right w:val="single" w:sz="6" w:space="0" w:color="auto"/>
            </w:tcBorders>
            <w:vAlign w:val="center"/>
          </w:tcPr>
          <w:p w14:paraId="5911AF0C" w14:textId="77777777" w:rsidR="004D1C46" w:rsidRPr="004D1C46" w:rsidRDefault="004D1C46" w:rsidP="004D1C46">
            <w:pPr>
              <w:jc w:val="right"/>
              <w:rPr>
                <w:sz w:val="20"/>
                <w:szCs w:val="20"/>
              </w:rPr>
            </w:pPr>
            <w:r w:rsidRPr="004D1C46">
              <w:rPr>
                <w:sz w:val="20"/>
                <w:szCs w:val="20"/>
              </w:rPr>
              <w:t>80 901 200,00</w:t>
            </w:r>
          </w:p>
        </w:tc>
      </w:tr>
      <w:tr w:rsidR="004D1C46" w:rsidRPr="004D1C46" w14:paraId="7F34A4C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BDDB728" w14:textId="77777777" w:rsidR="004D1C46" w:rsidRPr="004D1C46" w:rsidRDefault="004D1C46" w:rsidP="004D1C46">
            <w:pPr>
              <w:jc w:val="cente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73C839F7" w14:textId="77777777" w:rsidR="004D1C46" w:rsidRPr="004D1C46" w:rsidRDefault="004D1C46" w:rsidP="004D1C46">
            <w:pPr>
              <w:rPr>
                <w:sz w:val="20"/>
                <w:szCs w:val="20"/>
              </w:rPr>
            </w:pPr>
            <w:r w:rsidRPr="004D1C46">
              <w:rPr>
                <w:sz w:val="20"/>
                <w:szCs w:val="20"/>
              </w:rPr>
              <w:t>Подпрограмма 4</w:t>
            </w:r>
          </w:p>
        </w:tc>
        <w:tc>
          <w:tcPr>
            <w:tcW w:w="0" w:type="auto"/>
            <w:tcBorders>
              <w:top w:val="single" w:sz="6" w:space="0" w:color="auto"/>
              <w:left w:val="single" w:sz="6" w:space="0" w:color="auto"/>
              <w:bottom w:val="single" w:sz="6" w:space="0" w:color="auto"/>
              <w:right w:val="single" w:sz="6" w:space="0" w:color="auto"/>
            </w:tcBorders>
            <w:vAlign w:val="center"/>
          </w:tcPr>
          <w:p w14:paraId="6364C106" w14:textId="77777777" w:rsidR="004D1C46" w:rsidRPr="004D1C46" w:rsidRDefault="004D1C46" w:rsidP="004D1C46">
            <w:pPr>
              <w:rPr>
                <w:sz w:val="20"/>
                <w:szCs w:val="20"/>
              </w:rPr>
            </w:pPr>
            <w:r w:rsidRPr="004D1C46">
              <w:rPr>
                <w:sz w:val="20"/>
                <w:szCs w:val="20"/>
              </w:rPr>
              <w:t>Благоустройство</w:t>
            </w:r>
            <w:r w:rsidRPr="004D1C46">
              <w:rPr>
                <w:sz w:val="20"/>
                <w:szCs w:val="20"/>
                <w:lang w:val="en-US"/>
              </w:rPr>
              <w:t xml:space="preserve"> </w:t>
            </w:r>
            <w:r w:rsidRPr="004D1C46">
              <w:rPr>
                <w:sz w:val="20"/>
                <w:szCs w:val="20"/>
              </w:rPr>
              <w:t>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2B4DEC9B"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677ABF96"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B14D00E"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87E9EE0"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CA1BF88"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743D9B2C"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7A76CDDC"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3AC459E6"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4" w:space="0" w:color="auto"/>
              <w:left w:val="single" w:sz="6" w:space="0" w:color="auto"/>
              <w:bottom w:val="single" w:sz="6" w:space="0" w:color="auto"/>
              <w:right w:val="single" w:sz="6" w:space="0" w:color="auto"/>
            </w:tcBorders>
            <w:vAlign w:val="center"/>
          </w:tcPr>
          <w:p w14:paraId="19B99277" w14:textId="77777777" w:rsidR="004D1C46" w:rsidRPr="004D1C46" w:rsidRDefault="004D1C46" w:rsidP="004D1C46">
            <w:pPr>
              <w:jc w:val="right"/>
              <w:rPr>
                <w:sz w:val="20"/>
                <w:szCs w:val="20"/>
              </w:rPr>
            </w:pPr>
            <w:r w:rsidRPr="004D1C46">
              <w:rPr>
                <w:sz w:val="20"/>
                <w:szCs w:val="20"/>
              </w:rPr>
              <w:t>83 561 432,82</w:t>
            </w:r>
          </w:p>
        </w:tc>
      </w:tr>
      <w:tr w:rsidR="004D1C46" w:rsidRPr="004D1C46" w14:paraId="75B2F5C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A1BC43" w14:textId="77777777" w:rsidR="004D1C46" w:rsidRPr="004D1C46" w:rsidRDefault="004D1C46" w:rsidP="004D1C46">
            <w:pPr>
              <w:jc w:val="cente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54C00DB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6DAE1DF"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6181148"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45BFF3B"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285B2884"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C2E1EA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059D5B1"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31679A8E"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6EA0F65A"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3017C073"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4" w:space="0" w:color="auto"/>
              <w:left w:val="single" w:sz="6" w:space="0" w:color="auto"/>
              <w:bottom w:val="single" w:sz="6" w:space="0" w:color="auto"/>
              <w:right w:val="single" w:sz="6" w:space="0" w:color="auto"/>
            </w:tcBorders>
            <w:vAlign w:val="center"/>
          </w:tcPr>
          <w:p w14:paraId="1A3EC908" w14:textId="77777777" w:rsidR="004D1C46" w:rsidRPr="004D1C46" w:rsidRDefault="004D1C46" w:rsidP="004D1C46">
            <w:pPr>
              <w:jc w:val="right"/>
              <w:rPr>
                <w:sz w:val="20"/>
                <w:szCs w:val="20"/>
              </w:rPr>
            </w:pPr>
            <w:r w:rsidRPr="004D1C46">
              <w:rPr>
                <w:sz w:val="20"/>
                <w:szCs w:val="20"/>
              </w:rPr>
              <w:t>83 561 432,82</w:t>
            </w:r>
          </w:p>
        </w:tc>
      </w:tr>
      <w:tr w:rsidR="004D1C46" w:rsidRPr="004D1C46" w14:paraId="1C6FDC7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D8C6E4B" w14:textId="77777777" w:rsidR="004D1C46" w:rsidRPr="004D1C46" w:rsidRDefault="004D1C46" w:rsidP="004D1C46">
            <w:pPr>
              <w:jc w:val="cente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3F7035B2" w14:textId="77777777" w:rsidR="004D1C46" w:rsidRPr="004D1C46" w:rsidRDefault="004D1C46" w:rsidP="004D1C46">
            <w:pPr>
              <w:rPr>
                <w:sz w:val="20"/>
                <w:szCs w:val="20"/>
              </w:rPr>
            </w:pPr>
            <w:r w:rsidRPr="004D1C46">
              <w:rPr>
                <w:sz w:val="20"/>
                <w:szCs w:val="20"/>
              </w:rPr>
              <w:t>Подпрограмма 5</w:t>
            </w:r>
          </w:p>
        </w:tc>
        <w:tc>
          <w:tcPr>
            <w:tcW w:w="0" w:type="auto"/>
            <w:tcBorders>
              <w:top w:val="single" w:sz="6" w:space="0" w:color="auto"/>
              <w:left w:val="single" w:sz="6" w:space="0" w:color="auto"/>
              <w:bottom w:val="single" w:sz="6" w:space="0" w:color="auto"/>
              <w:right w:val="single" w:sz="6" w:space="0" w:color="auto"/>
            </w:tcBorders>
            <w:vAlign w:val="center"/>
          </w:tcPr>
          <w:p w14:paraId="4EC8D0A5" w14:textId="77777777" w:rsidR="004D1C46" w:rsidRPr="004D1C46" w:rsidRDefault="004D1C46" w:rsidP="004D1C46">
            <w:pPr>
              <w:rPr>
                <w:sz w:val="20"/>
                <w:szCs w:val="20"/>
              </w:rPr>
            </w:pPr>
            <w:r w:rsidRPr="004D1C46">
              <w:rPr>
                <w:sz w:val="20"/>
                <w:szCs w:val="20"/>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08F921C3"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890E4D2"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49A721DB"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BCAB909"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B294605"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196FE6B1"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74F1C29B"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79C397E3"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4" w:space="0" w:color="auto"/>
              <w:left w:val="single" w:sz="6" w:space="0" w:color="auto"/>
              <w:bottom w:val="single" w:sz="6" w:space="0" w:color="auto"/>
              <w:right w:val="single" w:sz="6" w:space="0" w:color="auto"/>
            </w:tcBorders>
            <w:vAlign w:val="center"/>
          </w:tcPr>
          <w:p w14:paraId="5FA6C8BD" w14:textId="77777777" w:rsidR="004D1C46" w:rsidRPr="004D1C46" w:rsidRDefault="004D1C46" w:rsidP="004D1C46">
            <w:pPr>
              <w:jc w:val="right"/>
              <w:rPr>
                <w:sz w:val="20"/>
                <w:szCs w:val="20"/>
              </w:rPr>
            </w:pPr>
            <w:r w:rsidRPr="004D1C46">
              <w:rPr>
                <w:sz w:val="20"/>
                <w:szCs w:val="20"/>
              </w:rPr>
              <w:t>249 035 515,43</w:t>
            </w:r>
          </w:p>
        </w:tc>
      </w:tr>
      <w:tr w:rsidR="004D1C46" w:rsidRPr="004D1C46" w14:paraId="7C07792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A68B678" w14:textId="77777777" w:rsidR="004D1C46" w:rsidRPr="004D1C46" w:rsidRDefault="004D1C46" w:rsidP="004D1C46">
            <w:pPr>
              <w:jc w:val="cente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6E2CBDC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579979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4B97876" w14:textId="77777777" w:rsidR="004D1C46" w:rsidRPr="004D1C46" w:rsidRDefault="004D1C46" w:rsidP="004D1C46">
            <w:pPr>
              <w:rPr>
                <w:sz w:val="20"/>
                <w:szCs w:val="20"/>
              </w:rPr>
            </w:pPr>
            <w:r w:rsidRPr="004D1C46">
              <w:rPr>
                <w:sz w:val="20"/>
                <w:szCs w:val="20"/>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4F2354" w14:textId="77777777" w:rsidR="004D1C46" w:rsidRPr="004D1C46" w:rsidRDefault="004D1C46" w:rsidP="004D1C46">
            <w:pPr>
              <w:jc w:val="center"/>
              <w:rPr>
                <w:sz w:val="20"/>
                <w:szCs w:val="20"/>
              </w:rPr>
            </w:pPr>
            <w:r w:rsidRPr="004D1C46">
              <w:rPr>
                <w:sz w:val="20"/>
                <w:szCs w:val="20"/>
              </w:rPr>
              <w:t>408</w:t>
            </w:r>
          </w:p>
        </w:tc>
        <w:tc>
          <w:tcPr>
            <w:tcW w:w="0" w:type="auto"/>
            <w:tcBorders>
              <w:top w:val="single" w:sz="6" w:space="0" w:color="auto"/>
              <w:left w:val="single" w:sz="6" w:space="0" w:color="auto"/>
              <w:bottom w:val="single" w:sz="6" w:space="0" w:color="auto"/>
              <w:right w:val="single" w:sz="6" w:space="0" w:color="auto"/>
            </w:tcBorders>
            <w:vAlign w:val="center"/>
          </w:tcPr>
          <w:p w14:paraId="090B2CE7"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0CC6562A"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2FE43E3C" w14:textId="77777777" w:rsidR="004D1C46" w:rsidRPr="004D1C46" w:rsidRDefault="004D1C46" w:rsidP="004D1C46">
            <w:pPr>
              <w:jc w:val="center"/>
              <w:rPr>
                <w:sz w:val="20"/>
                <w:szCs w:val="20"/>
              </w:rPr>
            </w:pPr>
            <w:r w:rsidRPr="004D1C46">
              <w:rPr>
                <w:sz w:val="20"/>
                <w:szCs w:val="20"/>
              </w:rPr>
              <w:t>X</w:t>
            </w:r>
          </w:p>
        </w:tc>
        <w:tc>
          <w:tcPr>
            <w:tcW w:w="0" w:type="auto"/>
            <w:tcBorders>
              <w:top w:val="single" w:sz="6" w:space="0" w:color="auto"/>
              <w:left w:val="single" w:sz="6" w:space="0" w:color="auto"/>
              <w:bottom w:val="single" w:sz="6" w:space="0" w:color="auto"/>
              <w:right w:val="single" w:sz="6" w:space="0" w:color="auto"/>
            </w:tcBorders>
            <w:vAlign w:val="center"/>
          </w:tcPr>
          <w:p w14:paraId="62344761"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0AA34E4D"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35FF8F54"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4" w:space="0" w:color="auto"/>
              <w:left w:val="single" w:sz="6" w:space="0" w:color="auto"/>
              <w:bottom w:val="single" w:sz="6" w:space="0" w:color="auto"/>
              <w:right w:val="single" w:sz="6" w:space="0" w:color="auto"/>
            </w:tcBorders>
            <w:vAlign w:val="center"/>
          </w:tcPr>
          <w:p w14:paraId="282A5B90" w14:textId="77777777" w:rsidR="004D1C46" w:rsidRPr="004D1C46" w:rsidRDefault="004D1C46" w:rsidP="004D1C46">
            <w:pPr>
              <w:jc w:val="right"/>
              <w:rPr>
                <w:sz w:val="20"/>
                <w:szCs w:val="20"/>
              </w:rPr>
            </w:pPr>
            <w:r w:rsidRPr="004D1C46">
              <w:rPr>
                <w:sz w:val="20"/>
                <w:szCs w:val="20"/>
              </w:rPr>
              <w:t>249 035 515,43</w:t>
            </w:r>
          </w:p>
        </w:tc>
      </w:tr>
    </w:tbl>
    <w:p w14:paraId="45C0B9B2" w14:textId="77777777" w:rsidR="004D1C46" w:rsidRPr="004D1C46" w:rsidRDefault="004D1C46" w:rsidP="004D1C46">
      <w:pPr>
        <w:jc w:val="both"/>
        <w:rPr>
          <w:sz w:val="28"/>
          <w:szCs w:val="28"/>
        </w:rPr>
        <w:sectPr w:rsidR="004D1C46" w:rsidRPr="004D1C46" w:rsidSect="00127BE5">
          <w:pgSz w:w="16838" w:h="11906" w:orient="landscape"/>
          <w:pgMar w:top="720" w:right="720" w:bottom="720" w:left="720" w:header="708" w:footer="708" w:gutter="0"/>
          <w:cols w:space="708"/>
          <w:docGrid w:linePitch="360"/>
        </w:sectPr>
      </w:pPr>
    </w:p>
    <w:p w14:paraId="0DA0AF5E" w14:textId="77777777" w:rsidR="004D1C46" w:rsidRPr="004D1C46" w:rsidRDefault="004D1C46" w:rsidP="004D1C46">
      <w:pPr>
        <w:keepNext/>
        <w:keepLines/>
        <w:spacing w:before="240"/>
        <w:jc w:val="center"/>
        <w:outlineLvl w:val="0"/>
        <w:rPr>
          <w:sz w:val="28"/>
          <w:szCs w:val="32"/>
        </w:rPr>
      </w:pPr>
      <w:r w:rsidRPr="004D1C46">
        <w:rPr>
          <w:sz w:val="28"/>
          <w:szCs w:val="32"/>
        </w:rPr>
        <w:lastRenderedPageBreak/>
        <w:t xml:space="preserve">Приложение № </w:t>
      </w:r>
      <w:r w:rsidRPr="004D1C46">
        <w:rPr>
          <w:sz w:val="28"/>
          <w:szCs w:val="32"/>
        </w:rPr>
        <w:fldChar w:fldCharType="begin"/>
      </w:r>
      <w:r w:rsidRPr="004D1C46">
        <w:rPr>
          <w:sz w:val="28"/>
          <w:szCs w:val="32"/>
        </w:rPr>
        <w:instrText xml:space="preserve"> SEQ gp_pril \* MERGEFORMAT </w:instrText>
      </w:r>
      <w:r w:rsidRPr="004D1C46">
        <w:rPr>
          <w:sz w:val="28"/>
          <w:szCs w:val="32"/>
        </w:rPr>
        <w:fldChar w:fldCharType="separate"/>
      </w:r>
      <w:r w:rsidRPr="004D1C46">
        <w:rPr>
          <w:noProof/>
          <w:sz w:val="28"/>
          <w:szCs w:val="32"/>
        </w:rPr>
        <w:t>7</w:t>
      </w:r>
      <w:r w:rsidRPr="004D1C46">
        <w:rPr>
          <w:noProof/>
          <w:sz w:val="28"/>
          <w:szCs w:val="32"/>
        </w:rPr>
        <w:fldChar w:fldCharType="end"/>
      </w:r>
      <w:r w:rsidRPr="004D1C46">
        <w:rPr>
          <w:sz w:val="28"/>
          <w:szCs w:val="32"/>
        </w:rPr>
        <w:t xml:space="preserve"> к муниципальной программе</w:t>
      </w:r>
    </w:p>
    <w:p w14:paraId="68746A7C" w14:textId="77777777" w:rsidR="004D1C46" w:rsidRPr="004D1C46" w:rsidRDefault="004D1C46" w:rsidP="004D1C46">
      <w:pPr>
        <w:widowControl w:val="0"/>
        <w:ind w:right="99"/>
        <w:jc w:val="center"/>
        <w:rPr>
          <w:sz w:val="22"/>
          <w:szCs w:val="22"/>
        </w:rPr>
      </w:pPr>
    </w:p>
    <w:p w14:paraId="5525FFDF" w14:textId="77777777" w:rsidR="004D1C46" w:rsidRPr="004D1C46" w:rsidRDefault="004D1C46" w:rsidP="004D1C46">
      <w:pPr>
        <w:jc w:val="center"/>
        <w:rPr>
          <w:rFonts w:eastAsia="Calibri"/>
          <w:sz w:val="28"/>
          <w:szCs w:val="28"/>
          <w:lang w:eastAsia="en-US"/>
        </w:rPr>
      </w:pPr>
      <w:r w:rsidRPr="004D1C46">
        <w:rPr>
          <w:rFonts w:eastAsia="Calibri"/>
          <w:sz w:val="28"/>
          <w:szCs w:val="28"/>
          <w:lang w:eastAsia="en-US"/>
        </w:rPr>
        <w:t>Информация об источниках финансирования подпрограмм, отдельных мероприятий муниципальной программы «</w:t>
      </w:r>
      <w:r w:rsidRPr="004D1C46">
        <w:rPr>
          <w:sz w:val="28"/>
          <w:szCs w:val="28"/>
        </w:rPr>
        <w:t>Реформирование и модернизация жилищно-коммунального хозяйства и повышение энергетической эффективности»</w:t>
      </w:r>
      <w:r w:rsidRPr="004D1C46">
        <w:rPr>
          <w:rFonts w:eastAsia="Calibri"/>
          <w:sz w:val="28"/>
          <w:szCs w:val="28"/>
          <w:lang w:eastAsia="en-US"/>
        </w:rPr>
        <w:t xml:space="preserve"> (средства бюджета округа, в том числе средства, поступившие из бюджетов других уровней бюджетной системы и внебюджетных источников)</w:t>
      </w:r>
    </w:p>
    <w:p w14:paraId="2DD5EC46" w14:textId="77777777" w:rsidR="004D1C46" w:rsidRPr="004D1C46" w:rsidRDefault="004D1C46" w:rsidP="004D1C46">
      <w:pPr>
        <w:jc w:val="right"/>
        <w:rPr>
          <w:sz w:val="22"/>
          <w:szCs w:val="22"/>
        </w:rPr>
      </w:pPr>
      <w:r w:rsidRPr="004D1C46">
        <w:rPr>
          <w:sz w:val="28"/>
          <w:szCs w:val="22"/>
        </w:rPr>
        <w:t>(рублей)</w:t>
      </w:r>
    </w:p>
    <w:tbl>
      <w:tblPr>
        <w:tblW w:w="0" w:type="auto"/>
        <w:jc w:val="center"/>
        <w:tblCellMar>
          <w:left w:w="70" w:type="dxa"/>
          <w:right w:w="70" w:type="dxa"/>
        </w:tblCellMar>
        <w:tblLook w:val="0000" w:firstRow="0" w:lastRow="0" w:firstColumn="0" w:lastColumn="0" w:noHBand="0" w:noVBand="0"/>
      </w:tblPr>
      <w:tblGrid>
        <w:gridCol w:w="456"/>
        <w:gridCol w:w="2102"/>
        <w:gridCol w:w="3318"/>
        <w:gridCol w:w="2439"/>
        <w:gridCol w:w="1390"/>
        <w:gridCol w:w="1390"/>
        <w:gridCol w:w="1390"/>
        <w:gridCol w:w="2069"/>
      </w:tblGrid>
      <w:tr w:rsidR="004D1C46" w:rsidRPr="004D1C46" w14:paraId="154F7E06" w14:textId="77777777" w:rsidTr="00112F8B">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02D6003E" w14:textId="77777777" w:rsidR="004D1C46" w:rsidRPr="004D1C46" w:rsidRDefault="004D1C46" w:rsidP="004D1C46">
            <w:pPr>
              <w:autoSpaceDE w:val="0"/>
              <w:autoSpaceDN w:val="0"/>
              <w:adjustRightInd w:val="0"/>
              <w:jc w:val="center"/>
              <w:rPr>
                <w:sz w:val="20"/>
                <w:szCs w:val="20"/>
              </w:rPr>
            </w:pPr>
            <w:r w:rsidRPr="004D1C46">
              <w:rPr>
                <w:sz w:val="20"/>
                <w:szCs w:val="20"/>
              </w:rPr>
              <w:t>№ п/п</w:t>
            </w:r>
          </w:p>
        </w:tc>
        <w:tc>
          <w:tcPr>
            <w:tcW w:w="0" w:type="auto"/>
            <w:vMerge w:val="restart"/>
            <w:tcBorders>
              <w:top w:val="single" w:sz="6" w:space="0" w:color="auto"/>
              <w:left w:val="single" w:sz="6" w:space="0" w:color="auto"/>
              <w:right w:val="single" w:sz="6" w:space="0" w:color="auto"/>
            </w:tcBorders>
            <w:vAlign w:val="center"/>
          </w:tcPr>
          <w:p w14:paraId="66D3F096" w14:textId="77777777" w:rsidR="004D1C46" w:rsidRPr="004D1C46" w:rsidRDefault="004D1C46" w:rsidP="004D1C46">
            <w:pPr>
              <w:autoSpaceDE w:val="0"/>
              <w:autoSpaceDN w:val="0"/>
              <w:adjustRightInd w:val="0"/>
              <w:jc w:val="center"/>
              <w:rPr>
                <w:sz w:val="20"/>
                <w:szCs w:val="20"/>
              </w:rPr>
            </w:pPr>
            <w:r w:rsidRPr="004D1C46">
              <w:rPr>
                <w:sz w:val="20"/>
                <w:szCs w:val="20"/>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6BC18ED2" w14:textId="77777777" w:rsidR="004D1C46" w:rsidRPr="004D1C46" w:rsidRDefault="004D1C46" w:rsidP="004D1C46">
            <w:pPr>
              <w:autoSpaceDE w:val="0"/>
              <w:autoSpaceDN w:val="0"/>
              <w:adjustRightInd w:val="0"/>
              <w:jc w:val="center"/>
              <w:rPr>
                <w:sz w:val="20"/>
                <w:szCs w:val="20"/>
              </w:rPr>
            </w:pPr>
            <w:r w:rsidRPr="004D1C46">
              <w:rPr>
                <w:sz w:val="20"/>
                <w:szCs w:val="20"/>
              </w:rPr>
              <w:t>Наименование муниципальной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7B910772" w14:textId="77777777" w:rsidR="004D1C46" w:rsidRPr="004D1C46" w:rsidRDefault="004D1C46" w:rsidP="004D1C46">
            <w:pPr>
              <w:widowControl w:val="0"/>
              <w:autoSpaceDE w:val="0"/>
              <w:autoSpaceDN w:val="0"/>
              <w:adjustRightInd w:val="0"/>
              <w:jc w:val="center"/>
              <w:rPr>
                <w:sz w:val="20"/>
                <w:szCs w:val="20"/>
              </w:rPr>
            </w:pPr>
            <w:r w:rsidRPr="004D1C46">
              <w:rPr>
                <w:sz w:val="20"/>
                <w:szCs w:val="20"/>
              </w:rPr>
              <w:t>Уровень бюджетной системы/источники финансирования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5D795AE" w14:textId="77777777" w:rsidR="004D1C46" w:rsidRPr="004D1C46" w:rsidRDefault="004D1C46" w:rsidP="004D1C46">
            <w:pPr>
              <w:autoSpaceDE w:val="0"/>
              <w:autoSpaceDN w:val="0"/>
              <w:adjustRightInd w:val="0"/>
              <w:jc w:val="center"/>
              <w:rPr>
                <w:sz w:val="20"/>
                <w:szCs w:val="20"/>
              </w:rPr>
            </w:pPr>
            <w:r w:rsidRPr="004D1C46">
              <w:rPr>
                <w:sz w:val="20"/>
                <w:szCs w:val="20"/>
              </w:rPr>
              <w:t>2024</w:t>
            </w:r>
          </w:p>
        </w:tc>
        <w:tc>
          <w:tcPr>
            <w:tcW w:w="0" w:type="auto"/>
            <w:tcBorders>
              <w:top w:val="single" w:sz="6" w:space="0" w:color="auto"/>
              <w:left w:val="single" w:sz="6" w:space="0" w:color="auto"/>
              <w:bottom w:val="single" w:sz="6" w:space="0" w:color="auto"/>
              <w:right w:val="single" w:sz="6" w:space="0" w:color="auto"/>
            </w:tcBorders>
            <w:vAlign w:val="center"/>
          </w:tcPr>
          <w:p w14:paraId="3A95F207" w14:textId="77777777" w:rsidR="004D1C46" w:rsidRPr="004D1C46" w:rsidRDefault="004D1C46" w:rsidP="004D1C46">
            <w:pPr>
              <w:autoSpaceDE w:val="0"/>
              <w:autoSpaceDN w:val="0"/>
              <w:adjustRightInd w:val="0"/>
              <w:jc w:val="center"/>
              <w:rPr>
                <w:sz w:val="20"/>
                <w:szCs w:val="20"/>
              </w:rPr>
            </w:pPr>
            <w:r w:rsidRPr="004D1C46">
              <w:rPr>
                <w:sz w:val="20"/>
                <w:szCs w:val="20"/>
              </w:rPr>
              <w:t>2025</w:t>
            </w:r>
          </w:p>
        </w:tc>
        <w:tc>
          <w:tcPr>
            <w:tcW w:w="0" w:type="auto"/>
            <w:tcBorders>
              <w:top w:val="single" w:sz="6" w:space="0" w:color="auto"/>
              <w:left w:val="single" w:sz="6" w:space="0" w:color="auto"/>
              <w:bottom w:val="single" w:sz="6" w:space="0" w:color="auto"/>
              <w:right w:val="single" w:sz="6" w:space="0" w:color="auto"/>
            </w:tcBorders>
            <w:vAlign w:val="center"/>
          </w:tcPr>
          <w:p w14:paraId="2572CAC4" w14:textId="77777777" w:rsidR="004D1C46" w:rsidRPr="004D1C46" w:rsidRDefault="004D1C46" w:rsidP="004D1C46">
            <w:pPr>
              <w:autoSpaceDE w:val="0"/>
              <w:autoSpaceDN w:val="0"/>
              <w:adjustRightInd w:val="0"/>
              <w:jc w:val="center"/>
              <w:rPr>
                <w:sz w:val="20"/>
                <w:szCs w:val="20"/>
              </w:rPr>
            </w:pPr>
            <w:r w:rsidRPr="004D1C46">
              <w:rPr>
                <w:sz w:val="20"/>
                <w:szCs w:val="20"/>
              </w:rPr>
              <w:t>2026</w:t>
            </w:r>
          </w:p>
        </w:tc>
        <w:tc>
          <w:tcPr>
            <w:tcW w:w="0" w:type="auto"/>
            <w:vMerge w:val="restart"/>
            <w:tcBorders>
              <w:top w:val="single" w:sz="6" w:space="0" w:color="auto"/>
              <w:left w:val="single" w:sz="6" w:space="0" w:color="auto"/>
              <w:right w:val="single" w:sz="6" w:space="0" w:color="auto"/>
            </w:tcBorders>
            <w:vAlign w:val="center"/>
          </w:tcPr>
          <w:p w14:paraId="3FD97AF9" w14:textId="77777777" w:rsidR="004D1C46" w:rsidRPr="004D1C46" w:rsidRDefault="004D1C46" w:rsidP="004D1C46">
            <w:pPr>
              <w:autoSpaceDE w:val="0"/>
              <w:autoSpaceDN w:val="0"/>
              <w:adjustRightInd w:val="0"/>
              <w:jc w:val="center"/>
              <w:rPr>
                <w:sz w:val="20"/>
                <w:szCs w:val="20"/>
              </w:rPr>
            </w:pPr>
            <w:r w:rsidRPr="004D1C46">
              <w:rPr>
                <w:sz w:val="20"/>
                <w:szCs w:val="20"/>
              </w:rPr>
              <w:t>Итого на очередной финансовый год и плановый период</w:t>
            </w:r>
          </w:p>
        </w:tc>
      </w:tr>
      <w:tr w:rsidR="004D1C46" w:rsidRPr="004D1C46" w14:paraId="7CBE84B7" w14:textId="77777777" w:rsidTr="00112F8B">
        <w:trPr>
          <w:trHeight w:val="454"/>
          <w:tblHeader/>
          <w:jc w:val="center"/>
        </w:trPr>
        <w:tc>
          <w:tcPr>
            <w:tcW w:w="0" w:type="auto"/>
            <w:vMerge/>
            <w:tcBorders>
              <w:left w:val="single" w:sz="6" w:space="0" w:color="auto"/>
              <w:bottom w:val="single" w:sz="6" w:space="0" w:color="auto"/>
              <w:right w:val="single" w:sz="6" w:space="0" w:color="auto"/>
            </w:tcBorders>
            <w:vAlign w:val="center"/>
          </w:tcPr>
          <w:p w14:paraId="25A25E4F"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108C407"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28553DC0" w14:textId="77777777" w:rsidR="004D1C46" w:rsidRPr="004D1C46" w:rsidRDefault="004D1C46" w:rsidP="004D1C46">
            <w:pPr>
              <w:autoSpaceDE w:val="0"/>
              <w:autoSpaceDN w:val="0"/>
              <w:adjustRightInd w:val="0"/>
              <w:jc w:val="center"/>
              <w:rPr>
                <w:sz w:val="20"/>
                <w:szCs w:val="20"/>
              </w:rPr>
            </w:pPr>
          </w:p>
        </w:tc>
        <w:tc>
          <w:tcPr>
            <w:tcW w:w="0" w:type="auto"/>
            <w:vMerge/>
            <w:tcBorders>
              <w:left w:val="single" w:sz="6" w:space="0" w:color="auto"/>
              <w:bottom w:val="single" w:sz="6" w:space="0" w:color="auto"/>
              <w:right w:val="single" w:sz="6" w:space="0" w:color="auto"/>
            </w:tcBorders>
            <w:vAlign w:val="center"/>
          </w:tcPr>
          <w:p w14:paraId="692EB63B" w14:textId="77777777" w:rsidR="004D1C46" w:rsidRPr="004D1C46" w:rsidRDefault="004D1C46" w:rsidP="004D1C46">
            <w:pPr>
              <w:autoSpaceDE w:val="0"/>
              <w:autoSpaceDN w:val="0"/>
              <w:adjustRightInd w:val="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011DA36"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7ED2F39"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1395CDF" w14:textId="77777777" w:rsidR="004D1C46" w:rsidRPr="004D1C46" w:rsidRDefault="004D1C46" w:rsidP="004D1C46">
            <w:pPr>
              <w:autoSpaceDE w:val="0"/>
              <w:autoSpaceDN w:val="0"/>
              <w:adjustRightInd w:val="0"/>
              <w:jc w:val="center"/>
              <w:rPr>
                <w:sz w:val="20"/>
                <w:szCs w:val="20"/>
                <w:lang w:val="en-US"/>
              </w:rPr>
            </w:pPr>
            <w:r w:rsidRPr="004D1C46">
              <w:rPr>
                <w:sz w:val="20"/>
                <w:szCs w:val="20"/>
              </w:rPr>
              <w:t>План</w:t>
            </w:r>
          </w:p>
        </w:tc>
        <w:tc>
          <w:tcPr>
            <w:tcW w:w="0" w:type="auto"/>
            <w:vMerge/>
            <w:tcBorders>
              <w:left w:val="single" w:sz="6" w:space="0" w:color="auto"/>
              <w:bottom w:val="single" w:sz="6" w:space="0" w:color="auto"/>
              <w:right w:val="single" w:sz="6" w:space="0" w:color="auto"/>
            </w:tcBorders>
            <w:vAlign w:val="center"/>
          </w:tcPr>
          <w:p w14:paraId="00ACB593" w14:textId="77777777" w:rsidR="004D1C46" w:rsidRPr="004D1C46" w:rsidRDefault="004D1C46" w:rsidP="004D1C46">
            <w:pPr>
              <w:autoSpaceDE w:val="0"/>
              <w:autoSpaceDN w:val="0"/>
              <w:adjustRightInd w:val="0"/>
              <w:jc w:val="center"/>
              <w:rPr>
                <w:sz w:val="20"/>
                <w:szCs w:val="20"/>
                <w:lang w:val="en-US"/>
              </w:rPr>
            </w:pPr>
          </w:p>
        </w:tc>
      </w:tr>
      <w:tr w:rsidR="004D1C46" w:rsidRPr="004D1C46" w14:paraId="2220F9A2"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3F66927" w14:textId="77777777" w:rsidR="004D1C46" w:rsidRPr="004D1C46" w:rsidRDefault="004D1C46" w:rsidP="004D1C46">
            <w:pPr>
              <w:jc w:val="cente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0F2CC82D" w14:textId="77777777" w:rsidR="004D1C46" w:rsidRPr="004D1C46" w:rsidRDefault="004D1C46" w:rsidP="004D1C46">
            <w:pPr>
              <w:jc w:val="cente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44081301" w14:textId="77777777" w:rsidR="004D1C46" w:rsidRPr="004D1C46" w:rsidRDefault="004D1C46" w:rsidP="004D1C46">
            <w:pPr>
              <w:jc w:val="cente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04CDF119" w14:textId="77777777" w:rsidR="004D1C46" w:rsidRPr="004D1C46" w:rsidRDefault="004D1C46" w:rsidP="004D1C46">
            <w:pPr>
              <w:jc w:val="cente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6BA6F67D" w14:textId="77777777" w:rsidR="004D1C46" w:rsidRPr="004D1C46" w:rsidRDefault="004D1C46" w:rsidP="004D1C46">
            <w:pPr>
              <w:jc w:val="cente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7F4B1244" w14:textId="77777777" w:rsidR="004D1C46" w:rsidRPr="004D1C46" w:rsidRDefault="004D1C46" w:rsidP="004D1C46">
            <w:pPr>
              <w:jc w:val="cente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7E08BA74" w14:textId="77777777" w:rsidR="004D1C46" w:rsidRPr="004D1C46" w:rsidRDefault="004D1C46" w:rsidP="004D1C46">
            <w:pPr>
              <w:jc w:val="cente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2FE5E8CE" w14:textId="77777777" w:rsidR="004D1C46" w:rsidRPr="004D1C46" w:rsidRDefault="004D1C46" w:rsidP="004D1C46">
            <w:pPr>
              <w:jc w:val="center"/>
              <w:rPr>
                <w:sz w:val="20"/>
                <w:szCs w:val="20"/>
              </w:rPr>
            </w:pPr>
            <w:r w:rsidRPr="004D1C46">
              <w:rPr>
                <w:sz w:val="20"/>
                <w:szCs w:val="20"/>
              </w:rPr>
              <w:t>8</w:t>
            </w:r>
          </w:p>
        </w:tc>
      </w:tr>
      <w:tr w:rsidR="004D1C46" w:rsidRPr="004D1C46" w14:paraId="4262B65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158AAD" w14:textId="77777777" w:rsidR="004D1C46" w:rsidRPr="004D1C46" w:rsidRDefault="004D1C46" w:rsidP="004D1C46">
            <w:pPr>
              <w:rPr>
                <w:sz w:val="20"/>
                <w:szCs w:val="20"/>
              </w:rPr>
            </w:pPr>
            <w:r w:rsidRPr="004D1C46">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14:paraId="6375EBFB" w14:textId="77777777" w:rsidR="004D1C46" w:rsidRPr="004D1C46" w:rsidRDefault="004D1C46" w:rsidP="004D1C46">
            <w:pPr>
              <w:rPr>
                <w:sz w:val="20"/>
                <w:szCs w:val="20"/>
              </w:rPr>
            </w:pPr>
            <w:r w:rsidRPr="004D1C46">
              <w:rPr>
                <w:sz w:val="20"/>
                <w:szCs w:val="20"/>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3DEAF3EB" w14:textId="77777777" w:rsidR="004D1C46" w:rsidRPr="004D1C46" w:rsidRDefault="004D1C46" w:rsidP="004D1C46">
            <w:pPr>
              <w:rPr>
                <w:sz w:val="20"/>
                <w:szCs w:val="20"/>
              </w:rPr>
            </w:pPr>
            <w:r w:rsidRPr="004D1C46">
              <w:rPr>
                <w:sz w:val="20"/>
                <w:szCs w:val="20"/>
              </w:rPr>
              <w:t>Реформирование и модернизация жилищно-коммунального хозяйства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799C623F"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7F720FF5" w14:textId="77777777" w:rsidR="004D1C46" w:rsidRPr="004D1C46" w:rsidRDefault="004D1C46" w:rsidP="004D1C46">
            <w:pPr>
              <w:jc w:val="right"/>
              <w:rPr>
                <w:sz w:val="20"/>
                <w:szCs w:val="20"/>
              </w:rPr>
            </w:pPr>
            <w:r w:rsidRPr="004D1C46">
              <w:rPr>
                <w:sz w:val="20"/>
                <w:szCs w:val="20"/>
              </w:rPr>
              <w:t>262 198 373,01</w:t>
            </w:r>
          </w:p>
        </w:tc>
        <w:tc>
          <w:tcPr>
            <w:tcW w:w="0" w:type="auto"/>
            <w:tcBorders>
              <w:top w:val="single" w:sz="6" w:space="0" w:color="auto"/>
              <w:left w:val="single" w:sz="6" w:space="0" w:color="auto"/>
              <w:bottom w:val="single" w:sz="6" w:space="0" w:color="auto"/>
              <w:right w:val="single" w:sz="6" w:space="0" w:color="auto"/>
            </w:tcBorders>
            <w:vAlign w:val="center"/>
          </w:tcPr>
          <w:p w14:paraId="55DB1A9F" w14:textId="77777777" w:rsidR="004D1C46" w:rsidRPr="004D1C46" w:rsidRDefault="004D1C46" w:rsidP="004D1C46">
            <w:pPr>
              <w:jc w:val="right"/>
              <w:rPr>
                <w:sz w:val="20"/>
                <w:szCs w:val="20"/>
              </w:rPr>
            </w:pPr>
            <w:r w:rsidRPr="004D1C46">
              <w:rPr>
                <w:sz w:val="20"/>
                <w:szCs w:val="20"/>
              </w:rPr>
              <w:t>123 937 004,70</w:t>
            </w:r>
          </w:p>
        </w:tc>
        <w:tc>
          <w:tcPr>
            <w:tcW w:w="0" w:type="auto"/>
            <w:tcBorders>
              <w:top w:val="single" w:sz="6" w:space="0" w:color="auto"/>
              <w:left w:val="single" w:sz="6" w:space="0" w:color="auto"/>
              <w:bottom w:val="single" w:sz="6" w:space="0" w:color="auto"/>
              <w:right w:val="single" w:sz="6" w:space="0" w:color="auto"/>
            </w:tcBorders>
            <w:vAlign w:val="center"/>
          </w:tcPr>
          <w:p w14:paraId="51991FE6" w14:textId="77777777" w:rsidR="004D1C46" w:rsidRPr="004D1C46" w:rsidRDefault="004D1C46" w:rsidP="004D1C46">
            <w:pPr>
              <w:jc w:val="right"/>
              <w:rPr>
                <w:sz w:val="20"/>
                <w:szCs w:val="20"/>
              </w:rPr>
            </w:pPr>
            <w:r w:rsidRPr="004D1C46">
              <w:rPr>
                <w:sz w:val="20"/>
                <w:szCs w:val="20"/>
              </w:rPr>
              <w:t>133 854 004,70</w:t>
            </w:r>
          </w:p>
        </w:tc>
        <w:tc>
          <w:tcPr>
            <w:tcW w:w="0" w:type="auto"/>
            <w:tcBorders>
              <w:top w:val="single" w:sz="6" w:space="0" w:color="auto"/>
              <w:left w:val="single" w:sz="6" w:space="0" w:color="auto"/>
              <w:bottom w:val="single" w:sz="6" w:space="0" w:color="auto"/>
              <w:right w:val="single" w:sz="6" w:space="0" w:color="auto"/>
            </w:tcBorders>
            <w:vAlign w:val="center"/>
          </w:tcPr>
          <w:p w14:paraId="7A69A819" w14:textId="77777777" w:rsidR="004D1C46" w:rsidRPr="004D1C46" w:rsidRDefault="004D1C46" w:rsidP="004D1C46">
            <w:pPr>
              <w:jc w:val="right"/>
              <w:rPr>
                <w:sz w:val="20"/>
                <w:szCs w:val="20"/>
              </w:rPr>
            </w:pPr>
            <w:r w:rsidRPr="004D1C46">
              <w:rPr>
                <w:sz w:val="20"/>
                <w:szCs w:val="20"/>
              </w:rPr>
              <w:t>519 989 382,41</w:t>
            </w:r>
          </w:p>
        </w:tc>
      </w:tr>
      <w:tr w:rsidR="004D1C46" w:rsidRPr="004D1C46" w14:paraId="60B0E03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FFA6A7E" w14:textId="77777777" w:rsidR="004D1C46" w:rsidRPr="004D1C46" w:rsidRDefault="004D1C46" w:rsidP="004D1C46">
            <w:pPr>
              <w:rPr>
                <w:sz w:val="20"/>
                <w:szCs w:val="20"/>
              </w:rPr>
            </w:pPr>
            <w:r w:rsidRPr="004D1C46">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14:paraId="24D44EC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FDEC41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0158F1C"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61FD63F" w14:textId="77777777" w:rsidR="004D1C46" w:rsidRPr="004D1C46" w:rsidRDefault="004D1C46" w:rsidP="004D1C46">
            <w:pPr>
              <w:jc w:val="right"/>
              <w:rPr>
                <w:sz w:val="20"/>
                <w:szCs w:val="20"/>
              </w:rPr>
            </w:pPr>
            <w:r w:rsidRPr="004D1C46">
              <w:rPr>
                <w:sz w:val="20"/>
                <w:szCs w:val="20"/>
              </w:rPr>
              <w:t>155 378 647,01</w:t>
            </w:r>
          </w:p>
        </w:tc>
        <w:tc>
          <w:tcPr>
            <w:tcW w:w="0" w:type="auto"/>
            <w:tcBorders>
              <w:top w:val="single" w:sz="6" w:space="0" w:color="auto"/>
              <w:left w:val="single" w:sz="6" w:space="0" w:color="auto"/>
              <w:bottom w:val="single" w:sz="6" w:space="0" w:color="auto"/>
              <w:right w:val="single" w:sz="6" w:space="0" w:color="auto"/>
            </w:tcBorders>
            <w:vAlign w:val="center"/>
          </w:tcPr>
          <w:p w14:paraId="3E6B2E1E" w14:textId="77777777" w:rsidR="004D1C46" w:rsidRPr="004D1C46" w:rsidRDefault="004D1C46" w:rsidP="004D1C46">
            <w:pPr>
              <w:jc w:val="right"/>
              <w:rPr>
                <w:sz w:val="20"/>
                <w:szCs w:val="20"/>
              </w:rPr>
            </w:pPr>
            <w:r w:rsidRPr="004D1C46">
              <w:rPr>
                <w:sz w:val="20"/>
                <w:szCs w:val="20"/>
              </w:rPr>
              <w:t>110 313 904,70</w:t>
            </w:r>
          </w:p>
        </w:tc>
        <w:tc>
          <w:tcPr>
            <w:tcW w:w="0" w:type="auto"/>
            <w:tcBorders>
              <w:top w:val="single" w:sz="6" w:space="0" w:color="auto"/>
              <w:left w:val="single" w:sz="6" w:space="0" w:color="auto"/>
              <w:bottom w:val="single" w:sz="6" w:space="0" w:color="auto"/>
              <w:right w:val="single" w:sz="6" w:space="0" w:color="auto"/>
            </w:tcBorders>
            <w:vAlign w:val="center"/>
          </w:tcPr>
          <w:p w14:paraId="30D4F8DC" w14:textId="77777777" w:rsidR="004D1C46" w:rsidRPr="004D1C46" w:rsidRDefault="004D1C46" w:rsidP="004D1C46">
            <w:pPr>
              <w:jc w:val="right"/>
              <w:rPr>
                <w:sz w:val="20"/>
                <w:szCs w:val="20"/>
              </w:rPr>
            </w:pPr>
            <w:r w:rsidRPr="004D1C46">
              <w:rPr>
                <w:sz w:val="20"/>
                <w:szCs w:val="20"/>
              </w:rPr>
              <w:t>120 230 904,70</w:t>
            </w:r>
          </w:p>
        </w:tc>
        <w:tc>
          <w:tcPr>
            <w:tcW w:w="0" w:type="auto"/>
            <w:tcBorders>
              <w:top w:val="single" w:sz="6" w:space="0" w:color="auto"/>
              <w:left w:val="single" w:sz="6" w:space="0" w:color="auto"/>
              <w:bottom w:val="single" w:sz="6" w:space="0" w:color="auto"/>
              <w:right w:val="single" w:sz="6" w:space="0" w:color="auto"/>
            </w:tcBorders>
            <w:vAlign w:val="center"/>
          </w:tcPr>
          <w:p w14:paraId="755BE018" w14:textId="77777777" w:rsidR="004D1C46" w:rsidRPr="004D1C46" w:rsidRDefault="004D1C46" w:rsidP="004D1C46">
            <w:pPr>
              <w:jc w:val="right"/>
              <w:rPr>
                <w:sz w:val="20"/>
                <w:szCs w:val="20"/>
              </w:rPr>
            </w:pPr>
            <w:r w:rsidRPr="004D1C46">
              <w:rPr>
                <w:sz w:val="20"/>
                <w:szCs w:val="20"/>
              </w:rPr>
              <w:t>385 923 486,41</w:t>
            </w:r>
          </w:p>
        </w:tc>
      </w:tr>
      <w:tr w:rsidR="004D1C46" w:rsidRPr="004D1C46" w14:paraId="49CBA106"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C95B228" w14:textId="77777777" w:rsidR="004D1C46" w:rsidRPr="004D1C46" w:rsidRDefault="004D1C46" w:rsidP="004D1C46">
            <w:pPr>
              <w:rPr>
                <w:sz w:val="20"/>
                <w:szCs w:val="20"/>
              </w:rPr>
            </w:pPr>
            <w:r w:rsidRPr="004D1C46">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14:paraId="15E09A2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4857F2F"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706D2BCD" w14:textId="77777777" w:rsidR="004D1C46" w:rsidRPr="004D1C46" w:rsidRDefault="004D1C46" w:rsidP="004D1C46">
            <w:pPr>
              <w:rPr>
                <w:sz w:val="20"/>
                <w:szCs w:val="20"/>
              </w:rPr>
            </w:pPr>
            <w:r w:rsidRPr="004D1C46">
              <w:rPr>
                <w:sz w:val="20"/>
                <w:szCs w:val="20"/>
              </w:rPr>
              <w:t>Средства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27364FBC" w14:textId="77777777" w:rsidR="004D1C46" w:rsidRPr="004D1C46" w:rsidRDefault="004D1C46" w:rsidP="004D1C46">
            <w:pPr>
              <w:jc w:val="right"/>
              <w:rPr>
                <w:sz w:val="20"/>
                <w:szCs w:val="20"/>
              </w:rPr>
            </w:pPr>
            <w:r w:rsidRPr="004D1C46">
              <w:rPr>
                <w:sz w:val="20"/>
                <w:szCs w:val="20"/>
              </w:rPr>
              <w:t>1 115 835,00</w:t>
            </w:r>
          </w:p>
        </w:tc>
        <w:tc>
          <w:tcPr>
            <w:tcW w:w="0" w:type="auto"/>
            <w:tcBorders>
              <w:top w:val="single" w:sz="6" w:space="0" w:color="auto"/>
              <w:left w:val="single" w:sz="6" w:space="0" w:color="auto"/>
              <w:bottom w:val="single" w:sz="6" w:space="0" w:color="auto"/>
              <w:right w:val="single" w:sz="6" w:space="0" w:color="auto"/>
            </w:tcBorders>
            <w:vAlign w:val="center"/>
          </w:tcPr>
          <w:p w14:paraId="699DA74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6028242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7F004E5F" w14:textId="77777777" w:rsidR="004D1C46" w:rsidRPr="004D1C46" w:rsidRDefault="004D1C46" w:rsidP="004D1C46">
            <w:pPr>
              <w:jc w:val="right"/>
              <w:rPr>
                <w:sz w:val="20"/>
                <w:szCs w:val="20"/>
              </w:rPr>
            </w:pPr>
            <w:r w:rsidRPr="004D1C46">
              <w:rPr>
                <w:sz w:val="20"/>
                <w:szCs w:val="20"/>
              </w:rPr>
              <w:t>1 115 835,00</w:t>
            </w:r>
          </w:p>
        </w:tc>
      </w:tr>
      <w:tr w:rsidR="004D1C46" w:rsidRPr="004D1C46" w14:paraId="7A02CE3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3ED4F9A" w14:textId="77777777" w:rsidR="004D1C46" w:rsidRPr="004D1C46" w:rsidRDefault="004D1C46" w:rsidP="004D1C46">
            <w:pPr>
              <w:rPr>
                <w:sz w:val="20"/>
                <w:szCs w:val="20"/>
              </w:rPr>
            </w:pPr>
            <w:r w:rsidRPr="004D1C46">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14:paraId="62139A6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517BBB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A8806FD"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6F80C64A" w14:textId="77777777" w:rsidR="004D1C46" w:rsidRPr="004D1C46" w:rsidRDefault="004D1C46" w:rsidP="004D1C46">
            <w:pPr>
              <w:jc w:val="right"/>
              <w:rPr>
                <w:sz w:val="20"/>
                <w:szCs w:val="20"/>
              </w:rPr>
            </w:pPr>
            <w:r w:rsidRPr="004D1C46">
              <w:rPr>
                <w:sz w:val="20"/>
                <w:szCs w:val="20"/>
              </w:rPr>
              <w:t>105 703 891,00</w:t>
            </w:r>
          </w:p>
        </w:tc>
        <w:tc>
          <w:tcPr>
            <w:tcW w:w="0" w:type="auto"/>
            <w:tcBorders>
              <w:top w:val="single" w:sz="6" w:space="0" w:color="auto"/>
              <w:left w:val="single" w:sz="6" w:space="0" w:color="auto"/>
              <w:bottom w:val="single" w:sz="6" w:space="0" w:color="auto"/>
              <w:right w:val="single" w:sz="6" w:space="0" w:color="auto"/>
            </w:tcBorders>
            <w:vAlign w:val="center"/>
          </w:tcPr>
          <w:p w14:paraId="3A43EF6E" w14:textId="77777777" w:rsidR="004D1C46" w:rsidRPr="004D1C46" w:rsidRDefault="004D1C46" w:rsidP="004D1C46">
            <w:pPr>
              <w:jc w:val="right"/>
              <w:rPr>
                <w:sz w:val="20"/>
                <w:szCs w:val="20"/>
              </w:rPr>
            </w:pPr>
            <w:r w:rsidRPr="004D1C46">
              <w:rPr>
                <w:sz w:val="20"/>
                <w:szCs w:val="20"/>
              </w:rPr>
              <w:t>13 623 100,00</w:t>
            </w:r>
          </w:p>
        </w:tc>
        <w:tc>
          <w:tcPr>
            <w:tcW w:w="0" w:type="auto"/>
            <w:tcBorders>
              <w:top w:val="single" w:sz="6" w:space="0" w:color="auto"/>
              <w:left w:val="single" w:sz="6" w:space="0" w:color="auto"/>
              <w:bottom w:val="single" w:sz="6" w:space="0" w:color="auto"/>
              <w:right w:val="single" w:sz="6" w:space="0" w:color="auto"/>
            </w:tcBorders>
            <w:vAlign w:val="center"/>
          </w:tcPr>
          <w:p w14:paraId="5B453430" w14:textId="77777777" w:rsidR="004D1C46" w:rsidRPr="004D1C46" w:rsidRDefault="004D1C46" w:rsidP="004D1C46">
            <w:pPr>
              <w:jc w:val="right"/>
              <w:rPr>
                <w:sz w:val="20"/>
                <w:szCs w:val="20"/>
              </w:rPr>
            </w:pPr>
            <w:r w:rsidRPr="004D1C46">
              <w:rPr>
                <w:sz w:val="20"/>
                <w:szCs w:val="20"/>
              </w:rPr>
              <w:t>13 623 100,00</w:t>
            </w:r>
          </w:p>
        </w:tc>
        <w:tc>
          <w:tcPr>
            <w:tcW w:w="0" w:type="auto"/>
            <w:tcBorders>
              <w:top w:val="single" w:sz="6" w:space="0" w:color="auto"/>
              <w:left w:val="single" w:sz="6" w:space="0" w:color="auto"/>
              <w:bottom w:val="single" w:sz="6" w:space="0" w:color="auto"/>
              <w:right w:val="single" w:sz="6" w:space="0" w:color="auto"/>
            </w:tcBorders>
            <w:vAlign w:val="center"/>
          </w:tcPr>
          <w:p w14:paraId="08EFFE7E" w14:textId="77777777" w:rsidR="004D1C46" w:rsidRPr="004D1C46" w:rsidRDefault="004D1C46" w:rsidP="004D1C46">
            <w:pPr>
              <w:jc w:val="right"/>
              <w:rPr>
                <w:sz w:val="20"/>
                <w:szCs w:val="20"/>
              </w:rPr>
            </w:pPr>
            <w:r w:rsidRPr="004D1C46">
              <w:rPr>
                <w:sz w:val="20"/>
                <w:szCs w:val="20"/>
              </w:rPr>
              <w:t>132 950 091,00</w:t>
            </w:r>
          </w:p>
        </w:tc>
      </w:tr>
      <w:tr w:rsidR="004D1C46" w:rsidRPr="004D1C46" w14:paraId="36AD3F93"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ADCE6C" w14:textId="77777777" w:rsidR="004D1C46" w:rsidRPr="004D1C46" w:rsidRDefault="004D1C46" w:rsidP="004D1C46">
            <w:pPr>
              <w:rPr>
                <w:sz w:val="20"/>
                <w:szCs w:val="20"/>
              </w:rPr>
            </w:pPr>
            <w:r w:rsidRPr="004D1C46">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14:paraId="1ED4F927" w14:textId="77777777" w:rsidR="004D1C46" w:rsidRPr="004D1C46" w:rsidRDefault="004D1C46" w:rsidP="004D1C46">
            <w:pPr>
              <w:rPr>
                <w:sz w:val="20"/>
                <w:szCs w:val="20"/>
              </w:rPr>
            </w:pPr>
            <w:r w:rsidRPr="004D1C46">
              <w:rPr>
                <w:sz w:val="20"/>
                <w:szCs w:val="20"/>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6B670091" w14:textId="77777777" w:rsidR="004D1C46" w:rsidRPr="004D1C46" w:rsidRDefault="004D1C46" w:rsidP="004D1C46">
            <w:pPr>
              <w:rPr>
                <w:sz w:val="20"/>
                <w:szCs w:val="20"/>
              </w:rPr>
            </w:pPr>
            <w:r w:rsidRPr="004D1C46">
              <w:rPr>
                <w:sz w:val="20"/>
                <w:szCs w:val="20"/>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698DABBE"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7B02759B" w14:textId="77777777" w:rsidR="004D1C46" w:rsidRPr="004D1C46" w:rsidRDefault="004D1C46" w:rsidP="004D1C46">
            <w:pPr>
              <w:jc w:val="right"/>
              <w:rPr>
                <w:sz w:val="20"/>
                <w:szCs w:val="20"/>
              </w:rPr>
            </w:pPr>
            <w:r w:rsidRPr="004D1C46">
              <w:rPr>
                <w:sz w:val="20"/>
                <w:szCs w:val="20"/>
              </w:rPr>
              <w:t>53 698 389,75</w:t>
            </w:r>
          </w:p>
        </w:tc>
        <w:tc>
          <w:tcPr>
            <w:tcW w:w="0" w:type="auto"/>
            <w:tcBorders>
              <w:top w:val="single" w:sz="6" w:space="0" w:color="auto"/>
              <w:left w:val="single" w:sz="6" w:space="0" w:color="auto"/>
              <w:bottom w:val="single" w:sz="6" w:space="0" w:color="auto"/>
              <w:right w:val="single" w:sz="6" w:space="0" w:color="auto"/>
            </w:tcBorders>
            <w:vAlign w:val="center"/>
          </w:tcPr>
          <w:p w14:paraId="2866B67E"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0773CAEE"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003CC70F" w14:textId="77777777" w:rsidR="004D1C46" w:rsidRPr="004D1C46" w:rsidRDefault="004D1C46" w:rsidP="004D1C46">
            <w:pPr>
              <w:jc w:val="right"/>
              <w:rPr>
                <w:sz w:val="20"/>
                <w:szCs w:val="20"/>
              </w:rPr>
            </w:pPr>
            <w:r w:rsidRPr="004D1C46">
              <w:rPr>
                <w:sz w:val="20"/>
                <w:szCs w:val="20"/>
              </w:rPr>
              <w:t>81 698 389,75</w:t>
            </w:r>
          </w:p>
        </w:tc>
      </w:tr>
      <w:tr w:rsidR="004D1C46" w:rsidRPr="004D1C46" w14:paraId="0EDB12FC"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6CBBED" w14:textId="77777777" w:rsidR="004D1C46" w:rsidRPr="004D1C46" w:rsidRDefault="004D1C46" w:rsidP="004D1C46">
            <w:pPr>
              <w:rPr>
                <w:sz w:val="20"/>
                <w:szCs w:val="20"/>
              </w:rPr>
            </w:pPr>
            <w:r w:rsidRPr="004D1C46">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14:paraId="79724CEF"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0FE64D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A702576"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B59FC08" w14:textId="77777777" w:rsidR="004D1C46" w:rsidRPr="004D1C46" w:rsidRDefault="004D1C46" w:rsidP="004D1C46">
            <w:pPr>
              <w:jc w:val="right"/>
              <w:rPr>
                <w:sz w:val="20"/>
                <w:szCs w:val="20"/>
              </w:rPr>
            </w:pPr>
            <w:r w:rsidRPr="004D1C46">
              <w:rPr>
                <w:sz w:val="20"/>
                <w:szCs w:val="20"/>
              </w:rPr>
              <w:t>22 602 369,75</w:t>
            </w:r>
          </w:p>
        </w:tc>
        <w:tc>
          <w:tcPr>
            <w:tcW w:w="0" w:type="auto"/>
            <w:tcBorders>
              <w:top w:val="single" w:sz="6" w:space="0" w:color="auto"/>
              <w:left w:val="single" w:sz="6" w:space="0" w:color="auto"/>
              <w:bottom w:val="single" w:sz="6" w:space="0" w:color="auto"/>
              <w:right w:val="single" w:sz="6" w:space="0" w:color="auto"/>
            </w:tcBorders>
            <w:vAlign w:val="center"/>
          </w:tcPr>
          <w:p w14:paraId="3626826B"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7E660F98" w14:textId="77777777" w:rsidR="004D1C46" w:rsidRPr="004D1C46" w:rsidRDefault="004D1C46" w:rsidP="004D1C46">
            <w:pPr>
              <w:jc w:val="right"/>
              <w:rPr>
                <w:sz w:val="20"/>
                <w:szCs w:val="20"/>
              </w:rPr>
            </w:pPr>
            <w:r w:rsidRPr="004D1C46">
              <w:rPr>
                <w:sz w:val="20"/>
                <w:szCs w:val="20"/>
              </w:rPr>
              <w:t>14 000 000,00</w:t>
            </w:r>
          </w:p>
        </w:tc>
        <w:tc>
          <w:tcPr>
            <w:tcW w:w="0" w:type="auto"/>
            <w:tcBorders>
              <w:top w:val="single" w:sz="6" w:space="0" w:color="auto"/>
              <w:left w:val="single" w:sz="6" w:space="0" w:color="auto"/>
              <w:bottom w:val="single" w:sz="6" w:space="0" w:color="auto"/>
              <w:right w:val="single" w:sz="6" w:space="0" w:color="auto"/>
            </w:tcBorders>
            <w:vAlign w:val="center"/>
          </w:tcPr>
          <w:p w14:paraId="2C713A6C" w14:textId="77777777" w:rsidR="004D1C46" w:rsidRPr="004D1C46" w:rsidRDefault="004D1C46" w:rsidP="004D1C46">
            <w:pPr>
              <w:jc w:val="right"/>
              <w:rPr>
                <w:sz w:val="20"/>
                <w:szCs w:val="20"/>
              </w:rPr>
            </w:pPr>
            <w:r w:rsidRPr="004D1C46">
              <w:rPr>
                <w:sz w:val="20"/>
                <w:szCs w:val="20"/>
              </w:rPr>
              <w:t>50 602 369,75</w:t>
            </w:r>
          </w:p>
        </w:tc>
      </w:tr>
      <w:tr w:rsidR="004D1C46" w:rsidRPr="004D1C46" w14:paraId="1984919D"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574078C" w14:textId="77777777" w:rsidR="004D1C46" w:rsidRPr="004D1C46" w:rsidRDefault="004D1C46" w:rsidP="004D1C46">
            <w:pPr>
              <w:rPr>
                <w:sz w:val="20"/>
                <w:szCs w:val="20"/>
              </w:rPr>
            </w:pPr>
            <w:r w:rsidRPr="004D1C46">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14:paraId="4F52299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1E12C51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11F325B"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34DBBFB3" w14:textId="77777777" w:rsidR="004D1C46" w:rsidRPr="004D1C46" w:rsidRDefault="004D1C46" w:rsidP="004D1C46">
            <w:pPr>
              <w:jc w:val="right"/>
              <w:rPr>
                <w:sz w:val="20"/>
                <w:szCs w:val="20"/>
              </w:rPr>
            </w:pPr>
            <w:r w:rsidRPr="004D1C46">
              <w:rPr>
                <w:sz w:val="20"/>
                <w:szCs w:val="20"/>
              </w:rPr>
              <w:t>31 096 020,00</w:t>
            </w:r>
          </w:p>
        </w:tc>
        <w:tc>
          <w:tcPr>
            <w:tcW w:w="0" w:type="auto"/>
            <w:tcBorders>
              <w:top w:val="single" w:sz="6" w:space="0" w:color="auto"/>
              <w:left w:val="single" w:sz="6" w:space="0" w:color="auto"/>
              <w:bottom w:val="single" w:sz="6" w:space="0" w:color="auto"/>
              <w:right w:val="single" w:sz="6" w:space="0" w:color="auto"/>
            </w:tcBorders>
            <w:vAlign w:val="center"/>
          </w:tcPr>
          <w:p w14:paraId="6D560C6B"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9274F46"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18E136" w14:textId="77777777" w:rsidR="004D1C46" w:rsidRPr="004D1C46" w:rsidRDefault="004D1C46" w:rsidP="004D1C46">
            <w:pPr>
              <w:jc w:val="right"/>
              <w:rPr>
                <w:sz w:val="20"/>
                <w:szCs w:val="20"/>
              </w:rPr>
            </w:pPr>
            <w:r w:rsidRPr="004D1C46">
              <w:rPr>
                <w:sz w:val="20"/>
                <w:szCs w:val="20"/>
              </w:rPr>
              <w:t>31 096 020,00</w:t>
            </w:r>
          </w:p>
        </w:tc>
      </w:tr>
      <w:tr w:rsidR="004D1C46" w:rsidRPr="004D1C46" w14:paraId="2A1BBBC1"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DD2E1F8" w14:textId="77777777" w:rsidR="004D1C46" w:rsidRPr="004D1C46" w:rsidRDefault="004D1C46" w:rsidP="004D1C46">
            <w:pPr>
              <w:rPr>
                <w:sz w:val="20"/>
                <w:szCs w:val="20"/>
              </w:rPr>
            </w:pPr>
            <w:r w:rsidRPr="004D1C46">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14:paraId="6E33A7D4" w14:textId="77777777" w:rsidR="004D1C46" w:rsidRPr="004D1C46" w:rsidRDefault="004D1C46" w:rsidP="004D1C46">
            <w:pPr>
              <w:rPr>
                <w:sz w:val="20"/>
                <w:szCs w:val="20"/>
              </w:rPr>
            </w:pPr>
            <w:r w:rsidRPr="004D1C46">
              <w:rPr>
                <w:sz w:val="20"/>
                <w:szCs w:val="20"/>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4EBA6DD2" w14:textId="77777777" w:rsidR="004D1C46" w:rsidRPr="004D1C46" w:rsidRDefault="004D1C46" w:rsidP="004D1C46">
            <w:pPr>
              <w:rPr>
                <w:sz w:val="20"/>
                <w:szCs w:val="20"/>
              </w:rPr>
            </w:pPr>
            <w:r w:rsidRPr="004D1C46">
              <w:rPr>
                <w:sz w:val="20"/>
                <w:szCs w:val="20"/>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6113EA3A"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40DA436" w14:textId="77777777" w:rsidR="004D1C46" w:rsidRPr="004D1C46" w:rsidRDefault="004D1C46" w:rsidP="004D1C46">
            <w:pPr>
              <w:jc w:val="right"/>
              <w:rPr>
                <w:sz w:val="20"/>
                <w:szCs w:val="20"/>
              </w:rPr>
            </w:pPr>
            <w:r w:rsidRPr="004D1C46">
              <w:rPr>
                <w:sz w:val="20"/>
                <w:szCs w:val="20"/>
              </w:rPr>
              <w:t>9 763 724,41</w:t>
            </w:r>
          </w:p>
        </w:tc>
        <w:tc>
          <w:tcPr>
            <w:tcW w:w="0" w:type="auto"/>
            <w:tcBorders>
              <w:top w:val="single" w:sz="6" w:space="0" w:color="auto"/>
              <w:left w:val="single" w:sz="6" w:space="0" w:color="auto"/>
              <w:bottom w:val="single" w:sz="6" w:space="0" w:color="auto"/>
              <w:right w:val="single" w:sz="6" w:space="0" w:color="auto"/>
            </w:tcBorders>
            <w:vAlign w:val="center"/>
          </w:tcPr>
          <w:p w14:paraId="2A619019"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7BE1D8CF"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22477337" w14:textId="77777777" w:rsidR="004D1C46" w:rsidRPr="004D1C46" w:rsidRDefault="004D1C46" w:rsidP="004D1C46">
            <w:pPr>
              <w:jc w:val="right"/>
              <w:rPr>
                <w:sz w:val="20"/>
                <w:szCs w:val="20"/>
              </w:rPr>
            </w:pPr>
            <w:r w:rsidRPr="004D1C46">
              <w:rPr>
                <w:sz w:val="20"/>
                <w:szCs w:val="20"/>
              </w:rPr>
              <w:t>24 792 844,41</w:t>
            </w:r>
          </w:p>
        </w:tc>
      </w:tr>
      <w:tr w:rsidR="004D1C46" w:rsidRPr="004D1C46" w14:paraId="2EBB02B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FEAC7D" w14:textId="77777777" w:rsidR="004D1C46" w:rsidRPr="004D1C46" w:rsidRDefault="004D1C46" w:rsidP="004D1C46">
            <w:pPr>
              <w:rPr>
                <w:sz w:val="20"/>
                <w:szCs w:val="20"/>
              </w:rPr>
            </w:pPr>
            <w:r w:rsidRPr="004D1C46">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14:paraId="392BF4E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66006CE"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CF1FD75"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952535" w14:textId="77777777" w:rsidR="004D1C46" w:rsidRPr="004D1C46" w:rsidRDefault="004D1C46" w:rsidP="004D1C46">
            <w:pPr>
              <w:jc w:val="right"/>
              <w:rPr>
                <w:sz w:val="20"/>
                <w:szCs w:val="20"/>
              </w:rPr>
            </w:pPr>
            <w:r w:rsidRPr="004D1C46">
              <w:rPr>
                <w:sz w:val="20"/>
                <w:szCs w:val="20"/>
              </w:rPr>
              <w:t>7 807 354,41</w:t>
            </w:r>
          </w:p>
        </w:tc>
        <w:tc>
          <w:tcPr>
            <w:tcW w:w="0" w:type="auto"/>
            <w:tcBorders>
              <w:top w:val="single" w:sz="6" w:space="0" w:color="auto"/>
              <w:left w:val="single" w:sz="6" w:space="0" w:color="auto"/>
              <w:bottom w:val="single" w:sz="6" w:space="0" w:color="auto"/>
              <w:right w:val="single" w:sz="6" w:space="0" w:color="auto"/>
            </w:tcBorders>
            <w:vAlign w:val="center"/>
          </w:tcPr>
          <w:p w14:paraId="06C12279"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3A54229F" w14:textId="77777777" w:rsidR="004D1C46" w:rsidRPr="004D1C46" w:rsidRDefault="004D1C46" w:rsidP="004D1C46">
            <w:pPr>
              <w:jc w:val="right"/>
              <w:rPr>
                <w:sz w:val="20"/>
                <w:szCs w:val="20"/>
              </w:rPr>
            </w:pPr>
            <w:r w:rsidRPr="004D1C46">
              <w:rPr>
                <w:sz w:val="20"/>
                <w:szCs w:val="20"/>
              </w:rPr>
              <w:t>7 514 560,00</w:t>
            </w:r>
          </w:p>
        </w:tc>
        <w:tc>
          <w:tcPr>
            <w:tcW w:w="0" w:type="auto"/>
            <w:tcBorders>
              <w:top w:val="single" w:sz="6" w:space="0" w:color="auto"/>
              <w:left w:val="single" w:sz="6" w:space="0" w:color="auto"/>
              <w:bottom w:val="single" w:sz="6" w:space="0" w:color="auto"/>
              <w:right w:val="single" w:sz="6" w:space="0" w:color="auto"/>
            </w:tcBorders>
            <w:vAlign w:val="center"/>
          </w:tcPr>
          <w:p w14:paraId="48C0FD1C" w14:textId="77777777" w:rsidR="004D1C46" w:rsidRPr="004D1C46" w:rsidRDefault="004D1C46" w:rsidP="004D1C46">
            <w:pPr>
              <w:jc w:val="right"/>
              <w:rPr>
                <w:sz w:val="20"/>
                <w:szCs w:val="20"/>
              </w:rPr>
            </w:pPr>
            <w:r w:rsidRPr="004D1C46">
              <w:rPr>
                <w:sz w:val="20"/>
                <w:szCs w:val="20"/>
              </w:rPr>
              <w:t>22 836 474,41</w:t>
            </w:r>
          </w:p>
        </w:tc>
      </w:tr>
      <w:tr w:rsidR="004D1C46" w:rsidRPr="004D1C46" w14:paraId="1761EA25"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644E18" w14:textId="77777777" w:rsidR="004D1C46" w:rsidRPr="004D1C46" w:rsidRDefault="004D1C46" w:rsidP="004D1C46">
            <w:pPr>
              <w:rPr>
                <w:sz w:val="20"/>
                <w:szCs w:val="20"/>
              </w:rPr>
            </w:pPr>
            <w:r w:rsidRPr="004D1C46">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14:paraId="3E14D53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044B1C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6647FAD"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7882D0A8" w14:textId="77777777" w:rsidR="004D1C46" w:rsidRPr="004D1C46" w:rsidRDefault="004D1C46" w:rsidP="004D1C46">
            <w:pPr>
              <w:jc w:val="right"/>
              <w:rPr>
                <w:sz w:val="20"/>
                <w:szCs w:val="20"/>
              </w:rPr>
            </w:pPr>
            <w:r w:rsidRPr="004D1C46">
              <w:rPr>
                <w:sz w:val="20"/>
                <w:szCs w:val="20"/>
              </w:rPr>
              <w:t>1 956 370,00</w:t>
            </w:r>
          </w:p>
        </w:tc>
        <w:tc>
          <w:tcPr>
            <w:tcW w:w="0" w:type="auto"/>
            <w:tcBorders>
              <w:top w:val="single" w:sz="6" w:space="0" w:color="auto"/>
              <w:left w:val="single" w:sz="6" w:space="0" w:color="auto"/>
              <w:bottom w:val="single" w:sz="6" w:space="0" w:color="auto"/>
              <w:right w:val="single" w:sz="6" w:space="0" w:color="auto"/>
            </w:tcBorders>
            <w:vAlign w:val="center"/>
          </w:tcPr>
          <w:p w14:paraId="4D8BC1CE"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596D095" w14:textId="77777777" w:rsidR="004D1C46" w:rsidRPr="004D1C46" w:rsidRDefault="004D1C46" w:rsidP="004D1C46">
            <w:pPr>
              <w:jc w:val="right"/>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5CCA851" w14:textId="77777777" w:rsidR="004D1C46" w:rsidRPr="004D1C46" w:rsidRDefault="004D1C46" w:rsidP="004D1C46">
            <w:pPr>
              <w:jc w:val="right"/>
              <w:rPr>
                <w:sz w:val="20"/>
                <w:szCs w:val="20"/>
              </w:rPr>
            </w:pPr>
            <w:r w:rsidRPr="004D1C46">
              <w:rPr>
                <w:sz w:val="20"/>
                <w:szCs w:val="20"/>
              </w:rPr>
              <w:t>1 956 370,00</w:t>
            </w:r>
          </w:p>
        </w:tc>
      </w:tr>
      <w:tr w:rsidR="004D1C46" w:rsidRPr="004D1C46" w14:paraId="56816C8A"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2604231" w14:textId="77777777" w:rsidR="004D1C46" w:rsidRPr="004D1C46" w:rsidRDefault="004D1C46" w:rsidP="004D1C46">
            <w:pPr>
              <w:rPr>
                <w:sz w:val="20"/>
                <w:szCs w:val="20"/>
              </w:rPr>
            </w:pPr>
            <w:r w:rsidRPr="004D1C46">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14:paraId="61D826D8" w14:textId="77777777" w:rsidR="004D1C46" w:rsidRPr="004D1C46" w:rsidRDefault="004D1C46" w:rsidP="004D1C46">
            <w:pPr>
              <w:rPr>
                <w:sz w:val="20"/>
                <w:szCs w:val="20"/>
              </w:rPr>
            </w:pPr>
            <w:r w:rsidRPr="004D1C46">
              <w:rPr>
                <w:sz w:val="20"/>
                <w:szCs w:val="20"/>
              </w:rPr>
              <w:t>Подпрограмма 3</w:t>
            </w:r>
          </w:p>
        </w:tc>
        <w:tc>
          <w:tcPr>
            <w:tcW w:w="0" w:type="auto"/>
            <w:tcBorders>
              <w:top w:val="single" w:sz="6" w:space="0" w:color="auto"/>
              <w:left w:val="single" w:sz="6" w:space="0" w:color="auto"/>
              <w:bottom w:val="single" w:sz="6" w:space="0" w:color="auto"/>
              <w:right w:val="single" w:sz="6" w:space="0" w:color="auto"/>
            </w:tcBorders>
            <w:vAlign w:val="center"/>
          </w:tcPr>
          <w:p w14:paraId="3C570C87" w14:textId="77777777" w:rsidR="004D1C46" w:rsidRPr="004D1C46" w:rsidRDefault="004D1C46" w:rsidP="004D1C46">
            <w:pPr>
              <w:rPr>
                <w:sz w:val="20"/>
                <w:szCs w:val="20"/>
              </w:rPr>
            </w:pPr>
            <w:r w:rsidRPr="004D1C46">
              <w:rPr>
                <w:sz w:val="20"/>
                <w:szCs w:val="20"/>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2886BA2"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769628D3" w14:textId="77777777" w:rsidR="004D1C46" w:rsidRPr="004D1C46" w:rsidRDefault="004D1C46" w:rsidP="004D1C46">
            <w:pPr>
              <w:jc w:val="right"/>
              <w:rPr>
                <w:sz w:val="20"/>
                <w:szCs w:val="20"/>
              </w:rPr>
            </w:pPr>
            <w:r w:rsidRPr="004D1C46">
              <w:rPr>
                <w:sz w:val="20"/>
                <w:szCs w:val="20"/>
              </w:rPr>
              <w:t>36 668 200,00</w:t>
            </w:r>
          </w:p>
        </w:tc>
        <w:tc>
          <w:tcPr>
            <w:tcW w:w="0" w:type="auto"/>
            <w:tcBorders>
              <w:top w:val="single" w:sz="6" w:space="0" w:color="auto"/>
              <w:left w:val="single" w:sz="6" w:space="0" w:color="auto"/>
              <w:bottom w:val="single" w:sz="6" w:space="0" w:color="auto"/>
              <w:right w:val="single" w:sz="6" w:space="0" w:color="auto"/>
            </w:tcBorders>
            <w:vAlign w:val="center"/>
          </w:tcPr>
          <w:p w14:paraId="79A913F8"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667011E5"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746B6152" w14:textId="77777777" w:rsidR="004D1C46" w:rsidRPr="004D1C46" w:rsidRDefault="004D1C46" w:rsidP="004D1C46">
            <w:pPr>
              <w:jc w:val="right"/>
              <w:rPr>
                <w:sz w:val="20"/>
                <w:szCs w:val="20"/>
              </w:rPr>
            </w:pPr>
            <w:r w:rsidRPr="004D1C46">
              <w:rPr>
                <w:sz w:val="20"/>
                <w:szCs w:val="20"/>
              </w:rPr>
              <w:t>80 901 200,00</w:t>
            </w:r>
          </w:p>
        </w:tc>
      </w:tr>
      <w:tr w:rsidR="004D1C46" w:rsidRPr="004D1C46" w14:paraId="69F681EB"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E2DDDBF" w14:textId="77777777" w:rsidR="004D1C46" w:rsidRPr="004D1C46" w:rsidRDefault="004D1C46" w:rsidP="004D1C46">
            <w:pPr>
              <w:rPr>
                <w:sz w:val="20"/>
                <w:szCs w:val="20"/>
              </w:rPr>
            </w:pPr>
            <w:r w:rsidRPr="004D1C46">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14:paraId="00A0CCA5"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3D78AC4"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EF35D37"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94BEE6C" w14:textId="77777777" w:rsidR="004D1C46" w:rsidRPr="004D1C46" w:rsidRDefault="004D1C46" w:rsidP="004D1C46">
            <w:pPr>
              <w:jc w:val="right"/>
              <w:rPr>
                <w:sz w:val="20"/>
                <w:szCs w:val="20"/>
              </w:rPr>
            </w:pPr>
            <w:r w:rsidRPr="004D1C46">
              <w:rPr>
                <w:sz w:val="20"/>
                <w:szCs w:val="20"/>
              </w:rPr>
              <w:t>34 418 200,00</w:t>
            </w:r>
          </w:p>
        </w:tc>
        <w:tc>
          <w:tcPr>
            <w:tcW w:w="0" w:type="auto"/>
            <w:tcBorders>
              <w:top w:val="single" w:sz="6" w:space="0" w:color="auto"/>
              <w:left w:val="single" w:sz="6" w:space="0" w:color="auto"/>
              <w:bottom w:val="single" w:sz="6" w:space="0" w:color="auto"/>
              <w:right w:val="single" w:sz="6" w:space="0" w:color="auto"/>
            </w:tcBorders>
            <w:vAlign w:val="center"/>
          </w:tcPr>
          <w:p w14:paraId="4106629A" w14:textId="77777777" w:rsidR="004D1C46" w:rsidRPr="004D1C46" w:rsidRDefault="004D1C46" w:rsidP="004D1C46">
            <w:pPr>
              <w:jc w:val="right"/>
              <w:rPr>
                <w:sz w:val="20"/>
                <w:szCs w:val="20"/>
              </w:rPr>
            </w:pPr>
            <w:r w:rsidRPr="004D1C46">
              <w:rPr>
                <w:sz w:val="20"/>
                <w:szCs w:val="20"/>
              </w:rPr>
              <w:t>17 158 000,00</w:t>
            </w:r>
          </w:p>
        </w:tc>
        <w:tc>
          <w:tcPr>
            <w:tcW w:w="0" w:type="auto"/>
            <w:tcBorders>
              <w:top w:val="single" w:sz="6" w:space="0" w:color="auto"/>
              <w:left w:val="single" w:sz="6" w:space="0" w:color="auto"/>
              <w:bottom w:val="single" w:sz="6" w:space="0" w:color="auto"/>
              <w:right w:val="single" w:sz="6" w:space="0" w:color="auto"/>
            </w:tcBorders>
            <w:vAlign w:val="center"/>
          </w:tcPr>
          <w:p w14:paraId="2D017EB8" w14:textId="77777777" w:rsidR="004D1C46" w:rsidRPr="004D1C46" w:rsidRDefault="004D1C46" w:rsidP="004D1C46">
            <w:pPr>
              <w:jc w:val="right"/>
              <w:rPr>
                <w:sz w:val="20"/>
                <w:szCs w:val="20"/>
              </w:rPr>
            </w:pPr>
            <w:r w:rsidRPr="004D1C46">
              <w:rPr>
                <w:sz w:val="20"/>
                <w:szCs w:val="20"/>
              </w:rPr>
              <w:t>27 075 000,00</w:t>
            </w:r>
          </w:p>
        </w:tc>
        <w:tc>
          <w:tcPr>
            <w:tcW w:w="0" w:type="auto"/>
            <w:tcBorders>
              <w:top w:val="single" w:sz="6" w:space="0" w:color="auto"/>
              <w:left w:val="single" w:sz="6" w:space="0" w:color="auto"/>
              <w:bottom w:val="single" w:sz="6" w:space="0" w:color="auto"/>
              <w:right w:val="single" w:sz="6" w:space="0" w:color="auto"/>
            </w:tcBorders>
            <w:vAlign w:val="center"/>
          </w:tcPr>
          <w:p w14:paraId="2D672B57" w14:textId="77777777" w:rsidR="004D1C46" w:rsidRPr="004D1C46" w:rsidRDefault="004D1C46" w:rsidP="004D1C46">
            <w:pPr>
              <w:jc w:val="right"/>
              <w:rPr>
                <w:sz w:val="20"/>
                <w:szCs w:val="20"/>
              </w:rPr>
            </w:pPr>
            <w:r w:rsidRPr="004D1C46">
              <w:rPr>
                <w:sz w:val="20"/>
                <w:szCs w:val="20"/>
              </w:rPr>
              <w:t>78 651 200,00</w:t>
            </w:r>
          </w:p>
        </w:tc>
      </w:tr>
      <w:tr w:rsidR="004D1C46" w:rsidRPr="004D1C46" w14:paraId="20531F0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0E301FE" w14:textId="77777777" w:rsidR="004D1C46" w:rsidRPr="004D1C46" w:rsidRDefault="004D1C46" w:rsidP="004D1C46">
            <w:pPr>
              <w:rPr>
                <w:sz w:val="20"/>
                <w:szCs w:val="20"/>
              </w:rPr>
            </w:pPr>
            <w:r w:rsidRPr="004D1C46">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14:paraId="0FD03D26"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42C6A668"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9EAC82F"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1F0E9C33" w14:textId="77777777" w:rsidR="004D1C46" w:rsidRPr="004D1C46" w:rsidRDefault="004D1C46" w:rsidP="004D1C46">
            <w:pPr>
              <w:jc w:val="right"/>
              <w:rPr>
                <w:sz w:val="20"/>
                <w:szCs w:val="20"/>
              </w:rPr>
            </w:pPr>
            <w:r w:rsidRPr="004D1C46">
              <w:rPr>
                <w:sz w:val="20"/>
                <w:szCs w:val="20"/>
              </w:rPr>
              <w:t>2 250 000,00</w:t>
            </w:r>
          </w:p>
        </w:tc>
        <w:tc>
          <w:tcPr>
            <w:tcW w:w="0" w:type="auto"/>
            <w:tcBorders>
              <w:top w:val="single" w:sz="6" w:space="0" w:color="auto"/>
              <w:left w:val="single" w:sz="6" w:space="0" w:color="auto"/>
              <w:bottom w:val="single" w:sz="6" w:space="0" w:color="auto"/>
              <w:right w:val="single" w:sz="6" w:space="0" w:color="auto"/>
            </w:tcBorders>
            <w:vAlign w:val="center"/>
          </w:tcPr>
          <w:p w14:paraId="0E8B244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AFC544D"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0D3AB58A" w14:textId="77777777" w:rsidR="004D1C46" w:rsidRPr="004D1C46" w:rsidRDefault="004D1C46" w:rsidP="004D1C46">
            <w:pPr>
              <w:jc w:val="right"/>
              <w:rPr>
                <w:sz w:val="20"/>
                <w:szCs w:val="20"/>
              </w:rPr>
            </w:pPr>
            <w:r w:rsidRPr="004D1C46">
              <w:rPr>
                <w:sz w:val="20"/>
                <w:szCs w:val="20"/>
              </w:rPr>
              <w:t>2 250 000,00</w:t>
            </w:r>
          </w:p>
        </w:tc>
      </w:tr>
      <w:tr w:rsidR="004D1C46" w:rsidRPr="004D1C46" w14:paraId="4E59246F"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D9928D" w14:textId="77777777" w:rsidR="004D1C46" w:rsidRPr="004D1C46" w:rsidRDefault="004D1C46" w:rsidP="004D1C46">
            <w:pPr>
              <w:rPr>
                <w:sz w:val="20"/>
                <w:szCs w:val="20"/>
              </w:rPr>
            </w:pPr>
            <w:r w:rsidRPr="004D1C46">
              <w:rPr>
                <w:sz w:val="20"/>
                <w:szCs w:val="20"/>
              </w:rPr>
              <w:lastRenderedPageBreak/>
              <w:t>14</w:t>
            </w:r>
          </w:p>
        </w:tc>
        <w:tc>
          <w:tcPr>
            <w:tcW w:w="0" w:type="auto"/>
            <w:tcBorders>
              <w:top w:val="single" w:sz="6" w:space="0" w:color="auto"/>
              <w:left w:val="single" w:sz="6" w:space="0" w:color="auto"/>
              <w:bottom w:val="single" w:sz="6" w:space="0" w:color="auto"/>
              <w:right w:val="single" w:sz="6" w:space="0" w:color="auto"/>
            </w:tcBorders>
            <w:vAlign w:val="center"/>
          </w:tcPr>
          <w:p w14:paraId="48D80A9B" w14:textId="77777777" w:rsidR="004D1C46" w:rsidRPr="004D1C46" w:rsidRDefault="004D1C46" w:rsidP="004D1C46">
            <w:pPr>
              <w:rPr>
                <w:sz w:val="20"/>
                <w:szCs w:val="20"/>
              </w:rPr>
            </w:pPr>
            <w:r w:rsidRPr="004D1C46">
              <w:rPr>
                <w:sz w:val="20"/>
                <w:szCs w:val="20"/>
              </w:rPr>
              <w:t>Подпрограмма 4</w:t>
            </w:r>
          </w:p>
        </w:tc>
        <w:tc>
          <w:tcPr>
            <w:tcW w:w="0" w:type="auto"/>
            <w:tcBorders>
              <w:top w:val="single" w:sz="6" w:space="0" w:color="auto"/>
              <w:left w:val="single" w:sz="6" w:space="0" w:color="auto"/>
              <w:bottom w:val="single" w:sz="6" w:space="0" w:color="auto"/>
              <w:right w:val="single" w:sz="6" w:space="0" w:color="auto"/>
            </w:tcBorders>
            <w:vAlign w:val="center"/>
          </w:tcPr>
          <w:p w14:paraId="231BBEEB" w14:textId="77777777" w:rsidR="004D1C46" w:rsidRPr="004D1C46" w:rsidRDefault="004D1C46" w:rsidP="004D1C46">
            <w:pPr>
              <w:rPr>
                <w:sz w:val="20"/>
                <w:szCs w:val="20"/>
              </w:rPr>
            </w:pPr>
            <w:r w:rsidRPr="004D1C46">
              <w:rPr>
                <w:sz w:val="20"/>
                <w:szCs w:val="20"/>
              </w:rPr>
              <w:t>Благоустройство</w:t>
            </w:r>
            <w:r w:rsidRPr="004D1C46">
              <w:rPr>
                <w:sz w:val="20"/>
                <w:szCs w:val="20"/>
                <w:lang w:val="en-US"/>
              </w:rPr>
              <w:t xml:space="preserve"> </w:t>
            </w:r>
            <w:r w:rsidRPr="004D1C46">
              <w:rPr>
                <w:sz w:val="20"/>
                <w:szCs w:val="20"/>
              </w:rPr>
              <w:t>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7A77F258"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669903EA" w14:textId="77777777" w:rsidR="004D1C46" w:rsidRPr="004D1C46" w:rsidRDefault="004D1C46" w:rsidP="004D1C46">
            <w:pPr>
              <w:jc w:val="right"/>
              <w:rPr>
                <w:sz w:val="20"/>
                <w:szCs w:val="20"/>
              </w:rPr>
            </w:pPr>
            <w:r w:rsidRPr="004D1C46">
              <w:rPr>
                <w:sz w:val="20"/>
                <w:szCs w:val="20"/>
              </w:rPr>
              <w:t>72 875 292,82</w:t>
            </w:r>
          </w:p>
        </w:tc>
        <w:tc>
          <w:tcPr>
            <w:tcW w:w="0" w:type="auto"/>
            <w:tcBorders>
              <w:top w:val="single" w:sz="6" w:space="0" w:color="auto"/>
              <w:left w:val="single" w:sz="6" w:space="0" w:color="auto"/>
              <w:bottom w:val="single" w:sz="6" w:space="0" w:color="auto"/>
              <w:right w:val="single" w:sz="6" w:space="0" w:color="auto"/>
            </w:tcBorders>
            <w:vAlign w:val="center"/>
          </w:tcPr>
          <w:p w14:paraId="17382238"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5F857BA2"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1EE4E606" w14:textId="77777777" w:rsidR="004D1C46" w:rsidRPr="004D1C46" w:rsidRDefault="004D1C46" w:rsidP="004D1C46">
            <w:pPr>
              <w:jc w:val="right"/>
              <w:rPr>
                <w:sz w:val="20"/>
                <w:szCs w:val="20"/>
              </w:rPr>
            </w:pPr>
            <w:r w:rsidRPr="004D1C46">
              <w:rPr>
                <w:sz w:val="20"/>
                <w:szCs w:val="20"/>
              </w:rPr>
              <w:t>83 561 432,82</w:t>
            </w:r>
          </w:p>
        </w:tc>
      </w:tr>
      <w:tr w:rsidR="004D1C46" w:rsidRPr="004D1C46" w14:paraId="337F1944"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D78F43" w14:textId="77777777" w:rsidR="004D1C46" w:rsidRPr="004D1C46" w:rsidRDefault="004D1C46" w:rsidP="004D1C46">
            <w:pPr>
              <w:rPr>
                <w:sz w:val="20"/>
                <w:szCs w:val="20"/>
              </w:rPr>
            </w:pPr>
            <w:r w:rsidRPr="004D1C46">
              <w:rPr>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14:paraId="049FEE7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068CC92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20E19FC"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207CE8F" w14:textId="77777777" w:rsidR="004D1C46" w:rsidRPr="004D1C46" w:rsidRDefault="004D1C46" w:rsidP="004D1C46">
            <w:pPr>
              <w:jc w:val="right"/>
              <w:rPr>
                <w:sz w:val="20"/>
                <w:szCs w:val="20"/>
              </w:rPr>
            </w:pPr>
            <w:r w:rsidRPr="004D1C46">
              <w:rPr>
                <w:sz w:val="20"/>
                <w:szCs w:val="20"/>
              </w:rPr>
              <w:t>13 551 456,82</w:t>
            </w:r>
          </w:p>
        </w:tc>
        <w:tc>
          <w:tcPr>
            <w:tcW w:w="0" w:type="auto"/>
            <w:tcBorders>
              <w:top w:val="single" w:sz="6" w:space="0" w:color="auto"/>
              <w:left w:val="single" w:sz="6" w:space="0" w:color="auto"/>
              <w:bottom w:val="single" w:sz="6" w:space="0" w:color="auto"/>
              <w:right w:val="single" w:sz="6" w:space="0" w:color="auto"/>
            </w:tcBorders>
            <w:vAlign w:val="center"/>
          </w:tcPr>
          <w:p w14:paraId="108C2103"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6ADB3A7E" w14:textId="77777777" w:rsidR="004D1C46" w:rsidRPr="004D1C46" w:rsidRDefault="004D1C46" w:rsidP="004D1C46">
            <w:pPr>
              <w:jc w:val="right"/>
              <w:rPr>
                <w:sz w:val="20"/>
                <w:szCs w:val="20"/>
              </w:rPr>
            </w:pPr>
            <w:r w:rsidRPr="004D1C46">
              <w:rPr>
                <w:sz w:val="20"/>
                <w:szCs w:val="20"/>
              </w:rPr>
              <w:t>5 343 070,00</w:t>
            </w:r>
          </w:p>
        </w:tc>
        <w:tc>
          <w:tcPr>
            <w:tcW w:w="0" w:type="auto"/>
            <w:tcBorders>
              <w:top w:val="single" w:sz="6" w:space="0" w:color="auto"/>
              <w:left w:val="single" w:sz="6" w:space="0" w:color="auto"/>
              <w:bottom w:val="single" w:sz="6" w:space="0" w:color="auto"/>
              <w:right w:val="single" w:sz="6" w:space="0" w:color="auto"/>
            </w:tcBorders>
            <w:vAlign w:val="center"/>
          </w:tcPr>
          <w:p w14:paraId="775FDBC5" w14:textId="77777777" w:rsidR="004D1C46" w:rsidRPr="004D1C46" w:rsidRDefault="004D1C46" w:rsidP="004D1C46">
            <w:pPr>
              <w:jc w:val="right"/>
              <w:rPr>
                <w:sz w:val="20"/>
                <w:szCs w:val="20"/>
              </w:rPr>
            </w:pPr>
            <w:r w:rsidRPr="004D1C46">
              <w:rPr>
                <w:sz w:val="20"/>
                <w:szCs w:val="20"/>
              </w:rPr>
              <w:t>24 237 596,82</w:t>
            </w:r>
          </w:p>
        </w:tc>
      </w:tr>
      <w:tr w:rsidR="004D1C46" w:rsidRPr="004D1C46" w14:paraId="792516F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DF9138E" w14:textId="77777777" w:rsidR="004D1C46" w:rsidRPr="004D1C46" w:rsidRDefault="004D1C46" w:rsidP="004D1C46">
            <w:pPr>
              <w:rPr>
                <w:sz w:val="20"/>
                <w:szCs w:val="20"/>
              </w:rPr>
            </w:pPr>
            <w:r w:rsidRPr="004D1C46">
              <w:rPr>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14:paraId="476FFDDC"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E6AC181"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508E50DF" w14:textId="77777777" w:rsidR="004D1C46" w:rsidRPr="004D1C46" w:rsidRDefault="004D1C46" w:rsidP="004D1C46">
            <w:pPr>
              <w:rPr>
                <w:sz w:val="20"/>
                <w:szCs w:val="20"/>
              </w:rPr>
            </w:pPr>
            <w:r w:rsidRPr="004D1C46">
              <w:rPr>
                <w:sz w:val="20"/>
                <w:szCs w:val="20"/>
              </w:rPr>
              <w:t>Средства физических и юридических лиц</w:t>
            </w:r>
          </w:p>
        </w:tc>
        <w:tc>
          <w:tcPr>
            <w:tcW w:w="0" w:type="auto"/>
            <w:tcBorders>
              <w:top w:val="single" w:sz="6" w:space="0" w:color="auto"/>
              <w:left w:val="single" w:sz="6" w:space="0" w:color="auto"/>
              <w:bottom w:val="single" w:sz="6" w:space="0" w:color="auto"/>
              <w:right w:val="single" w:sz="6" w:space="0" w:color="auto"/>
            </w:tcBorders>
            <w:vAlign w:val="center"/>
          </w:tcPr>
          <w:p w14:paraId="7EC16123" w14:textId="77777777" w:rsidR="004D1C46" w:rsidRPr="004D1C46" w:rsidRDefault="004D1C46" w:rsidP="004D1C46">
            <w:pPr>
              <w:jc w:val="right"/>
              <w:rPr>
                <w:sz w:val="20"/>
                <w:szCs w:val="20"/>
              </w:rPr>
            </w:pPr>
            <w:r w:rsidRPr="004D1C46">
              <w:rPr>
                <w:sz w:val="20"/>
                <w:szCs w:val="20"/>
              </w:rPr>
              <w:t>1 115 835,00</w:t>
            </w:r>
          </w:p>
        </w:tc>
        <w:tc>
          <w:tcPr>
            <w:tcW w:w="0" w:type="auto"/>
            <w:tcBorders>
              <w:top w:val="single" w:sz="6" w:space="0" w:color="auto"/>
              <w:left w:val="single" w:sz="6" w:space="0" w:color="auto"/>
              <w:bottom w:val="single" w:sz="6" w:space="0" w:color="auto"/>
              <w:right w:val="single" w:sz="6" w:space="0" w:color="auto"/>
            </w:tcBorders>
            <w:vAlign w:val="center"/>
          </w:tcPr>
          <w:p w14:paraId="5BB86BA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D06F442"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1ED554DB" w14:textId="77777777" w:rsidR="004D1C46" w:rsidRPr="004D1C46" w:rsidRDefault="004D1C46" w:rsidP="004D1C46">
            <w:pPr>
              <w:jc w:val="right"/>
              <w:rPr>
                <w:sz w:val="20"/>
                <w:szCs w:val="20"/>
              </w:rPr>
            </w:pPr>
            <w:r w:rsidRPr="004D1C46">
              <w:rPr>
                <w:sz w:val="20"/>
                <w:szCs w:val="20"/>
              </w:rPr>
              <w:t>1 115 835,00</w:t>
            </w:r>
          </w:p>
        </w:tc>
      </w:tr>
      <w:tr w:rsidR="004D1C46" w:rsidRPr="004D1C46" w14:paraId="0B66A68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EEF17E4" w14:textId="77777777" w:rsidR="004D1C46" w:rsidRPr="004D1C46" w:rsidRDefault="004D1C46" w:rsidP="004D1C46">
            <w:pPr>
              <w:rPr>
                <w:sz w:val="20"/>
                <w:szCs w:val="20"/>
              </w:rPr>
            </w:pPr>
            <w:r w:rsidRPr="004D1C46">
              <w:rPr>
                <w:sz w:val="20"/>
                <w:szCs w:val="20"/>
              </w:rPr>
              <w:t>17</w:t>
            </w:r>
          </w:p>
        </w:tc>
        <w:tc>
          <w:tcPr>
            <w:tcW w:w="0" w:type="auto"/>
            <w:tcBorders>
              <w:top w:val="single" w:sz="6" w:space="0" w:color="auto"/>
              <w:left w:val="single" w:sz="6" w:space="0" w:color="auto"/>
              <w:bottom w:val="single" w:sz="6" w:space="0" w:color="auto"/>
              <w:right w:val="single" w:sz="6" w:space="0" w:color="auto"/>
            </w:tcBorders>
            <w:vAlign w:val="center"/>
          </w:tcPr>
          <w:p w14:paraId="5574399A"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6D2B67D"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CAFC8AE"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3EB28AEF" w14:textId="77777777" w:rsidR="004D1C46" w:rsidRPr="004D1C46" w:rsidRDefault="004D1C46" w:rsidP="004D1C46">
            <w:pPr>
              <w:jc w:val="right"/>
              <w:rPr>
                <w:sz w:val="20"/>
                <w:szCs w:val="20"/>
              </w:rPr>
            </w:pPr>
            <w:r w:rsidRPr="004D1C46">
              <w:rPr>
                <w:sz w:val="20"/>
                <w:szCs w:val="20"/>
              </w:rPr>
              <w:t>58 208 001,00</w:t>
            </w:r>
          </w:p>
        </w:tc>
        <w:tc>
          <w:tcPr>
            <w:tcW w:w="0" w:type="auto"/>
            <w:tcBorders>
              <w:top w:val="single" w:sz="6" w:space="0" w:color="auto"/>
              <w:left w:val="single" w:sz="6" w:space="0" w:color="auto"/>
              <w:bottom w:val="single" w:sz="6" w:space="0" w:color="auto"/>
              <w:right w:val="single" w:sz="6" w:space="0" w:color="auto"/>
            </w:tcBorders>
            <w:vAlign w:val="center"/>
          </w:tcPr>
          <w:p w14:paraId="6288D6DA"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36A755D8" w14:textId="77777777" w:rsidR="004D1C46" w:rsidRPr="004D1C46" w:rsidRDefault="004D1C46" w:rsidP="004D1C46">
            <w:pPr>
              <w:jc w:val="right"/>
              <w:rPr>
                <w:sz w:val="20"/>
                <w:szCs w:val="20"/>
              </w:rPr>
            </w:pPr>
            <w:r w:rsidRPr="004D1C46">
              <w:rPr>
                <w:sz w:val="20"/>
                <w:szCs w:val="20"/>
              </w:rPr>
              <w:t>0,00</w:t>
            </w:r>
          </w:p>
        </w:tc>
        <w:tc>
          <w:tcPr>
            <w:tcW w:w="0" w:type="auto"/>
            <w:tcBorders>
              <w:top w:val="single" w:sz="6" w:space="0" w:color="auto"/>
              <w:left w:val="single" w:sz="6" w:space="0" w:color="auto"/>
              <w:bottom w:val="single" w:sz="6" w:space="0" w:color="auto"/>
              <w:right w:val="single" w:sz="6" w:space="0" w:color="auto"/>
            </w:tcBorders>
            <w:vAlign w:val="center"/>
          </w:tcPr>
          <w:p w14:paraId="4C95017B" w14:textId="77777777" w:rsidR="004D1C46" w:rsidRPr="004D1C46" w:rsidRDefault="004D1C46" w:rsidP="004D1C46">
            <w:pPr>
              <w:jc w:val="right"/>
              <w:rPr>
                <w:sz w:val="20"/>
                <w:szCs w:val="20"/>
              </w:rPr>
            </w:pPr>
            <w:r w:rsidRPr="004D1C46">
              <w:rPr>
                <w:sz w:val="20"/>
                <w:szCs w:val="20"/>
              </w:rPr>
              <w:t>58 208 001,00</w:t>
            </w:r>
          </w:p>
        </w:tc>
      </w:tr>
      <w:tr w:rsidR="004D1C46" w:rsidRPr="004D1C46" w14:paraId="11199999"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C0E35AB" w14:textId="77777777" w:rsidR="004D1C46" w:rsidRPr="004D1C46" w:rsidRDefault="004D1C46" w:rsidP="004D1C46">
            <w:pPr>
              <w:rPr>
                <w:sz w:val="20"/>
                <w:szCs w:val="20"/>
              </w:rPr>
            </w:pPr>
            <w:r w:rsidRPr="004D1C46">
              <w:rPr>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14:paraId="482DD1AA" w14:textId="77777777" w:rsidR="004D1C46" w:rsidRPr="004D1C46" w:rsidRDefault="004D1C46" w:rsidP="004D1C46">
            <w:pPr>
              <w:rPr>
                <w:sz w:val="20"/>
                <w:szCs w:val="20"/>
              </w:rPr>
            </w:pPr>
            <w:r w:rsidRPr="004D1C46">
              <w:rPr>
                <w:sz w:val="20"/>
                <w:szCs w:val="20"/>
              </w:rPr>
              <w:t>Подпрограмма 5</w:t>
            </w:r>
          </w:p>
        </w:tc>
        <w:tc>
          <w:tcPr>
            <w:tcW w:w="0" w:type="auto"/>
            <w:tcBorders>
              <w:top w:val="single" w:sz="6" w:space="0" w:color="auto"/>
              <w:left w:val="single" w:sz="6" w:space="0" w:color="auto"/>
              <w:bottom w:val="single" w:sz="6" w:space="0" w:color="auto"/>
              <w:right w:val="single" w:sz="6" w:space="0" w:color="auto"/>
            </w:tcBorders>
            <w:vAlign w:val="center"/>
          </w:tcPr>
          <w:p w14:paraId="20D13A01" w14:textId="77777777" w:rsidR="004D1C46" w:rsidRPr="004D1C46" w:rsidRDefault="004D1C46" w:rsidP="004D1C46">
            <w:pPr>
              <w:rPr>
                <w:sz w:val="20"/>
                <w:szCs w:val="20"/>
              </w:rPr>
            </w:pPr>
            <w:r w:rsidRPr="004D1C46">
              <w:rPr>
                <w:sz w:val="20"/>
                <w:szCs w:val="20"/>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15AB0AA3" w14:textId="77777777" w:rsidR="004D1C46" w:rsidRPr="004D1C46" w:rsidRDefault="004D1C46" w:rsidP="004D1C46">
            <w:pPr>
              <w:rPr>
                <w:sz w:val="20"/>
                <w:szCs w:val="20"/>
              </w:rPr>
            </w:pPr>
            <w:r w:rsidRPr="004D1C46">
              <w:rPr>
                <w:sz w:val="20"/>
                <w:szCs w:val="20"/>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DC3D39F" w14:textId="77777777" w:rsidR="004D1C46" w:rsidRPr="004D1C46" w:rsidRDefault="004D1C46" w:rsidP="004D1C46">
            <w:pPr>
              <w:jc w:val="right"/>
              <w:rPr>
                <w:sz w:val="20"/>
                <w:szCs w:val="20"/>
              </w:rPr>
            </w:pPr>
            <w:r w:rsidRPr="004D1C46">
              <w:rPr>
                <w:sz w:val="20"/>
                <w:szCs w:val="20"/>
              </w:rPr>
              <w:t>89 192 766,03</w:t>
            </w:r>
          </w:p>
        </w:tc>
        <w:tc>
          <w:tcPr>
            <w:tcW w:w="0" w:type="auto"/>
            <w:tcBorders>
              <w:top w:val="single" w:sz="6" w:space="0" w:color="auto"/>
              <w:left w:val="single" w:sz="6" w:space="0" w:color="auto"/>
              <w:bottom w:val="single" w:sz="6" w:space="0" w:color="auto"/>
              <w:right w:val="single" w:sz="6" w:space="0" w:color="auto"/>
            </w:tcBorders>
            <w:vAlign w:val="center"/>
          </w:tcPr>
          <w:p w14:paraId="3C9A74BF"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0C7D9224" w14:textId="77777777" w:rsidR="004D1C46" w:rsidRPr="004D1C46" w:rsidRDefault="004D1C46" w:rsidP="004D1C46">
            <w:pPr>
              <w:jc w:val="right"/>
              <w:rPr>
                <w:sz w:val="20"/>
                <w:szCs w:val="20"/>
              </w:rPr>
            </w:pPr>
            <w:r w:rsidRPr="004D1C46">
              <w:rPr>
                <w:sz w:val="20"/>
                <w:szCs w:val="20"/>
              </w:rPr>
              <w:t>79 921 374,70</w:t>
            </w:r>
          </w:p>
        </w:tc>
        <w:tc>
          <w:tcPr>
            <w:tcW w:w="0" w:type="auto"/>
            <w:tcBorders>
              <w:top w:val="single" w:sz="6" w:space="0" w:color="auto"/>
              <w:left w:val="single" w:sz="6" w:space="0" w:color="auto"/>
              <w:bottom w:val="single" w:sz="6" w:space="0" w:color="auto"/>
              <w:right w:val="single" w:sz="6" w:space="0" w:color="auto"/>
            </w:tcBorders>
            <w:vAlign w:val="center"/>
          </w:tcPr>
          <w:p w14:paraId="485C1EE2" w14:textId="77777777" w:rsidR="004D1C46" w:rsidRPr="004D1C46" w:rsidRDefault="004D1C46" w:rsidP="004D1C46">
            <w:pPr>
              <w:jc w:val="right"/>
              <w:rPr>
                <w:sz w:val="20"/>
                <w:szCs w:val="20"/>
              </w:rPr>
            </w:pPr>
            <w:r w:rsidRPr="004D1C46">
              <w:rPr>
                <w:sz w:val="20"/>
                <w:szCs w:val="20"/>
              </w:rPr>
              <w:t>249 035 515,43</w:t>
            </w:r>
          </w:p>
        </w:tc>
      </w:tr>
      <w:tr w:rsidR="004D1C46" w:rsidRPr="004D1C46" w14:paraId="04B637C8"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E263FBA" w14:textId="77777777" w:rsidR="004D1C46" w:rsidRPr="004D1C46" w:rsidRDefault="004D1C46" w:rsidP="004D1C46">
            <w:pPr>
              <w:rPr>
                <w:sz w:val="20"/>
                <w:szCs w:val="20"/>
              </w:rPr>
            </w:pPr>
            <w:r w:rsidRPr="004D1C46">
              <w:rPr>
                <w:sz w:val="20"/>
                <w:szCs w:val="20"/>
              </w:rPr>
              <w:t>19</w:t>
            </w:r>
          </w:p>
        </w:tc>
        <w:tc>
          <w:tcPr>
            <w:tcW w:w="0" w:type="auto"/>
            <w:tcBorders>
              <w:top w:val="single" w:sz="6" w:space="0" w:color="auto"/>
              <w:left w:val="single" w:sz="6" w:space="0" w:color="auto"/>
              <w:bottom w:val="single" w:sz="6" w:space="0" w:color="auto"/>
              <w:right w:val="single" w:sz="6" w:space="0" w:color="auto"/>
            </w:tcBorders>
            <w:vAlign w:val="center"/>
          </w:tcPr>
          <w:p w14:paraId="3C677E70"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96A6D8B"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32F96C0D" w14:textId="77777777" w:rsidR="004D1C46" w:rsidRPr="004D1C46" w:rsidRDefault="004D1C46" w:rsidP="004D1C46">
            <w:pPr>
              <w:rPr>
                <w:sz w:val="20"/>
                <w:szCs w:val="20"/>
              </w:rPr>
            </w:pPr>
            <w:r w:rsidRPr="004D1C46">
              <w:rPr>
                <w:sz w:val="20"/>
                <w:szCs w:val="20"/>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B3008C" w14:textId="77777777" w:rsidR="004D1C46" w:rsidRPr="004D1C46" w:rsidRDefault="004D1C46" w:rsidP="004D1C46">
            <w:pPr>
              <w:jc w:val="right"/>
              <w:rPr>
                <w:sz w:val="20"/>
                <w:szCs w:val="20"/>
              </w:rPr>
            </w:pPr>
            <w:r w:rsidRPr="004D1C46">
              <w:rPr>
                <w:sz w:val="20"/>
                <w:szCs w:val="20"/>
              </w:rPr>
              <w:t>76 999 266,03</w:t>
            </w:r>
          </w:p>
        </w:tc>
        <w:tc>
          <w:tcPr>
            <w:tcW w:w="0" w:type="auto"/>
            <w:tcBorders>
              <w:top w:val="single" w:sz="6" w:space="0" w:color="auto"/>
              <w:left w:val="single" w:sz="6" w:space="0" w:color="auto"/>
              <w:bottom w:val="single" w:sz="6" w:space="0" w:color="auto"/>
              <w:right w:val="single" w:sz="6" w:space="0" w:color="auto"/>
            </w:tcBorders>
            <w:vAlign w:val="center"/>
          </w:tcPr>
          <w:p w14:paraId="5F28BBD2" w14:textId="77777777" w:rsidR="004D1C46" w:rsidRPr="004D1C46" w:rsidRDefault="004D1C46" w:rsidP="004D1C46">
            <w:pPr>
              <w:jc w:val="right"/>
              <w:rPr>
                <w:sz w:val="20"/>
                <w:szCs w:val="20"/>
              </w:rPr>
            </w:pPr>
            <w:r w:rsidRPr="004D1C46">
              <w:rPr>
                <w:sz w:val="20"/>
                <w:szCs w:val="20"/>
              </w:rPr>
              <w:t>66 298 274,70</w:t>
            </w:r>
          </w:p>
        </w:tc>
        <w:tc>
          <w:tcPr>
            <w:tcW w:w="0" w:type="auto"/>
            <w:tcBorders>
              <w:top w:val="single" w:sz="6" w:space="0" w:color="auto"/>
              <w:left w:val="single" w:sz="6" w:space="0" w:color="auto"/>
              <w:bottom w:val="single" w:sz="6" w:space="0" w:color="auto"/>
              <w:right w:val="single" w:sz="6" w:space="0" w:color="auto"/>
            </w:tcBorders>
            <w:vAlign w:val="center"/>
          </w:tcPr>
          <w:p w14:paraId="38BA53A3" w14:textId="77777777" w:rsidR="004D1C46" w:rsidRPr="004D1C46" w:rsidRDefault="004D1C46" w:rsidP="004D1C46">
            <w:pPr>
              <w:jc w:val="right"/>
              <w:rPr>
                <w:sz w:val="20"/>
                <w:szCs w:val="20"/>
              </w:rPr>
            </w:pPr>
            <w:r w:rsidRPr="004D1C46">
              <w:rPr>
                <w:sz w:val="20"/>
                <w:szCs w:val="20"/>
              </w:rPr>
              <w:t>66 298 274,70</w:t>
            </w:r>
          </w:p>
        </w:tc>
        <w:tc>
          <w:tcPr>
            <w:tcW w:w="0" w:type="auto"/>
            <w:tcBorders>
              <w:top w:val="single" w:sz="6" w:space="0" w:color="auto"/>
              <w:left w:val="single" w:sz="6" w:space="0" w:color="auto"/>
              <w:bottom w:val="single" w:sz="6" w:space="0" w:color="auto"/>
              <w:right w:val="single" w:sz="6" w:space="0" w:color="auto"/>
            </w:tcBorders>
            <w:vAlign w:val="center"/>
          </w:tcPr>
          <w:p w14:paraId="5F2760B7" w14:textId="77777777" w:rsidR="004D1C46" w:rsidRPr="004D1C46" w:rsidRDefault="004D1C46" w:rsidP="004D1C46">
            <w:pPr>
              <w:jc w:val="right"/>
              <w:rPr>
                <w:sz w:val="20"/>
                <w:szCs w:val="20"/>
              </w:rPr>
            </w:pPr>
            <w:r w:rsidRPr="004D1C46">
              <w:rPr>
                <w:sz w:val="20"/>
                <w:szCs w:val="20"/>
              </w:rPr>
              <w:t>209 595 815,43</w:t>
            </w:r>
          </w:p>
        </w:tc>
      </w:tr>
      <w:tr w:rsidR="004D1C46" w:rsidRPr="004D1C46" w14:paraId="6D2F25B0" w14:textId="77777777" w:rsidTr="00112F8B">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D86AB54" w14:textId="77777777" w:rsidR="004D1C46" w:rsidRPr="004D1C46" w:rsidRDefault="004D1C46" w:rsidP="004D1C46">
            <w:pPr>
              <w:rPr>
                <w:sz w:val="20"/>
                <w:szCs w:val="20"/>
              </w:rPr>
            </w:pPr>
            <w:r w:rsidRPr="004D1C46">
              <w:rPr>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14:paraId="12678DC9"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29B70A73" w14:textId="77777777" w:rsidR="004D1C46" w:rsidRPr="004D1C46" w:rsidRDefault="004D1C46" w:rsidP="004D1C46">
            <w:pP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14:paraId="6E189A9E" w14:textId="77777777" w:rsidR="004D1C46" w:rsidRPr="004D1C46" w:rsidRDefault="004D1C46" w:rsidP="004D1C46">
            <w:pPr>
              <w:rPr>
                <w:sz w:val="20"/>
                <w:szCs w:val="20"/>
              </w:rPr>
            </w:pPr>
            <w:r w:rsidRPr="004D1C46">
              <w:rPr>
                <w:sz w:val="20"/>
                <w:szCs w:val="20"/>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40F08C1F" w14:textId="77777777" w:rsidR="004D1C46" w:rsidRPr="004D1C46" w:rsidRDefault="004D1C46" w:rsidP="004D1C46">
            <w:pPr>
              <w:jc w:val="right"/>
              <w:rPr>
                <w:sz w:val="20"/>
                <w:szCs w:val="20"/>
              </w:rPr>
            </w:pPr>
            <w:r w:rsidRPr="004D1C46">
              <w:rPr>
                <w:sz w:val="20"/>
                <w:szCs w:val="20"/>
              </w:rPr>
              <w:t>12 193 500,00</w:t>
            </w:r>
          </w:p>
        </w:tc>
        <w:tc>
          <w:tcPr>
            <w:tcW w:w="0" w:type="auto"/>
            <w:tcBorders>
              <w:top w:val="single" w:sz="6" w:space="0" w:color="auto"/>
              <w:left w:val="single" w:sz="6" w:space="0" w:color="auto"/>
              <w:bottom w:val="single" w:sz="6" w:space="0" w:color="auto"/>
              <w:right w:val="single" w:sz="6" w:space="0" w:color="auto"/>
            </w:tcBorders>
            <w:vAlign w:val="center"/>
          </w:tcPr>
          <w:p w14:paraId="673C4A51" w14:textId="77777777" w:rsidR="004D1C46" w:rsidRPr="004D1C46" w:rsidRDefault="004D1C46" w:rsidP="004D1C46">
            <w:pPr>
              <w:jc w:val="right"/>
              <w:rPr>
                <w:sz w:val="20"/>
                <w:szCs w:val="20"/>
              </w:rPr>
            </w:pPr>
            <w:r w:rsidRPr="004D1C46">
              <w:rPr>
                <w:sz w:val="20"/>
                <w:szCs w:val="20"/>
              </w:rPr>
              <w:t>13 623 100,00</w:t>
            </w:r>
          </w:p>
        </w:tc>
        <w:tc>
          <w:tcPr>
            <w:tcW w:w="0" w:type="auto"/>
            <w:tcBorders>
              <w:top w:val="single" w:sz="6" w:space="0" w:color="auto"/>
              <w:left w:val="single" w:sz="6" w:space="0" w:color="auto"/>
              <w:bottom w:val="single" w:sz="6" w:space="0" w:color="auto"/>
              <w:right w:val="single" w:sz="6" w:space="0" w:color="auto"/>
            </w:tcBorders>
            <w:vAlign w:val="center"/>
          </w:tcPr>
          <w:p w14:paraId="0EFBE317" w14:textId="77777777" w:rsidR="004D1C46" w:rsidRPr="004D1C46" w:rsidRDefault="004D1C46" w:rsidP="004D1C46">
            <w:pPr>
              <w:jc w:val="right"/>
              <w:rPr>
                <w:sz w:val="20"/>
                <w:szCs w:val="20"/>
              </w:rPr>
            </w:pPr>
            <w:r w:rsidRPr="004D1C46">
              <w:rPr>
                <w:sz w:val="20"/>
                <w:szCs w:val="20"/>
              </w:rPr>
              <w:t>13 623 100,00</w:t>
            </w:r>
          </w:p>
        </w:tc>
        <w:tc>
          <w:tcPr>
            <w:tcW w:w="0" w:type="auto"/>
            <w:tcBorders>
              <w:top w:val="single" w:sz="6" w:space="0" w:color="auto"/>
              <w:left w:val="single" w:sz="6" w:space="0" w:color="auto"/>
              <w:bottom w:val="single" w:sz="6" w:space="0" w:color="auto"/>
              <w:right w:val="single" w:sz="6" w:space="0" w:color="auto"/>
            </w:tcBorders>
            <w:vAlign w:val="center"/>
          </w:tcPr>
          <w:p w14:paraId="70439EC7" w14:textId="77777777" w:rsidR="004D1C46" w:rsidRPr="004D1C46" w:rsidRDefault="004D1C46" w:rsidP="004D1C46">
            <w:pPr>
              <w:jc w:val="right"/>
              <w:rPr>
                <w:sz w:val="20"/>
                <w:szCs w:val="20"/>
              </w:rPr>
            </w:pPr>
            <w:r w:rsidRPr="004D1C46">
              <w:rPr>
                <w:sz w:val="20"/>
                <w:szCs w:val="20"/>
              </w:rPr>
              <w:t>39 439 700,00</w:t>
            </w:r>
          </w:p>
        </w:tc>
      </w:tr>
    </w:tbl>
    <w:p w14:paraId="44C5B245" w14:textId="77777777" w:rsidR="004D1C46" w:rsidRPr="004D1C46" w:rsidRDefault="004D1C46" w:rsidP="004D1C46">
      <w:pPr>
        <w:jc w:val="both"/>
        <w:rPr>
          <w:sz w:val="28"/>
          <w:szCs w:val="28"/>
        </w:rPr>
      </w:pPr>
    </w:p>
    <w:p w14:paraId="3F7D5FCE" w14:textId="77777777" w:rsidR="003C6A2F" w:rsidRPr="001843AC" w:rsidRDefault="003C6A2F" w:rsidP="004D1C46">
      <w:pPr>
        <w:jc w:val="center"/>
      </w:pPr>
    </w:p>
    <w:sectPr w:rsidR="003C6A2F" w:rsidRPr="001843AC" w:rsidSect="004D1C4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08BF2A"/>
    <w:lvl w:ilvl="0">
      <w:start w:val="3"/>
      <w:numFmt w:val="decimal"/>
      <w:lvlText w:val="%1."/>
      <w:lvlJc w:val="left"/>
      <w:pPr>
        <w:ind w:left="-218" w:hanging="360"/>
      </w:pPr>
      <w:rPr>
        <w:rFonts w:hint="default"/>
        <w:b/>
      </w:rPr>
    </w:lvl>
    <w:lvl w:ilvl="1">
      <w:start w:val="1"/>
      <w:numFmt w:val="decimal"/>
      <w:isLgl/>
      <w:lvlText w:val="%1.%2."/>
      <w:lvlJc w:val="left"/>
      <w:pPr>
        <w:ind w:left="710" w:hanging="720"/>
      </w:pPr>
      <w:rPr>
        <w:rFonts w:hint="default"/>
        <w:b/>
      </w:rPr>
    </w:lvl>
    <w:lvl w:ilvl="2">
      <w:start w:val="1"/>
      <w:numFmt w:val="decimal"/>
      <w:isLgl/>
      <w:lvlText w:val="%1.%2.%3."/>
      <w:lvlJc w:val="left"/>
      <w:pPr>
        <w:ind w:left="1200" w:hanging="720"/>
      </w:pPr>
      <w:rPr>
        <w:rFonts w:hint="default"/>
      </w:rPr>
    </w:lvl>
    <w:lvl w:ilvl="3">
      <w:start w:val="1"/>
      <w:numFmt w:val="decimal"/>
      <w:isLgl/>
      <w:lvlText w:val="%1.%2.%3.%4."/>
      <w:lvlJc w:val="left"/>
      <w:pPr>
        <w:ind w:left="1909" w:hanging="1080"/>
      </w:pPr>
      <w:rPr>
        <w:rFonts w:hint="default"/>
      </w:rPr>
    </w:lvl>
    <w:lvl w:ilvl="4">
      <w:start w:val="1"/>
      <w:numFmt w:val="decimal"/>
      <w:isLgl/>
      <w:lvlText w:val="%1.%2.%3.%4.%5."/>
      <w:lvlJc w:val="left"/>
      <w:pPr>
        <w:ind w:left="2258"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025" w:hanging="1800"/>
      </w:pPr>
      <w:rPr>
        <w:rFonts w:hint="default"/>
      </w:rPr>
    </w:lvl>
    <w:lvl w:ilvl="8">
      <w:start w:val="1"/>
      <w:numFmt w:val="decimal"/>
      <w:isLgl/>
      <w:lvlText w:val="%1.%2.%3.%4.%5.%6.%7.%8.%9."/>
      <w:lvlJc w:val="left"/>
      <w:pPr>
        <w:ind w:left="4734" w:hanging="2160"/>
      </w:pPr>
      <w:rPr>
        <w:rFonts w:hint="default"/>
      </w:rPr>
    </w:lvl>
  </w:abstractNum>
  <w:abstractNum w:abstractNumId="1" w15:restartNumberingAfterBreak="0">
    <w:nsid w:val="00000002"/>
    <w:multiLevelType w:val="multilevel"/>
    <w:tmpl w:val="3B907EFE"/>
    <w:lvl w:ilvl="0">
      <w:start w:val="5"/>
      <w:numFmt w:val="decimal"/>
      <w:lvlText w:val="%1."/>
      <w:lvlJc w:val="left"/>
      <w:pPr>
        <w:ind w:left="432" w:hanging="432"/>
      </w:pPr>
      <w:rPr>
        <w:rFonts w:hint="default"/>
        <w:u w:val="none"/>
      </w:rPr>
    </w:lvl>
    <w:lvl w:ilvl="1">
      <w:start w:val="5"/>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00000003"/>
    <w:multiLevelType w:val="multilevel"/>
    <w:tmpl w:val="8766DB9A"/>
    <w:lvl w:ilvl="0">
      <w:start w:val="5"/>
      <w:numFmt w:val="decimal"/>
      <w:lvlText w:val="%1."/>
      <w:lvlJc w:val="left"/>
      <w:pPr>
        <w:ind w:left="420" w:hanging="420"/>
      </w:pPr>
      <w:rPr>
        <w:rFonts w:hint="default"/>
        <w:b/>
      </w:rPr>
    </w:lvl>
    <w:lvl w:ilvl="1">
      <w:start w:val="1"/>
      <w:numFmt w:val="decimal"/>
      <w:lvlText w:val="%1.%2."/>
      <w:lvlJc w:val="left"/>
      <w:pPr>
        <w:ind w:left="2847"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0000004"/>
    <w:multiLevelType w:val="hybridMultilevel"/>
    <w:tmpl w:val="B35A19BC"/>
    <w:lvl w:ilvl="0" w:tplc="F0BACBA2">
      <w:start w:val="1"/>
      <w:numFmt w:val="decimal"/>
      <w:lvlText w:val="%1."/>
      <w:lvlJc w:val="left"/>
      <w:pPr>
        <w:ind w:left="720" w:hanging="360"/>
      </w:pPr>
      <w:rPr>
        <w:rFonts w:hint="default"/>
      </w:rPr>
    </w:lvl>
    <w:lvl w:ilvl="1" w:tplc="92262DEE" w:tentative="1">
      <w:start w:val="1"/>
      <w:numFmt w:val="lowerLetter"/>
      <w:lvlText w:val="%2."/>
      <w:lvlJc w:val="left"/>
      <w:pPr>
        <w:ind w:left="1440" w:hanging="360"/>
      </w:pPr>
    </w:lvl>
    <w:lvl w:ilvl="2" w:tplc="6812E02A" w:tentative="1">
      <w:start w:val="1"/>
      <w:numFmt w:val="lowerRoman"/>
      <w:lvlText w:val="%3."/>
      <w:lvlJc w:val="right"/>
      <w:pPr>
        <w:ind w:left="2160" w:hanging="180"/>
      </w:pPr>
    </w:lvl>
    <w:lvl w:ilvl="3" w:tplc="63484A8A" w:tentative="1">
      <w:start w:val="1"/>
      <w:numFmt w:val="decimal"/>
      <w:lvlText w:val="%4."/>
      <w:lvlJc w:val="left"/>
      <w:pPr>
        <w:ind w:left="2880" w:hanging="360"/>
      </w:pPr>
    </w:lvl>
    <w:lvl w:ilvl="4" w:tplc="21564C4E" w:tentative="1">
      <w:start w:val="1"/>
      <w:numFmt w:val="lowerLetter"/>
      <w:lvlText w:val="%5."/>
      <w:lvlJc w:val="left"/>
      <w:pPr>
        <w:ind w:left="3600" w:hanging="360"/>
      </w:pPr>
    </w:lvl>
    <w:lvl w:ilvl="5" w:tplc="A462E510" w:tentative="1">
      <w:start w:val="1"/>
      <w:numFmt w:val="lowerRoman"/>
      <w:lvlText w:val="%6."/>
      <w:lvlJc w:val="right"/>
      <w:pPr>
        <w:ind w:left="4320" w:hanging="180"/>
      </w:pPr>
    </w:lvl>
    <w:lvl w:ilvl="6" w:tplc="36408766" w:tentative="1">
      <w:start w:val="1"/>
      <w:numFmt w:val="decimal"/>
      <w:lvlText w:val="%7."/>
      <w:lvlJc w:val="left"/>
      <w:pPr>
        <w:ind w:left="5040" w:hanging="360"/>
      </w:pPr>
    </w:lvl>
    <w:lvl w:ilvl="7" w:tplc="C49C3BE8" w:tentative="1">
      <w:start w:val="1"/>
      <w:numFmt w:val="lowerLetter"/>
      <w:lvlText w:val="%8."/>
      <w:lvlJc w:val="left"/>
      <w:pPr>
        <w:ind w:left="5760" w:hanging="360"/>
      </w:pPr>
    </w:lvl>
    <w:lvl w:ilvl="8" w:tplc="80141282" w:tentative="1">
      <w:start w:val="1"/>
      <w:numFmt w:val="lowerRoman"/>
      <w:lvlText w:val="%9."/>
      <w:lvlJc w:val="right"/>
      <w:pPr>
        <w:ind w:left="6480" w:hanging="180"/>
      </w:pPr>
    </w:lvl>
  </w:abstractNum>
  <w:abstractNum w:abstractNumId="4" w15:restartNumberingAfterBreak="0">
    <w:nsid w:val="00000005"/>
    <w:multiLevelType w:val="hybridMultilevel"/>
    <w:tmpl w:val="B35A19BC"/>
    <w:lvl w:ilvl="0" w:tplc="1140455C">
      <w:start w:val="1"/>
      <w:numFmt w:val="decimal"/>
      <w:lvlText w:val="%1."/>
      <w:lvlJc w:val="left"/>
      <w:pPr>
        <w:ind w:left="720" w:hanging="360"/>
      </w:pPr>
      <w:rPr>
        <w:rFonts w:hint="default"/>
      </w:rPr>
    </w:lvl>
    <w:lvl w:ilvl="1" w:tplc="392E162C" w:tentative="1">
      <w:start w:val="1"/>
      <w:numFmt w:val="lowerLetter"/>
      <w:lvlText w:val="%2."/>
      <w:lvlJc w:val="left"/>
      <w:pPr>
        <w:ind w:left="1440" w:hanging="360"/>
      </w:pPr>
    </w:lvl>
    <w:lvl w:ilvl="2" w:tplc="1E96CBC2" w:tentative="1">
      <w:start w:val="1"/>
      <w:numFmt w:val="lowerRoman"/>
      <w:lvlText w:val="%3."/>
      <w:lvlJc w:val="right"/>
      <w:pPr>
        <w:ind w:left="2160" w:hanging="180"/>
      </w:pPr>
    </w:lvl>
    <w:lvl w:ilvl="3" w:tplc="903A8EAE" w:tentative="1">
      <w:start w:val="1"/>
      <w:numFmt w:val="decimal"/>
      <w:lvlText w:val="%4."/>
      <w:lvlJc w:val="left"/>
      <w:pPr>
        <w:ind w:left="2880" w:hanging="360"/>
      </w:pPr>
    </w:lvl>
    <w:lvl w:ilvl="4" w:tplc="23389B38" w:tentative="1">
      <w:start w:val="1"/>
      <w:numFmt w:val="lowerLetter"/>
      <w:lvlText w:val="%5."/>
      <w:lvlJc w:val="left"/>
      <w:pPr>
        <w:ind w:left="3600" w:hanging="360"/>
      </w:pPr>
    </w:lvl>
    <w:lvl w:ilvl="5" w:tplc="346457E0" w:tentative="1">
      <w:start w:val="1"/>
      <w:numFmt w:val="lowerRoman"/>
      <w:lvlText w:val="%6."/>
      <w:lvlJc w:val="right"/>
      <w:pPr>
        <w:ind w:left="4320" w:hanging="180"/>
      </w:pPr>
    </w:lvl>
    <w:lvl w:ilvl="6" w:tplc="9F46B662" w:tentative="1">
      <w:start w:val="1"/>
      <w:numFmt w:val="decimal"/>
      <w:lvlText w:val="%7."/>
      <w:lvlJc w:val="left"/>
      <w:pPr>
        <w:ind w:left="5040" w:hanging="360"/>
      </w:pPr>
    </w:lvl>
    <w:lvl w:ilvl="7" w:tplc="6BB8DEA8" w:tentative="1">
      <w:start w:val="1"/>
      <w:numFmt w:val="lowerLetter"/>
      <w:lvlText w:val="%8."/>
      <w:lvlJc w:val="left"/>
      <w:pPr>
        <w:ind w:left="5760" w:hanging="360"/>
      </w:pPr>
    </w:lvl>
    <w:lvl w:ilvl="8" w:tplc="5DEE0E10" w:tentative="1">
      <w:start w:val="1"/>
      <w:numFmt w:val="lowerRoman"/>
      <w:lvlText w:val="%9."/>
      <w:lvlJc w:val="right"/>
      <w:pPr>
        <w:ind w:left="6480" w:hanging="180"/>
      </w:pPr>
    </w:lvl>
  </w:abstractNum>
  <w:abstractNum w:abstractNumId="5" w15:restartNumberingAfterBreak="0">
    <w:nsid w:val="00000006"/>
    <w:multiLevelType w:val="hybridMultilevel"/>
    <w:tmpl w:val="B35A19BC"/>
    <w:lvl w:ilvl="0" w:tplc="70DC0370">
      <w:start w:val="1"/>
      <w:numFmt w:val="decimal"/>
      <w:lvlText w:val="%1."/>
      <w:lvlJc w:val="left"/>
      <w:pPr>
        <w:ind w:left="720" w:hanging="360"/>
      </w:pPr>
      <w:rPr>
        <w:rFonts w:hint="default"/>
      </w:rPr>
    </w:lvl>
    <w:lvl w:ilvl="1" w:tplc="5D3643F2" w:tentative="1">
      <w:start w:val="1"/>
      <w:numFmt w:val="lowerLetter"/>
      <w:lvlText w:val="%2."/>
      <w:lvlJc w:val="left"/>
      <w:pPr>
        <w:ind w:left="1440" w:hanging="360"/>
      </w:pPr>
    </w:lvl>
    <w:lvl w:ilvl="2" w:tplc="21480F4E" w:tentative="1">
      <w:start w:val="1"/>
      <w:numFmt w:val="lowerRoman"/>
      <w:lvlText w:val="%3."/>
      <w:lvlJc w:val="right"/>
      <w:pPr>
        <w:ind w:left="2160" w:hanging="180"/>
      </w:pPr>
    </w:lvl>
    <w:lvl w:ilvl="3" w:tplc="693CB596" w:tentative="1">
      <w:start w:val="1"/>
      <w:numFmt w:val="decimal"/>
      <w:lvlText w:val="%4."/>
      <w:lvlJc w:val="left"/>
      <w:pPr>
        <w:ind w:left="2880" w:hanging="360"/>
      </w:pPr>
    </w:lvl>
    <w:lvl w:ilvl="4" w:tplc="CCE61E14" w:tentative="1">
      <w:start w:val="1"/>
      <w:numFmt w:val="lowerLetter"/>
      <w:lvlText w:val="%5."/>
      <w:lvlJc w:val="left"/>
      <w:pPr>
        <w:ind w:left="3600" w:hanging="360"/>
      </w:pPr>
    </w:lvl>
    <w:lvl w:ilvl="5" w:tplc="38A2EFBA" w:tentative="1">
      <w:start w:val="1"/>
      <w:numFmt w:val="lowerRoman"/>
      <w:lvlText w:val="%6."/>
      <w:lvlJc w:val="right"/>
      <w:pPr>
        <w:ind w:left="4320" w:hanging="180"/>
      </w:pPr>
    </w:lvl>
    <w:lvl w:ilvl="6" w:tplc="601EF046" w:tentative="1">
      <w:start w:val="1"/>
      <w:numFmt w:val="decimal"/>
      <w:lvlText w:val="%7."/>
      <w:lvlJc w:val="left"/>
      <w:pPr>
        <w:ind w:left="5040" w:hanging="360"/>
      </w:pPr>
    </w:lvl>
    <w:lvl w:ilvl="7" w:tplc="65585B4C" w:tentative="1">
      <w:start w:val="1"/>
      <w:numFmt w:val="lowerLetter"/>
      <w:lvlText w:val="%8."/>
      <w:lvlJc w:val="left"/>
      <w:pPr>
        <w:ind w:left="5760" w:hanging="360"/>
      </w:pPr>
    </w:lvl>
    <w:lvl w:ilvl="8" w:tplc="D416D456" w:tentative="1">
      <w:start w:val="1"/>
      <w:numFmt w:val="lowerRoman"/>
      <w:lvlText w:val="%9."/>
      <w:lvlJc w:val="right"/>
      <w:pPr>
        <w:ind w:left="6480" w:hanging="180"/>
      </w:pPr>
    </w:lvl>
  </w:abstractNum>
  <w:abstractNum w:abstractNumId="6" w15:restartNumberingAfterBreak="0">
    <w:nsid w:val="00000007"/>
    <w:multiLevelType w:val="hybridMultilevel"/>
    <w:tmpl w:val="B35A19BC"/>
    <w:lvl w:ilvl="0" w:tplc="AC525144">
      <w:start w:val="1"/>
      <w:numFmt w:val="decimal"/>
      <w:lvlText w:val="%1."/>
      <w:lvlJc w:val="left"/>
      <w:pPr>
        <w:ind w:left="720" w:hanging="360"/>
      </w:pPr>
      <w:rPr>
        <w:rFonts w:hint="default"/>
      </w:rPr>
    </w:lvl>
    <w:lvl w:ilvl="1" w:tplc="06C872F2" w:tentative="1">
      <w:start w:val="1"/>
      <w:numFmt w:val="lowerLetter"/>
      <w:lvlText w:val="%2."/>
      <w:lvlJc w:val="left"/>
      <w:pPr>
        <w:ind w:left="1440" w:hanging="360"/>
      </w:pPr>
    </w:lvl>
    <w:lvl w:ilvl="2" w:tplc="39E0D138" w:tentative="1">
      <w:start w:val="1"/>
      <w:numFmt w:val="lowerRoman"/>
      <w:lvlText w:val="%3."/>
      <w:lvlJc w:val="right"/>
      <w:pPr>
        <w:ind w:left="2160" w:hanging="180"/>
      </w:pPr>
    </w:lvl>
    <w:lvl w:ilvl="3" w:tplc="CBF29520" w:tentative="1">
      <w:start w:val="1"/>
      <w:numFmt w:val="decimal"/>
      <w:lvlText w:val="%4."/>
      <w:lvlJc w:val="left"/>
      <w:pPr>
        <w:ind w:left="2880" w:hanging="360"/>
      </w:pPr>
    </w:lvl>
    <w:lvl w:ilvl="4" w:tplc="53BCC4E4" w:tentative="1">
      <w:start w:val="1"/>
      <w:numFmt w:val="lowerLetter"/>
      <w:lvlText w:val="%5."/>
      <w:lvlJc w:val="left"/>
      <w:pPr>
        <w:ind w:left="3600" w:hanging="360"/>
      </w:pPr>
    </w:lvl>
    <w:lvl w:ilvl="5" w:tplc="068A1A20" w:tentative="1">
      <w:start w:val="1"/>
      <w:numFmt w:val="lowerRoman"/>
      <w:lvlText w:val="%6."/>
      <w:lvlJc w:val="right"/>
      <w:pPr>
        <w:ind w:left="4320" w:hanging="180"/>
      </w:pPr>
    </w:lvl>
    <w:lvl w:ilvl="6" w:tplc="7E3096CE" w:tentative="1">
      <w:start w:val="1"/>
      <w:numFmt w:val="decimal"/>
      <w:lvlText w:val="%7."/>
      <w:lvlJc w:val="left"/>
      <w:pPr>
        <w:ind w:left="5040" w:hanging="360"/>
      </w:pPr>
    </w:lvl>
    <w:lvl w:ilvl="7" w:tplc="E77862F4" w:tentative="1">
      <w:start w:val="1"/>
      <w:numFmt w:val="lowerLetter"/>
      <w:lvlText w:val="%8."/>
      <w:lvlJc w:val="left"/>
      <w:pPr>
        <w:ind w:left="5760" w:hanging="360"/>
      </w:pPr>
    </w:lvl>
    <w:lvl w:ilvl="8" w:tplc="AE741082" w:tentative="1">
      <w:start w:val="1"/>
      <w:numFmt w:val="lowerRoman"/>
      <w:lvlText w:val="%9."/>
      <w:lvlJc w:val="right"/>
      <w:pPr>
        <w:ind w:left="6480" w:hanging="180"/>
      </w:pPr>
    </w:lvl>
  </w:abstractNum>
  <w:abstractNum w:abstractNumId="7" w15:restartNumberingAfterBreak="0">
    <w:nsid w:val="00000008"/>
    <w:multiLevelType w:val="hybridMultilevel"/>
    <w:tmpl w:val="B35A19BC"/>
    <w:lvl w:ilvl="0" w:tplc="3196CC4C">
      <w:start w:val="1"/>
      <w:numFmt w:val="decimal"/>
      <w:lvlText w:val="%1."/>
      <w:lvlJc w:val="left"/>
      <w:pPr>
        <w:ind w:left="720" w:hanging="360"/>
      </w:pPr>
      <w:rPr>
        <w:rFonts w:hint="default"/>
      </w:rPr>
    </w:lvl>
    <w:lvl w:ilvl="1" w:tplc="1974EBEE" w:tentative="1">
      <w:start w:val="1"/>
      <w:numFmt w:val="lowerLetter"/>
      <w:lvlText w:val="%2."/>
      <w:lvlJc w:val="left"/>
      <w:pPr>
        <w:ind w:left="1440" w:hanging="360"/>
      </w:pPr>
    </w:lvl>
    <w:lvl w:ilvl="2" w:tplc="BFB4EFFC" w:tentative="1">
      <w:start w:val="1"/>
      <w:numFmt w:val="lowerRoman"/>
      <w:lvlText w:val="%3."/>
      <w:lvlJc w:val="right"/>
      <w:pPr>
        <w:ind w:left="2160" w:hanging="180"/>
      </w:pPr>
    </w:lvl>
    <w:lvl w:ilvl="3" w:tplc="51BAD99A" w:tentative="1">
      <w:start w:val="1"/>
      <w:numFmt w:val="decimal"/>
      <w:lvlText w:val="%4."/>
      <w:lvlJc w:val="left"/>
      <w:pPr>
        <w:ind w:left="2880" w:hanging="360"/>
      </w:pPr>
    </w:lvl>
    <w:lvl w:ilvl="4" w:tplc="79764798" w:tentative="1">
      <w:start w:val="1"/>
      <w:numFmt w:val="lowerLetter"/>
      <w:lvlText w:val="%5."/>
      <w:lvlJc w:val="left"/>
      <w:pPr>
        <w:ind w:left="3600" w:hanging="360"/>
      </w:pPr>
    </w:lvl>
    <w:lvl w:ilvl="5" w:tplc="07E2C6D6" w:tentative="1">
      <w:start w:val="1"/>
      <w:numFmt w:val="lowerRoman"/>
      <w:lvlText w:val="%6."/>
      <w:lvlJc w:val="right"/>
      <w:pPr>
        <w:ind w:left="4320" w:hanging="180"/>
      </w:pPr>
    </w:lvl>
    <w:lvl w:ilvl="6" w:tplc="8DF0ABDA" w:tentative="1">
      <w:start w:val="1"/>
      <w:numFmt w:val="decimal"/>
      <w:lvlText w:val="%7."/>
      <w:lvlJc w:val="left"/>
      <w:pPr>
        <w:ind w:left="5040" w:hanging="360"/>
      </w:pPr>
    </w:lvl>
    <w:lvl w:ilvl="7" w:tplc="7B06F884" w:tentative="1">
      <w:start w:val="1"/>
      <w:numFmt w:val="lowerLetter"/>
      <w:lvlText w:val="%8."/>
      <w:lvlJc w:val="left"/>
      <w:pPr>
        <w:ind w:left="5760" w:hanging="360"/>
      </w:pPr>
    </w:lvl>
    <w:lvl w:ilvl="8" w:tplc="8DB60E12" w:tentative="1">
      <w:start w:val="1"/>
      <w:numFmt w:val="lowerRoman"/>
      <w:lvlText w:val="%9."/>
      <w:lvlJc w:val="right"/>
      <w:pPr>
        <w:ind w:left="6480" w:hanging="180"/>
      </w:pPr>
    </w:lvl>
  </w:abstractNum>
  <w:abstractNum w:abstractNumId="8" w15:restartNumberingAfterBreak="0">
    <w:nsid w:val="0FDA455D"/>
    <w:multiLevelType w:val="hybridMultilevel"/>
    <w:tmpl w:val="60004F3E"/>
    <w:lvl w:ilvl="0" w:tplc="68502AFC">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9" w15:restartNumberingAfterBreak="0">
    <w:nsid w:val="54A62D4D"/>
    <w:multiLevelType w:val="multilevel"/>
    <w:tmpl w:val="3CDAE86E"/>
    <w:lvl w:ilvl="0">
      <w:start w:val="1"/>
      <w:numFmt w:val="decimal"/>
      <w:lvlText w:val="%1."/>
      <w:lvlJc w:val="left"/>
      <w:pPr>
        <w:ind w:left="1080" w:hanging="360"/>
      </w:pPr>
      <w:rPr>
        <w:rFonts w:hint="default"/>
      </w:rPr>
    </w:lvl>
    <w:lvl w:ilvl="1">
      <w:start w:val="1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45D76BE"/>
    <w:multiLevelType w:val="hybridMultilevel"/>
    <w:tmpl w:val="52A4BE72"/>
    <w:lvl w:ilvl="0" w:tplc="000E8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31"/>
    <w:rsid w:val="000C7C24"/>
    <w:rsid w:val="000D0D4C"/>
    <w:rsid w:val="000D0F30"/>
    <w:rsid w:val="000D21F6"/>
    <w:rsid w:val="000E1825"/>
    <w:rsid w:val="00145848"/>
    <w:rsid w:val="001766DB"/>
    <w:rsid w:val="001843AC"/>
    <w:rsid w:val="001B41BA"/>
    <w:rsid w:val="001E1519"/>
    <w:rsid w:val="00286196"/>
    <w:rsid w:val="00293029"/>
    <w:rsid w:val="002A2A8B"/>
    <w:rsid w:val="002A48B6"/>
    <w:rsid w:val="002A5B16"/>
    <w:rsid w:val="002B1831"/>
    <w:rsid w:val="003618E4"/>
    <w:rsid w:val="003C6A2F"/>
    <w:rsid w:val="004107FB"/>
    <w:rsid w:val="00453FAA"/>
    <w:rsid w:val="004603AE"/>
    <w:rsid w:val="004A4950"/>
    <w:rsid w:val="004D1C46"/>
    <w:rsid w:val="0055751C"/>
    <w:rsid w:val="005677F8"/>
    <w:rsid w:val="0059494B"/>
    <w:rsid w:val="005A352E"/>
    <w:rsid w:val="005B208B"/>
    <w:rsid w:val="00611397"/>
    <w:rsid w:val="006F1006"/>
    <w:rsid w:val="008359A1"/>
    <w:rsid w:val="00857C88"/>
    <w:rsid w:val="00947433"/>
    <w:rsid w:val="009A12ED"/>
    <w:rsid w:val="00AA206D"/>
    <w:rsid w:val="00AF350C"/>
    <w:rsid w:val="00B519FE"/>
    <w:rsid w:val="00B6396A"/>
    <w:rsid w:val="00BC08BA"/>
    <w:rsid w:val="00BF00A3"/>
    <w:rsid w:val="00BF3B89"/>
    <w:rsid w:val="00C476DA"/>
    <w:rsid w:val="00C620CF"/>
    <w:rsid w:val="00CF5AB1"/>
    <w:rsid w:val="00D4471B"/>
    <w:rsid w:val="00D74A8A"/>
    <w:rsid w:val="00E43D42"/>
    <w:rsid w:val="00E853B9"/>
    <w:rsid w:val="00FE05D2"/>
    <w:rsid w:val="00FE1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D818"/>
  <w15:docId w15:val="{D4A7C631-F51D-4A8D-8181-D425972D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8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A2F"/>
    <w:pPr>
      <w:keepNext/>
      <w:keepLines/>
      <w:spacing w:before="240"/>
      <w:jc w:val="center"/>
      <w:outlineLvl w:val="0"/>
    </w:pPr>
    <w:rPr>
      <w:sz w:val="28"/>
      <w:szCs w:val="32"/>
    </w:rPr>
  </w:style>
  <w:style w:type="paragraph" w:styleId="2">
    <w:name w:val="heading 2"/>
    <w:basedOn w:val="a"/>
    <w:next w:val="a"/>
    <w:link w:val="20"/>
    <w:unhideWhenUsed/>
    <w:qFormat/>
    <w:rsid w:val="003C6A2F"/>
    <w:pPr>
      <w:keepNext/>
      <w:keepLines/>
      <w:spacing w:before="40"/>
      <w:jc w:val="center"/>
      <w:outlineLvl w:val="1"/>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B18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B1831"/>
    <w:rPr>
      <w:rFonts w:ascii="Arial" w:eastAsia="Times New Roman" w:hAnsi="Arial" w:cs="Arial"/>
      <w:sz w:val="20"/>
      <w:szCs w:val="20"/>
      <w:lang w:eastAsia="ru-RU"/>
    </w:rPr>
  </w:style>
  <w:style w:type="paragraph" w:customStyle="1" w:styleId="ConsPlusTitle">
    <w:name w:val="ConsPlusTitle"/>
    <w:rsid w:val="002B18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2B1831"/>
    <w:rPr>
      <w:rFonts w:ascii="Tahoma" w:hAnsi="Tahoma" w:cs="Tahoma"/>
      <w:sz w:val="16"/>
      <w:szCs w:val="16"/>
    </w:rPr>
  </w:style>
  <w:style w:type="character" w:customStyle="1" w:styleId="a4">
    <w:name w:val="Текст выноски Знак"/>
    <w:basedOn w:val="a0"/>
    <w:link w:val="a3"/>
    <w:uiPriority w:val="99"/>
    <w:semiHidden/>
    <w:rsid w:val="002B1831"/>
    <w:rPr>
      <w:rFonts w:ascii="Tahoma" w:eastAsia="Times New Roman" w:hAnsi="Tahoma" w:cs="Tahoma"/>
      <w:sz w:val="16"/>
      <w:szCs w:val="16"/>
      <w:lang w:eastAsia="ru-RU"/>
    </w:rPr>
  </w:style>
  <w:style w:type="paragraph" w:styleId="a5">
    <w:name w:val="List Paragraph"/>
    <w:basedOn w:val="a"/>
    <w:link w:val="a6"/>
    <w:uiPriority w:val="99"/>
    <w:qFormat/>
    <w:rsid w:val="00857C88"/>
    <w:pPr>
      <w:ind w:left="720"/>
      <w:contextualSpacing/>
    </w:pPr>
  </w:style>
  <w:style w:type="paragraph" w:customStyle="1" w:styleId="Default">
    <w:name w:val="Default"/>
    <w:rsid w:val="001843AC"/>
    <w:pPr>
      <w:suppressAutoHyphens/>
      <w:spacing w:after="0" w:line="240" w:lineRule="auto"/>
    </w:pPr>
    <w:rPr>
      <w:rFonts w:ascii="Arial" w:eastAsia="Times New Roman" w:hAnsi="Arial" w:cs="Arial"/>
      <w:color w:val="000000"/>
      <w:kern w:val="1"/>
      <w:sz w:val="24"/>
      <w:szCs w:val="24"/>
      <w:lang w:eastAsia="zh-CN"/>
    </w:rPr>
  </w:style>
  <w:style w:type="character" w:customStyle="1" w:styleId="10">
    <w:name w:val="Заголовок 1 Знак"/>
    <w:basedOn w:val="a0"/>
    <w:link w:val="1"/>
    <w:rsid w:val="003C6A2F"/>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3C6A2F"/>
    <w:rPr>
      <w:rFonts w:ascii="Times New Roman" w:eastAsia="Times New Roman" w:hAnsi="Times New Roman" w:cs="Times New Roman"/>
      <w:sz w:val="28"/>
      <w:szCs w:val="26"/>
      <w:lang w:eastAsia="ru-RU"/>
    </w:rPr>
  </w:style>
  <w:style w:type="numbering" w:customStyle="1" w:styleId="11">
    <w:name w:val="Нет списка1"/>
    <w:next w:val="a2"/>
    <w:uiPriority w:val="99"/>
    <w:semiHidden/>
    <w:unhideWhenUsed/>
    <w:rsid w:val="003C6A2F"/>
  </w:style>
  <w:style w:type="paragraph" w:customStyle="1" w:styleId="ConsPlusCell">
    <w:name w:val="ConsPlusCell"/>
    <w:uiPriority w:val="99"/>
    <w:rsid w:val="003C6A2F"/>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0pt2">
    <w:name w:val="Основной текст + Интервал 0 pt2"/>
    <w:uiPriority w:val="99"/>
    <w:rsid w:val="003C6A2F"/>
    <w:rPr>
      <w:rFonts w:ascii="Times New Roman" w:hAnsi="Times New Roman" w:cs="Times New Roman"/>
      <w:spacing w:val="3"/>
      <w:u w:val="none"/>
    </w:rPr>
  </w:style>
  <w:style w:type="paragraph" w:styleId="a7">
    <w:name w:val="Body Text"/>
    <w:basedOn w:val="a"/>
    <w:link w:val="a8"/>
    <w:rsid w:val="003C6A2F"/>
    <w:pPr>
      <w:suppressAutoHyphens/>
      <w:spacing w:after="120"/>
    </w:pPr>
    <w:rPr>
      <w:lang w:eastAsia="ar-SA"/>
    </w:rPr>
  </w:style>
  <w:style w:type="character" w:customStyle="1" w:styleId="a8">
    <w:name w:val="Основной текст Знак"/>
    <w:basedOn w:val="a0"/>
    <w:link w:val="a7"/>
    <w:rsid w:val="003C6A2F"/>
    <w:rPr>
      <w:rFonts w:ascii="Times New Roman" w:eastAsia="Times New Roman" w:hAnsi="Times New Roman" w:cs="Times New Roman"/>
      <w:sz w:val="24"/>
      <w:szCs w:val="24"/>
      <w:lang w:eastAsia="ar-SA"/>
    </w:rPr>
  </w:style>
  <w:style w:type="character" w:customStyle="1" w:styleId="a6">
    <w:name w:val="Абзац списка Знак"/>
    <w:link w:val="a5"/>
    <w:uiPriority w:val="99"/>
    <w:locked/>
    <w:rsid w:val="003C6A2F"/>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4D1C46"/>
  </w:style>
  <w:style w:type="table" w:styleId="a9">
    <w:name w:val="Table Grid"/>
    <w:basedOn w:val="a1"/>
    <w:rsid w:val="004D1C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2EB8B496AB46697584A42DACF766307E01143DA5FDED5DC4A88F3B5636D9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82</Pages>
  <Words>19747</Words>
  <Characters>112563</Characters>
  <Application>Microsoft Office Word</Application>
  <DocSecurity>0</DocSecurity>
  <Lines>938</Lines>
  <Paragraphs>264</Paragraphs>
  <ScaleCrop>false</ScaleCrop>
  <Company>RePack by SPecialiST</Company>
  <LinksUpToDate>false</LinksUpToDate>
  <CharactersWithSpaces>132046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USZ1</dc:creator>
  <cp:lastModifiedBy>Admin</cp:lastModifiedBy>
  <cp:revision>10</cp:revision>
  <cp:lastPrinted>2024-12-05T02:15:00Z</cp:lastPrinted>
  <dcterms:created xsi:type="dcterms:W3CDTF">2024-12-03T01:35:00Z</dcterms:created>
  <dcterms:modified xsi:type="dcterms:W3CDTF">2024-12-26T06:24:00Z</dcterms:modified>
</cp:coreProperties>
</file>