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62940" w14:textId="311882D2" w:rsidR="001E2731" w:rsidRDefault="001E2731" w:rsidP="001E2731">
      <w:pPr>
        <w:widowControl w:val="0"/>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r w:rsidRPr="00C1591B">
        <w:rPr>
          <w:rFonts w:ascii="Times New Roman" w:eastAsia="Times New Roman" w:hAnsi="Times New Roman" w:cs="Times New Roman"/>
          <w:b/>
          <w:bCs/>
          <w:noProof/>
          <w:sz w:val="28"/>
          <w:szCs w:val="28"/>
          <w:lang w:eastAsia="ru-RU"/>
        </w:rPr>
        <w:drawing>
          <wp:inline distT="0" distB="0" distL="0" distR="0" wp14:anchorId="37B0B7E0" wp14:editId="118AE698">
            <wp:extent cx="5400675" cy="24288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400675" cy="2428875"/>
                    </a:xfrm>
                    <a:prstGeom prst="rect">
                      <a:avLst/>
                    </a:prstGeom>
                    <a:noFill/>
                    <a:ln w="9525">
                      <a:noFill/>
                      <a:miter lim="800000"/>
                      <a:headEnd/>
                      <a:tailEnd/>
                    </a:ln>
                  </pic:spPr>
                </pic:pic>
              </a:graphicData>
            </a:graphic>
          </wp:inline>
        </w:drawing>
      </w:r>
    </w:p>
    <w:p w14:paraId="145F7820" w14:textId="343838C5" w:rsidR="00EA49AA" w:rsidRPr="00C1591B" w:rsidRDefault="00EA49AA" w:rsidP="001E2731">
      <w:pPr>
        <w:widowControl w:val="0"/>
        <w:autoSpaceDE w:val="0"/>
        <w:autoSpaceDN w:val="0"/>
        <w:adjustRightInd w:val="0"/>
        <w:spacing w:after="0" w:line="240" w:lineRule="auto"/>
        <w:jc w:val="center"/>
        <w:rPr>
          <w:rFonts w:ascii="Times New Roman" w:eastAsia="Times New Roman" w:hAnsi="Times New Roman" w:cs="Times New Roman"/>
          <w:b/>
          <w:bCs/>
          <w:noProof/>
          <w:sz w:val="28"/>
          <w:szCs w:val="28"/>
          <w:lang w:eastAsia="ru-RU"/>
        </w:rPr>
      </w:pPr>
      <w:r>
        <w:rPr>
          <w:rFonts w:ascii="Times New Roman" w:eastAsia="Times New Roman" w:hAnsi="Times New Roman" w:cs="Times New Roman"/>
          <w:b/>
          <w:bCs/>
          <w:noProof/>
          <w:sz w:val="28"/>
          <w:szCs w:val="28"/>
          <w:lang w:eastAsia="ru-RU"/>
        </w:rPr>
        <w:t>29.11.2024</w:t>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r>
      <w:r>
        <w:rPr>
          <w:rFonts w:ascii="Times New Roman" w:eastAsia="Times New Roman" w:hAnsi="Times New Roman" w:cs="Times New Roman"/>
          <w:b/>
          <w:bCs/>
          <w:noProof/>
          <w:sz w:val="28"/>
          <w:szCs w:val="28"/>
          <w:lang w:eastAsia="ru-RU"/>
        </w:rPr>
        <w:tab/>
        <w:t>741-п</w:t>
      </w:r>
      <w:bookmarkStart w:id="0" w:name="_GoBack"/>
      <w:bookmarkEnd w:id="0"/>
    </w:p>
    <w:p w14:paraId="6C0970E9" w14:textId="77777777" w:rsidR="001E2731" w:rsidRPr="00C1591B" w:rsidRDefault="001E2731" w:rsidP="001E273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14:paraId="6C4D9D20"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E2731">
        <w:rPr>
          <w:rFonts w:ascii="Times New Roman" w:eastAsia="Times New Roman" w:hAnsi="Times New Roman" w:cs="Times New Roman"/>
          <w:bCs/>
          <w:sz w:val="24"/>
          <w:szCs w:val="24"/>
          <w:lang w:eastAsia="ru-RU"/>
        </w:rPr>
        <w:t xml:space="preserve">О внесении изменений в постановление администрации Шарыповского муниципального округа от 12.04.2021 № 285-п «Об утверждении муниципальной программы Шарыповского муниципального округа «Реформирование и модернизация жилищно-коммунального хозяйства и повышение энергетической эффективности» </w:t>
      </w:r>
    </w:p>
    <w:p w14:paraId="7891CE75"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CAA45D5" w14:textId="77777777" w:rsidR="001E2731" w:rsidRPr="001E2731" w:rsidRDefault="001E2731" w:rsidP="001E2731">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2731">
        <w:rPr>
          <w:rFonts w:ascii="Times New Roman" w:eastAsia="Times New Roman" w:hAnsi="Times New Roman" w:cs="Times New Roman"/>
          <w:sz w:val="24"/>
          <w:szCs w:val="24"/>
          <w:lang w:eastAsia="ru-RU"/>
        </w:rPr>
        <w:t>В соответствии со статьей 179 Бюджетного кодекса Российской Федерации, постановлением администрации Шарыповского муниципального округа от 13.04.2021 № 288-п «Об утверждении Порядка принятия решений о разработке муниципальных программ Шарыповского муниципального округа, их формировании и реализации», руководствуясь статьей 38 Устава Шарыповского муниципального округа</w:t>
      </w:r>
    </w:p>
    <w:p w14:paraId="7B45C26F" w14:textId="77777777" w:rsidR="001E2731" w:rsidRPr="001E2731" w:rsidRDefault="001E2731" w:rsidP="001E2731">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731">
        <w:rPr>
          <w:rFonts w:ascii="Times New Roman" w:eastAsia="Times New Roman" w:hAnsi="Times New Roman" w:cs="Times New Roman"/>
          <w:sz w:val="24"/>
          <w:szCs w:val="24"/>
          <w:lang w:eastAsia="ru-RU"/>
        </w:rPr>
        <w:t>ПОСТАНОВЛЯЮ:</w:t>
      </w:r>
    </w:p>
    <w:p w14:paraId="3E411628" w14:textId="77777777" w:rsidR="001E2731" w:rsidRPr="001E2731" w:rsidRDefault="001E2731" w:rsidP="001E2731">
      <w:pPr>
        <w:numPr>
          <w:ilvl w:val="0"/>
          <w:numId w:val="1"/>
        </w:numPr>
        <w:tabs>
          <w:tab w:val="left" w:pos="709"/>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E2731">
        <w:rPr>
          <w:rFonts w:ascii="Times New Roman" w:eastAsia="Times New Roman" w:hAnsi="Times New Roman" w:cs="Times New Roman"/>
          <w:sz w:val="24"/>
          <w:szCs w:val="24"/>
          <w:lang w:eastAsia="ru-RU"/>
        </w:rPr>
        <w:t xml:space="preserve">Внести в постановление администрации Шарыповского муниципального округа </w:t>
      </w:r>
      <w:r w:rsidRPr="001E2731">
        <w:rPr>
          <w:rFonts w:ascii="Times New Roman" w:eastAsia="Times New Roman" w:hAnsi="Times New Roman" w:cs="Times New Roman"/>
          <w:bCs/>
          <w:sz w:val="24"/>
          <w:szCs w:val="24"/>
          <w:lang w:eastAsia="ru-RU"/>
        </w:rPr>
        <w:t xml:space="preserve">от 12.04.2021 № 285-п «Об утверждении муниципальной программы Шарыповского муниципального округа «Реформирование и модернизация жилищно-коммунального хозяйства и повышение энергетической эффективности» </w:t>
      </w:r>
      <w:r w:rsidRPr="001E2731">
        <w:rPr>
          <w:rFonts w:ascii="Times New Roman" w:eastAsia="Times New Roman" w:hAnsi="Times New Roman" w:cs="Times New Roman"/>
          <w:sz w:val="24"/>
          <w:szCs w:val="24"/>
          <w:lang w:eastAsia="ru-RU"/>
        </w:rPr>
        <w:t>(в ред. от 30.11.2023) (далее - Постановление) следующие изменения:</w:t>
      </w:r>
    </w:p>
    <w:p w14:paraId="61FBE3DB" w14:textId="77777777" w:rsidR="001E2731" w:rsidRPr="001E2731" w:rsidRDefault="001E2731" w:rsidP="001E2731">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E2731">
        <w:rPr>
          <w:rFonts w:ascii="Times New Roman" w:eastAsia="Times New Roman" w:hAnsi="Times New Roman" w:cs="Times New Roman"/>
          <w:sz w:val="24"/>
          <w:szCs w:val="24"/>
          <w:lang w:eastAsia="ru-RU"/>
        </w:rPr>
        <w:t xml:space="preserve">муниципальную программу Шарыповского муниципального округа </w:t>
      </w:r>
      <w:r w:rsidRPr="001E2731">
        <w:rPr>
          <w:rFonts w:ascii="Times New Roman" w:eastAsia="Times New Roman" w:hAnsi="Times New Roman" w:cs="Times New Roman"/>
          <w:bCs/>
          <w:sz w:val="24"/>
          <w:szCs w:val="24"/>
          <w:lang w:eastAsia="ru-RU"/>
        </w:rPr>
        <w:t>«Реформирование и модернизация жилищно-коммунального хозяйства и повышение энергетической эффективности»</w:t>
      </w:r>
      <w:r w:rsidRPr="001E2731">
        <w:rPr>
          <w:rFonts w:ascii="Times New Roman" w:eastAsia="Times New Roman" w:hAnsi="Times New Roman" w:cs="Times New Roman"/>
          <w:sz w:val="24"/>
          <w:szCs w:val="24"/>
          <w:lang w:eastAsia="ru-RU"/>
        </w:rPr>
        <w:t xml:space="preserve"> изложить в новой редакции согласно приложению.</w:t>
      </w:r>
    </w:p>
    <w:p w14:paraId="176134E8" w14:textId="77777777" w:rsidR="001E2731" w:rsidRPr="001E2731" w:rsidRDefault="001E2731" w:rsidP="001E2731">
      <w:pPr>
        <w:numPr>
          <w:ilvl w:val="0"/>
          <w:numId w:val="1"/>
        </w:numPr>
        <w:tabs>
          <w:tab w:val="left" w:pos="709"/>
          <w:tab w:val="left" w:pos="851"/>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1E2731">
        <w:rPr>
          <w:rFonts w:ascii="Times New Roman" w:eastAsia="Times New Roman" w:hAnsi="Times New Roman" w:cs="Times New Roman"/>
          <w:sz w:val="24"/>
          <w:szCs w:val="24"/>
          <w:lang w:eastAsia="ru-RU"/>
        </w:rPr>
        <w:t>Контроль за исполнением постановления возложить на А.В. Третьякова, заместителя главы округа по жизнеобеспечению и строительству.</w:t>
      </w:r>
    </w:p>
    <w:p w14:paraId="073774C9" w14:textId="77777777" w:rsidR="001E2731" w:rsidRPr="001E2731" w:rsidRDefault="001E2731" w:rsidP="001E2731">
      <w:pPr>
        <w:numPr>
          <w:ilvl w:val="0"/>
          <w:numId w:val="1"/>
        </w:numPr>
        <w:tabs>
          <w:tab w:val="left" w:pos="709"/>
          <w:tab w:val="left" w:pos="851"/>
        </w:tabs>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1E2731">
        <w:rPr>
          <w:rFonts w:ascii="Times New Roman" w:eastAsia="Times New Roman" w:hAnsi="Times New Roman" w:cs="Times New Roman"/>
          <w:sz w:val="24"/>
          <w:szCs w:val="24"/>
          <w:lang w:eastAsia="ru-RU"/>
        </w:rPr>
        <w:t>Постановление вступает в силу с 1 января 2025 года, но не ранее дня, следующего за днем его официального опубликования в печатном издании «Ведомости Шарыповского района» и подлежит размещению на официальном сайте Шарыповского муниципального округа в сети Интернет.</w:t>
      </w:r>
    </w:p>
    <w:p w14:paraId="758807F3"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p>
    <w:p w14:paraId="7EA5F9AC" w14:textId="77777777" w:rsidR="001E2731" w:rsidRPr="001E2731" w:rsidRDefault="001E2731" w:rsidP="001E2731">
      <w:pPr>
        <w:spacing w:after="0" w:line="240" w:lineRule="auto"/>
        <w:jc w:val="both"/>
        <w:rPr>
          <w:rFonts w:ascii="Times New Roman" w:eastAsia="Times New Roman" w:hAnsi="Times New Roman" w:cs="Times New Roman"/>
          <w:sz w:val="24"/>
          <w:szCs w:val="24"/>
          <w:lang w:eastAsia="ru-RU"/>
        </w:rPr>
      </w:pPr>
      <w:r w:rsidRPr="001E2731">
        <w:rPr>
          <w:rFonts w:ascii="Times New Roman" w:eastAsia="Times New Roman" w:hAnsi="Times New Roman" w:cs="Times New Roman"/>
          <w:sz w:val="24"/>
          <w:szCs w:val="24"/>
          <w:lang w:eastAsia="ru-RU"/>
        </w:rPr>
        <w:t xml:space="preserve">Исполняющий полномочия </w:t>
      </w:r>
    </w:p>
    <w:p w14:paraId="19178E09" w14:textId="125A792B" w:rsidR="001E2731" w:rsidRPr="00C1591B" w:rsidRDefault="001E2731" w:rsidP="001E273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E2731">
        <w:rPr>
          <w:rFonts w:ascii="Times New Roman" w:eastAsia="Times New Roman" w:hAnsi="Times New Roman" w:cs="Times New Roman"/>
          <w:sz w:val="24"/>
          <w:szCs w:val="24"/>
          <w:lang w:eastAsia="ru-RU"/>
        </w:rPr>
        <w:t>главы округа                                                                                                                         А.В. Бах</w:t>
      </w:r>
    </w:p>
    <w:p w14:paraId="52C43432" w14:textId="5FF4E4D0" w:rsidR="00451A00" w:rsidRDefault="00451A00"/>
    <w:p w14:paraId="50FAE34B" w14:textId="43EE8505" w:rsidR="001E2731" w:rsidRDefault="001E2731"/>
    <w:p w14:paraId="3071E350" w14:textId="1C2A4D61" w:rsidR="001E2731" w:rsidRDefault="001E2731"/>
    <w:p w14:paraId="1DE7497F" w14:textId="4CFB5D03" w:rsidR="001E2731" w:rsidRDefault="001E2731"/>
    <w:p w14:paraId="622C07B1" w14:textId="4E2FF5B4" w:rsidR="001E2731" w:rsidRDefault="001E2731"/>
    <w:p w14:paraId="3E5D21B8" w14:textId="15E36EEE" w:rsidR="001E2731" w:rsidRDefault="001E2731"/>
    <w:p w14:paraId="6D14F3A8" w14:textId="77777777" w:rsidR="001E2731" w:rsidRPr="001E2731" w:rsidRDefault="001E2731" w:rsidP="001E2731">
      <w:pPr>
        <w:spacing w:after="0" w:line="240" w:lineRule="auto"/>
        <w:ind w:left="4820"/>
        <w:rPr>
          <w:rFonts w:ascii="Times New Roman" w:eastAsia="Calibri" w:hAnsi="Times New Roman" w:cs="Times New Roman"/>
          <w:bCs/>
          <w:sz w:val="24"/>
          <w:szCs w:val="24"/>
          <w:lang w:eastAsia="ru-RU"/>
        </w:rPr>
      </w:pPr>
      <w:r w:rsidRPr="001E2731">
        <w:rPr>
          <w:rFonts w:ascii="Times New Roman" w:eastAsia="Calibri" w:hAnsi="Times New Roman" w:cs="Times New Roman"/>
          <w:bCs/>
          <w:sz w:val="24"/>
          <w:szCs w:val="24"/>
          <w:lang w:eastAsia="ru-RU"/>
        </w:rPr>
        <w:t xml:space="preserve">Приложение </w:t>
      </w:r>
    </w:p>
    <w:p w14:paraId="57D4609A" w14:textId="77777777" w:rsidR="001E2731" w:rsidRPr="001E2731" w:rsidRDefault="001E2731" w:rsidP="001E2731">
      <w:pPr>
        <w:spacing w:after="0" w:line="240" w:lineRule="auto"/>
        <w:ind w:left="4820"/>
        <w:rPr>
          <w:rFonts w:ascii="Times New Roman" w:eastAsia="Calibri" w:hAnsi="Times New Roman" w:cs="Times New Roman"/>
          <w:bCs/>
          <w:sz w:val="24"/>
          <w:szCs w:val="24"/>
          <w:lang w:eastAsia="ru-RU"/>
        </w:rPr>
      </w:pPr>
      <w:r w:rsidRPr="001E2731">
        <w:rPr>
          <w:rFonts w:ascii="Times New Roman" w:eastAsia="Calibri" w:hAnsi="Times New Roman" w:cs="Times New Roman"/>
          <w:bCs/>
          <w:sz w:val="24"/>
          <w:szCs w:val="24"/>
          <w:lang w:eastAsia="ru-RU"/>
        </w:rPr>
        <w:t xml:space="preserve">к постановлению </w:t>
      </w:r>
    </w:p>
    <w:p w14:paraId="098AD56E" w14:textId="77777777" w:rsidR="001E2731" w:rsidRPr="001E2731" w:rsidRDefault="001E2731" w:rsidP="001E2731">
      <w:pPr>
        <w:spacing w:after="0" w:line="240" w:lineRule="auto"/>
        <w:ind w:left="4820"/>
        <w:rPr>
          <w:rFonts w:ascii="Times New Roman" w:eastAsia="Calibri" w:hAnsi="Times New Roman" w:cs="Times New Roman"/>
          <w:bCs/>
          <w:sz w:val="24"/>
          <w:szCs w:val="24"/>
          <w:lang w:eastAsia="ru-RU"/>
        </w:rPr>
      </w:pPr>
      <w:r w:rsidRPr="001E2731">
        <w:rPr>
          <w:rFonts w:ascii="Times New Roman" w:eastAsia="Calibri" w:hAnsi="Times New Roman" w:cs="Times New Roman"/>
          <w:bCs/>
          <w:sz w:val="24"/>
          <w:szCs w:val="24"/>
          <w:lang w:eastAsia="ru-RU"/>
        </w:rPr>
        <w:t>администрации Шарыповского муниципального округа</w:t>
      </w:r>
    </w:p>
    <w:p w14:paraId="2E2A9C80" w14:textId="77777777" w:rsidR="001E2731" w:rsidRPr="001E2731" w:rsidRDefault="001E2731" w:rsidP="001E2731">
      <w:pPr>
        <w:spacing w:after="0" w:line="240" w:lineRule="auto"/>
        <w:ind w:left="4820"/>
        <w:rPr>
          <w:rFonts w:ascii="Times New Roman" w:eastAsia="Times New Roman" w:hAnsi="Times New Roman" w:cs="Times New Roman"/>
          <w:sz w:val="24"/>
          <w:szCs w:val="24"/>
          <w:lang w:eastAsia="ru-RU"/>
        </w:rPr>
      </w:pPr>
      <w:r w:rsidRPr="001E2731">
        <w:rPr>
          <w:rFonts w:ascii="Times New Roman" w:eastAsia="Calibri" w:hAnsi="Times New Roman" w:cs="Times New Roman"/>
          <w:bCs/>
          <w:sz w:val="24"/>
          <w:szCs w:val="24"/>
          <w:lang w:eastAsia="ru-RU"/>
        </w:rPr>
        <w:t xml:space="preserve">от  </w:t>
      </w:r>
      <w:r w:rsidRPr="001E2731">
        <w:rPr>
          <w:rFonts w:ascii="Times New Roman" w:eastAsia="Times New Roman" w:hAnsi="Times New Roman" w:cs="Times New Roman"/>
          <w:sz w:val="24"/>
          <w:szCs w:val="24"/>
          <w:lang w:eastAsia="ru-RU"/>
        </w:rPr>
        <w:t>______________ № ______________</w:t>
      </w:r>
    </w:p>
    <w:p w14:paraId="33C2B58A" w14:textId="77777777" w:rsidR="001E2731" w:rsidRPr="001E2731" w:rsidRDefault="001E2731" w:rsidP="001E2731">
      <w:pPr>
        <w:spacing w:after="0" w:line="240" w:lineRule="auto"/>
        <w:ind w:left="4820"/>
        <w:rPr>
          <w:rFonts w:ascii="Times New Roman" w:eastAsia="Times New Roman" w:hAnsi="Times New Roman" w:cs="Times New Roman"/>
          <w:sz w:val="24"/>
          <w:szCs w:val="24"/>
          <w:lang w:eastAsia="ru-RU"/>
        </w:rPr>
      </w:pPr>
    </w:p>
    <w:p w14:paraId="4FBB3D35" w14:textId="77777777" w:rsidR="001E2731" w:rsidRPr="001E2731" w:rsidRDefault="001E2731" w:rsidP="001E2731">
      <w:pPr>
        <w:spacing w:after="0" w:line="240" w:lineRule="auto"/>
        <w:ind w:left="4820"/>
        <w:rPr>
          <w:rFonts w:ascii="Times New Roman" w:eastAsia="Calibri" w:hAnsi="Times New Roman" w:cs="Times New Roman"/>
          <w:bCs/>
          <w:sz w:val="24"/>
          <w:szCs w:val="24"/>
          <w:lang w:eastAsia="ru-RU"/>
        </w:rPr>
      </w:pPr>
      <w:r w:rsidRPr="001E2731">
        <w:rPr>
          <w:rFonts w:ascii="Times New Roman" w:eastAsia="Calibri" w:hAnsi="Times New Roman" w:cs="Times New Roman"/>
          <w:bCs/>
          <w:sz w:val="24"/>
          <w:szCs w:val="24"/>
          <w:lang w:eastAsia="ru-RU"/>
        </w:rPr>
        <w:t xml:space="preserve">Приложение </w:t>
      </w:r>
    </w:p>
    <w:p w14:paraId="5D27FE6E" w14:textId="77777777" w:rsidR="001E2731" w:rsidRPr="001E2731" w:rsidRDefault="001E2731" w:rsidP="001E2731">
      <w:pPr>
        <w:spacing w:after="0" w:line="240" w:lineRule="auto"/>
        <w:ind w:left="4820"/>
        <w:rPr>
          <w:rFonts w:ascii="Times New Roman" w:eastAsia="Calibri" w:hAnsi="Times New Roman" w:cs="Times New Roman"/>
          <w:bCs/>
          <w:sz w:val="24"/>
          <w:szCs w:val="24"/>
          <w:lang w:eastAsia="ru-RU"/>
        </w:rPr>
      </w:pPr>
      <w:r w:rsidRPr="001E2731">
        <w:rPr>
          <w:rFonts w:ascii="Times New Roman" w:eastAsia="Calibri" w:hAnsi="Times New Roman" w:cs="Times New Roman"/>
          <w:bCs/>
          <w:sz w:val="24"/>
          <w:szCs w:val="24"/>
          <w:lang w:eastAsia="ru-RU"/>
        </w:rPr>
        <w:t xml:space="preserve">к постановлению </w:t>
      </w:r>
    </w:p>
    <w:p w14:paraId="6258BC8B" w14:textId="77777777" w:rsidR="001E2731" w:rsidRPr="001E2731" w:rsidRDefault="001E2731" w:rsidP="001E2731">
      <w:pPr>
        <w:spacing w:after="0" w:line="240" w:lineRule="auto"/>
        <w:ind w:left="4820"/>
        <w:rPr>
          <w:rFonts w:ascii="Times New Roman" w:eastAsia="Calibri" w:hAnsi="Times New Roman" w:cs="Times New Roman"/>
          <w:bCs/>
          <w:sz w:val="24"/>
          <w:szCs w:val="24"/>
          <w:lang w:eastAsia="ru-RU"/>
        </w:rPr>
      </w:pPr>
      <w:r w:rsidRPr="001E2731">
        <w:rPr>
          <w:rFonts w:ascii="Times New Roman" w:eastAsia="Calibri" w:hAnsi="Times New Roman" w:cs="Times New Roman"/>
          <w:bCs/>
          <w:sz w:val="24"/>
          <w:szCs w:val="24"/>
          <w:lang w:eastAsia="ru-RU"/>
        </w:rPr>
        <w:t>администрации Шарыповского муниципального округа</w:t>
      </w:r>
    </w:p>
    <w:p w14:paraId="014600A2" w14:textId="77777777" w:rsidR="001E2731" w:rsidRPr="001E2731" w:rsidRDefault="001E2731" w:rsidP="001E2731">
      <w:pPr>
        <w:spacing w:after="0" w:line="240" w:lineRule="auto"/>
        <w:ind w:left="4820"/>
        <w:rPr>
          <w:rFonts w:ascii="Times New Roman" w:eastAsia="Calibri" w:hAnsi="Times New Roman" w:cs="Times New Roman"/>
          <w:bCs/>
          <w:sz w:val="24"/>
          <w:szCs w:val="24"/>
          <w:lang w:eastAsia="ru-RU"/>
        </w:rPr>
      </w:pPr>
      <w:r w:rsidRPr="001E2731">
        <w:rPr>
          <w:rFonts w:ascii="Times New Roman" w:eastAsia="Calibri" w:hAnsi="Times New Roman" w:cs="Times New Roman"/>
          <w:bCs/>
          <w:sz w:val="24"/>
          <w:szCs w:val="24"/>
          <w:lang w:eastAsia="ru-RU"/>
        </w:rPr>
        <w:t>от 12.04.2021 № 285-п</w:t>
      </w:r>
    </w:p>
    <w:p w14:paraId="4DE6FE58" w14:textId="77777777" w:rsidR="001E2731" w:rsidRPr="001E2731" w:rsidRDefault="001E2731" w:rsidP="001E2731">
      <w:pPr>
        <w:spacing w:after="0" w:line="240" w:lineRule="auto"/>
        <w:jc w:val="center"/>
        <w:rPr>
          <w:rFonts w:ascii="Times New Roman" w:eastAsia="Times New Roman" w:hAnsi="Times New Roman" w:cs="Times New Roman"/>
          <w:color w:val="FF0000"/>
          <w:sz w:val="28"/>
          <w:szCs w:val="28"/>
          <w:lang w:eastAsia="ru-RU"/>
        </w:rPr>
      </w:pPr>
    </w:p>
    <w:p w14:paraId="31B85D4C" w14:textId="77777777" w:rsidR="001E2731" w:rsidRPr="001E2731" w:rsidRDefault="001E2731" w:rsidP="001E2731">
      <w:pPr>
        <w:spacing w:after="0" w:line="240" w:lineRule="auto"/>
        <w:jc w:val="center"/>
        <w:rPr>
          <w:rFonts w:ascii="Times New Roman" w:eastAsia="Calibri" w:hAnsi="Times New Roman" w:cs="Times New Roman"/>
          <w:b/>
          <w:bCs/>
          <w:sz w:val="28"/>
          <w:szCs w:val="28"/>
          <w:lang w:eastAsia="ru-RU"/>
        </w:rPr>
      </w:pPr>
      <w:r w:rsidRPr="001E2731">
        <w:rPr>
          <w:rFonts w:ascii="Times New Roman" w:eastAsia="Calibri" w:hAnsi="Times New Roman" w:cs="Times New Roman"/>
          <w:b/>
          <w:bCs/>
          <w:sz w:val="28"/>
          <w:szCs w:val="28"/>
          <w:lang w:eastAsia="ru-RU"/>
        </w:rPr>
        <w:t>Муниципальная программа</w:t>
      </w:r>
    </w:p>
    <w:p w14:paraId="08DFF299" w14:textId="77777777" w:rsidR="001E2731" w:rsidRPr="001E2731" w:rsidRDefault="001E2731" w:rsidP="001E2731">
      <w:pPr>
        <w:spacing w:after="0" w:line="240" w:lineRule="auto"/>
        <w:jc w:val="center"/>
        <w:rPr>
          <w:rFonts w:ascii="Times New Roman" w:eastAsia="Calibri" w:hAnsi="Times New Roman" w:cs="Times New Roman"/>
          <w:b/>
          <w:sz w:val="28"/>
          <w:szCs w:val="20"/>
          <w:lang w:eastAsia="ru-RU"/>
        </w:rPr>
      </w:pPr>
      <w:bookmarkStart w:id="1" w:name="Par41"/>
      <w:bookmarkEnd w:id="1"/>
      <w:r w:rsidRPr="001E2731">
        <w:rPr>
          <w:rFonts w:ascii="Times New Roman" w:eastAsia="Calibri" w:hAnsi="Times New Roman" w:cs="Times New Roman"/>
          <w:b/>
          <w:sz w:val="28"/>
          <w:szCs w:val="20"/>
          <w:lang w:eastAsia="ru-RU"/>
        </w:rPr>
        <w:t>«Реформирование и модернизация жилищно-коммунального хозяйства и повышение энергетической эффективности»</w:t>
      </w:r>
    </w:p>
    <w:p w14:paraId="126A7DB9" w14:textId="77777777" w:rsidR="001E2731" w:rsidRPr="001E2731" w:rsidRDefault="001E2731" w:rsidP="001E2731">
      <w:pPr>
        <w:keepNext/>
        <w:keepLines/>
        <w:spacing w:before="240" w:after="0" w:line="240" w:lineRule="auto"/>
        <w:jc w:val="center"/>
        <w:outlineLvl w:val="0"/>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t>1. Паспорт муниципальной программы</w:t>
      </w:r>
    </w:p>
    <w:p w14:paraId="1A65E725" w14:textId="77777777" w:rsidR="001E2731" w:rsidRPr="001E2731" w:rsidRDefault="001E2731" w:rsidP="001E2731">
      <w:pPr>
        <w:widowControl w:val="0"/>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tbl>
      <w:tblPr>
        <w:tblW w:w="8997" w:type="dxa"/>
        <w:tblInd w:w="-5" w:type="dxa"/>
        <w:tblLayout w:type="fixed"/>
        <w:tblCellMar>
          <w:top w:w="75" w:type="dxa"/>
          <w:left w:w="0" w:type="dxa"/>
          <w:bottom w:w="75" w:type="dxa"/>
          <w:right w:w="0" w:type="dxa"/>
        </w:tblCellMar>
        <w:tblLook w:val="0000" w:firstRow="0" w:lastRow="0" w:firstColumn="0" w:lastColumn="0" w:noHBand="0" w:noVBand="0"/>
      </w:tblPr>
      <w:tblGrid>
        <w:gridCol w:w="2194"/>
        <w:gridCol w:w="6803"/>
      </w:tblGrid>
      <w:tr w:rsidR="001E2731" w:rsidRPr="001E2731" w14:paraId="3CCD1F43"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2612E1D"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t xml:space="preserve">Наименование муниципальной программы </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532E6CC"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sz w:val="28"/>
                <w:szCs w:val="28"/>
                <w:lang w:eastAsia="ru-RU"/>
              </w:rPr>
              <w:t>«Реформирование и модернизация жилищно-коммунального хозяйства и повышение энергетической эффективности»</w:t>
            </w:r>
            <w:r w:rsidRPr="001E2731">
              <w:rPr>
                <w:rFonts w:ascii="Times New Roman" w:eastAsia="Calibri" w:hAnsi="Times New Roman" w:cs="Times New Roman"/>
                <w:color w:val="000000"/>
                <w:sz w:val="28"/>
                <w:szCs w:val="28"/>
                <w:lang w:eastAsia="ru-RU"/>
              </w:rPr>
              <w:t xml:space="preserve"> (далее – программа)</w:t>
            </w:r>
          </w:p>
        </w:tc>
      </w:tr>
      <w:tr w:rsidR="001E2731" w:rsidRPr="001E2731" w14:paraId="2266CDC0"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435309F"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t>Основания для разработки муниципальной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7971117"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Times New Roman" w:hAnsi="Times New Roman" w:cs="Times New Roman"/>
                <w:sz w:val="28"/>
                <w:szCs w:val="28"/>
                <w:lang w:eastAsia="ru-RU"/>
              </w:rPr>
              <w:t>Статья 179 Бюджетного кодекса Российской Федерации;</w:t>
            </w:r>
          </w:p>
          <w:p w14:paraId="69776436"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Постановление администрации Шарыповского муниципального округа от 13.04.2021 № 288-п «Об утверждении Порядка принятия решений о разработке муниципальных программ Шарыповского муниципального округа, их формирования и реализации» (в ред. от 04.04.2023);</w:t>
            </w:r>
          </w:p>
          <w:p w14:paraId="244C690D"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Times New Roman" w:hAnsi="Times New Roman" w:cs="Times New Roman"/>
                <w:sz w:val="28"/>
                <w:szCs w:val="28"/>
                <w:lang w:eastAsia="ru-RU"/>
              </w:rPr>
              <w:t>Распоряжение администрации Шарыповского муниципального округа от 21.07.2021 № 374-р «Об утверждении перечня муниципальных программ Шарыповского муниципального округа» (в ред. от 12.08.2024)</w:t>
            </w:r>
          </w:p>
        </w:tc>
      </w:tr>
      <w:tr w:rsidR="001E2731" w:rsidRPr="001E2731" w14:paraId="201AB27E"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5CEFF0CD"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t xml:space="preserve">Ответственный исполнитель </w:t>
            </w:r>
            <w:r w:rsidRPr="001E2731">
              <w:rPr>
                <w:rFonts w:ascii="Times New Roman" w:eastAsia="Calibri" w:hAnsi="Times New Roman" w:cs="Times New Roman"/>
                <w:sz w:val="28"/>
                <w:szCs w:val="28"/>
                <w:lang w:eastAsia="ru-RU"/>
              </w:rPr>
              <w:t>муниципальной</w:t>
            </w:r>
            <w:r w:rsidRPr="001E2731">
              <w:rPr>
                <w:rFonts w:ascii="Times New Roman" w:eastAsia="Calibri" w:hAnsi="Times New Roman" w:cs="Times New Roman"/>
                <w:color w:val="000000"/>
                <w:sz w:val="28"/>
                <w:szCs w:val="28"/>
                <w:lang w:eastAsia="ru-RU"/>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BF5CF32"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Times New Roman" w:hAnsi="Times New Roman" w:cs="Times New Roman"/>
                <w:sz w:val="28"/>
                <w:szCs w:val="28"/>
                <w:lang w:eastAsia="ru-RU"/>
              </w:rPr>
              <w:t>Администрация Шарыповского муниципального округа Красноярского края</w:t>
            </w:r>
          </w:p>
        </w:tc>
      </w:tr>
      <w:tr w:rsidR="001E2731" w:rsidRPr="001E2731" w14:paraId="77C3A941"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B3E5308"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t xml:space="preserve">Соисполнители </w:t>
            </w:r>
            <w:r w:rsidRPr="001E2731">
              <w:rPr>
                <w:rFonts w:ascii="Times New Roman" w:eastAsia="Calibri" w:hAnsi="Times New Roman" w:cs="Times New Roman"/>
                <w:sz w:val="28"/>
                <w:szCs w:val="28"/>
                <w:lang w:eastAsia="ru-RU"/>
              </w:rPr>
              <w:t>муниципальной</w:t>
            </w:r>
            <w:r w:rsidRPr="001E2731">
              <w:rPr>
                <w:rFonts w:ascii="Times New Roman" w:eastAsia="Calibri" w:hAnsi="Times New Roman" w:cs="Times New Roman"/>
                <w:color w:val="000000"/>
                <w:sz w:val="28"/>
                <w:szCs w:val="28"/>
                <w:lang w:eastAsia="ru-RU"/>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10429C7"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Times New Roman" w:hAnsi="Times New Roman" w:cs="Times New Roman"/>
                <w:sz w:val="28"/>
                <w:szCs w:val="28"/>
                <w:lang w:eastAsia="ru-RU"/>
              </w:rPr>
              <w:t>Отсутствуют</w:t>
            </w:r>
          </w:p>
        </w:tc>
      </w:tr>
      <w:tr w:rsidR="001E2731" w:rsidRPr="001E2731" w14:paraId="7A28C5B4"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8412D62"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t xml:space="preserve">Перечень подпрограмм и отдельных мероприятий </w:t>
            </w:r>
            <w:r w:rsidRPr="001E2731">
              <w:rPr>
                <w:rFonts w:ascii="Times New Roman" w:eastAsia="Calibri" w:hAnsi="Times New Roman" w:cs="Times New Roman"/>
                <w:sz w:val="28"/>
                <w:szCs w:val="28"/>
                <w:lang w:eastAsia="ru-RU"/>
              </w:rPr>
              <w:lastRenderedPageBreak/>
              <w:t>муниципальной</w:t>
            </w:r>
            <w:r w:rsidRPr="001E2731">
              <w:rPr>
                <w:rFonts w:ascii="Times New Roman" w:eastAsia="Calibri" w:hAnsi="Times New Roman" w:cs="Times New Roman"/>
                <w:color w:val="000000"/>
                <w:sz w:val="28"/>
                <w:szCs w:val="28"/>
                <w:lang w:eastAsia="ru-RU"/>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776CB5C"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lastRenderedPageBreak/>
              <w:t>1. «Модернизация, реконструкция и капитальный ремонт объектов коммунальной инфраструктуры»;</w:t>
            </w:r>
          </w:p>
          <w:p w14:paraId="5364828E"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 «Энергосбережение и повышение энергетической эффективности»;</w:t>
            </w:r>
          </w:p>
          <w:p w14:paraId="51F15E45"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lastRenderedPageBreak/>
              <w:t>3. «Обращение с отходами на территории Шарыповского муниципального округа»;</w:t>
            </w:r>
          </w:p>
          <w:p w14:paraId="33BA715B"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4. «Благоустройство населенных пунктов»;</w:t>
            </w:r>
          </w:p>
          <w:p w14:paraId="129B864E"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5. «Обеспечение реализации муниципальной программы и прочие мероприятия»</w:t>
            </w:r>
          </w:p>
          <w:p w14:paraId="737C146E"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p>
        </w:tc>
      </w:tr>
      <w:tr w:rsidR="001E2731" w:rsidRPr="001E2731" w14:paraId="203D328A"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9359370"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lastRenderedPageBreak/>
              <w:t xml:space="preserve">Цели </w:t>
            </w:r>
            <w:r w:rsidRPr="001E2731">
              <w:rPr>
                <w:rFonts w:ascii="Times New Roman" w:eastAsia="Calibri" w:hAnsi="Times New Roman" w:cs="Times New Roman"/>
                <w:sz w:val="28"/>
                <w:szCs w:val="28"/>
                <w:lang w:eastAsia="ru-RU"/>
              </w:rPr>
              <w:t>муниципальной</w:t>
            </w:r>
            <w:r w:rsidRPr="001E2731">
              <w:rPr>
                <w:rFonts w:ascii="Times New Roman" w:eastAsia="Calibri" w:hAnsi="Times New Roman" w:cs="Times New Roman"/>
                <w:color w:val="000000"/>
                <w:sz w:val="28"/>
                <w:szCs w:val="28"/>
                <w:lang w:eastAsia="ru-RU"/>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765EBB4" w14:textId="77777777" w:rsidR="001E2731" w:rsidRPr="001E2731" w:rsidRDefault="001E2731" w:rsidP="00891F6F">
            <w:pPr>
              <w:widowControl w:val="0"/>
              <w:numPr>
                <w:ilvl w:val="0"/>
                <w:numId w:val="10"/>
              </w:numPr>
              <w:tabs>
                <w:tab w:val="left" w:pos="346"/>
              </w:tabs>
              <w:autoSpaceDE w:val="0"/>
              <w:autoSpaceDN w:val="0"/>
              <w:adjustRightInd w:val="0"/>
              <w:spacing w:after="0" w:line="240" w:lineRule="auto"/>
              <w:ind w:left="19" w:firstLine="0"/>
              <w:contextualSpacing/>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Обеспечение населения муниципального округа качественными жилищно-коммунальными услугами;</w:t>
            </w:r>
          </w:p>
          <w:p w14:paraId="4C104530" w14:textId="5580C3EE" w:rsidR="001E2731" w:rsidRPr="001E2731" w:rsidRDefault="00891F6F" w:rsidP="00891F6F">
            <w:pPr>
              <w:widowControl w:val="0"/>
              <w:numPr>
                <w:ilvl w:val="0"/>
                <w:numId w:val="10"/>
              </w:numPr>
              <w:tabs>
                <w:tab w:val="left" w:pos="303"/>
              </w:tabs>
              <w:autoSpaceDE w:val="0"/>
              <w:autoSpaceDN w:val="0"/>
              <w:adjustRightInd w:val="0"/>
              <w:spacing w:after="0" w:line="240" w:lineRule="auto"/>
              <w:ind w:left="303" w:hanging="284"/>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2731" w:rsidRPr="001E2731">
              <w:rPr>
                <w:rFonts w:ascii="Times New Roman" w:eastAsia="Times New Roman" w:hAnsi="Times New Roman" w:cs="Times New Roman"/>
                <w:sz w:val="28"/>
                <w:szCs w:val="28"/>
                <w:lang w:eastAsia="ru-RU"/>
              </w:rPr>
              <w:t>Сохранение благоприятной окружающей среды и экологической безопасности на территории округа;</w:t>
            </w:r>
          </w:p>
          <w:p w14:paraId="273B1263" w14:textId="77777777" w:rsidR="001E2731" w:rsidRPr="001E2731" w:rsidRDefault="001E2731" w:rsidP="00891F6F">
            <w:pPr>
              <w:widowControl w:val="0"/>
              <w:numPr>
                <w:ilvl w:val="0"/>
                <w:numId w:val="10"/>
              </w:numPr>
              <w:tabs>
                <w:tab w:val="left" w:pos="346"/>
              </w:tabs>
              <w:autoSpaceDE w:val="0"/>
              <w:autoSpaceDN w:val="0"/>
              <w:adjustRightInd w:val="0"/>
              <w:spacing w:after="0" w:line="240" w:lineRule="auto"/>
              <w:ind w:left="19" w:firstLine="0"/>
              <w:contextualSpacing/>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Создание условий для эффективного управления и развития сферы жилищно-коммунального хозяйства</w:t>
            </w:r>
          </w:p>
        </w:tc>
      </w:tr>
      <w:tr w:rsidR="001E2731" w:rsidRPr="001E2731" w14:paraId="57DC0EC4"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6C8920D"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t xml:space="preserve">Задачи </w:t>
            </w:r>
            <w:r w:rsidRPr="001E2731">
              <w:rPr>
                <w:rFonts w:ascii="Times New Roman" w:eastAsia="Calibri" w:hAnsi="Times New Roman" w:cs="Times New Roman"/>
                <w:sz w:val="28"/>
                <w:szCs w:val="28"/>
                <w:lang w:eastAsia="ru-RU"/>
              </w:rPr>
              <w:t>муниципальной</w:t>
            </w:r>
            <w:r w:rsidRPr="001E2731">
              <w:rPr>
                <w:rFonts w:ascii="Times New Roman" w:eastAsia="Calibri" w:hAnsi="Times New Roman" w:cs="Times New Roman"/>
                <w:color w:val="000000"/>
                <w:sz w:val="28"/>
                <w:szCs w:val="28"/>
                <w:lang w:eastAsia="ru-RU"/>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797E639"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1. Обеспечение надежной эксплуатации объектов инженерной инфраструктуры Шарыповского муниципального округа;</w:t>
            </w:r>
          </w:p>
          <w:p w14:paraId="5967E8F4"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 Создание условий для обеспечения энергосбережения и повышения энергетической эффективности в бюджетном секторе;</w:t>
            </w:r>
          </w:p>
          <w:p w14:paraId="0260C717"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 Развитие индустрии утилизации отходов производства и потребления и вторичного их использования;</w:t>
            </w:r>
          </w:p>
          <w:p w14:paraId="55C266CA"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4. Повышение привлекательности населенных пунктов округа для проживания;</w:t>
            </w:r>
          </w:p>
          <w:p w14:paraId="1DEE3E63"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Times New Roman" w:hAnsi="Times New Roman" w:cs="Times New Roman"/>
                <w:sz w:val="28"/>
                <w:szCs w:val="28"/>
                <w:lang w:eastAsia="ru-RU"/>
              </w:rPr>
              <w:t>5. Повышение эффективности исполнения муниципальных функций в сфере жилищно-коммунального хозяйства</w:t>
            </w:r>
          </w:p>
        </w:tc>
      </w:tr>
      <w:tr w:rsidR="001E2731" w:rsidRPr="001E2731" w14:paraId="682BCEA1"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302F54E3"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t xml:space="preserve">Этапы и сроки реализации </w:t>
            </w:r>
            <w:r w:rsidRPr="001E2731">
              <w:rPr>
                <w:rFonts w:ascii="Times New Roman" w:eastAsia="Calibri" w:hAnsi="Times New Roman" w:cs="Times New Roman"/>
                <w:sz w:val="28"/>
                <w:szCs w:val="28"/>
                <w:lang w:eastAsia="ru-RU"/>
              </w:rPr>
              <w:t>муниципальной</w:t>
            </w:r>
            <w:r w:rsidRPr="001E2731">
              <w:rPr>
                <w:rFonts w:ascii="Times New Roman" w:eastAsia="Calibri" w:hAnsi="Times New Roman" w:cs="Times New Roman"/>
                <w:color w:val="000000"/>
                <w:sz w:val="28"/>
                <w:szCs w:val="28"/>
                <w:lang w:eastAsia="ru-RU"/>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22D86095"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Times New Roman" w:hAnsi="Times New Roman" w:cs="Times New Roman"/>
                <w:sz w:val="28"/>
                <w:szCs w:val="28"/>
                <w:lang w:eastAsia="ru-RU"/>
              </w:rPr>
              <w:t>2021 - 2030 годы</w:t>
            </w:r>
          </w:p>
          <w:p w14:paraId="61FDFEFB"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Times New Roman" w:hAnsi="Times New Roman" w:cs="Times New Roman"/>
                <w:sz w:val="28"/>
                <w:szCs w:val="28"/>
                <w:lang w:eastAsia="ru-RU"/>
              </w:rPr>
              <w:t>без разделения на этапы</w:t>
            </w:r>
          </w:p>
        </w:tc>
      </w:tr>
      <w:tr w:rsidR="001E2731" w:rsidRPr="001E2731" w14:paraId="25B43C5F"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73A2E275"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sz w:val="28"/>
                <w:szCs w:val="20"/>
                <w:lang w:eastAsia="ru-RU"/>
              </w:rPr>
              <w:t xml:space="preserve">Перечень </w:t>
            </w:r>
            <w:r w:rsidRPr="001E2731">
              <w:rPr>
                <w:rFonts w:ascii="Times New Roman" w:eastAsia="Calibri" w:hAnsi="Times New Roman" w:cs="Times New Roman"/>
                <w:color w:val="000000"/>
                <w:sz w:val="28"/>
                <w:szCs w:val="28"/>
                <w:lang w:eastAsia="ru-RU"/>
              </w:rPr>
              <w:t xml:space="preserve">целевых показателей </w:t>
            </w:r>
            <w:r w:rsidRPr="001E2731">
              <w:rPr>
                <w:rFonts w:ascii="Times New Roman" w:eastAsia="Calibri" w:hAnsi="Times New Roman" w:cs="Times New Roman"/>
                <w:sz w:val="28"/>
                <w:szCs w:val="28"/>
                <w:lang w:eastAsia="ru-RU"/>
              </w:rPr>
              <w:t>муниципальной</w:t>
            </w:r>
            <w:r w:rsidRPr="001E2731">
              <w:rPr>
                <w:rFonts w:ascii="Times New Roman" w:eastAsia="Calibri" w:hAnsi="Times New Roman" w:cs="Times New Roman"/>
                <w:color w:val="000000"/>
                <w:sz w:val="28"/>
                <w:szCs w:val="28"/>
                <w:lang w:eastAsia="ru-RU"/>
              </w:rPr>
              <w:t xml:space="preserve">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4AD698E4"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Calibri" w:hAnsi="Times New Roman" w:cs="Times New Roman"/>
                <w:color w:val="000000"/>
                <w:sz w:val="28"/>
                <w:szCs w:val="28"/>
                <w:lang w:eastAsia="ru-RU"/>
              </w:rPr>
              <w:t>приведен в приложении к паспорту программы</w:t>
            </w:r>
          </w:p>
        </w:tc>
      </w:tr>
      <w:tr w:rsidR="001E2731" w:rsidRPr="001E2731" w14:paraId="7D031495" w14:textId="77777777" w:rsidTr="00C834FA">
        <w:trPr>
          <w:trHeight w:val="20"/>
        </w:trPr>
        <w:tc>
          <w:tcPr>
            <w:tcW w:w="2194"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0E7CBE50" w14:textId="77777777" w:rsidR="001E2731" w:rsidRPr="001E2731" w:rsidRDefault="001E2731" w:rsidP="001E2731">
            <w:pPr>
              <w:widowControl w:val="0"/>
              <w:suppressAutoHyphens/>
              <w:autoSpaceDE w:val="0"/>
              <w:spacing w:after="0" w:line="240" w:lineRule="auto"/>
              <w:rPr>
                <w:rFonts w:ascii="Times New Roman" w:eastAsia="Calibri" w:hAnsi="Times New Roman" w:cs="Times New Roman"/>
                <w:sz w:val="28"/>
                <w:szCs w:val="20"/>
                <w:lang w:eastAsia="ar-SA"/>
              </w:rPr>
            </w:pPr>
            <w:r w:rsidRPr="001E2731">
              <w:rPr>
                <w:rFonts w:ascii="Times New Roman" w:eastAsia="Arial" w:hAnsi="Times New Roman" w:cs="Times New Roman"/>
                <w:sz w:val="28"/>
                <w:szCs w:val="28"/>
                <w:lang w:eastAsia="ar-SA"/>
              </w:rPr>
              <w:t>Ресурсное обеспечение муниципальной программы</w:t>
            </w:r>
          </w:p>
        </w:tc>
        <w:tc>
          <w:tcPr>
            <w:tcW w:w="6803"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14:paraId="629DC692" w14:textId="77777777" w:rsidR="001E2731" w:rsidRPr="001E2731" w:rsidRDefault="001E2731" w:rsidP="001E2731">
            <w:pPr>
              <w:widowControl w:val="0"/>
              <w:autoSpaceDE w:val="0"/>
              <w:autoSpaceDN w:val="0"/>
              <w:adjustRightInd w:val="0"/>
              <w:spacing w:after="0" w:line="240" w:lineRule="auto"/>
              <w:rPr>
                <w:rFonts w:ascii="Times New Roman" w:eastAsia="Calibri" w:hAnsi="Times New Roman" w:cs="Times New Roman"/>
                <w:color w:val="000000"/>
                <w:sz w:val="28"/>
                <w:szCs w:val="28"/>
                <w:lang w:eastAsia="ru-RU"/>
              </w:rPr>
            </w:pPr>
            <w:r w:rsidRPr="001E2731">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составляет:</w:t>
            </w:r>
          </w:p>
          <w:p w14:paraId="59D7C221"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всего – 1 195 798 357,15 рублей </w:t>
            </w:r>
          </w:p>
          <w:p w14:paraId="453F45D4"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2021 – 147 062 811,14 рублей </w:t>
            </w:r>
          </w:p>
          <w:p w14:paraId="2766A7B0"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2022 – 166 982 081,65 рублей </w:t>
            </w:r>
          </w:p>
          <w:p w14:paraId="283BE454"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2023 – 150 379 438,35 рублей </w:t>
            </w:r>
          </w:p>
          <w:p w14:paraId="1CB338BE"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2024 – 262 198 373,01 рублей</w:t>
            </w:r>
          </w:p>
          <w:p w14:paraId="22949CC7"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2025 – 158 286 155,00 рублей </w:t>
            </w:r>
          </w:p>
          <w:p w14:paraId="3A4F4A45"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2026 – 157 213 249,00 рублей </w:t>
            </w:r>
          </w:p>
          <w:p w14:paraId="0EE119F4"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2027 – 153 676 249,00 рублей</w:t>
            </w:r>
          </w:p>
          <w:p w14:paraId="6CAD53CB"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lastRenderedPageBreak/>
              <w:t>Бюджет округа</w:t>
            </w:r>
          </w:p>
          <w:p w14:paraId="50748EC0"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всего – 826 764 829,48 рублей </w:t>
            </w:r>
          </w:p>
          <w:p w14:paraId="22954D45"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2021 – 57 433 612,35 рублей </w:t>
            </w:r>
          </w:p>
          <w:p w14:paraId="54C20AA9"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2022 – 74 154 112,34 рублей </w:t>
            </w:r>
          </w:p>
          <w:p w14:paraId="331FD0E2"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2023 – 96 765 404,78 рублей </w:t>
            </w:r>
          </w:p>
          <w:p w14:paraId="669D3F9F"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2024 – 155 378 647,01 рублей </w:t>
            </w:r>
          </w:p>
          <w:p w14:paraId="399EA894"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2025 – 149 571 955,00 рублей </w:t>
            </w:r>
          </w:p>
          <w:p w14:paraId="16B60C3C"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2026 – 148 499 049,00 рублей </w:t>
            </w:r>
          </w:p>
          <w:p w14:paraId="610024CC"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2027 – 144 962 049,00 рублей</w:t>
            </w:r>
          </w:p>
          <w:p w14:paraId="5D909F7E"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Краевой бюджет</w:t>
            </w:r>
          </w:p>
          <w:p w14:paraId="10438882"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всего – 360 822 631,47 рублей </w:t>
            </w:r>
          </w:p>
          <w:p w14:paraId="09D88DA4"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2021 – 87 282 870,37 рублей </w:t>
            </w:r>
          </w:p>
          <w:p w14:paraId="53BE78B6"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2022 – 89 129 804,97 рублей </w:t>
            </w:r>
          </w:p>
          <w:p w14:paraId="4D29B76E"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2023 – 52 563 465,13 рублей </w:t>
            </w:r>
          </w:p>
          <w:p w14:paraId="546EE495"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2024 – 105 703 891,00 рублей </w:t>
            </w:r>
          </w:p>
          <w:p w14:paraId="3D43F801"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2025 – 8 714 200,00 рублей </w:t>
            </w:r>
          </w:p>
          <w:p w14:paraId="738E09F7"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2026 – 8 714 200,00 рублей </w:t>
            </w:r>
          </w:p>
          <w:p w14:paraId="2B212D23"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2027 – 8 714 200,00 рублей</w:t>
            </w:r>
          </w:p>
          <w:p w14:paraId="32CD5A7A"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Средства физических и юридических лиц:</w:t>
            </w:r>
          </w:p>
          <w:p w14:paraId="0B14CE18"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Всего – 8 210 896,20 рублей;</w:t>
            </w:r>
          </w:p>
          <w:p w14:paraId="3833250B"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2021 – 2 346 328,42 рублей</w:t>
            </w:r>
          </w:p>
          <w:p w14:paraId="1D20E4ED"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2022 – 3 698 164,34 рублей</w:t>
            </w:r>
          </w:p>
          <w:p w14:paraId="11FB07FB"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2023 – 1 050 568,44 рублей</w:t>
            </w:r>
          </w:p>
          <w:p w14:paraId="666DDE48"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2024 – 1 115 835 ,00 рублей</w:t>
            </w:r>
          </w:p>
          <w:p w14:paraId="1FF54F8B"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2025 – 0,00 рублей</w:t>
            </w:r>
          </w:p>
          <w:p w14:paraId="20F943BE"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2026 – 0,00 рублей</w:t>
            </w:r>
          </w:p>
          <w:p w14:paraId="15A88500" w14:textId="77777777" w:rsidR="001E2731" w:rsidRPr="001E2731" w:rsidRDefault="001E2731" w:rsidP="001E27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2027 – 0,00 рублей</w:t>
            </w:r>
          </w:p>
        </w:tc>
      </w:tr>
    </w:tbl>
    <w:p w14:paraId="7A39922F" w14:textId="77777777" w:rsidR="001E2731" w:rsidRPr="001E2731" w:rsidRDefault="001E2731" w:rsidP="001E2731">
      <w:pPr>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0DAA113C" w14:textId="77777777" w:rsidR="001E2731" w:rsidRPr="001E2731" w:rsidRDefault="001E2731" w:rsidP="001E2731">
      <w:pPr>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5063DD86" w14:textId="77777777" w:rsidR="001E2731" w:rsidRPr="001E2731" w:rsidRDefault="001E2731" w:rsidP="001E2731">
      <w:pPr>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22363666" w14:textId="77777777" w:rsidR="001E2731" w:rsidRPr="001E2731" w:rsidRDefault="001E2731" w:rsidP="001E2731">
      <w:pPr>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14D19CEE"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487E20F1"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29C28628"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26A186BF"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1DBB1B8A"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2E1C41EB"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0D19A479"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2BC7701A"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1D246D7D"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1989184C"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3B75E4D1" w14:textId="77777777" w:rsidR="001E2731" w:rsidRPr="001E2731" w:rsidRDefault="001E2731" w:rsidP="001E2731">
      <w:pPr>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34D7EB29" w14:textId="77777777" w:rsidR="001E2731" w:rsidRPr="001E2731" w:rsidRDefault="001E2731" w:rsidP="001E2731">
      <w:pPr>
        <w:tabs>
          <w:tab w:val="left" w:pos="0"/>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2. Характеристика текущего состояния жилищно-коммунальной сферы с указанием основных показателей социально-экономического развития Шарыповского муниципального округа</w:t>
      </w:r>
    </w:p>
    <w:p w14:paraId="5A655770"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D851D4"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 xml:space="preserve">Жилищно-коммунальное хозяйство является отраслью экономики Шарыповского муниципального округа, обеспечивающей население округа жизненно важными услугами: отоплением, горячим и холодным водоснабжением, водоотведением, электроснабжением. Согласно опросам общественного мнения, проводимым Всероссийским центром изучения общественного мнения (ВЦИОМ), на протяжении нескольких последних лет ситуация в жилищно-коммунальном хозяйстве остается главной проблемой, волнующей россиян (в том числе и жителей округа). </w:t>
      </w:r>
    </w:p>
    <w:p w14:paraId="11C832AC"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14:paraId="484C9F50"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Основными показателями, характеризующими отрасль жилищно-коммунального хозяйства округа, являются:</w:t>
      </w:r>
    </w:p>
    <w:p w14:paraId="3E88AE0F"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 высокий уровень износа основных производственных фондов, в том числе транспортных коммуникаций и энергетического оборудования, обусловленный принятием в муниципальную собственность объектов коммунального назначения в ветхом и аварийном состоянии;</w:t>
      </w:r>
    </w:p>
    <w:p w14:paraId="1C8A41CE"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 высокие потери энергоресурсов на всех стадиях от производства до потребления, составляющие 25-30%, вследствие эксплуатации устаревшего технологического оборудования с низким коэффициентом полезного действия;</w:t>
      </w:r>
    </w:p>
    <w:p w14:paraId="7F0B32D4"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14:paraId="6BA9FBA7"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отсутствие очистки питьевой воды и недостаточная степень очистки сточных вод на значительном числе объектов водопроводно-канализационного хозяйства.</w:t>
      </w:r>
    </w:p>
    <w:p w14:paraId="7328339F"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_Hlk177022367"/>
      <w:r w:rsidRPr="001E2731">
        <w:rPr>
          <w:rFonts w:ascii="Times New Roman" w:eastAsia="Times New Roman" w:hAnsi="Times New Roman" w:cs="Times New Roman"/>
          <w:sz w:val="28"/>
          <w:szCs w:val="28"/>
          <w:lang w:eastAsia="ru-RU"/>
        </w:rPr>
        <w:t>В целях обеспечения стабильного функционирования объектов коммунальной инфраструктуры реализуются неотложные мероприятия по повышению эксплуатационной надежности объектов коммунальной инфраструктуры округа, направленные на предупреждение ситуаций, связанных с нарушением условий жизнедеятельности населения, и повышения качества коммунальных услуг, а также на предупреждение ситуаций, которые могут привести к нарушению функционирования систем жизнеобеспечения населения.</w:t>
      </w:r>
    </w:p>
    <w:p w14:paraId="685141A3" w14:textId="77777777" w:rsidR="001E2731" w:rsidRPr="001E2731" w:rsidRDefault="001E2731" w:rsidP="001E2731">
      <w:pPr>
        <w:autoSpaceDE w:val="0"/>
        <w:autoSpaceDN w:val="0"/>
        <w:adjustRightInd w:val="0"/>
        <w:spacing w:after="0" w:line="240" w:lineRule="auto"/>
        <w:jc w:val="both"/>
        <w:rPr>
          <w:rFonts w:ascii="Times New Roman CYR" w:eastAsia="Times New Roman" w:hAnsi="Times New Roman CYR" w:cs="Times New Roman CYR"/>
          <w:sz w:val="36"/>
          <w:szCs w:val="36"/>
          <w:lang w:eastAsia="ru-RU"/>
        </w:rPr>
      </w:pPr>
      <w:r w:rsidRPr="001E2731">
        <w:rPr>
          <w:rFonts w:ascii="Times New Roman CYR" w:eastAsia="Times New Roman" w:hAnsi="Times New Roman CYR" w:cs="Times New Roman CYR"/>
          <w:sz w:val="28"/>
          <w:szCs w:val="28"/>
          <w:lang w:eastAsia="ru-RU"/>
        </w:rPr>
        <w:t xml:space="preserve">На развитие и поддержку объектов инфраструктуры и коммунального хозяйства за период 2021-2023 годов было направлено на проведение капитального ремонта инженерных сетей 14 686,25 тыс. рублей, в том числе </w:t>
      </w:r>
      <w:r w:rsidRPr="001E2731">
        <w:rPr>
          <w:rFonts w:ascii="Times New Roman CYR" w:eastAsia="Times New Roman" w:hAnsi="Times New Roman CYR" w:cs="Times New Roman CYR"/>
          <w:sz w:val="28"/>
          <w:szCs w:val="28"/>
          <w:lang w:eastAsia="ru-RU"/>
        </w:rPr>
        <w:lastRenderedPageBreak/>
        <w:t>за счет средств краевого бюджета 8 386,47 тыс. рублей и бюджета округа – 6 299,78 тыс. рублей. В результате чего были отремонтированы 0,63 км тепловых сетей в территориальных подразделениях Березовское, Новоалтатское и 3,141 км сетей водоснабжения в территориальных подразделениях Холмогорское, Парнинское.</w:t>
      </w:r>
      <w:r w:rsidRPr="001E2731">
        <w:rPr>
          <w:rFonts w:ascii="Times New Roman CYR" w:eastAsia="Times New Roman" w:hAnsi="Times New Roman CYR" w:cs="Times New Roman CYR"/>
          <w:sz w:val="36"/>
          <w:szCs w:val="36"/>
          <w:lang w:eastAsia="ru-RU"/>
        </w:rPr>
        <w:t xml:space="preserve"> </w:t>
      </w:r>
    </w:p>
    <w:p w14:paraId="104FF331"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На территории муниципального округа за 2023 год организациями, оказывающими жилищно-коммунальные услуги, предоставлены следующие объемы коммунальных ресурсов:</w:t>
      </w:r>
    </w:p>
    <w:p w14:paraId="663164A2"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холодная вода – 258,52 тыс.м</w:t>
      </w:r>
      <w:r w:rsidRPr="001E2731">
        <w:rPr>
          <w:rFonts w:ascii="Times New Roman" w:eastAsia="MS Mincho" w:hAnsi="Times New Roman" w:cs="Times New Roman"/>
          <w:sz w:val="28"/>
          <w:szCs w:val="28"/>
          <w:vertAlign w:val="superscript"/>
          <w:lang w:eastAsia="ja-JP"/>
        </w:rPr>
        <w:t>3</w:t>
      </w:r>
      <w:r w:rsidRPr="001E2731">
        <w:rPr>
          <w:rFonts w:ascii="Times New Roman" w:eastAsia="MS Mincho" w:hAnsi="Times New Roman" w:cs="Times New Roman"/>
          <w:sz w:val="28"/>
          <w:szCs w:val="28"/>
          <w:lang w:eastAsia="ja-JP"/>
        </w:rPr>
        <w:t>;</w:t>
      </w:r>
    </w:p>
    <w:p w14:paraId="0FEE7FC9"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горячая вода – 32,484 тыс. м</w:t>
      </w:r>
      <w:r w:rsidRPr="001E2731">
        <w:rPr>
          <w:rFonts w:ascii="Times New Roman" w:eastAsia="MS Mincho" w:hAnsi="Times New Roman" w:cs="Times New Roman"/>
          <w:sz w:val="28"/>
          <w:szCs w:val="28"/>
          <w:vertAlign w:val="superscript"/>
          <w:lang w:eastAsia="ja-JP"/>
        </w:rPr>
        <w:t>3</w:t>
      </w:r>
      <w:r w:rsidRPr="001E2731">
        <w:rPr>
          <w:rFonts w:ascii="Times New Roman" w:eastAsia="MS Mincho" w:hAnsi="Times New Roman" w:cs="Times New Roman"/>
          <w:sz w:val="28"/>
          <w:szCs w:val="28"/>
          <w:lang w:eastAsia="ja-JP"/>
        </w:rPr>
        <w:t>;</w:t>
      </w:r>
    </w:p>
    <w:p w14:paraId="4BA8E8D5"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водоотведение – 67,68 тыс. м</w:t>
      </w:r>
      <w:r w:rsidRPr="001E2731">
        <w:rPr>
          <w:rFonts w:ascii="Times New Roman" w:eastAsia="MS Mincho" w:hAnsi="Times New Roman" w:cs="Times New Roman"/>
          <w:sz w:val="28"/>
          <w:szCs w:val="28"/>
          <w:vertAlign w:val="superscript"/>
          <w:lang w:eastAsia="ja-JP"/>
        </w:rPr>
        <w:t>3</w:t>
      </w:r>
      <w:r w:rsidRPr="001E2731">
        <w:rPr>
          <w:rFonts w:ascii="Times New Roman" w:eastAsia="MS Mincho" w:hAnsi="Times New Roman" w:cs="Times New Roman"/>
          <w:sz w:val="28"/>
          <w:szCs w:val="28"/>
          <w:lang w:eastAsia="ja-JP"/>
        </w:rPr>
        <w:t>;</w:t>
      </w:r>
    </w:p>
    <w:p w14:paraId="29F910AB"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тепловая энергия – 54,45 тыс.Гкал;</w:t>
      </w:r>
    </w:p>
    <w:p w14:paraId="53012911"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 xml:space="preserve">электрическая энергия – </w:t>
      </w:r>
      <w:r w:rsidRPr="001E2731">
        <w:rPr>
          <w:rFonts w:ascii="Times New Roman" w:eastAsia="Times New Roman" w:hAnsi="Times New Roman" w:cs="Times New Roman"/>
          <w:color w:val="000000"/>
          <w:sz w:val="28"/>
          <w:szCs w:val="28"/>
          <w:lang w:eastAsia="ru-RU"/>
        </w:rPr>
        <w:t>2 409,99</w:t>
      </w:r>
      <w:r w:rsidRPr="001E2731">
        <w:rPr>
          <w:rFonts w:ascii="Times New Roman" w:eastAsia="MS Mincho" w:hAnsi="Times New Roman" w:cs="Times New Roman"/>
          <w:sz w:val="28"/>
          <w:szCs w:val="28"/>
          <w:lang w:eastAsia="ja-JP"/>
        </w:rPr>
        <w:t xml:space="preserve"> тыс. кВт/час.</w:t>
      </w:r>
    </w:p>
    <w:p w14:paraId="6E914CD0"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При этом рост платы граждан за коммунальные услуги согласно требованиям статьи 157.1 Жилищного кодекса Российской Федерации, ограничен предельными (максимальными) индексами изменения размера вносимой гражданами платы за коммунальные услуги в муниципальных образованиях Красноярского края (далее - предельные индексы), утверждаемыми ежегодно указом Губернатора Красноярского края, которые не позволяют предъявлять к оплате гражданам сумму платы за коммунальные услуги, рассчитанную по утвержденным тарифам.</w:t>
      </w:r>
    </w:p>
    <w:p w14:paraId="573CA705"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В силу ограничения роста платы граждан за коммунальные услуги ресурсоснабжающие организации при наличии прямых договоров с гражданами не имеют возможности без государственной поддержки осуществлять в полном объеме расчеты с поставщиками коммунальных ресурсов или поставщиками топливно-энергетических ресурсов, что приводит к убыткам ресурсоснабжающих организаций.</w:t>
      </w:r>
    </w:p>
    <w:p w14:paraId="4CE0548A"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 xml:space="preserve">Наличие в муниципальной программе мероприятия, направленного на компенсацию недополученных доходов ресурсоснабжающих организаций, позволяет достичь цели программы по обеспечению населения округа </w:t>
      </w:r>
      <w:bookmarkEnd w:id="2"/>
      <w:r w:rsidRPr="001E2731">
        <w:rPr>
          <w:rFonts w:ascii="Times New Roman" w:eastAsia="MS Mincho" w:hAnsi="Times New Roman" w:cs="Times New Roman"/>
          <w:sz w:val="28"/>
          <w:szCs w:val="28"/>
          <w:lang w:eastAsia="ja-JP"/>
        </w:rPr>
        <w:t>качественными жилищно-коммунальными услугами в условиях ограниченного роста оплаты за коммунальные услуги.</w:t>
      </w:r>
    </w:p>
    <w:p w14:paraId="55181749"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 xml:space="preserve">Вместе с тем в жилищно-коммунальном хозяйстве в настоящее время активно проводятся преобразования, закладывающие основы развития отрасли на долгосрочную перспективу. На федеральном уровне приняты новые законы, регулирующие отношения в сферах теплоснабжения, электроснабжения, водоснабжения и водоотведения. Утверждены или находятся в стадии утверждения десятки подзаконных нормативных актов, которые создают фундамент для новой системы регулирования. Устанавливаются детальные требования к качеству и надежности жилищно-коммунальных услуг. </w:t>
      </w:r>
    </w:p>
    <w:p w14:paraId="18422D9A" w14:textId="77777777" w:rsidR="001E2731" w:rsidRPr="001E2731" w:rsidRDefault="001E2731" w:rsidP="001E2731">
      <w:pPr>
        <w:shd w:val="clear" w:color="auto" w:fill="FFFFFF"/>
        <w:tabs>
          <w:tab w:val="left" w:pos="0"/>
        </w:tabs>
        <w:spacing w:after="0" w:line="240" w:lineRule="auto"/>
        <w:jc w:val="both"/>
        <w:textAlignment w:val="baseline"/>
        <w:rPr>
          <w:rFonts w:ascii="Times New Roman" w:eastAsia="Times New Roman" w:hAnsi="Times New Roman" w:cs="Times New Roman"/>
          <w:spacing w:val="2"/>
          <w:sz w:val="28"/>
          <w:szCs w:val="28"/>
          <w:lang w:eastAsia="ru-RU"/>
        </w:rPr>
      </w:pPr>
      <w:r w:rsidRPr="001E2731">
        <w:rPr>
          <w:rFonts w:ascii="Times New Roman" w:eastAsia="Times New Roman" w:hAnsi="Times New Roman" w:cs="Times New Roman"/>
          <w:spacing w:val="2"/>
          <w:sz w:val="28"/>
          <w:szCs w:val="28"/>
          <w:lang w:eastAsia="ru-RU"/>
        </w:rPr>
        <w:t>Реформирование жилищно-коммунального хозяйства продолжается,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14:paraId="3DDC3DDE" w14:textId="77777777" w:rsidR="001E2731" w:rsidRPr="001E2731" w:rsidRDefault="001E2731" w:rsidP="001E2731">
      <w:pPr>
        <w:shd w:val="clear" w:color="auto" w:fill="FFFFFF"/>
        <w:tabs>
          <w:tab w:val="left" w:pos="0"/>
        </w:tabs>
        <w:spacing w:after="0" w:line="240" w:lineRule="auto"/>
        <w:jc w:val="both"/>
        <w:textAlignment w:val="baseline"/>
        <w:rPr>
          <w:rFonts w:ascii="Times New Roman" w:eastAsia="Times New Roman" w:hAnsi="Times New Roman" w:cs="Times New Roman"/>
          <w:spacing w:val="2"/>
          <w:sz w:val="28"/>
          <w:szCs w:val="28"/>
          <w:lang w:eastAsia="ru-RU"/>
        </w:rPr>
      </w:pPr>
      <w:r w:rsidRPr="001E2731">
        <w:rPr>
          <w:rFonts w:ascii="Times New Roman" w:eastAsia="Times New Roman" w:hAnsi="Times New Roman" w:cs="Times New Roman"/>
          <w:spacing w:val="2"/>
          <w:sz w:val="28"/>
          <w:szCs w:val="28"/>
          <w:lang w:eastAsia="ru-RU"/>
        </w:rPr>
        <w:lastRenderedPageBreak/>
        <w:t>Эффективное регулирование коммунального хозяйства, при котором достигается баланс интересов всех сторон, будет обеспечиваться путем реализации заложенных в отраслевое законодательство механизмов следующих мероприятий:</w:t>
      </w:r>
    </w:p>
    <w:p w14:paraId="453E4E15" w14:textId="77777777" w:rsidR="001E2731" w:rsidRPr="001E2731" w:rsidRDefault="001E2731" w:rsidP="001E2731">
      <w:pPr>
        <w:shd w:val="clear" w:color="auto" w:fill="FFFFFF"/>
        <w:tabs>
          <w:tab w:val="left" w:pos="0"/>
        </w:tabs>
        <w:spacing w:after="0" w:line="240" w:lineRule="auto"/>
        <w:jc w:val="both"/>
        <w:textAlignment w:val="baseline"/>
        <w:rPr>
          <w:rFonts w:ascii="Times New Roman" w:eastAsia="Times New Roman" w:hAnsi="Times New Roman" w:cs="Times New Roman"/>
          <w:spacing w:val="2"/>
          <w:sz w:val="28"/>
          <w:szCs w:val="28"/>
          <w:lang w:eastAsia="ru-RU"/>
        </w:rPr>
      </w:pPr>
      <w:r w:rsidRPr="001E2731">
        <w:rPr>
          <w:rFonts w:ascii="Times New Roman" w:eastAsia="Times New Roman" w:hAnsi="Times New Roman" w:cs="Times New Roman"/>
          <w:spacing w:val="2"/>
          <w:sz w:val="28"/>
          <w:szCs w:val="28"/>
          <w:lang w:eastAsia="ru-RU"/>
        </w:rPr>
        <w:t>- государственная регистрация объектов централизованных систем коммунальной инфраструктуры, находящихся в муниципальной собственности;</w:t>
      </w:r>
    </w:p>
    <w:p w14:paraId="02464CB5" w14:textId="77777777" w:rsidR="001E2731" w:rsidRPr="001E2731" w:rsidRDefault="001E2731" w:rsidP="001E2731">
      <w:pPr>
        <w:shd w:val="clear" w:color="auto" w:fill="FFFFFF"/>
        <w:tabs>
          <w:tab w:val="left" w:pos="0"/>
        </w:tabs>
        <w:spacing w:after="0" w:line="240" w:lineRule="auto"/>
        <w:jc w:val="both"/>
        <w:textAlignment w:val="baseline"/>
        <w:rPr>
          <w:rFonts w:ascii="Times New Roman" w:eastAsia="Times New Roman" w:hAnsi="Times New Roman" w:cs="Times New Roman"/>
          <w:spacing w:val="2"/>
          <w:sz w:val="28"/>
          <w:szCs w:val="28"/>
          <w:lang w:eastAsia="ru-RU"/>
        </w:rPr>
      </w:pPr>
      <w:r w:rsidRPr="001E2731">
        <w:rPr>
          <w:rFonts w:ascii="Times New Roman" w:eastAsia="Times New Roman" w:hAnsi="Times New Roman" w:cs="Times New Roman"/>
          <w:spacing w:val="2"/>
          <w:sz w:val="28"/>
          <w:szCs w:val="28"/>
          <w:lang w:eastAsia="ru-RU"/>
        </w:rPr>
        <w:t>- актуализация схем теплоснабжения, водоснабжения и водоотведения;</w:t>
      </w:r>
    </w:p>
    <w:p w14:paraId="5DF95D65" w14:textId="77777777" w:rsidR="001E2731" w:rsidRPr="001E2731" w:rsidRDefault="001E2731" w:rsidP="001E2731">
      <w:pPr>
        <w:shd w:val="clear" w:color="auto" w:fill="FFFFFF"/>
        <w:tabs>
          <w:tab w:val="left" w:pos="0"/>
        </w:tabs>
        <w:spacing w:after="0" w:line="240" w:lineRule="auto"/>
        <w:jc w:val="both"/>
        <w:textAlignment w:val="baseline"/>
        <w:rPr>
          <w:rFonts w:ascii="Times New Roman" w:eastAsia="Times New Roman" w:hAnsi="Times New Roman" w:cs="Times New Roman"/>
          <w:spacing w:val="2"/>
          <w:sz w:val="28"/>
          <w:szCs w:val="28"/>
          <w:lang w:eastAsia="ru-RU"/>
        </w:rPr>
      </w:pPr>
      <w:r w:rsidRPr="001E2731">
        <w:rPr>
          <w:rFonts w:ascii="Times New Roman" w:eastAsia="Times New Roman" w:hAnsi="Times New Roman" w:cs="Times New Roman"/>
          <w:spacing w:val="2"/>
          <w:sz w:val="28"/>
          <w:szCs w:val="28"/>
          <w:lang w:eastAsia="ru-RU"/>
        </w:rPr>
        <w:t>- контроль за выполнением мероприятий по обеспечению качества питьевой воды в соответствии с гигиеническими нормативами и контроля качества;</w:t>
      </w:r>
    </w:p>
    <w:p w14:paraId="4280DAE3" w14:textId="77777777" w:rsidR="001E2731" w:rsidRPr="001E2731" w:rsidRDefault="001E2731" w:rsidP="001E2731">
      <w:pPr>
        <w:shd w:val="clear" w:color="auto" w:fill="FFFFFF"/>
        <w:tabs>
          <w:tab w:val="left" w:pos="0"/>
        </w:tabs>
        <w:spacing w:after="0" w:line="240" w:lineRule="auto"/>
        <w:jc w:val="both"/>
        <w:textAlignment w:val="baseline"/>
        <w:rPr>
          <w:rFonts w:ascii="Times New Roman" w:eastAsia="Times New Roman" w:hAnsi="Times New Roman" w:cs="Times New Roman"/>
          <w:spacing w:val="2"/>
          <w:sz w:val="28"/>
          <w:szCs w:val="28"/>
          <w:lang w:eastAsia="ru-RU"/>
        </w:rPr>
      </w:pPr>
      <w:r w:rsidRPr="001E2731">
        <w:rPr>
          <w:rFonts w:ascii="Times New Roman" w:eastAsia="Times New Roman" w:hAnsi="Times New Roman" w:cs="Times New Roman"/>
          <w:spacing w:val="2"/>
          <w:sz w:val="28"/>
          <w:szCs w:val="28"/>
          <w:lang w:eastAsia="ru-RU"/>
        </w:rPr>
        <w:t>- обеспечение контроля за качеством и надежностью коммунальных услуг и ресурсов;</w:t>
      </w:r>
    </w:p>
    <w:p w14:paraId="645A1639" w14:textId="77777777" w:rsidR="001E2731" w:rsidRPr="001E2731" w:rsidRDefault="001E2731" w:rsidP="001E2731">
      <w:pPr>
        <w:shd w:val="clear" w:color="auto" w:fill="FFFFFF"/>
        <w:tabs>
          <w:tab w:val="left" w:pos="0"/>
        </w:tabs>
        <w:spacing w:after="0" w:line="240" w:lineRule="auto"/>
        <w:jc w:val="both"/>
        <w:textAlignment w:val="baseline"/>
        <w:rPr>
          <w:rFonts w:ascii="Times New Roman" w:eastAsia="Times New Roman" w:hAnsi="Times New Roman" w:cs="Times New Roman"/>
          <w:spacing w:val="2"/>
          <w:sz w:val="28"/>
          <w:szCs w:val="28"/>
          <w:lang w:eastAsia="ru-RU"/>
        </w:rPr>
      </w:pPr>
      <w:r w:rsidRPr="001E2731">
        <w:rPr>
          <w:rFonts w:ascii="Times New Roman" w:eastAsia="Times New Roman" w:hAnsi="Times New Roman" w:cs="Times New Roman"/>
          <w:spacing w:val="2"/>
          <w:sz w:val="28"/>
          <w:szCs w:val="28"/>
          <w:lang w:eastAsia="ru-RU"/>
        </w:rPr>
        <w:t>- обеспечение доступности платы граждан за коммунальные услуги;</w:t>
      </w:r>
    </w:p>
    <w:p w14:paraId="6F1367CA" w14:textId="77777777" w:rsidR="001E2731" w:rsidRPr="001E2731" w:rsidRDefault="001E2731" w:rsidP="001E2731">
      <w:pPr>
        <w:shd w:val="clear" w:color="auto" w:fill="FFFFFF"/>
        <w:tabs>
          <w:tab w:val="left" w:pos="0"/>
        </w:tabs>
        <w:spacing w:after="0" w:line="240" w:lineRule="auto"/>
        <w:jc w:val="both"/>
        <w:textAlignment w:val="baseline"/>
        <w:rPr>
          <w:rFonts w:ascii="Times New Roman" w:eastAsia="Times New Roman" w:hAnsi="Times New Roman" w:cs="Times New Roman"/>
          <w:spacing w:val="2"/>
          <w:sz w:val="28"/>
          <w:szCs w:val="28"/>
          <w:lang w:eastAsia="ru-RU"/>
        </w:rPr>
      </w:pPr>
      <w:r w:rsidRPr="001E2731">
        <w:rPr>
          <w:rFonts w:ascii="Times New Roman" w:eastAsia="Times New Roman" w:hAnsi="Times New Roman" w:cs="Times New Roman"/>
          <w:spacing w:val="2"/>
          <w:sz w:val="28"/>
          <w:szCs w:val="28"/>
          <w:lang w:eastAsia="ru-RU"/>
        </w:rPr>
        <w:t>- контроль за раскрытием информации для потребителей в соответствии с установленными стандартами.</w:t>
      </w:r>
    </w:p>
    <w:p w14:paraId="56819D7A"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К основным рискам реализации муниципальной программы, которые могут создать препятствия для достижения цели муниципальной программы, относятся:</w:t>
      </w:r>
    </w:p>
    <w:p w14:paraId="45833D24"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 финансовые риски - снижение (отсутствие) финансирования мероприятий муниципальной программы за счет бюджетов всех уровней;</w:t>
      </w:r>
    </w:p>
    <w:p w14:paraId="56CD7687"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 правовые риски - изменение федерального и краевого законодательства, влияющих на мероприятия муниципальной программы.</w:t>
      </w:r>
    </w:p>
    <w:p w14:paraId="2348FAD4"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Устранению (минимизации)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муниципальной программы, формирование эффективной системы управления и контроля за реализацией муниципальной программы.</w:t>
      </w:r>
    </w:p>
    <w:p w14:paraId="41CB4C11"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Calibri" w:hAnsi="Times New Roman" w:cs="Times New Roman"/>
          <w:sz w:val="28"/>
          <w:szCs w:val="28"/>
          <w:lang w:eastAsia="ru-RU"/>
        </w:rPr>
      </w:pPr>
    </w:p>
    <w:p w14:paraId="2F31F2BB" w14:textId="77777777" w:rsidR="001E2731" w:rsidRPr="001E2731" w:rsidRDefault="001E2731" w:rsidP="001E2731">
      <w:pPr>
        <w:numPr>
          <w:ilvl w:val="0"/>
          <w:numId w:val="2"/>
        </w:numPr>
        <w:tabs>
          <w:tab w:val="left" w:pos="0"/>
        </w:tabs>
        <w:autoSpaceDE w:val="0"/>
        <w:autoSpaceDN w:val="0"/>
        <w:adjustRightInd w:val="0"/>
        <w:spacing w:after="0" w:line="240" w:lineRule="auto"/>
        <w:contextualSpacing/>
        <w:jc w:val="center"/>
        <w:outlineLvl w:val="1"/>
        <w:rPr>
          <w:rFonts w:ascii="Times New Roman" w:eastAsia="Times New Roman" w:hAnsi="Times New Roman" w:cs="Times New Roman"/>
          <w:sz w:val="28"/>
          <w:szCs w:val="28"/>
          <w:lang w:eastAsia="ru-RU"/>
        </w:rPr>
      </w:pPr>
      <w:r w:rsidRPr="001E2731">
        <w:rPr>
          <w:rFonts w:ascii="Times New Roman" w:eastAsia="Times New Roman" w:hAnsi="Times New Roman" w:cs="Times New Roman"/>
          <w:b/>
          <w:sz w:val="28"/>
          <w:szCs w:val="28"/>
          <w:lang w:eastAsia="ru-RU"/>
        </w:rPr>
        <w:t>Приоритеты и цели социально-экономического развития в жилищно-коммунальной сфере, описание основных целей и задач программы, тенденция развития жилищно-коммунальной сферы</w:t>
      </w:r>
    </w:p>
    <w:p w14:paraId="2A39BF82" w14:textId="77777777" w:rsidR="001E2731" w:rsidRPr="001E2731" w:rsidRDefault="001E2731" w:rsidP="001E2731">
      <w:pPr>
        <w:tabs>
          <w:tab w:val="left" w:pos="0"/>
        </w:tabs>
        <w:autoSpaceDE w:val="0"/>
        <w:autoSpaceDN w:val="0"/>
        <w:adjustRightInd w:val="0"/>
        <w:spacing w:after="0" w:line="240" w:lineRule="auto"/>
        <w:contextualSpacing/>
        <w:outlineLvl w:val="1"/>
        <w:rPr>
          <w:rFonts w:ascii="Times New Roman" w:eastAsia="Times New Roman" w:hAnsi="Times New Roman" w:cs="Times New Roman"/>
          <w:sz w:val="28"/>
          <w:szCs w:val="28"/>
          <w:lang w:eastAsia="ru-RU"/>
        </w:rPr>
      </w:pPr>
    </w:p>
    <w:p w14:paraId="0474B453" w14:textId="77777777" w:rsidR="001E2731" w:rsidRPr="001E2731" w:rsidRDefault="001E2731" w:rsidP="001E273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Приоритеты в жилищно-коммунальной сфере определены в соответствии с:</w:t>
      </w:r>
    </w:p>
    <w:p w14:paraId="0C367C51" w14:textId="77777777" w:rsidR="001E2731" w:rsidRPr="001E2731" w:rsidRDefault="001E2731" w:rsidP="001E273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Жилищным кодексом Российской Федерации;</w:t>
      </w:r>
    </w:p>
    <w:p w14:paraId="214BF0B1" w14:textId="77777777" w:rsidR="001E2731" w:rsidRPr="001E2731" w:rsidRDefault="001E2731" w:rsidP="001E273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Федеральным законом от 27.07.2010 № 190-ФЗ «О теплоснабжении»;</w:t>
      </w:r>
    </w:p>
    <w:p w14:paraId="795D71CA" w14:textId="77777777" w:rsidR="001E2731" w:rsidRPr="001E2731" w:rsidRDefault="001E2731" w:rsidP="001E273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Федеральным законом от 07.12.2011 № 416-ФЗ «О водоснабжении и водоотведении»;</w:t>
      </w:r>
    </w:p>
    <w:p w14:paraId="10E35B21" w14:textId="77777777" w:rsidR="001E2731" w:rsidRPr="001E2731" w:rsidRDefault="001E2731" w:rsidP="001E273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w:t>
      </w:r>
      <w:hyperlink r:id="rId6" w:history="1">
        <w:r w:rsidRPr="001E2731">
          <w:rPr>
            <w:rFonts w:ascii="Times New Roman" w:eastAsia="Times New Roman" w:hAnsi="Times New Roman" w:cs="Times New Roman"/>
            <w:sz w:val="28"/>
            <w:szCs w:val="28"/>
            <w:lang w:eastAsia="ru-RU"/>
          </w:rPr>
          <w:t>Указом</w:t>
        </w:r>
      </w:hyperlink>
      <w:r w:rsidRPr="001E2731">
        <w:rPr>
          <w:rFonts w:ascii="Times New Roman" w:eastAsia="Times New Roman" w:hAnsi="Times New Roman" w:cs="Times New Roman"/>
          <w:sz w:val="28"/>
          <w:szCs w:val="28"/>
          <w:lang w:eastAsia="ru-RU"/>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w:t>
      </w:r>
    </w:p>
    <w:p w14:paraId="7D2BC77E" w14:textId="77777777" w:rsidR="001E2731" w:rsidRPr="001E2731" w:rsidRDefault="001E2731" w:rsidP="001E2731">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1E2731">
        <w:rPr>
          <w:rFonts w:ascii="Times New Roman" w:eastAsia="Times New Roman" w:hAnsi="Times New Roman" w:cs="Times New Roman"/>
          <w:sz w:val="28"/>
          <w:szCs w:val="28"/>
          <w:lang w:eastAsia="ru-RU"/>
        </w:rPr>
        <w:t>- Указом Президента Российской Федерации от 07.05.2024 № 309</w:t>
      </w:r>
      <w:r w:rsidRPr="001E2731">
        <w:rPr>
          <w:rFonts w:ascii="Helvetica" w:eastAsia="Times New Roman" w:hAnsi="Helvetica" w:cs="Helvetica"/>
          <w:color w:val="1A1A1A"/>
          <w:sz w:val="23"/>
          <w:szCs w:val="23"/>
          <w:lang w:eastAsia="ru-RU"/>
        </w:rPr>
        <w:t xml:space="preserve"> </w:t>
      </w:r>
      <w:r w:rsidRPr="001E2731">
        <w:rPr>
          <w:rFonts w:ascii="Times New Roman" w:eastAsia="Times New Roman" w:hAnsi="Times New Roman" w:cs="Times New Roman"/>
          <w:color w:val="1A1A1A"/>
          <w:sz w:val="28"/>
          <w:szCs w:val="28"/>
          <w:lang w:eastAsia="ru-RU"/>
        </w:rPr>
        <w:t>«О национальных целях развития Российской Федерации на период до 2030 года и на перспективу до 2036 года».</w:t>
      </w:r>
    </w:p>
    <w:p w14:paraId="13912A0E" w14:textId="77777777" w:rsidR="001E2731" w:rsidRPr="001E2731" w:rsidRDefault="001E2731" w:rsidP="001E2731">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1E2731">
        <w:rPr>
          <w:rFonts w:ascii="Times New Roman" w:eastAsia="Times New Roman" w:hAnsi="Times New Roman" w:cs="Times New Roman"/>
          <w:sz w:val="28"/>
          <w:szCs w:val="28"/>
          <w:lang w:eastAsia="ru-RU"/>
        </w:rPr>
        <w:lastRenderedPageBreak/>
        <w:t xml:space="preserve">    - Постановлением правительства Российской Федерации от 30.12.2017 № 1710</w:t>
      </w:r>
      <w:r w:rsidRPr="001E2731">
        <w:rPr>
          <w:rFonts w:ascii="Helvetica" w:eastAsia="Times New Roman" w:hAnsi="Helvetica" w:cs="Helvetica"/>
          <w:color w:val="1A1A1A"/>
          <w:sz w:val="23"/>
          <w:szCs w:val="23"/>
          <w:lang w:eastAsia="ru-RU"/>
        </w:rPr>
        <w:t xml:space="preserve"> </w:t>
      </w:r>
      <w:r w:rsidRPr="001E2731">
        <w:rPr>
          <w:rFonts w:ascii="Times New Roman" w:eastAsia="Times New Roman" w:hAnsi="Times New Roman" w:cs="Times New Roman"/>
          <w:color w:val="1A1A1A"/>
          <w:sz w:val="28"/>
          <w:szCs w:val="28"/>
          <w:lang w:eastAsia="ru-RU"/>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3072989" w14:textId="77777777" w:rsidR="001E2731" w:rsidRPr="001E2731" w:rsidRDefault="001E2731" w:rsidP="001E273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Стратегией развития строительной отрасли и жилищно-коммунального хозяйства на период до 2030 года с прогнозом до 2035 года, утвержденной распоряжением Правительства Российской Федерации   от 31.10.2022 № 3268-р.</w:t>
      </w:r>
    </w:p>
    <w:p w14:paraId="04D14D6E" w14:textId="77777777" w:rsidR="001E2731" w:rsidRPr="001E2731" w:rsidRDefault="001E2731" w:rsidP="001E273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Стратегией социально-экономического развития Шарыповского района до 2030 года, утвержденной Решением районного Совета депутатов от 21.03.2019 № 35/302р;</w:t>
      </w:r>
    </w:p>
    <w:p w14:paraId="6C943493"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Основными целями программы являются:</w:t>
      </w:r>
    </w:p>
    <w:p w14:paraId="0CB1CD69" w14:textId="77777777" w:rsidR="001E2731" w:rsidRPr="001E2731" w:rsidRDefault="001E2731" w:rsidP="001E2731">
      <w:pPr>
        <w:widowControl w:val="0"/>
        <w:numPr>
          <w:ilvl w:val="0"/>
          <w:numId w:val="11"/>
        </w:num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Обеспечение населения муниципального округа качественными жилищно-коммунальными услугами.</w:t>
      </w:r>
    </w:p>
    <w:p w14:paraId="1C21FF1A" w14:textId="77777777" w:rsidR="001E2731" w:rsidRPr="001E2731" w:rsidRDefault="001E2731" w:rsidP="001E2731">
      <w:pPr>
        <w:widowControl w:val="0"/>
        <w:numPr>
          <w:ilvl w:val="0"/>
          <w:numId w:val="11"/>
        </w:num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Сохранение благоприятной окружающей среды и экологической безопасности на территории округа;</w:t>
      </w:r>
    </w:p>
    <w:p w14:paraId="5F4446A2" w14:textId="77777777" w:rsidR="001E2731" w:rsidRPr="001E2731" w:rsidRDefault="001E2731" w:rsidP="001E2731">
      <w:pPr>
        <w:widowControl w:val="0"/>
        <w:numPr>
          <w:ilvl w:val="0"/>
          <w:numId w:val="11"/>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Создание условий для эффективного управления и развития сферы жилищно-коммунального хозяйства.</w:t>
      </w:r>
    </w:p>
    <w:p w14:paraId="5956ABE9"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Достижение цели программы осуществляется путем решения следующих задач:</w:t>
      </w:r>
    </w:p>
    <w:p w14:paraId="6D0DFB88"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1. </w:t>
      </w:r>
      <w:r w:rsidRPr="001E2731">
        <w:rPr>
          <w:rFonts w:ascii="Times New Roman" w:eastAsia="Calibri" w:hAnsi="Times New Roman" w:cs="Times New Roman"/>
          <w:sz w:val="28"/>
          <w:szCs w:val="28"/>
        </w:rPr>
        <w:t>Обеспечение надежной эксплуатации объектов инженерной инфраструктуры Шарыповского муниципального округа</w:t>
      </w:r>
      <w:r w:rsidRPr="001E2731">
        <w:rPr>
          <w:rFonts w:ascii="Times New Roman" w:eastAsia="Times New Roman" w:hAnsi="Times New Roman" w:cs="Times New Roman"/>
          <w:sz w:val="28"/>
          <w:szCs w:val="28"/>
          <w:lang w:eastAsia="ru-RU"/>
        </w:rPr>
        <w:t>;</w:t>
      </w:r>
    </w:p>
    <w:p w14:paraId="4C779434"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2. Создание условий для обеспечения энергосбережения и повышения энергетической эффективности в бюджетном секторе;</w:t>
      </w:r>
    </w:p>
    <w:p w14:paraId="227D7C37"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 Развитие индустрии утилизации отходов производства и потребления и вторичного их использования;</w:t>
      </w:r>
    </w:p>
    <w:p w14:paraId="4312FDFB"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4. Повышение привлекательности населенных пунктов округа для проживания;</w:t>
      </w:r>
    </w:p>
    <w:p w14:paraId="4AA66245"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5. Повышение эффективности исполнения муниципальных функций в сфере жилищно-коммунального хозяйства.</w:t>
      </w:r>
    </w:p>
    <w:p w14:paraId="6C14D3F8"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614C84D" w14:textId="77777777" w:rsidR="001E2731" w:rsidRPr="001E2731" w:rsidRDefault="001E2731" w:rsidP="001E2731">
      <w:pPr>
        <w:widowControl w:val="0"/>
        <w:numPr>
          <w:ilvl w:val="0"/>
          <w:numId w:val="2"/>
        </w:numPr>
        <w:tabs>
          <w:tab w:val="left" w:pos="0"/>
          <w:tab w:val="left" w:pos="567"/>
          <w:tab w:val="left" w:pos="709"/>
        </w:tabs>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жилищно-коммунальной сфере на территории Шарыповского муниципального округа</w:t>
      </w:r>
    </w:p>
    <w:p w14:paraId="165531E1"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p>
    <w:p w14:paraId="5D673A9C" w14:textId="77777777" w:rsidR="001E2731" w:rsidRPr="001E2731" w:rsidRDefault="001E2731" w:rsidP="001E273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Реализация программы должна привести к созданию комфортной среды обитания и жизнедеятельности для человека.</w:t>
      </w:r>
    </w:p>
    <w:p w14:paraId="5C406383" w14:textId="77777777" w:rsidR="001E2731" w:rsidRPr="001E2731" w:rsidRDefault="001E2731" w:rsidP="001E273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результате реализации программы планируется сохранить:</w:t>
      </w:r>
    </w:p>
    <w:p w14:paraId="2D36878F" w14:textId="77777777" w:rsidR="001E2731" w:rsidRPr="001E2731" w:rsidRDefault="001E2731" w:rsidP="001E273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долю инженерных сетей, требующих замены на уровне 53,64%;</w:t>
      </w:r>
    </w:p>
    <w:p w14:paraId="1FFB532A" w14:textId="77777777" w:rsidR="001E2731" w:rsidRPr="001E2731" w:rsidRDefault="001E2731" w:rsidP="001E273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долю твердых коммунальных отходов, направленных на обработку (сортировку), в общей массе образовательных твердых коммунальных отходов на уровне 91,25%;</w:t>
      </w:r>
    </w:p>
    <w:p w14:paraId="07B24069" w14:textId="77777777" w:rsidR="001E2731" w:rsidRPr="001E2731" w:rsidRDefault="001E2731" w:rsidP="001E2731">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lastRenderedPageBreak/>
        <w:t>- долю населения, обеспеченного качественной питьевой водой на уровне 83,86%.</w:t>
      </w:r>
    </w:p>
    <w:p w14:paraId="5C5DC0ED"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Перечень целевых показателей с указанием планируемых к достижению значений в результате реализации программы представлен в приложении к паспорту муниципальной программы</w:t>
      </w:r>
    </w:p>
    <w:p w14:paraId="13BF3A90" w14:textId="77777777" w:rsidR="001E2731" w:rsidRPr="001E2731" w:rsidRDefault="001E2731" w:rsidP="001E2731">
      <w:pPr>
        <w:numPr>
          <w:ilvl w:val="0"/>
          <w:numId w:val="3"/>
        </w:numPr>
        <w:tabs>
          <w:tab w:val="left" w:pos="0"/>
        </w:tabs>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 xml:space="preserve">Информация по подпрограммам, отдельным мероприятиям муниципальной программы </w:t>
      </w:r>
    </w:p>
    <w:p w14:paraId="2A366075" w14:textId="77777777" w:rsidR="001E2731" w:rsidRPr="001E2731" w:rsidRDefault="001E2731" w:rsidP="001E2731">
      <w:pPr>
        <w:tabs>
          <w:tab w:val="left" w:pos="0"/>
        </w:tabs>
        <w:autoSpaceDE w:val="0"/>
        <w:autoSpaceDN w:val="0"/>
        <w:adjustRightInd w:val="0"/>
        <w:spacing w:after="0" w:line="240" w:lineRule="auto"/>
        <w:contextualSpacing/>
        <w:outlineLvl w:val="1"/>
        <w:rPr>
          <w:rFonts w:ascii="Times New Roman" w:eastAsia="Times New Roman" w:hAnsi="Times New Roman" w:cs="Times New Roman"/>
          <w:b/>
          <w:sz w:val="28"/>
          <w:szCs w:val="28"/>
          <w:lang w:eastAsia="ru-RU"/>
        </w:rPr>
      </w:pPr>
    </w:p>
    <w:p w14:paraId="031F408C" w14:textId="77777777" w:rsidR="001E2731" w:rsidRPr="001E2731" w:rsidRDefault="001E2731" w:rsidP="001E2731">
      <w:pPr>
        <w:tabs>
          <w:tab w:val="left" w:pos="0"/>
        </w:tabs>
        <w:autoSpaceDE w:val="0"/>
        <w:autoSpaceDN w:val="0"/>
        <w:adjustRightInd w:val="0"/>
        <w:spacing w:after="0" w:line="240" w:lineRule="auto"/>
        <w:contextualSpacing/>
        <w:jc w:val="both"/>
        <w:outlineLvl w:val="1"/>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Для достижения цели муниципальной программы и решения задач в жилищно-коммунальной сфере муниципальная программа включает в себя пять подпрограмм.</w:t>
      </w:r>
    </w:p>
    <w:p w14:paraId="60FBFEBE" w14:textId="77777777" w:rsidR="001E2731" w:rsidRPr="001E2731" w:rsidRDefault="001E2731" w:rsidP="001E2731">
      <w:pPr>
        <w:numPr>
          <w:ilvl w:val="1"/>
          <w:numId w:val="4"/>
        </w:numPr>
        <w:tabs>
          <w:tab w:val="left" w:pos="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1E2731">
        <w:rPr>
          <w:rFonts w:ascii="Times New Roman" w:eastAsia="Times New Roman" w:hAnsi="Times New Roman" w:cs="Times New Roman"/>
          <w:b/>
          <w:sz w:val="28"/>
          <w:szCs w:val="28"/>
          <w:lang w:eastAsia="ru-RU"/>
        </w:rPr>
        <w:t>Подпрограмма</w:t>
      </w:r>
      <w:r w:rsidRPr="001E2731">
        <w:rPr>
          <w:rFonts w:ascii="Times New Roman" w:eastAsia="Times New Roman" w:hAnsi="Times New Roman" w:cs="Times New Roman"/>
          <w:sz w:val="28"/>
          <w:szCs w:val="28"/>
          <w:lang w:eastAsia="ru-RU"/>
        </w:rPr>
        <w:t xml:space="preserve"> «Модернизация, реконструкция и капитальный ремонт объектов коммунальной инфраструктуры» (приложение № 1 к муниципальной программе) направлена на создание условий для устойчивого развития территорий населенных пунктов, развития инженерной, транспортной и социальной инфраструктур, сохранения окружающей среды и объектов культурного наследия.</w:t>
      </w:r>
    </w:p>
    <w:p w14:paraId="3E68AE98"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Жилищно-коммунальный комплекс Шарыповского муниципального округа по состоянию на 1 января 2024 года включает в себя:</w:t>
      </w:r>
    </w:p>
    <w:p w14:paraId="50FED974"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- 438,56 тыс. м</w:t>
      </w:r>
      <w:r w:rsidRPr="001E2731">
        <w:rPr>
          <w:rFonts w:ascii="Times New Roman" w:eastAsia="Times New Roman" w:hAnsi="Times New Roman" w:cs="Times New Roman"/>
          <w:sz w:val="28"/>
          <w:szCs w:val="28"/>
          <w:vertAlign w:val="superscript"/>
          <w:lang w:eastAsia="ru-RU"/>
        </w:rPr>
        <w:t>2</w:t>
      </w:r>
      <w:r w:rsidRPr="001E2731">
        <w:rPr>
          <w:rFonts w:ascii="Times New Roman" w:eastAsia="Times New Roman" w:hAnsi="Times New Roman" w:cs="Times New Roman"/>
          <w:sz w:val="28"/>
          <w:szCs w:val="28"/>
          <w:lang w:eastAsia="ru-RU"/>
        </w:rPr>
        <w:t xml:space="preserve"> общей площади жилого фонда;</w:t>
      </w:r>
    </w:p>
    <w:p w14:paraId="5BE927FB"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- 60,34 км тепловых сетей;   </w:t>
      </w:r>
    </w:p>
    <w:p w14:paraId="1AAFB728"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- 108,18 км водопроводных сетей; </w:t>
      </w:r>
    </w:p>
    <w:p w14:paraId="62122D61"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- 25,85 км канализационных сетей;</w:t>
      </w:r>
    </w:p>
    <w:p w14:paraId="6E63D6C0"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- 26 источников теплоснабжения всех форм собственности. </w:t>
      </w:r>
    </w:p>
    <w:p w14:paraId="07326EE7"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период 2014 – 2023 годов в рамках подпрограммы «Модернизация, реконструкция и капитальный ремонт объектов коммунальной инфраструктуры» за счет реализации неотложных мероприятий в сфере жилищно-коммунального хозяйства выполнен капитальный ремонт коммунальных объектов на общую сумму 66 532,94 тыс. рублей, в том числе:</w:t>
      </w:r>
    </w:p>
    <w:p w14:paraId="34D53DCE"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на системах теплоснабжения на сумму 31 514,43 тыс. рублей, заменено и отремонтировано 3,268 км тепловых сетей;</w:t>
      </w:r>
    </w:p>
    <w:p w14:paraId="73B0CFEA"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на системах водоснабжения на сумму 6 785,22 тыс. рублей, заменено и отремонтировано 2,468 км водопроводных сетей;</w:t>
      </w:r>
    </w:p>
    <w:p w14:paraId="61253A2B"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котельного оборудования на сумму 25 078,29 тыс. рублей, заменено 8 котлов в котельных;</w:t>
      </w:r>
    </w:p>
    <w:p w14:paraId="6C356EB1"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на системах очистки питьевой воды на сумму 3 155,0 тыс. рублей, установлены 2 новых водоочистка.</w:t>
      </w:r>
    </w:p>
    <w:p w14:paraId="58E46BCB"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Жилищно-коммунальные услуги населению муниципального округа предоставляют 8 предприятий ЖКХ, из них холодное водоснабжение обеспечивают 4 предприятия, тепло- и горячее водоснабжение – 3, вывоз мусора и жидких бытовых отходов – 3, электроснабжение – 1 предприятие.</w:t>
      </w:r>
    </w:p>
    <w:p w14:paraId="4E082F60" w14:textId="77777777" w:rsidR="001E2731" w:rsidRPr="001E2731" w:rsidRDefault="001E2731" w:rsidP="001E2731">
      <w:pPr>
        <w:tabs>
          <w:tab w:val="left" w:pos="0"/>
          <w:tab w:val="left" w:pos="709"/>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lastRenderedPageBreak/>
        <w:t xml:space="preserve">Условием комфортности проживания населения округа является обеспечение качественной питьевой водой. </w:t>
      </w:r>
    </w:p>
    <w:p w14:paraId="2B0E4D8B" w14:textId="77777777" w:rsidR="001E2731" w:rsidRPr="001E2731" w:rsidRDefault="001E2731" w:rsidP="001E2731">
      <w:pPr>
        <w:tabs>
          <w:tab w:val="left" w:pos="0"/>
          <w:tab w:val="left" w:pos="709"/>
        </w:tabs>
        <w:spacing w:after="0" w:line="240" w:lineRule="auto"/>
        <w:jc w:val="both"/>
        <w:rPr>
          <w:rFonts w:ascii="Times New Roman" w:eastAsia="MS Mincho" w:hAnsi="Times New Roman" w:cs="Times New Roman"/>
          <w:sz w:val="28"/>
          <w:szCs w:val="28"/>
          <w:lang w:eastAsia="ja-JP"/>
        </w:rPr>
      </w:pPr>
      <w:r w:rsidRPr="001E2731">
        <w:rPr>
          <w:rFonts w:ascii="Times New Roman" w:eastAsia="MS Mincho" w:hAnsi="Times New Roman" w:cs="Times New Roman"/>
          <w:sz w:val="28"/>
          <w:szCs w:val="28"/>
          <w:lang w:eastAsia="ja-JP"/>
        </w:rPr>
        <w:t>Источниками питьевого и хозяйственно-бытового водоснабжения на территории Шарыповского муниципального округа является система скважин и водонапорных башен (всего 45 источников).</w:t>
      </w:r>
    </w:p>
    <w:p w14:paraId="5EC194E7"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Существующая ситуация по обеспечению населения питьевой водой нормативного качества показывает, что по-прежнему остается актуальным обеспечение населения муниципального округа качественной питьевой водой, отвечающей требованиям безопасности и безвредности, в необходимом и достаточном количестве.</w:t>
      </w:r>
    </w:p>
    <w:p w14:paraId="437A3FBA"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Несоответствие качества питьевой воды из водопроводов требованиям санитарного законодательства связанно преимущественно с отсутствием зон санитарной охраны водоисточников.</w:t>
      </w:r>
    </w:p>
    <w:p w14:paraId="43EBAC4B"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Существующие объекты системы водоснабжения и водоотведения в округе не только изношены, но и крайне недостаточны.</w:t>
      </w:r>
    </w:p>
    <w:p w14:paraId="433D9E66"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Для решения данных проблем на территории муниципального образования на протяжении 10 лет действует собственная программа «Забота», девизом которой является «Вода в каждый дом», благодаря реализации которой водопровод есть уже в каждом втором частном доме округа.</w:t>
      </w:r>
    </w:p>
    <w:p w14:paraId="2DF29123"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1E2731">
        <w:rPr>
          <w:rFonts w:ascii="Times New Roman" w:eastAsia="Calibri" w:hAnsi="Times New Roman" w:cs="Times New Roman"/>
          <w:sz w:val="28"/>
          <w:szCs w:val="28"/>
        </w:rPr>
        <w:t>Целью подпрограммы является обеспечение надежной эксплуатации объектов инженерной инфраструктуры Шарыповского муниципального округа.</w:t>
      </w:r>
    </w:p>
    <w:p w14:paraId="4DB6BCA3" w14:textId="77777777" w:rsidR="001E2731" w:rsidRPr="001E2731" w:rsidRDefault="001E2731" w:rsidP="001E2731">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Для достижения поставленной цели необходимо решение задачи по снижению аварийности на объектах жилищно-коммунального хозяйства.</w:t>
      </w:r>
    </w:p>
    <w:p w14:paraId="766F99A5"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1E2731">
        <w:rPr>
          <w:rFonts w:ascii="Times New Roman" w:eastAsia="Calibri" w:hAnsi="Times New Roman" w:cs="Times New Roman"/>
          <w:sz w:val="28"/>
          <w:szCs w:val="28"/>
        </w:rPr>
        <w:t>Сроки и этапы реализации подпрограммы: 2025 год и плановый период 2026-2027 годов (без разделения на этапы).</w:t>
      </w:r>
    </w:p>
    <w:p w14:paraId="32664661" w14:textId="77777777" w:rsidR="001E2731" w:rsidRPr="001E2731" w:rsidRDefault="001E2731" w:rsidP="001E2731">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Реализация подпрограммы позволит достичь следующих показателей:</w:t>
      </w:r>
    </w:p>
    <w:p w14:paraId="18A6BF66" w14:textId="77777777" w:rsidR="001E2731" w:rsidRPr="001E2731" w:rsidRDefault="001E2731" w:rsidP="001E2731">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снижение интегрального показателя аварийности сетей теплоснабжения, водоснабжения, водоотведения составит 0,01 ед. на 100 км инженерных сетей ежегодно;</w:t>
      </w:r>
    </w:p>
    <w:p w14:paraId="50095C75"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1E2731">
        <w:rPr>
          <w:rFonts w:ascii="Times New Roman" w:eastAsia="Calibri" w:hAnsi="Times New Roman" w:cs="Times New Roman"/>
          <w:sz w:val="28"/>
          <w:szCs w:val="28"/>
        </w:rPr>
        <w:t>- доля населения, обеспеченного питьевой водой, отвечающей требованиям безопасности, составит 83,86%.</w:t>
      </w:r>
    </w:p>
    <w:p w14:paraId="122CDB62"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Социальная эффективность от реализации подпрограммных мероприятий выражается в обеспечении безопасности условий жизнедеятельности населения, объектов социальной сферы и повышение качества и надежности предоставления коммунальных услуг. </w:t>
      </w:r>
    </w:p>
    <w:p w14:paraId="5DE90123" w14:textId="77777777" w:rsidR="001E2731" w:rsidRPr="001E2731" w:rsidRDefault="001E2731" w:rsidP="001E2731">
      <w:pPr>
        <w:widowControl w:val="0"/>
        <w:numPr>
          <w:ilvl w:val="1"/>
          <w:numId w:val="4"/>
        </w:num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b/>
          <w:sz w:val="28"/>
          <w:szCs w:val="28"/>
          <w:lang w:eastAsia="ru-RU"/>
        </w:rPr>
        <w:t>Подпрограмма</w:t>
      </w:r>
      <w:r w:rsidRPr="001E2731">
        <w:rPr>
          <w:rFonts w:ascii="Times New Roman" w:eastAsia="Times New Roman" w:hAnsi="Times New Roman" w:cs="Times New Roman"/>
          <w:sz w:val="28"/>
          <w:szCs w:val="28"/>
          <w:lang w:eastAsia="ru-RU"/>
        </w:rPr>
        <w:t xml:space="preserve"> «Энергосбережение и повышение энергетической эффективности» (приложение № 2 к муниципальной программе) направлена на повышение энергосбережения и энергоэффективности.</w:t>
      </w:r>
    </w:p>
    <w:p w14:paraId="4EDD80F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На территории муниципального округа на 01.01.2024 года общая протяженность освещенных улиц, проездов и набережных составила 225,6 км, общая потребляемая мощность составляет 175кВт. </w:t>
      </w:r>
    </w:p>
    <w:p w14:paraId="22A8869A" w14:textId="77777777" w:rsidR="001E2731" w:rsidRPr="001E2731" w:rsidRDefault="001E2731" w:rsidP="001E2731">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8"/>
          <w:szCs w:val="28"/>
        </w:rPr>
      </w:pPr>
      <w:r w:rsidRPr="001E2731">
        <w:rPr>
          <w:rFonts w:ascii="Times New Roman" w:eastAsia="Times New Roman" w:hAnsi="Times New Roman" w:cs="Times New Roman"/>
          <w:sz w:val="28"/>
          <w:szCs w:val="28"/>
          <w:lang w:eastAsia="ru-RU"/>
        </w:rPr>
        <w:t xml:space="preserve">Комплексное содержание линий уличного освещения включает расходы по электроснабжению, техническому обслуживанию, текущему ремонту системы </w:t>
      </w:r>
      <w:r w:rsidRPr="001E2731">
        <w:rPr>
          <w:rFonts w:ascii="Times New Roman" w:eastAsia="Times New Roman" w:hAnsi="Times New Roman" w:cs="Times New Roman"/>
          <w:sz w:val="28"/>
          <w:szCs w:val="28"/>
          <w:lang w:eastAsia="ru-RU"/>
        </w:rPr>
        <w:lastRenderedPageBreak/>
        <w:t xml:space="preserve">наружного освещения, расширение сети уличного освещения, реконструкция и модернизация сети уличного освещения (переход на энергосберегающие технологии). В связи с увеличением тарифа на электроэнергию ежегодно увеличиваются расходы на оплату потребления электроэнергии уличного освещения. Для экономии бюджетных средств и снижения расхода электроэнергии проводится поэтапная работа по замене ламп накаливания на энергосберегающие светодиодные.  </w:t>
      </w:r>
    </w:p>
    <w:p w14:paraId="36408EBF"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Энергосбережение в жилищно-коммунальном и бюджетном секторе округа является актуальным и необходимым условием нормального функционирования, так как повышение эффективности использования топливно-энергетических ресурсов (далее – ТЭР), при непрерывном росте цен на электроэнергию и уголь позволяет добиться существенной экономии как ТЭР, так и финансовых ресурсов.</w:t>
      </w:r>
    </w:p>
    <w:p w14:paraId="65B11631"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Программа энергосбережения должна обеспечить снижение потребления ТЭР за счет внедрения предлагаемых данной программой решений и мероприятий, и соответственно, перехода на экономичное и рациональное расходование ТЭР.</w:t>
      </w:r>
    </w:p>
    <w:p w14:paraId="55AD49B7"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Целью подпрограммы является создание условий для обеспечения энергосбережения и повышения энергетической эффективности в бюджетном секторе.</w:t>
      </w:r>
    </w:p>
    <w:p w14:paraId="73F1CB3E"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Задачей подпрограммы является повышение энергосбережения и энергоэффективности.</w:t>
      </w:r>
    </w:p>
    <w:p w14:paraId="1E0EFA98"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1E2731">
        <w:rPr>
          <w:rFonts w:ascii="Times New Roman" w:eastAsia="Calibri" w:hAnsi="Times New Roman" w:cs="Times New Roman"/>
          <w:sz w:val="28"/>
          <w:szCs w:val="28"/>
        </w:rPr>
        <w:t>Сроки и этапы реализации подпрограммы: 2025 год и плановый период 2026-2027 годов (без разделения на этапы).</w:t>
      </w:r>
    </w:p>
    <w:p w14:paraId="3FB05071" w14:textId="77777777" w:rsidR="001E2731" w:rsidRPr="001E2731" w:rsidRDefault="001E2731" w:rsidP="001E2731">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Результатами достижения цели определены следующие показатели:</w:t>
      </w:r>
    </w:p>
    <w:p w14:paraId="6A0AD3DE" w14:textId="77777777" w:rsidR="001E2731" w:rsidRPr="001E2731" w:rsidRDefault="001E2731" w:rsidP="001E2731">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удельная величина потребления электрической энергии муниципальными бюджетными учреждениями составит 462,79</w:t>
      </w:r>
      <w:r w:rsidRPr="001E2731">
        <w:rPr>
          <w:rFonts w:ascii="Times New Roman" w:eastAsia="Times New Roman" w:hAnsi="Times New Roman" w:cs="Times New Roman"/>
          <w:i/>
          <w:sz w:val="28"/>
          <w:szCs w:val="28"/>
          <w:lang w:eastAsia="ru-RU"/>
        </w:rPr>
        <w:t xml:space="preserve"> </w:t>
      </w:r>
      <w:r w:rsidRPr="001E2731">
        <w:rPr>
          <w:rFonts w:ascii="Times New Roman" w:eastAsia="Times New Roman" w:hAnsi="Times New Roman" w:cs="Times New Roman"/>
          <w:sz w:val="28"/>
          <w:szCs w:val="28"/>
          <w:lang w:eastAsia="ru-RU"/>
        </w:rPr>
        <w:t>кВт/ч на 1 человека населения;</w:t>
      </w:r>
    </w:p>
    <w:p w14:paraId="3C6EDD2A" w14:textId="77777777" w:rsidR="001E2731" w:rsidRPr="001E2731" w:rsidRDefault="001E2731" w:rsidP="001E2731">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удельный расход электрической энергии в системах уличного освещения составит 0,394 кВт.ч./кв.м.</w:t>
      </w:r>
    </w:p>
    <w:p w14:paraId="04277538" w14:textId="77777777" w:rsidR="001E2731" w:rsidRPr="001E2731" w:rsidRDefault="001E2731" w:rsidP="001E2731">
      <w:pPr>
        <w:numPr>
          <w:ilvl w:val="1"/>
          <w:numId w:val="4"/>
        </w:numPr>
        <w:tabs>
          <w:tab w:val="left" w:pos="0"/>
        </w:tabs>
        <w:spacing w:after="0" w:line="240" w:lineRule="auto"/>
        <w:ind w:firstLine="709"/>
        <w:contextualSpacing/>
        <w:jc w:val="both"/>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 xml:space="preserve">Подпрограмма </w:t>
      </w:r>
      <w:r w:rsidRPr="001E2731">
        <w:rPr>
          <w:rFonts w:ascii="Times New Roman" w:eastAsia="Times New Roman" w:hAnsi="Times New Roman" w:cs="Times New Roman"/>
          <w:sz w:val="28"/>
          <w:szCs w:val="28"/>
          <w:lang w:eastAsia="ru-RU"/>
        </w:rPr>
        <w:t>«Обращение с отходами на территории Шарыповского муниципального округа» (приложение № 3 к муниципальной программе) направлена на предотвращение вредного воздействия коммунальных и бытовых отходов на здоровье человека и окружающую природную среду.</w:t>
      </w:r>
    </w:p>
    <w:p w14:paraId="78C89A77"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Существующая в муниципальном округе система обращения с ТКО не направлена на использование ТКО в качестве вторичных материальных ресурсов и их дальнейшую переработку и основана преимущественно на непосредственном размещении ТКО на полигоне, не соответствующим современным нормативным требованиям. Размещение на полигоне отходов с длительным периодом естественного распада до веществ, являющихся безопасными для окружающей среды, приводит к опасному загрязнению поверхностных грунтовых вод. Низкая экологическая дисциплина населения, достаточно высокие тарифы на предоставление жилищной услуги по сбору и </w:t>
      </w:r>
      <w:r w:rsidRPr="001E2731">
        <w:rPr>
          <w:rFonts w:ascii="Times New Roman" w:eastAsia="Times New Roman" w:hAnsi="Times New Roman" w:cs="Times New Roman"/>
          <w:sz w:val="28"/>
          <w:szCs w:val="28"/>
          <w:lang w:eastAsia="ru-RU"/>
        </w:rPr>
        <w:lastRenderedPageBreak/>
        <w:t>вывозу бытовых отходов обуславливает наличие 38 мест несанкционированного размещения отходов.</w:t>
      </w:r>
    </w:p>
    <w:p w14:paraId="42DABF1E"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Негативное воздействие на природную среду характерно для всех стадий обращения с ТКО,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ТКО к местам несанкционированного размещения.</w:t>
      </w:r>
    </w:p>
    <w:p w14:paraId="5CE2AD5A"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Положение усугубляется тем, что из-за отсутствия раздельного сбора ТКО и его фактического сбора в общие контейнеры, вместе с бумагой, полимерной, стеклянной и металлической тарой, пищевыми отходами выбрасываются лекарства с истекшим сроком годности, разбитые ртутьсодержащие термометры и люминесцентные лампы, тара с остатками ядохимикатов, лаков, красок и иные отходы. Все это загрязняет территорию населенных пунктов, а потом под видом малоопасных отходов транспортируется на полигон ТКО либо на несанкционированные места размещения отходов, что недопустимо в соответствии с санитарно-эпидемиологическими требованиями.</w:t>
      </w:r>
    </w:p>
    <w:p w14:paraId="7F212C29"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Основными проблемами на текущий момент является отсутствие:</w:t>
      </w:r>
    </w:p>
    <w:p w14:paraId="36A81243"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условий временного накопления отходов на мусороперегрузочных площадках для перегрузки и складирования отходов производства и потребления;</w:t>
      </w:r>
    </w:p>
    <w:p w14:paraId="68D1676F"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специализированной техники по вывозу отходов ТКО;</w:t>
      </w:r>
    </w:p>
    <w:p w14:paraId="4479F806"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единой системы сбора и вывоза ТКО с мест массового отдыха;</w:t>
      </w:r>
    </w:p>
    <w:p w14:paraId="162CCAD6"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полигона ТКО, соответствующего санитарным нормам;</w:t>
      </w:r>
    </w:p>
    <w:p w14:paraId="4F6E2040"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объектов размещения ТКО, соответствующих современным нормативным требованиям, что создает условия для образования многочисленных несанкционированных мест их размещения.</w:t>
      </w:r>
    </w:p>
    <w:p w14:paraId="4ED80D0B"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Масштабность и сложность рассматриваемой проблемы, наличие в ней значительного межотраслевого и межмуниципального аспектов обусловливают необходимость реализации комплексного подхода к ее решению.</w:t>
      </w:r>
    </w:p>
    <w:p w14:paraId="51793803"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Таким образом, на сегодняшний день в округе сфера обращения с отходами недостаточно развита. 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Шарыповского муниципального округа.</w:t>
      </w:r>
    </w:p>
    <w:p w14:paraId="32669CD6"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течение 2014-2024 годов для решения проблем сбора и вывоза отходов производства и потребления были осуществлены следующие мероприятия:</w:t>
      </w:r>
    </w:p>
    <w:p w14:paraId="259B9E1A"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обустроено 160 площадок накопления отходов потребления;</w:t>
      </w:r>
    </w:p>
    <w:p w14:paraId="5E0D158C"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определена схема размещения мест (площадок) накопления твердых коммунальных отходов в с. Парная и с. Холмогорское, приобретены 344 контейнера и установлены;</w:t>
      </w:r>
    </w:p>
    <w:p w14:paraId="37008E5A"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созданы и содержатся место (площадки) временного накопления твердых коммунальных отходов в с. Холмогорское, п. Инголь, с. Шушь и     с. Парная, </w:t>
      </w:r>
      <w:r w:rsidRPr="001E2731">
        <w:rPr>
          <w:rFonts w:ascii="Times New Roman" w:eastAsia="Times New Roman" w:hAnsi="Times New Roman" w:cs="Times New Roman"/>
          <w:sz w:val="28"/>
          <w:szCs w:val="28"/>
          <w:lang w:eastAsia="ru-RU"/>
        </w:rPr>
        <w:lastRenderedPageBreak/>
        <w:t>в остальных населенных пунктах Шарыповского муниципального округа схемой очистки территорий населенных пунктов предусмотрен мешковой вид сбора отходов;</w:t>
      </w:r>
    </w:p>
    <w:p w14:paraId="2B61DB27"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для предотвращения загрязнения туристических пляжей обустроено 4 площадки с установкой 4 мульд для сбора ТКО, также обустроены 8 площадок накопления ТКО с установкой 8 мульд в СНТ для предотвращения образования несанкционированных свалок в зеленых зонах округа;</w:t>
      </w:r>
    </w:p>
    <w:p w14:paraId="64213371"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на территории округа организованы мероприятия по экологическому воспитанию и формированию экологической культуры в области обращения с твердыми коммунальными отходами. </w:t>
      </w:r>
    </w:p>
    <w:p w14:paraId="68BF72CE"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Анализ сложившейся ситуации в сфере обращения с отходами на территории округа и тенденций ее изменения показывает, что бессистемные локальные мероприятия не создают условий для использования отходов, развития производств по использованию вторичных материальных ресурсов и решения соответствующих экологических проблем. </w:t>
      </w:r>
    </w:p>
    <w:p w14:paraId="13A4333D"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соответствии с требованиями Федерального Закона № 89-ФЗ от 24.06.1998 «Об отходах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исключительно региональным оператором.</w:t>
      </w:r>
    </w:p>
    <w:p w14:paraId="1D4E5BF1"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 итогам конкурсного отбора, проведенного Министерством экологии и рационального природопользования Красноярского края на основании заключенных Соглашений между Министерством экологии и рационального природопользования Красноярского края и ООО «Эко-Транспорт», оказание услуг по обращению с твердыми коммунальными отходами на территории Ачинской и Назаровской технологической зонах </w:t>
      </w:r>
      <w:r w:rsidRPr="001E2731">
        <w:rPr>
          <w:rFonts w:ascii="Times New Roman" w:eastAsia="Times New Roman" w:hAnsi="Times New Roman" w:cs="Times New Roman"/>
          <w:bCs/>
          <w:sz w:val="28"/>
          <w:szCs w:val="28"/>
          <w:lang w:eastAsia="ru-RU"/>
        </w:rPr>
        <w:t>с 01.01.2019</w:t>
      </w:r>
      <w:r w:rsidRPr="001E2731">
        <w:rPr>
          <w:rFonts w:ascii="Times New Roman" w:eastAsia="Times New Roman" w:hAnsi="Times New Roman" w:cs="Times New Roman"/>
          <w:sz w:val="28"/>
          <w:szCs w:val="28"/>
          <w:lang w:eastAsia="ru-RU"/>
        </w:rPr>
        <w:t> осуществляет региональный оператор ООО «Эко-Транспорт». Шарыповский муниципальный округ входит в Назаровскую технологических зон.</w:t>
      </w:r>
    </w:p>
    <w:p w14:paraId="6229E98A"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Целью подпрограммы является развитие индустрии утилизации отходов производства и потребления и вторичного их использования.</w:t>
      </w:r>
    </w:p>
    <w:p w14:paraId="7CF14DC9"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Задачей подпрограммы является обеспечение функционирования системы сбора, вывоза, утилизации, переработки или захоронения отходов.</w:t>
      </w:r>
    </w:p>
    <w:p w14:paraId="5042257C"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1E2731">
        <w:rPr>
          <w:rFonts w:ascii="Times New Roman" w:eastAsia="Calibri" w:hAnsi="Times New Roman" w:cs="Times New Roman"/>
          <w:sz w:val="28"/>
          <w:szCs w:val="28"/>
        </w:rPr>
        <w:t>Сроки и этапы реализации подпрограммы: 2025 год и плановый период 2026-2027 годов (без разделения на этапы).</w:t>
      </w:r>
    </w:p>
    <w:p w14:paraId="14A4DD7E"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Функции исполнителя подпрограммы в области реализации мероприятий осуществляет администрация Шарыповского муниципального округа.</w:t>
      </w:r>
    </w:p>
    <w:p w14:paraId="13D1DD47"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Выбор подпрограммных мероприятий обусловлен необходимостью решения задачи для достижения цели подпрограммы, сформированной в соответствии с приоритетными направлениями в области обращения с отходами.</w:t>
      </w:r>
    </w:p>
    <w:p w14:paraId="7522B09A"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1E2731">
        <w:rPr>
          <w:rFonts w:ascii="Times New Roman" w:eastAsia="Times New Roman" w:hAnsi="Times New Roman" w:cs="Times New Roman"/>
          <w:sz w:val="28"/>
          <w:szCs w:val="28"/>
        </w:rPr>
        <w:t>Достижимость и измеримость поставленной цели обеспечиваются на весь период действия подпрограммы по годам ее реализации.</w:t>
      </w:r>
    </w:p>
    <w:p w14:paraId="4EDDEC8B"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Реализация подпрограммы позволит достичь следующих результатов:</w:t>
      </w:r>
    </w:p>
    <w:p w14:paraId="32C88037"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сохранение доли твердых коммунальных отходов, размещаемых в санкционированных местах размещения или обезвреживания отходов, на уровне 45%;</w:t>
      </w:r>
    </w:p>
    <w:p w14:paraId="50EB9126"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lastRenderedPageBreak/>
        <w:t>- сохранение доли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отходов, на уровне 91,25%.</w:t>
      </w:r>
    </w:p>
    <w:p w14:paraId="782C5078"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b/>
          <w:sz w:val="28"/>
          <w:szCs w:val="28"/>
          <w:lang w:eastAsia="ru-RU"/>
        </w:rPr>
        <w:t>5.4</w:t>
      </w:r>
      <w:r w:rsidRPr="001E2731">
        <w:rPr>
          <w:rFonts w:ascii="Times New Roman" w:eastAsia="Times New Roman" w:hAnsi="Times New Roman" w:cs="Times New Roman"/>
          <w:sz w:val="28"/>
          <w:szCs w:val="28"/>
          <w:lang w:eastAsia="ru-RU"/>
        </w:rPr>
        <w:t xml:space="preserve">. </w:t>
      </w:r>
      <w:r w:rsidRPr="001E2731">
        <w:rPr>
          <w:rFonts w:ascii="Times New Roman" w:eastAsia="Times New Roman" w:hAnsi="Times New Roman" w:cs="Times New Roman"/>
          <w:b/>
          <w:sz w:val="28"/>
          <w:szCs w:val="28"/>
          <w:lang w:eastAsia="ru-RU"/>
        </w:rPr>
        <w:t>Подпрограмма</w:t>
      </w:r>
      <w:r w:rsidRPr="001E2731">
        <w:rPr>
          <w:rFonts w:ascii="Times New Roman" w:eastAsia="Times New Roman" w:hAnsi="Times New Roman" w:cs="Times New Roman"/>
          <w:sz w:val="28"/>
          <w:szCs w:val="28"/>
          <w:lang w:eastAsia="ru-RU"/>
        </w:rPr>
        <w:t xml:space="preserve"> «Благоустройство населенных пунктов» (приложение № 4 к муниципальной программе).</w:t>
      </w:r>
    </w:p>
    <w:p w14:paraId="5717FA7D"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Общественные территории, а также их содержание являются важнейшей составной частью в системе формирования, развития и функционирования современного населенного пункта. 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видимых результатов в изменении сложившейся ситуации возможно только в условиях комплексного подхода.</w:t>
      </w:r>
    </w:p>
    <w:p w14:paraId="4DF160A8"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При выполнении работ по благоустройству территорий и их дальнейшему содержанию необходимо учитывать мнение жителей и сложившуюся инфраструктуру территорий для определения функциональных зон и выполнения других мероприятий. </w:t>
      </w:r>
    </w:p>
    <w:p w14:paraId="4015DF4E"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связи с ограниченностью финансовых ресурсов местного бюджета важнейшей задачей органов местного самоуправления Шарыповского муниципального округа является привлечение средств государственной поддержки на реализацию общественно значимых проектов по благоустройству сельских территорий по следующим направлениям:</w:t>
      </w:r>
    </w:p>
    <w:p w14:paraId="222477BF"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создание и обустройство зон отдыха, спортивных и детских игровых площадок;</w:t>
      </w:r>
    </w:p>
    <w:p w14:paraId="6C12AE0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23AA517A"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организация пешеходных коммуникаций, в том числе тротуаров, аллей, дорожек, тропинок;</w:t>
      </w:r>
    </w:p>
    <w:p w14:paraId="58048B90"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обустройство мест захоронения.</w:t>
      </w:r>
    </w:p>
    <w:p w14:paraId="416AEFC6"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В ходе реализации данной подпрограммы было осуществлено: </w:t>
      </w:r>
    </w:p>
    <w:p w14:paraId="3E7D5E50"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комплексное благоустройство территории в с. Парная, с.Холмогорское, с. Новоалтатка, с. Березовское;</w:t>
      </w:r>
    </w:p>
    <w:p w14:paraId="6A9805AA" w14:textId="77777777" w:rsidR="001E2731" w:rsidRPr="001E2731" w:rsidRDefault="001E2731" w:rsidP="001E2731">
      <w:pPr>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установка детских игровых и спортивных площадок;</w:t>
      </w:r>
    </w:p>
    <w:p w14:paraId="651E4C75" w14:textId="77777777" w:rsidR="001E2731" w:rsidRPr="001E2731" w:rsidRDefault="001E2731" w:rsidP="001E2731">
      <w:pPr>
        <w:spacing w:after="0" w:line="240" w:lineRule="auto"/>
        <w:rPr>
          <w:rFonts w:ascii="Times New Roman" w:eastAsia="Calibri" w:hAnsi="Times New Roman" w:cs="Times New Roman"/>
          <w:sz w:val="28"/>
          <w:szCs w:val="28"/>
          <w:lang w:eastAsia="ru-RU"/>
        </w:rPr>
      </w:pPr>
      <w:r w:rsidRPr="001E2731">
        <w:rPr>
          <w:rFonts w:ascii="Times New Roman" w:eastAsia="Times New Roman" w:hAnsi="Times New Roman" w:cs="Times New Roman"/>
          <w:sz w:val="28"/>
          <w:szCs w:val="28"/>
          <w:lang w:eastAsia="ru-RU"/>
        </w:rPr>
        <w:t>-</w:t>
      </w:r>
      <w:r w:rsidRPr="001E2731">
        <w:rPr>
          <w:rFonts w:ascii="Times New Roman" w:eastAsia="Calibri" w:hAnsi="Times New Roman" w:cs="Times New Roman"/>
          <w:sz w:val="28"/>
          <w:szCs w:val="28"/>
          <w:lang w:eastAsia="ru-RU"/>
        </w:rPr>
        <w:t xml:space="preserve"> обустройство пешеходных зон;</w:t>
      </w:r>
    </w:p>
    <w:p w14:paraId="56680E74" w14:textId="77777777" w:rsidR="001E2731" w:rsidRPr="001E2731" w:rsidRDefault="001E2731" w:rsidP="001E2731">
      <w:pPr>
        <w:spacing w:after="0" w:line="240" w:lineRule="auto"/>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благоустройство кладбищ и прочие мероприятия.</w:t>
      </w:r>
    </w:p>
    <w:p w14:paraId="70FF4BD5"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Целью подпрограммы является повышение привлекательности населенных пунктов округа для проживания.</w:t>
      </w:r>
    </w:p>
    <w:p w14:paraId="0D0D2677" w14:textId="77777777" w:rsidR="001E2731" w:rsidRPr="001E2731" w:rsidRDefault="001E2731" w:rsidP="001E2731">
      <w:pPr>
        <w:tabs>
          <w:tab w:val="left" w:pos="6019"/>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Достижение поставленной цели будет осуществляться путем решения следующих задач:</w:t>
      </w:r>
    </w:p>
    <w:p w14:paraId="4C894EEA" w14:textId="77777777" w:rsidR="001E2731" w:rsidRPr="001E2731" w:rsidRDefault="001E2731" w:rsidP="001E2731">
      <w:pPr>
        <w:tabs>
          <w:tab w:val="left" w:pos="6019"/>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улучшение санитарно-экологической обстановки, внешнего и архитектурного облика населенных пунктов округа;</w:t>
      </w:r>
    </w:p>
    <w:p w14:paraId="4AA53CE0" w14:textId="77777777" w:rsidR="001E2731" w:rsidRPr="001E2731" w:rsidRDefault="001E2731" w:rsidP="001E2731">
      <w:pPr>
        <w:tabs>
          <w:tab w:val="left" w:pos="6019"/>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 обустройство и сохранение объектов, увековечивающих память погибших в годы Великой Отечественной войны.</w:t>
      </w:r>
    </w:p>
    <w:p w14:paraId="401D3D5C" w14:textId="77777777" w:rsidR="001E2731" w:rsidRPr="001E2731" w:rsidRDefault="001E2731" w:rsidP="001E2731">
      <w:pPr>
        <w:tabs>
          <w:tab w:val="left" w:pos="6019"/>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Сроки и этапы реализации подпрограммы: 2025 год и плановый период 2026-2027 годов (без разделения на этапы).</w:t>
      </w:r>
    </w:p>
    <w:p w14:paraId="3CC7C00C" w14:textId="77777777" w:rsidR="001E2731" w:rsidRPr="001E2731" w:rsidRDefault="001E2731" w:rsidP="001E2731">
      <w:pPr>
        <w:tabs>
          <w:tab w:val="left" w:pos="6019"/>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Реализация мероприятий подпрограммы позволит повысить общий уровень благоустройства территории муниципального образования, обеспечить комплексное благоустройство сельских территорий, улучшить эстетическое состояние населенных пунктов.</w:t>
      </w:r>
    </w:p>
    <w:p w14:paraId="561F6D17" w14:textId="77777777" w:rsidR="001E2731" w:rsidRPr="001E2731" w:rsidRDefault="001E2731" w:rsidP="001E2731">
      <w:pPr>
        <w:numPr>
          <w:ilvl w:val="1"/>
          <w:numId w:val="3"/>
        </w:numPr>
        <w:tabs>
          <w:tab w:val="left" w:pos="0"/>
        </w:tabs>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1E2731">
        <w:rPr>
          <w:rFonts w:ascii="Times New Roman" w:eastAsia="Times New Roman" w:hAnsi="Times New Roman" w:cs="Times New Roman"/>
          <w:b/>
          <w:sz w:val="28"/>
          <w:szCs w:val="28"/>
          <w:lang w:eastAsia="ru-RU"/>
        </w:rPr>
        <w:t>Подпрограмма</w:t>
      </w:r>
      <w:r w:rsidRPr="001E2731">
        <w:rPr>
          <w:rFonts w:ascii="Times New Roman" w:eastAsia="Times New Roman" w:hAnsi="Times New Roman" w:cs="Times New Roman"/>
          <w:sz w:val="28"/>
          <w:szCs w:val="28"/>
          <w:lang w:eastAsia="ru-RU"/>
        </w:rPr>
        <w:t xml:space="preserve"> «Обеспечение реализации муниципальной программы и прочие мероприятия» (приложение № 5 к муниципальной программе) направлена на повышение эффективности исполнения муниципальных функций в сфере жилищно-коммунального хозяйства.</w:t>
      </w:r>
    </w:p>
    <w:p w14:paraId="0EA8F84E"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В рамках реализации мероприятий подпрограммы предусматривается финансовое обеспечение основных направлений деятельности муниципального казенного учреждения «Управление службы заказчика» Шарыповского муниципального округа (далее – МКУ «УСЗ» Шарыповского муниципального округа) в области: </w:t>
      </w:r>
    </w:p>
    <w:p w14:paraId="034A7FDD"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w:t>
      </w:r>
      <w:r w:rsidRPr="001E2731">
        <w:rPr>
          <w:rFonts w:ascii="Times New Roman" w:eastAsia="Times New Roman" w:hAnsi="Times New Roman" w:cs="Times New Roman"/>
          <w:sz w:val="28"/>
          <w:szCs w:val="28"/>
          <w:shd w:val="clear" w:color="auto" w:fill="FFFFFF"/>
          <w:lang w:eastAsia="ru-RU"/>
        </w:rPr>
        <w:t>организации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1E2731">
        <w:rPr>
          <w:rFonts w:ascii="Times New Roman" w:eastAsia="Times New Roman" w:hAnsi="Times New Roman" w:cs="Times New Roman"/>
          <w:sz w:val="28"/>
          <w:szCs w:val="28"/>
          <w:lang w:eastAsia="ru-RU"/>
        </w:rPr>
        <w:t>;</w:t>
      </w:r>
    </w:p>
    <w:p w14:paraId="5C17E540"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w:t>
      </w:r>
      <w:r w:rsidRPr="001E2731">
        <w:rPr>
          <w:rFonts w:ascii="Times New Roman" w:eastAsia="Times New Roman" w:hAnsi="Times New Roman" w:cs="Times New Roman"/>
          <w:sz w:val="28"/>
          <w:szCs w:val="28"/>
          <w:shd w:val="clear" w:color="auto" w:fill="FFFFFF"/>
          <w:lang w:eastAsia="ru-RU"/>
        </w:rPr>
        <w:t>владения, пользования и распоряжения имуществом, находящимся в муниципальной собственности муниципального округа</w:t>
      </w:r>
      <w:r w:rsidRPr="001E2731">
        <w:rPr>
          <w:rFonts w:ascii="Times New Roman" w:eastAsia="Times New Roman" w:hAnsi="Times New Roman" w:cs="Times New Roman"/>
          <w:sz w:val="28"/>
          <w:szCs w:val="28"/>
          <w:lang w:eastAsia="ru-RU"/>
        </w:rPr>
        <w:t>;</w:t>
      </w:r>
    </w:p>
    <w:p w14:paraId="1BC2A949"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w:t>
      </w:r>
      <w:r w:rsidRPr="001E2731">
        <w:rPr>
          <w:rFonts w:ascii="Times New Roman" w:eastAsia="Times New Roman" w:hAnsi="Times New Roman" w:cs="Times New Roman"/>
          <w:sz w:val="28"/>
          <w:szCs w:val="28"/>
          <w:shd w:val="clear" w:color="auto" w:fill="FFFFFF"/>
          <w:lang w:eastAsia="ru-RU"/>
        </w:rPr>
        <w:t>содержания мест захоронения</w:t>
      </w:r>
      <w:r w:rsidRPr="001E2731">
        <w:rPr>
          <w:rFonts w:ascii="Times New Roman" w:eastAsia="Times New Roman" w:hAnsi="Times New Roman" w:cs="Times New Roman"/>
          <w:sz w:val="28"/>
          <w:szCs w:val="28"/>
          <w:lang w:eastAsia="ru-RU"/>
        </w:rPr>
        <w:t>;</w:t>
      </w:r>
    </w:p>
    <w:p w14:paraId="15E5289E"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w:t>
      </w:r>
      <w:r w:rsidRPr="001E2731">
        <w:rPr>
          <w:rFonts w:ascii="Times New Roman" w:eastAsia="Times New Roman" w:hAnsi="Times New Roman" w:cs="Times New Roman"/>
          <w:sz w:val="28"/>
          <w:szCs w:val="28"/>
          <w:shd w:val="clear" w:color="auto" w:fill="FFFFFF"/>
          <w:lang w:eastAsia="ru-RU"/>
        </w:rPr>
        <w:t>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1E2731">
        <w:rPr>
          <w:rFonts w:ascii="Times New Roman" w:eastAsia="Times New Roman" w:hAnsi="Times New Roman" w:cs="Times New Roman"/>
          <w:sz w:val="28"/>
          <w:szCs w:val="28"/>
          <w:lang w:eastAsia="ru-RU"/>
        </w:rPr>
        <w:t>;</w:t>
      </w:r>
    </w:p>
    <w:p w14:paraId="1353F9BC"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w:t>
      </w:r>
      <w:r w:rsidRPr="001E2731">
        <w:rPr>
          <w:rFonts w:ascii="Times New Roman" w:eastAsia="Times New Roman" w:hAnsi="Times New Roman" w:cs="Times New Roman"/>
          <w:sz w:val="28"/>
          <w:szCs w:val="28"/>
          <w:shd w:val="clear" w:color="auto" w:fill="FFFFFF"/>
          <w:lang w:eastAsia="ru-RU"/>
        </w:rPr>
        <w:t>утверждения правил благоустройства территории муниципального округа, осуществления контроля за их соблюдением, организации благоустройства территории муниципального округа в соответствии с указанными правилами.</w:t>
      </w:r>
    </w:p>
    <w:p w14:paraId="17A06DF4"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Кроме этого, МКУ «УСЗ» Шарыповского муниципального округа осуществляет выполнение отдельных государственных полномочий по:</w:t>
      </w:r>
    </w:p>
    <w:p w14:paraId="00A6D627"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реализации отдельных мер по обеспечению ограничения платы граждан за коммунальные услуги;</w:t>
      </w:r>
    </w:p>
    <w:p w14:paraId="1B72459A" w14:textId="77777777" w:rsidR="001E2731" w:rsidRPr="001E2731" w:rsidRDefault="001E2731" w:rsidP="001E273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организации проведения мероприятий по отлову и содержанию безнадзорных животных.</w:t>
      </w:r>
    </w:p>
    <w:p w14:paraId="09E4D79A"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Целью подпрограммы является повышение эффективности исполнения муниципальных функций в сфере жилищно-коммунального хозяйства.</w:t>
      </w:r>
    </w:p>
    <w:p w14:paraId="2B2FE5D5"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Задача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6790E505" w14:textId="77777777" w:rsidR="001E2731" w:rsidRPr="001E2731" w:rsidRDefault="001E2731" w:rsidP="001E2731">
      <w:pPr>
        <w:widowControl w:val="0"/>
        <w:tabs>
          <w:tab w:val="left" w:pos="0"/>
        </w:tabs>
        <w:autoSpaceDE w:val="0"/>
        <w:autoSpaceDN w:val="0"/>
        <w:adjustRightInd w:val="0"/>
        <w:spacing w:after="0" w:line="240" w:lineRule="auto"/>
        <w:jc w:val="both"/>
        <w:rPr>
          <w:rFonts w:ascii="Times New Roman" w:eastAsia="Calibri" w:hAnsi="Times New Roman" w:cs="Times New Roman"/>
          <w:sz w:val="28"/>
          <w:szCs w:val="28"/>
        </w:rPr>
      </w:pPr>
      <w:r w:rsidRPr="001E2731">
        <w:rPr>
          <w:rFonts w:ascii="Times New Roman" w:eastAsia="Calibri" w:hAnsi="Times New Roman" w:cs="Times New Roman"/>
          <w:sz w:val="28"/>
          <w:szCs w:val="28"/>
        </w:rPr>
        <w:t>Сроки и этапы реализации подпрограммы: 2025 год и плановый период 2026-2027 годов (без разделения на этапы).</w:t>
      </w:r>
    </w:p>
    <w:p w14:paraId="3CAEE1B2" w14:textId="77777777" w:rsidR="001E2731" w:rsidRPr="001E2731" w:rsidRDefault="001E2731" w:rsidP="001E2731">
      <w:pPr>
        <w:tabs>
          <w:tab w:val="left" w:pos="0"/>
        </w:tabs>
        <w:spacing w:after="0" w:line="240" w:lineRule="auto"/>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Реализация подпрограммы позволит достичь следующих результатов:</w:t>
      </w:r>
    </w:p>
    <w:p w14:paraId="1C1548FA" w14:textId="77777777" w:rsidR="001E2731" w:rsidRPr="001E2731" w:rsidRDefault="001E2731" w:rsidP="001E2731">
      <w:pPr>
        <w:tabs>
          <w:tab w:val="left" w:pos="0"/>
        </w:tabs>
        <w:spacing w:after="0" w:line="240" w:lineRule="auto"/>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достижение уровня исполнения субвенций на реализацию переданных государственных полномочий края не менее 95%;</w:t>
      </w:r>
    </w:p>
    <w:p w14:paraId="779D5417" w14:textId="77777777" w:rsidR="001E2731" w:rsidRPr="001E2731" w:rsidRDefault="001E2731" w:rsidP="001E2731">
      <w:pPr>
        <w:tabs>
          <w:tab w:val="left" w:pos="0"/>
        </w:tabs>
        <w:spacing w:after="0" w:line="240" w:lineRule="auto"/>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достижение уровня возмещения населением затрат на предоставление жилищно-коммунальных услуг по установленным для населения тарифам не менее 99,5%.</w:t>
      </w:r>
    </w:p>
    <w:p w14:paraId="69AFFC2D" w14:textId="77777777" w:rsidR="001E2731" w:rsidRPr="001E2731" w:rsidRDefault="001E2731" w:rsidP="001E2731">
      <w:pPr>
        <w:tabs>
          <w:tab w:val="left" w:pos="0"/>
        </w:tabs>
        <w:spacing w:after="0" w:line="240" w:lineRule="auto"/>
        <w:contextualSpacing/>
        <w:jc w:val="both"/>
        <w:rPr>
          <w:rFonts w:ascii="Times New Roman" w:eastAsia="Times New Roman" w:hAnsi="Times New Roman" w:cs="Times New Roman"/>
          <w:sz w:val="28"/>
          <w:szCs w:val="28"/>
          <w:lang w:eastAsia="ru-RU"/>
        </w:rPr>
      </w:pPr>
    </w:p>
    <w:p w14:paraId="1F6A3413" w14:textId="77777777" w:rsidR="001E2731" w:rsidRPr="001E2731" w:rsidRDefault="001E2731" w:rsidP="001E2731">
      <w:pPr>
        <w:tabs>
          <w:tab w:val="left" w:pos="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14:paraId="485C7BB1" w14:textId="77777777" w:rsidR="001E2731" w:rsidRPr="001E2731" w:rsidRDefault="001E2731" w:rsidP="001E2731">
      <w:pPr>
        <w:numPr>
          <w:ilvl w:val="0"/>
          <w:numId w:val="3"/>
        </w:numPr>
        <w:tabs>
          <w:tab w:val="left" w:pos="0"/>
        </w:tabs>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 xml:space="preserve">Информация об основных мерах правового регулирования в жилищно-коммунальной сфере, </w:t>
      </w:r>
      <w:r w:rsidRPr="001E2731">
        <w:rPr>
          <w:rFonts w:ascii="Times New Roman" w:eastAsia="Times New Roman" w:hAnsi="Times New Roman" w:cs="Times New Roman"/>
          <w:b/>
          <w:spacing w:val="-4"/>
          <w:sz w:val="28"/>
          <w:szCs w:val="28"/>
          <w:lang w:eastAsia="ru-RU"/>
        </w:rPr>
        <w:t>включая информацию о мерах правового регулирования в части установления порядков предоставления субсидий из бюджета округа, направленных на достижение цели и (или) задач программы</w:t>
      </w:r>
    </w:p>
    <w:p w14:paraId="1F021762" w14:textId="77777777" w:rsidR="001E2731" w:rsidRPr="001E2731" w:rsidRDefault="001E2731" w:rsidP="001E2731">
      <w:pPr>
        <w:tabs>
          <w:tab w:val="left" w:pos="0"/>
        </w:tabs>
        <w:autoSpaceDE w:val="0"/>
        <w:autoSpaceDN w:val="0"/>
        <w:adjustRightInd w:val="0"/>
        <w:contextualSpacing/>
        <w:jc w:val="both"/>
        <w:outlineLvl w:val="1"/>
        <w:rPr>
          <w:rFonts w:ascii="Times New Roman" w:eastAsia="Times New Roman" w:hAnsi="Times New Roman" w:cs="Times New Roman"/>
          <w:bCs/>
          <w:sz w:val="28"/>
          <w:szCs w:val="28"/>
          <w:lang w:eastAsia="ru-RU"/>
        </w:rPr>
      </w:pPr>
      <w:r w:rsidRPr="001E2731">
        <w:rPr>
          <w:rFonts w:ascii="Times New Roman" w:eastAsia="Times New Roman" w:hAnsi="Times New Roman" w:cs="Times New Roman"/>
          <w:bCs/>
          <w:sz w:val="28"/>
          <w:szCs w:val="28"/>
          <w:lang w:eastAsia="ru-RU"/>
        </w:rPr>
        <w:t>В рамках муниципальной программы меры правового регулирования не предусмотрены.</w:t>
      </w:r>
    </w:p>
    <w:p w14:paraId="2E47DB87" w14:textId="77777777" w:rsidR="001E2731" w:rsidRPr="001E2731" w:rsidRDefault="001E2731" w:rsidP="001E2731">
      <w:pPr>
        <w:numPr>
          <w:ilvl w:val="0"/>
          <w:numId w:val="3"/>
        </w:numPr>
        <w:tabs>
          <w:tab w:val="left" w:pos="0"/>
        </w:tabs>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Информация о бюджетных ассигнованиях на осуществление бюджетных инвестиций  в форме капитальных вложений в объекты муниципальных собственности Шарыповского муниципального округа, а также бюджетных ассигнованиях на осуществление муниципальными бюджетными и автономными учреждениями и муниципальными унитарными предприятиями за счет средств субсидии из бюджета округа капитальных вложений в объекты капитального строительства муниципальной собственности Шарыповского муниципального округа или приобретение объектов недвижимого имущества в муниципальную собственность Шарыповского муниципального округа</w:t>
      </w:r>
    </w:p>
    <w:p w14:paraId="15BD841E" w14:textId="77777777" w:rsidR="001E2731" w:rsidRPr="001E2731" w:rsidRDefault="001E2731" w:rsidP="001E2731">
      <w:pPr>
        <w:tabs>
          <w:tab w:val="left" w:pos="0"/>
        </w:tabs>
        <w:autoSpaceDE w:val="0"/>
        <w:autoSpaceDN w:val="0"/>
        <w:adjustRightInd w:val="0"/>
        <w:spacing w:after="0" w:line="240" w:lineRule="auto"/>
        <w:contextualSpacing/>
        <w:outlineLvl w:val="1"/>
        <w:rPr>
          <w:rFonts w:ascii="Times New Roman" w:eastAsia="Times New Roman" w:hAnsi="Times New Roman" w:cs="Times New Roman"/>
          <w:b/>
          <w:sz w:val="28"/>
          <w:szCs w:val="28"/>
          <w:lang w:eastAsia="ru-RU"/>
        </w:rPr>
      </w:pPr>
    </w:p>
    <w:p w14:paraId="22821D9C" w14:textId="77777777" w:rsidR="001E2731" w:rsidRPr="001E2731" w:rsidRDefault="001E2731" w:rsidP="001E2731">
      <w:pPr>
        <w:tabs>
          <w:tab w:val="left" w:pos="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рамках муниципальной программы меры правового регулирования не предусмотрены.</w:t>
      </w:r>
    </w:p>
    <w:p w14:paraId="74B6B1AD" w14:textId="77777777" w:rsidR="001E2731" w:rsidRPr="001E2731" w:rsidRDefault="001E2731" w:rsidP="001E2731">
      <w:pPr>
        <w:tabs>
          <w:tab w:val="left" w:pos="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1FCB290B" w14:textId="77777777" w:rsidR="001E2731" w:rsidRPr="001E2731" w:rsidRDefault="001E2731" w:rsidP="001E2731">
      <w:pPr>
        <w:numPr>
          <w:ilvl w:val="0"/>
          <w:numId w:val="3"/>
        </w:numPr>
        <w:tabs>
          <w:tab w:val="left" w:pos="0"/>
        </w:tabs>
        <w:autoSpaceDE w:val="0"/>
        <w:autoSpaceDN w:val="0"/>
        <w:adjustRightInd w:val="0"/>
        <w:spacing w:after="0" w:line="240" w:lineRule="auto"/>
        <w:ind w:firstLine="709"/>
        <w:contextualSpacing/>
        <w:jc w:val="center"/>
        <w:outlineLvl w:val="1"/>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Информация о ресурсном обеспечении программы</w:t>
      </w:r>
    </w:p>
    <w:p w14:paraId="4FF253C0" w14:textId="77777777" w:rsidR="001E2731" w:rsidRPr="001E2731" w:rsidRDefault="001E2731" w:rsidP="001E2731">
      <w:pPr>
        <w:tabs>
          <w:tab w:val="left" w:pos="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1E83D4E7" w14:textId="77777777" w:rsidR="001E2731" w:rsidRPr="001E2731" w:rsidRDefault="001E2731" w:rsidP="001E2731">
      <w:pPr>
        <w:tabs>
          <w:tab w:val="left" w:pos="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Информация о ресурсном обеспечении программы за счет средств бюджета округа, в том числе средств, поступивших из бюджетов других уровней бюджетной системы, а также за счет внебюджетных источников (юридических лиц), представлена в приложении № 6 к программе.</w:t>
      </w:r>
    </w:p>
    <w:p w14:paraId="428B67D4" w14:textId="77777777" w:rsidR="001E2731" w:rsidRPr="001E2731" w:rsidRDefault="001E2731" w:rsidP="001E2731">
      <w:pPr>
        <w:tabs>
          <w:tab w:val="left" w:pos="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Информация об источниках финансирования подпрограммы, отдельных мероприятий (средств бюджета округа, в том числе средств, поступивших из бюджетов других уровней бюджетной системы и внебюджетных источников) представлены в приложении № 7 к программе.</w:t>
      </w:r>
    </w:p>
    <w:p w14:paraId="791AF58C" w14:textId="77777777" w:rsidR="001E2731" w:rsidRPr="001E2731" w:rsidRDefault="001E2731" w:rsidP="001E2731">
      <w:pPr>
        <w:tabs>
          <w:tab w:val="left" w:pos="0"/>
        </w:tabs>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1A4AEB48" w14:textId="77777777" w:rsidR="001E2731" w:rsidRPr="001E2731" w:rsidRDefault="001E2731" w:rsidP="001E2731">
      <w:pPr>
        <w:numPr>
          <w:ilvl w:val="0"/>
          <w:numId w:val="3"/>
        </w:numPr>
        <w:tabs>
          <w:tab w:val="left" w:pos="0"/>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pacing w:val="-4"/>
          <w:sz w:val="28"/>
          <w:szCs w:val="28"/>
          <w:lang w:eastAsia="ru-RU"/>
        </w:rPr>
        <w:t xml:space="preserve">Мероприятия, реализуемых в рамках муниципально-частного партнерства, направленных на достижение целей </w:t>
      </w:r>
      <w:r w:rsidRPr="001E2731">
        <w:rPr>
          <w:rFonts w:ascii="Times New Roman" w:eastAsia="Times New Roman" w:hAnsi="Times New Roman" w:cs="Times New Roman"/>
          <w:b/>
          <w:spacing w:val="-4"/>
          <w:sz w:val="28"/>
          <w:szCs w:val="28"/>
          <w:lang w:eastAsia="ru-RU"/>
        </w:rPr>
        <w:br/>
        <w:t>и задач программы</w:t>
      </w:r>
    </w:p>
    <w:p w14:paraId="4730E087" w14:textId="77777777" w:rsidR="001E2731" w:rsidRPr="001E2731" w:rsidRDefault="001E2731" w:rsidP="001E2731">
      <w:pPr>
        <w:tabs>
          <w:tab w:val="left" w:pos="0"/>
        </w:tabs>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14:paraId="39227DCD" w14:textId="77777777" w:rsidR="001E2731" w:rsidRPr="001E2731" w:rsidRDefault="001E2731" w:rsidP="001E2731">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Программой не предусмотрено выполнение мероприятий в рамках муниципально-частного партнерства.</w:t>
      </w:r>
    </w:p>
    <w:p w14:paraId="7B40E461" w14:textId="77777777" w:rsidR="001E2731" w:rsidRPr="001E2731" w:rsidRDefault="001E2731" w:rsidP="001E2731">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14:paraId="03866550" w14:textId="77777777" w:rsidR="001E2731" w:rsidRPr="001E2731" w:rsidRDefault="001E2731" w:rsidP="001E2731">
      <w:pPr>
        <w:numPr>
          <w:ilvl w:val="0"/>
          <w:numId w:val="3"/>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Мероприятия, реализуемые за счет средств внебюджетных фондов</w:t>
      </w:r>
    </w:p>
    <w:p w14:paraId="55E95C24" w14:textId="77777777" w:rsidR="001E2731" w:rsidRPr="001E2731" w:rsidRDefault="001E2731" w:rsidP="001E2731">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14:paraId="7480C61D"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Программой не предусмотрено выполнение мероприятий, реализуемых за счет средств внебюджетных фондов.</w:t>
      </w:r>
    </w:p>
    <w:p w14:paraId="0B3D3C1A"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73764C5" w14:textId="77777777" w:rsidR="001E2731" w:rsidRPr="001E2731" w:rsidRDefault="001E2731" w:rsidP="001E2731">
      <w:pPr>
        <w:tabs>
          <w:tab w:val="left" w:pos="5387"/>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11. Информация о наличии инвестиционных проектов и их основные параметры</w:t>
      </w:r>
    </w:p>
    <w:p w14:paraId="3321C3AA"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15C3264"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Информация о наличии инвестиционных проектов,</w:t>
      </w:r>
      <w:r w:rsidRPr="001E2731">
        <w:rPr>
          <w:rFonts w:ascii="Times New Roman" w:eastAsia="Times New Roman" w:hAnsi="Times New Roman" w:cs="Times New Roman"/>
          <w:sz w:val="24"/>
          <w:szCs w:val="24"/>
          <w:lang w:eastAsia="ru-RU"/>
        </w:rPr>
        <w:t xml:space="preserve"> </w:t>
      </w:r>
      <w:r w:rsidRPr="001E2731">
        <w:rPr>
          <w:rFonts w:ascii="Times New Roman" w:eastAsia="Times New Roman" w:hAnsi="Times New Roman" w:cs="Times New Roman"/>
          <w:sz w:val="28"/>
          <w:szCs w:val="28"/>
          <w:lang w:eastAsia="ru-RU"/>
        </w:rPr>
        <w:t>исполнение которых полностью или частично осуществляется за счет средств бюджета округа и их основных параметрах, отсутствует.</w:t>
      </w:r>
    </w:p>
    <w:p w14:paraId="3905F3CE"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66F8A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12. Информация об объектах инфраструктурного обеспечения инвестиционной деятельности, подлежащих строительству, реконструкции, техническому перевооружению, приобретению, капитальному ремонту в рамках муниципальных комплексных проектов развития</w:t>
      </w:r>
    </w:p>
    <w:p w14:paraId="6D5D2DA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AAE22FC"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Информация об объектах инфраструктурного обеспечения инвестиционной деятельности, подлежащих строительству, реконструкции, техническому перевооружению, приобретению, капитальному ремонту в рамках муниципальных комплексных проектов развития, отсутствует.  </w:t>
      </w:r>
    </w:p>
    <w:p w14:paraId="7580EEFE"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5D711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13. Информация о бюджетных ассигнованиях на оплату муниципальных контрактов на выполнение работ, оказание услуг для обеспечения нужд Шарыповского муниципального округа, длительность производственного цикла выполнения, оказания которых превышает срок действия утвержденных лимитов бюджетных обязательств</w:t>
      </w:r>
    </w:p>
    <w:p w14:paraId="11C98D01"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3311A3"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Программа не содержит мероприятий,</w:t>
      </w:r>
      <w:r w:rsidRPr="001E2731">
        <w:rPr>
          <w:rFonts w:ascii="Times New Roman" w:eastAsia="Times New Roman" w:hAnsi="Times New Roman" w:cs="Times New Roman"/>
          <w:sz w:val="24"/>
          <w:szCs w:val="24"/>
          <w:lang w:eastAsia="ru-RU"/>
        </w:rPr>
        <w:t xml:space="preserve"> </w:t>
      </w:r>
      <w:r w:rsidRPr="001E2731">
        <w:rPr>
          <w:rFonts w:ascii="Times New Roman" w:eastAsia="Times New Roman" w:hAnsi="Times New Roman" w:cs="Times New Roman"/>
          <w:sz w:val="28"/>
          <w:szCs w:val="28"/>
          <w:lang w:eastAsia="ru-RU"/>
        </w:rPr>
        <w:t xml:space="preserve">предусматривающих выполнение работ, оказание услуг для обеспечения нужд Шарыповского муниципального округа, длительность производственного цикла выполнения, оказания которых превышает срок действия утвержденных лимитов бюджетных обязательств. </w:t>
      </w:r>
    </w:p>
    <w:p w14:paraId="4E3895D9"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BD97494" w14:textId="77777777" w:rsidR="001E2731" w:rsidRPr="001E2731" w:rsidRDefault="001E2731" w:rsidP="001E2731">
      <w:pPr>
        <w:spacing w:after="0" w:line="240" w:lineRule="auto"/>
        <w:rPr>
          <w:rFonts w:ascii="Times New Roman" w:eastAsia="Times New Roman" w:hAnsi="Times New Roman" w:cs="Times New Roman"/>
          <w:sz w:val="24"/>
          <w:szCs w:val="24"/>
          <w:lang w:eastAsia="ru-RU"/>
        </w:rPr>
        <w:sectPr w:rsidR="001E2731" w:rsidRPr="001E2731" w:rsidSect="00014AC4">
          <w:pgSz w:w="11906" w:h="16838"/>
          <w:pgMar w:top="1134" w:right="850" w:bottom="1134" w:left="1701" w:header="708" w:footer="708" w:gutter="0"/>
          <w:cols w:space="708"/>
          <w:docGrid w:linePitch="360"/>
        </w:sectPr>
      </w:pPr>
    </w:p>
    <w:p w14:paraId="105A4E4D"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к Паспорту муниципальной программы</w:t>
      </w:r>
    </w:p>
    <w:p w14:paraId="737A8F40"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lang w:eastAsia="ru-RU"/>
        </w:rPr>
      </w:pPr>
    </w:p>
    <w:p w14:paraId="3FD67BB1"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целевых показателей муниципальной программы «</w:t>
      </w:r>
      <w:r w:rsidRPr="001E2731">
        <w:rPr>
          <w:rFonts w:ascii="Times New Roman" w:eastAsia="Times New Roman" w:hAnsi="Times New Roman" w:cs="Times New Roman"/>
          <w:sz w:val="28"/>
          <w:szCs w:val="28"/>
          <w:lang w:eastAsia="ru-RU"/>
        </w:rPr>
        <w:t>Реформирование и модернизация жилищно-коммунального хозяйства и повышение энергетической эффективности»</w:t>
      </w:r>
      <w:r w:rsidRPr="001E2731">
        <w:rPr>
          <w:rFonts w:ascii="Times New Roman" w:eastAsia="Calibri" w:hAnsi="Times New Roman" w:cs="Times New Roman"/>
          <w:sz w:val="28"/>
          <w:szCs w:val="28"/>
        </w:rPr>
        <w:t xml:space="preserve"> с указанием планируемых к достижению значений в результате реализации программы</w:t>
      </w:r>
    </w:p>
    <w:p w14:paraId="22540F7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p>
    <w:tbl>
      <w:tblPr>
        <w:tblW w:w="15754" w:type="dxa"/>
        <w:jc w:val="center"/>
        <w:tblCellMar>
          <w:left w:w="70" w:type="dxa"/>
          <w:right w:w="70" w:type="dxa"/>
        </w:tblCellMar>
        <w:tblLook w:val="0000" w:firstRow="0" w:lastRow="0" w:firstColumn="0" w:lastColumn="0" w:noHBand="0" w:noVBand="0"/>
      </w:tblPr>
      <w:tblGrid>
        <w:gridCol w:w="500"/>
        <w:gridCol w:w="8340"/>
        <w:gridCol w:w="1394"/>
        <w:gridCol w:w="690"/>
        <w:gridCol w:w="690"/>
        <w:gridCol w:w="690"/>
        <w:gridCol w:w="690"/>
        <w:gridCol w:w="690"/>
        <w:gridCol w:w="690"/>
        <w:gridCol w:w="690"/>
        <w:gridCol w:w="690"/>
      </w:tblGrid>
      <w:tr w:rsidR="001E2731" w:rsidRPr="001E2731" w14:paraId="046E7C1B"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0DE1293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11F7ABB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Цели,</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целевые</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показатели</w:t>
            </w:r>
          </w:p>
        </w:tc>
        <w:tc>
          <w:tcPr>
            <w:tcW w:w="0" w:type="auto"/>
            <w:vMerge w:val="restart"/>
            <w:tcBorders>
              <w:top w:val="single" w:sz="6" w:space="0" w:color="auto"/>
              <w:left w:val="single" w:sz="6" w:space="0" w:color="auto"/>
              <w:right w:val="single" w:sz="6" w:space="0" w:color="auto"/>
            </w:tcBorders>
            <w:vAlign w:val="center"/>
          </w:tcPr>
          <w:p w14:paraId="6582E81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Единица</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измерения</w:t>
            </w:r>
          </w:p>
        </w:tc>
        <w:tc>
          <w:tcPr>
            <w:tcW w:w="0" w:type="auto"/>
            <w:tcBorders>
              <w:top w:val="single" w:sz="6" w:space="0" w:color="auto"/>
              <w:left w:val="single" w:sz="6" w:space="0" w:color="auto"/>
              <w:bottom w:val="single" w:sz="6" w:space="0" w:color="auto"/>
              <w:right w:val="single" w:sz="6" w:space="0" w:color="auto"/>
            </w:tcBorders>
            <w:vAlign w:val="center"/>
          </w:tcPr>
          <w:p w14:paraId="6A0F849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2021</w:t>
            </w:r>
          </w:p>
        </w:tc>
        <w:tc>
          <w:tcPr>
            <w:tcW w:w="0" w:type="auto"/>
            <w:tcBorders>
              <w:top w:val="single" w:sz="6" w:space="0" w:color="auto"/>
              <w:left w:val="single" w:sz="6" w:space="0" w:color="auto"/>
              <w:bottom w:val="single" w:sz="6" w:space="0" w:color="auto"/>
              <w:right w:val="single" w:sz="6" w:space="0" w:color="auto"/>
            </w:tcBorders>
            <w:vAlign w:val="center"/>
          </w:tcPr>
          <w:p w14:paraId="705D74F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2022</w:t>
            </w:r>
          </w:p>
        </w:tc>
        <w:tc>
          <w:tcPr>
            <w:tcW w:w="0" w:type="auto"/>
            <w:tcBorders>
              <w:top w:val="single" w:sz="6" w:space="0" w:color="auto"/>
              <w:left w:val="single" w:sz="6" w:space="0" w:color="auto"/>
              <w:bottom w:val="single" w:sz="6" w:space="0" w:color="auto"/>
              <w:right w:val="single" w:sz="6" w:space="0" w:color="auto"/>
            </w:tcBorders>
            <w:vAlign w:val="center"/>
          </w:tcPr>
          <w:p w14:paraId="4C5CC36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2023</w:t>
            </w:r>
          </w:p>
        </w:tc>
        <w:tc>
          <w:tcPr>
            <w:tcW w:w="0" w:type="auto"/>
            <w:tcBorders>
              <w:top w:val="single" w:sz="6" w:space="0" w:color="auto"/>
              <w:left w:val="single" w:sz="6" w:space="0" w:color="auto"/>
              <w:bottom w:val="single" w:sz="6" w:space="0" w:color="auto"/>
              <w:right w:val="single" w:sz="6" w:space="0" w:color="auto"/>
            </w:tcBorders>
            <w:vAlign w:val="center"/>
          </w:tcPr>
          <w:p w14:paraId="1DC03B2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2024</w:t>
            </w:r>
          </w:p>
        </w:tc>
        <w:tc>
          <w:tcPr>
            <w:tcW w:w="0" w:type="auto"/>
            <w:tcBorders>
              <w:top w:val="single" w:sz="6" w:space="0" w:color="auto"/>
              <w:left w:val="single" w:sz="6" w:space="0" w:color="auto"/>
              <w:bottom w:val="single" w:sz="6" w:space="0" w:color="auto"/>
              <w:right w:val="single" w:sz="6" w:space="0" w:color="auto"/>
            </w:tcBorders>
            <w:vAlign w:val="center"/>
          </w:tcPr>
          <w:p w14:paraId="72A9212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5D68B50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14F660E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2027</w:t>
            </w:r>
          </w:p>
        </w:tc>
        <w:tc>
          <w:tcPr>
            <w:tcW w:w="0" w:type="auto"/>
            <w:tcBorders>
              <w:top w:val="single" w:sz="6" w:space="0" w:color="auto"/>
              <w:left w:val="single" w:sz="6" w:space="0" w:color="auto"/>
              <w:bottom w:val="single" w:sz="6" w:space="0" w:color="auto"/>
              <w:right w:val="single" w:sz="6" w:space="0" w:color="auto"/>
            </w:tcBorders>
            <w:vAlign w:val="center"/>
          </w:tcPr>
          <w:p w14:paraId="4AF06C1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2030</w:t>
            </w:r>
          </w:p>
        </w:tc>
      </w:tr>
      <w:tr w:rsidR="001E2731" w:rsidRPr="001E2731" w14:paraId="5F561882" w14:textId="77777777" w:rsidTr="00C834FA">
        <w:trPr>
          <w:trHeight w:hRule="exact" w:val="454"/>
          <w:tblHeader/>
          <w:jc w:val="center"/>
        </w:trPr>
        <w:tc>
          <w:tcPr>
            <w:tcW w:w="0" w:type="auto"/>
            <w:vMerge/>
            <w:tcBorders>
              <w:left w:val="single" w:sz="6" w:space="0" w:color="auto"/>
              <w:bottom w:val="single" w:sz="6" w:space="0" w:color="auto"/>
              <w:right w:val="single" w:sz="6" w:space="0" w:color="auto"/>
            </w:tcBorders>
          </w:tcPr>
          <w:p w14:paraId="1D9BC69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7C1D695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4" w:space="0" w:color="auto"/>
            </w:tcBorders>
            <w:vAlign w:val="center"/>
          </w:tcPr>
          <w:p w14:paraId="0F5EFF1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4" w:space="0" w:color="auto"/>
              <w:bottom w:val="single" w:sz="6" w:space="0" w:color="auto"/>
              <w:right w:val="single" w:sz="6" w:space="0" w:color="auto"/>
            </w:tcBorders>
            <w:vAlign w:val="center"/>
          </w:tcPr>
          <w:p w14:paraId="4A6C7F6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val="en-US" w:eastAsia="ru-RU"/>
              </w:rPr>
              <w:t>Факт</w:t>
            </w:r>
          </w:p>
        </w:tc>
        <w:tc>
          <w:tcPr>
            <w:tcW w:w="0" w:type="auto"/>
            <w:tcBorders>
              <w:top w:val="single" w:sz="6" w:space="0" w:color="auto"/>
              <w:left w:val="single" w:sz="6" w:space="0" w:color="auto"/>
              <w:bottom w:val="single" w:sz="6" w:space="0" w:color="auto"/>
              <w:right w:val="single" w:sz="6" w:space="0" w:color="auto"/>
            </w:tcBorders>
            <w:vAlign w:val="center"/>
          </w:tcPr>
          <w:p w14:paraId="3F6063C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val="en-US" w:eastAsia="ru-RU"/>
              </w:rPr>
              <w:t>Факт</w:t>
            </w:r>
          </w:p>
        </w:tc>
        <w:tc>
          <w:tcPr>
            <w:tcW w:w="0" w:type="auto"/>
            <w:tcBorders>
              <w:top w:val="single" w:sz="6" w:space="0" w:color="auto"/>
              <w:left w:val="single" w:sz="6" w:space="0" w:color="auto"/>
              <w:bottom w:val="single" w:sz="6" w:space="0" w:color="auto"/>
              <w:right w:val="single" w:sz="6" w:space="0" w:color="auto"/>
            </w:tcBorders>
            <w:vAlign w:val="center"/>
          </w:tcPr>
          <w:p w14:paraId="6FE1204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val="en-US" w:eastAsia="ru-RU"/>
              </w:rPr>
              <w:t>Факт</w:t>
            </w:r>
          </w:p>
        </w:tc>
        <w:tc>
          <w:tcPr>
            <w:tcW w:w="0" w:type="auto"/>
            <w:tcBorders>
              <w:top w:val="single" w:sz="6" w:space="0" w:color="auto"/>
              <w:left w:val="single" w:sz="6" w:space="0" w:color="auto"/>
              <w:bottom w:val="single" w:sz="6" w:space="0" w:color="auto"/>
              <w:right w:val="single" w:sz="6" w:space="0" w:color="auto"/>
            </w:tcBorders>
            <w:vAlign w:val="center"/>
          </w:tcPr>
          <w:p w14:paraId="2A9F890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55981F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5DC2DE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AD91DA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654693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План</w:t>
            </w:r>
          </w:p>
        </w:tc>
      </w:tr>
      <w:tr w:rsidR="001E2731" w:rsidRPr="001E2731" w14:paraId="5A8BCAD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4F71AC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16CB1F2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09780E3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5DC61A0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13E1C51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val="en-US"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57535D9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val="en-US"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343B7B2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val="en-US"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68F11BB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val="en-US"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04C1991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val="en-US"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121BF8F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val="en-US"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562B69E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val="en-US" w:eastAsia="ru-RU"/>
              </w:rPr>
              <w:t>1</w:t>
            </w:r>
            <w:r w:rsidRPr="001E2731">
              <w:rPr>
                <w:rFonts w:ascii="Times New Roman" w:eastAsia="Times New Roman" w:hAnsi="Times New Roman" w:cs="Times New Roman"/>
                <w:sz w:val="20"/>
                <w:szCs w:val="20"/>
                <w:lang w:eastAsia="ru-RU"/>
              </w:rPr>
              <w:t>1</w:t>
            </w:r>
          </w:p>
        </w:tc>
      </w:tr>
      <w:tr w:rsidR="001E2731" w:rsidRPr="001E2731" w14:paraId="55CBD99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3FF286B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5626A25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Обеспечение населения муниципального округа качественными жилищно-коммунальными услугами</w:t>
            </w:r>
          </w:p>
        </w:tc>
        <w:tc>
          <w:tcPr>
            <w:tcW w:w="0" w:type="auto"/>
            <w:tcBorders>
              <w:top w:val="single" w:sz="6" w:space="0" w:color="auto"/>
              <w:left w:val="single" w:sz="6" w:space="0" w:color="auto"/>
              <w:bottom w:val="single" w:sz="6" w:space="0" w:color="auto"/>
              <w:right w:val="single" w:sz="6" w:space="0" w:color="auto"/>
            </w:tcBorders>
            <w:vAlign w:val="center"/>
          </w:tcPr>
          <w:p w14:paraId="232F0CF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F1066D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347536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25665F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792714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8105B4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68A8C4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C33952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1EE80B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25AA432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0868820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C5020A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1: Обеспечение надежной эксплуатации объектов инженерной инфраструктуры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9017AA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8CB96F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56C297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17FDE5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180E80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95302A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099B46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3AA624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A88301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43354A5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0FDE92E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68B72F3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населения, обеспеченного качественной питьевой водой</w:t>
            </w:r>
          </w:p>
        </w:tc>
        <w:tc>
          <w:tcPr>
            <w:tcW w:w="0" w:type="auto"/>
            <w:tcBorders>
              <w:top w:val="single" w:sz="6" w:space="0" w:color="auto"/>
              <w:left w:val="single" w:sz="6" w:space="0" w:color="auto"/>
              <w:bottom w:val="single" w:sz="6" w:space="0" w:color="auto"/>
              <w:right w:val="single" w:sz="6" w:space="0" w:color="auto"/>
            </w:tcBorders>
            <w:vAlign w:val="center"/>
          </w:tcPr>
          <w:p w14:paraId="569B35C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1B6A391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vAlign w:val="center"/>
          </w:tcPr>
          <w:p w14:paraId="551C99C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tcPr>
          <w:p w14:paraId="4544DF4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tcPr>
          <w:p w14:paraId="7E37960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tcPr>
          <w:p w14:paraId="3582F9C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tcPr>
          <w:p w14:paraId="7CB46D4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tcPr>
          <w:p w14:paraId="30D21D6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tcPr>
          <w:p w14:paraId="07BEF12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r>
      <w:tr w:rsidR="001E2731" w:rsidRPr="001E2731" w14:paraId="136891E0"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6E72C7A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4461FA6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инженерных сетей, требующих замены</w:t>
            </w:r>
          </w:p>
        </w:tc>
        <w:tc>
          <w:tcPr>
            <w:tcW w:w="0" w:type="auto"/>
            <w:tcBorders>
              <w:top w:val="single" w:sz="6" w:space="0" w:color="auto"/>
              <w:left w:val="single" w:sz="6" w:space="0" w:color="auto"/>
              <w:bottom w:val="single" w:sz="6" w:space="0" w:color="auto"/>
              <w:right w:val="single" w:sz="6" w:space="0" w:color="auto"/>
            </w:tcBorders>
            <w:vAlign w:val="center"/>
          </w:tcPr>
          <w:p w14:paraId="7DD1209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5ADCC18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26,60</w:t>
            </w:r>
          </w:p>
        </w:tc>
        <w:tc>
          <w:tcPr>
            <w:tcW w:w="0" w:type="auto"/>
            <w:tcBorders>
              <w:top w:val="single" w:sz="6" w:space="0" w:color="auto"/>
              <w:left w:val="single" w:sz="6" w:space="0" w:color="auto"/>
              <w:bottom w:val="single" w:sz="6" w:space="0" w:color="auto"/>
              <w:right w:val="single" w:sz="6" w:space="0" w:color="auto"/>
            </w:tcBorders>
            <w:vAlign w:val="center"/>
          </w:tcPr>
          <w:p w14:paraId="61FA707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51,60</w:t>
            </w:r>
          </w:p>
        </w:tc>
        <w:tc>
          <w:tcPr>
            <w:tcW w:w="0" w:type="auto"/>
            <w:tcBorders>
              <w:top w:val="single" w:sz="6" w:space="0" w:color="auto"/>
              <w:left w:val="single" w:sz="6" w:space="0" w:color="auto"/>
              <w:bottom w:val="single" w:sz="6" w:space="0" w:color="auto"/>
              <w:right w:val="single" w:sz="6" w:space="0" w:color="auto"/>
            </w:tcBorders>
            <w:vAlign w:val="center"/>
          </w:tcPr>
          <w:p w14:paraId="5FB9D6E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53,64</w:t>
            </w:r>
          </w:p>
        </w:tc>
        <w:tc>
          <w:tcPr>
            <w:tcW w:w="0" w:type="auto"/>
            <w:tcBorders>
              <w:top w:val="single" w:sz="6" w:space="0" w:color="auto"/>
              <w:left w:val="single" w:sz="6" w:space="0" w:color="auto"/>
              <w:bottom w:val="single" w:sz="6" w:space="0" w:color="auto"/>
              <w:right w:val="single" w:sz="6" w:space="0" w:color="auto"/>
            </w:tcBorders>
            <w:vAlign w:val="center"/>
          </w:tcPr>
          <w:p w14:paraId="7775586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53,64</w:t>
            </w:r>
          </w:p>
        </w:tc>
        <w:tc>
          <w:tcPr>
            <w:tcW w:w="0" w:type="auto"/>
            <w:tcBorders>
              <w:top w:val="single" w:sz="6" w:space="0" w:color="auto"/>
              <w:left w:val="single" w:sz="6" w:space="0" w:color="auto"/>
              <w:bottom w:val="single" w:sz="6" w:space="0" w:color="auto"/>
              <w:right w:val="single" w:sz="6" w:space="0" w:color="auto"/>
            </w:tcBorders>
            <w:vAlign w:val="center"/>
          </w:tcPr>
          <w:p w14:paraId="6BCDE32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53,64</w:t>
            </w:r>
          </w:p>
        </w:tc>
        <w:tc>
          <w:tcPr>
            <w:tcW w:w="0" w:type="auto"/>
            <w:tcBorders>
              <w:top w:val="single" w:sz="6" w:space="0" w:color="auto"/>
              <w:left w:val="single" w:sz="6" w:space="0" w:color="auto"/>
              <w:bottom w:val="single" w:sz="6" w:space="0" w:color="auto"/>
              <w:right w:val="single" w:sz="6" w:space="0" w:color="auto"/>
            </w:tcBorders>
            <w:vAlign w:val="center"/>
          </w:tcPr>
          <w:p w14:paraId="54911B2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53,64</w:t>
            </w:r>
          </w:p>
        </w:tc>
        <w:tc>
          <w:tcPr>
            <w:tcW w:w="0" w:type="auto"/>
            <w:tcBorders>
              <w:top w:val="single" w:sz="6" w:space="0" w:color="auto"/>
              <w:left w:val="single" w:sz="6" w:space="0" w:color="auto"/>
              <w:bottom w:val="single" w:sz="6" w:space="0" w:color="auto"/>
              <w:right w:val="single" w:sz="6" w:space="0" w:color="auto"/>
            </w:tcBorders>
            <w:vAlign w:val="center"/>
          </w:tcPr>
          <w:p w14:paraId="5DCC617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53,64</w:t>
            </w:r>
          </w:p>
        </w:tc>
        <w:tc>
          <w:tcPr>
            <w:tcW w:w="0" w:type="auto"/>
            <w:tcBorders>
              <w:top w:val="single" w:sz="6" w:space="0" w:color="auto"/>
              <w:left w:val="single" w:sz="6" w:space="0" w:color="auto"/>
              <w:bottom w:val="single" w:sz="6" w:space="0" w:color="auto"/>
              <w:right w:val="single" w:sz="6" w:space="0" w:color="auto"/>
            </w:tcBorders>
            <w:vAlign w:val="center"/>
          </w:tcPr>
          <w:p w14:paraId="04C4F7F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53,64</w:t>
            </w:r>
          </w:p>
        </w:tc>
      </w:tr>
      <w:tr w:rsidR="001E2731" w:rsidRPr="001E2731" w14:paraId="0B491329"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2DB0F02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tcPr>
          <w:p w14:paraId="77F8ECD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населения, в отношении которого соблюдены требования законодательства по ограничению роста платы граждан за коммунальные услуги, от общего количества населения</w:t>
            </w:r>
          </w:p>
        </w:tc>
        <w:tc>
          <w:tcPr>
            <w:tcW w:w="0" w:type="auto"/>
            <w:tcBorders>
              <w:top w:val="single" w:sz="6" w:space="0" w:color="auto"/>
              <w:left w:val="single" w:sz="6" w:space="0" w:color="auto"/>
              <w:bottom w:val="single" w:sz="6" w:space="0" w:color="auto"/>
              <w:right w:val="single" w:sz="6" w:space="0" w:color="auto"/>
            </w:tcBorders>
            <w:vAlign w:val="center"/>
          </w:tcPr>
          <w:p w14:paraId="23A2DF8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3A67105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28,60</w:t>
            </w:r>
          </w:p>
        </w:tc>
        <w:tc>
          <w:tcPr>
            <w:tcW w:w="0" w:type="auto"/>
            <w:tcBorders>
              <w:top w:val="single" w:sz="6" w:space="0" w:color="auto"/>
              <w:left w:val="single" w:sz="6" w:space="0" w:color="auto"/>
              <w:bottom w:val="single" w:sz="6" w:space="0" w:color="auto"/>
              <w:right w:val="single" w:sz="6" w:space="0" w:color="auto"/>
            </w:tcBorders>
            <w:vAlign w:val="center"/>
          </w:tcPr>
          <w:p w14:paraId="1EEADDE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33,30</w:t>
            </w:r>
          </w:p>
        </w:tc>
        <w:tc>
          <w:tcPr>
            <w:tcW w:w="0" w:type="auto"/>
            <w:tcBorders>
              <w:top w:val="single" w:sz="6" w:space="0" w:color="auto"/>
              <w:left w:val="single" w:sz="6" w:space="0" w:color="auto"/>
              <w:bottom w:val="single" w:sz="6" w:space="0" w:color="auto"/>
              <w:right w:val="single" w:sz="6" w:space="0" w:color="auto"/>
            </w:tcBorders>
            <w:vAlign w:val="center"/>
          </w:tcPr>
          <w:p w14:paraId="3350C4C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34,10</w:t>
            </w:r>
          </w:p>
        </w:tc>
        <w:tc>
          <w:tcPr>
            <w:tcW w:w="0" w:type="auto"/>
            <w:tcBorders>
              <w:top w:val="single" w:sz="6" w:space="0" w:color="auto"/>
              <w:left w:val="single" w:sz="6" w:space="0" w:color="auto"/>
              <w:bottom w:val="single" w:sz="6" w:space="0" w:color="auto"/>
              <w:right w:val="single" w:sz="6" w:space="0" w:color="auto"/>
            </w:tcBorders>
            <w:vAlign w:val="center"/>
          </w:tcPr>
          <w:p w14:paraId="3C99236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59EF6FC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51A0AEF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1C65FD8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0FBAC5F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r>
      <w:tr w:rsidR="001E2731" w:rsidRPr="001E2731" w14:paraId="6D6AD74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0D70C67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A7B84E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2: Создание условий для обеспечения энергосбережения и повышения энергетической эффективности в бюджетном секторе</w:t>
            </w:r>
          </w:p>
        </w:tc>
        <w:tc>
          <w:tcPr>
            <w:tcW w:w="0" w:type="auto"/>
            <w:tcBorders>
              <w:top w:val="single" w:sz="6" w:space="0" w:color="auto"/>
              <w:left w:val="single" w:sz="6" w:space="0" w:color="auto"/>
              <w:bottom w:val="single" w:sz="6" w:space="0" w:color="auto"/>
              <w:right w:val="single" w:sz="6" w:space="0" w:color="auto"/>
            </w:tcBorders>
            <w:vAlign w:val="center"/>
          </w:tcPr>
          <w:p w14:paraId="2FA63D1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781F3B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F6FB04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ACBB81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461374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0923CC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531F7DC"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8FE5F6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19FE04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3DCA040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36D2C64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w:t>
            </w:r>
          </w:p>
        </w:tc>
        <w:tc>
          <w:tcPr>
            <w:tcW w:w="0" w:type="auto"/>
            <w:tcBorders>
              <w:top w:val="single" w:sz="6" w:space="0" w:color="auto"/>
              <w:left w:val="single" w:sz="6" w:space="0" w:color="auto"/>
              <w:bottom w:val="single" w:sz="6" w:space="0" w:color="auto"/>
              <w:right w:val="single" w:sz="6" w:space="0" w:color="auto"/>
            </w:tcBorders>
            <w:vAlign w:val="center"/>
          </w:tcPr>
          <w:p w14:paraId="4F0E137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Удельный расход электрической энергии в системах уличного освещения</w:t>
            </w:r>
          </w:p>
        </w:tc>
        <w:tc>
          <w:tcPr>
            <w:tcW w:w="0" w:type="auto"/>
            <w:tcBorders>
              <w:top w:val="single" w:sz="6" w:space="0" w:color="auto"/>
              <w:left w:val="single" w:sz="6" w:space="0" w:color="auto"/>
              <w:bottom w:val="single" w:sz="6" w:space="0" w:color="auto"/>
              <w:right w:val="single" w:sz="6" w:space="0" w:color="auto"/>
            </w:tcBorders>
            <w:vAlign w:val="center"/>
          </w:tcPr>
          <w:p w14:paraId="6A0DD5D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кВт.ч./кв.м.</w:t>
            </w:r>
          </w:p>
        </w:tc>
        <w:tc>
          <w:tcPr>
            <w:tcW w:w="0" w:type="auto"/>
            <w:tcBorders>
              <w:top w:val="single" w:sz="6" w:space="0" w:color="auto"/>
              <w:left w:val="single" w:sz="6" w:space="0" w:color="auto"/>
              <w:bottom w:val="single" w:sz="6" w:space="0" w:color="auto"/>
              <w:right w:val="single" w:sz="6" w:space="0" w:color="auto"/>
            </w:tcBorders>
            <w:vAlign w:val="center"/>
          </w:tcPr>
          <w:p w14:paraId="2FD1342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0,41</w:t>
            </w:r>
          </w:p>
        </w:tc>
        <w:tc>
          <w:tcPr>
            <w:tcW w:w="0" w:type="auto"/>
            <w:tcBorders>
              <w:top w:val="single" w:sz="6" w:space="0" w:color="auto"/>
              <w:left w:val="single" w:sz="6" w:space="0" w:color="auto"/>
              <w:bottom w:val="single" w:sz="6" w:space="0" w:color="auto"/>
              <w:right w:val="single" w:sz="6" w:space="0" w:color="auto"/>
            </w:tcBorders>
            <w:vAlign w:val="center"/>
          </w:tcPr>
          <w:p w14:paraId="07CAABF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0,40</w:t>
            </w:r>
          </w:p>
        </w:tc>
        <w:tc>
          <w:tcPr>
            <w:tcW w:w="0" w:type="auto"/>
            <w:tcBorders>
              <w:top w:val="single" w:sz="6" w:space="0" w:color="auto"/>
              <w:left w:val="single" w:sz="6" w:space="0" w:color="auto"/>
              <w:bottom w:val="single" w:sz="6" w:space="0" w:color="auto"/>
              <w:right w:val="single" w:sz="6" w:space="0" w:color="auto"/>
            </w:tcBorders>
            <w:vAlign w:val="center"/>
          </w:tcPr>
          <w:p w14:paraId="0533D68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xml:space="preserve">0,39 </w:t>
            </w:r>
          </w:p>
        </w:tc>
        <w:tc>
          <w:tcPr>
            <w:tcW w:w="0" w:type="auto"/>
            <w:tcBorders>
              <w:top w:val="single" w:sz="6" w:space="0" w:color="auto"/>
              <w:left w:val="single" w:sz="6" w:space="0" w:color="auto"/>
              <w:bottom w:val="single" w:sz="6" w:space="0" w:color="auto"/>
              <w:right w:val="single" w:sz="6" w:space="0" w:color="auto"/>
            </w:tcBorders>
            <w:vAlign w:val="center"/>
          </w:tcPr>
          <w:p w14:paraId="30B9006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0,40</w:t>
            </w:r>
          </w:p>
        </w:tc>
        <w:tc>
          <w:tcPr>
            <w:tcW w:w="0" w:type="auto"/>
            <w:tcBorders>
              <w:top w:val="single" w:sz="6" w:space="0" w:color="auto"/>
              <w:left w:val="single" w:sz="6" w:space="0" w:color="auto"/>
              <w:bottom w:val="single" w:sz="6" w:space="0" w:color="auto"/>
              <w:right w:val="single" w:sz="6" w:space="0" w:color="auto"/>
            </w:tcBorders>
            <w:vAlign w:val="center"/>
          </w:tcPr>
          <w:p w14:paraId="4451850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0,40</w:t>
            </w:r>
          </w:p>
        </w:tc>
        <w:tc>
          <w:tcPr>
            <w:tcW w:w="0" w:type="auto"/>
            <w:tcBorders>
              <w:top w:val="single" w:sz="6" w:space="0" w:color="auto"/>
              <w:left w:val="single" w:sz="6" w:space="0" w:color="auto"/>
              <w:bottom w:val="single" w:sz="6" w:space="0" w:color="auto"/>
              <w:right w:val="single" w:sz="6" w:space="0" w:color="auto"/>
            </w:tcBorders>
            <w:vAlign w:val="center"/>
          </w:tcPr>
          <w:p w14:paraId="066A137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noProof/>
                <w:sz w:val="20"/>
                <w:szCs w:val="20"/>
                <w:lang w:eastAsia="ru-RU"/>
              </w:rPr>
              <w:t>0,39</w:t>
            </w:r>
          </w:p>
        </w:tc>
        <w:tc>
          <w:tcPr>
            <w:tcW w:w="0" w:type="auto"/>
            <w:tcBorders>
              <w:top w:val="single" w:sz="6" w:space="0" w:color="auto"/>
              <w:left w:val="single" w:sz="6" w:space="0" w:color="auto"/>
              <w:bottom w:val="single" w:sz="6" w:space="0" w:color="auto"/>
              <w:right w:val="single" w:sz="6" w:space="0" w:color="auto"/>
            </w:tcBorders>
            <w:vAlign w:val="center"/>
          </w:tcPr>
          <w:p w14:paraId="2E78E07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0,39</w:t>
            </w:r>
          </w:p>
        </w:tc>
        <w:tc>
          <w:tcPr>
            <w:tcW w:w="0" w:type="auto"/>
            <w:tcBorders>
              <w:top w:val="single" w:sz="6" w:space="0" w:color="auto"/>
              <w:left w:val="single" w:sz="6" w:space="0" w:color="auto"/>
              <w:bottom w:val="single" w:sz="6" w:space="0" w:color="auto"/>
              <w:right w:val="single" w:sz="6" w:space="0" w:color="auto"/>
            </w:tcBorders>
            <w:vAlign w:val="center"/>
          </w:tcPr>
          <w:p w14:paraId="6E473BB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0,39</w:t>
            </w:r>
          </w:p>
        </w:tc>
      </w:tr>
      <w:tr w:rsidR="001E2731" w:rsidRPr="001E2731" w14:paraId="26D72D0B"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0A09CE8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544AAD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3: Повышение привлекательности населенных пунктов округа для проживания</w:t>
            </w:r>
          </w:p>
        </w:tc>
        <w:tc>
          <w:tcPr>
            <w:tcW w:w="0" w:type="auto"/>
            <w:tcBorders>
              <w:top w:val="single" w:sz="6" w:space="0" w:color="auto"/>
              <w:left w:val="single" w:sz="6" w:space="0" w:color="auto"/>
              <w:bottom w:val="single" w:sz="6" w:space="0" w:color="auto"/>
              <w:right w:val="single" w:sz="6" w:space="0" w:color="auto"/>
            </w:tcBorders>
            <w:vAlign w:val="center"/>
          </w:tcPr>
          <w:p w14:paraId="265A005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5CC29C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46C84A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229B2B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4B9EB3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B81D44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EB8A6B0"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CDFAF7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C5C2A7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2D1CFAA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27E7CFD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3.1</w:t>
            </w:r>
          </w:p>
        </w:tc>
        <w:tc>
          <w:tcPr>
            <w:tcW w:w="0" w:type="auto"/>
            <w:tcBorders>
              <w:top w:val="single" w:sz="6" w:space="0" w:color="auto"/>
              <w:left w:val="single" w:sz="6" w:space="0" w:color="auto"/>
              <w:bottom w:val="single" w:sz="6" w:space="0" w:color="auto"/>
              <w:right w:val="single" w:sz="6" w:space="0" w:color="auto"/>
            </w:tcBorders>
            <w:vAlign w:val="center"/>
          </w:tcPr>
          <w:p w14:paraId="031D6AF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населенных пунктов муниципального округа, на территории которых реализуются проекты по благоустройству, от общего количества населенных пунктов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A9C280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73B80F7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64,90</w:t>
            </w:r>
          </w:p>
        </w:tc>
        <w:tc>
          <w:tcPr>
            <w:tcW w:w="0" w:type="auto"/>
            <w:tcBorders>
              <w:top w:val="single" w:sz="6" w:space="0" w:color="auto"/>
              <w:left w:val="single" w:sz="6" w:space="0" w:color="auto"/>
              <w:bottom w:val="single" w:sz="6" w:space="0" w:color="auto"/>
              <w:right w:val="single" w:sz="6" w:space="0" w:color="auto"/>
            </w:tcBorders>
            <w:vAlign w:val="center"/>
          </w:tcPr>
          <w:p w14:paraId="7735922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32,40</w:t>
            </w:r>
          </w:p>
        </w:tc>
        <w:tc>
          <w:tcPr>
            <w:tcW w:w="0" w:type="auto"/>
            <w:tcBorders>
              <w:top w:val="single" w:sz="6" w:space="0" w:color="auto"/>
              <w:left w:val="single" w:sz="6" w:space="0" w:color="auto"/>
              <w:bottom w:val="single" w:sz="6" w:space="0" w:color="auto"/>
              <w:right w:val="single" w:sz="6" w:space="0" w:color="auto"/>
            </w:tcBorders>
            <w:vAlign w:val="center"/>
          </w:tcPr>
          <w:p w14:paraId="5D33F6C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32,40</w:t>
            </w:r>
          </w:p>
        </w:tc>
        <w:tc>
          <w:tcPr>
            <w:tcW w:w="0" w:type="auto"/>
            <w:tcBorders>
              <w:top w:val="single" w:sz="6" w:space="0" w:color="auto"/>
              <w:left w:val="single" w:sz="6" w:space="0" w:color="auto"/>
              <w:bottom w:val="single" w:sz="6" w:space="0" w:color="auto"/>
              <w:right w:val="single" w:sz="6" w:space="0" w:color="auto"/>
            </w:tcBorders>
            <w:vAlign w:val="center"/>
          </w:tcPr>
          <w:p w14:paraId="2D8FBED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32,40</w:t>
            </w:r>
          </w:p>
        </w:tc>
        <w:tc>
          <w:tcPr>
            <w:tcW w:w="0" w:type="auto"/>
            <w:tcBorders>
              <w:top w:val="single" w:sz="6" w:space="0" w:color="auto"/>
              <w:left w:val="single" w:sz="6" w:space="0" w:color="auto"/>
              <w:bottom w:val="single" w:sz="6" w:space="0" w:color="auto"/>
              <w:right w:val="single" w:sz="6" w:space="0" w:color="auto"/>
            </w:tcBorders>
            <w:vAlign w:val="center"/>
          </w:tcPr>
          <w:p w14:paraId="7E99D41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35,10</w:t>
            </w:r>
          </w:p>
        </w:tc>
        <w:tc>
          <w:tcPr>
            <w:tcW w:w="0" w:type="auto"/>
            <w:tcBorders>
              <w:top w:val="single" w:sz="6" w:space="0" w:color="auto"/>
              <w:left w:val="single" w:sz="6" w:space="0" w:color="auto"/>
              <w:bottom w:val="single" w:sz="6" w:space="0" w:color="auto"/>
              <w:right w:val="single" w:sz="6" w:space="0" w:color="auto"/>
            </w:tcBorders>
            <w:vAlign w:val="center"/>
          </w:tcPr>
          <w:p w14:paraId="6E6A4BD9"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r w:rsidRPr="001E2731">
              <w:rPr>
                <w:rFonts w:ascii="Times New Roman" w:eastAsia="Times New Roman" w:hAnsi="Times New Roman" w:cs="Times New Roman"/>
                <w:noProof/>
                <w:sz w:val="20"/>
                <w:szCs w:val="20"/>
                <w:lang w:eastAsia="ru-RU"/>
              </w:rPr>
              <w:t>35,10</w:t>
            </w:r>
          </w:p>
        </w:tc>
        <w:tc>
          <w:tcPr>
            <w:tcW w:w="0" w:type="auto"/>
            <w:tcBorders>
              <w:top w:val="single" w:sz="6" w:space="0" w:color="auto"/>
              <w:left w:val="single" w:sz="6" w:space="0" w:color="auto"/>
              <w:bottom w:val="single" w:sz="6" w:space="0" w:color="auto"/>
              <w:right w:val="single" w:sz="6" w:space="0" w:color="auto"/>
            </w:tcBorders>
            <w:vAlign w:val="center"/>
          </w:tcPr>
          <w:p w14:paraId="7EECA76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35,10</w:t>
            </w:r>
          </w:p>
        </w:tc>
        <w:tc>
          <w:tcPr>
            <w:tcW w:w="0" w:type="auto"/>
            <w:tcBorders>
              <w:top w:val="single" w:sz="6" w:space="0" w:color="auto"/>
              <w:left w:val="single" w:sz="6" w:space="0" w:color="auto"/>
              <w:bottom w:val="single" w:sz="6" w:space="0" w:color="auto"/>
              <w:right w:val="single" w:sz="6" w:space="0" w:color="auto"/>
            </w:tcBorders>
            <w:vAlign w:val="center"/>
          </w:tcPr>
          <w:p w14:paraId="57DF506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35,10</w:t>
            </w:r>
          </w:p>
        </w:tc>
      </w:tr>
      <w:tr w:rsidR="001E2731" w:rsidRPr="001E2731" w14:paraId="06DEDD6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4BC8B41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6DB1542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Сохранение благоприятной окружающей среды и экологической безопасности на территории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6F75EA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AF6DC8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B77C35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C8D002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84C7A9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907CE3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B7E17C0"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F61F47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BEB8F2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3B9E714C"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2EE067E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1FFA8B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1: Развитие индустрии утилизации отходов производства и потребления и вторичного их использования</w:t>
            </w:r>
          </w:p>
        </w:tc>
        <w:tc>
          <w:tcPr>
            <w:tcW w:w="0" w:type="auto"/>
            <w:tcBorders>
              <w:top w:val="single" w:sz="6" w:space="0" w:color="auto"/>
              <w:left w:val="single" w:sz="6" w:space="0" w:color="auto"/>
              <w:bottom w:val="single" w:sz="6" w:space="0" w:color="auto"/>
              <w:right w:val="single" w:sz="6" w:space="0" w:color="auto"/>
            </w:tcBorders>
            <w:vAlign w:val="center"/>
          </w:tcPr>
          <w:p w14:paraId="77F8687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FCCA45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8C8F12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FD909D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45B435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C32357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D3A1B86"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93EE93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D853DB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1B0D86F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486D513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24D0A3D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направленных на утилизацию отходов, выделенных в результате раздельного накопления и обработки (сортировки) твердых коммунальных отходов, в общей массе образованных твердых коммунальных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7329225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0C16BA1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99,63</w:t>
            </w:r>
          </w:p>
        </w:tc>
        <w:tc>
          <w:tcPr>
            <w:tcW w:w="0" w:type="auto"/>
            <w:tcBorders>
              <w:top w:val="single" w:sz="6" w:space="0" w:color="auto"/>
              <w:left w:val="single" w:sz="6" w:space="0" w:color="auto"/>
              <w:bottom w:val="single" w:sz="6" w:space="0" w:color="auto"/>
              <w:right w:val="single" w:sz="6" w:space="0" w:color="auto"/>
            </w:tcBorders>
            <w:vAlign w:val="center"/>
          </w:tcPr>
          <w:p w14:paraId="5EEE12F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99,64</w:t>
            </w:r>
          </w:p>
        </w:tc>
        <w:tc>
          <w:tcPr>
            <w:tcW w:w="0" w:type="auto"/>
            <w:tcBorders>
              <w:top w:val="single" w:sz="6" w:space="0" w:color="auto"/>
              <w:left w:val="single" w:sz="6" w:space="0" w:color="auto"/>
              <w:bottom w:val="single" w:sz="6" w:space="0" w:color="auto"/>
              <w:right w:val="single" w:sz="6" w:space="0" w:color="auto"/>
            </w:tcBorders>
            <w:vAlign w:val="center"/>
          </w:tcPr>
          <w:p w14:paraId="6E599AC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7E941F2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91,64</w:t>
            </w:r>
          </w:p>
        </w:tc>
        <w:tc>
          <w:tcPr>
            <w:tcW w:w="0" w:type="auto"/>
            <w:tcBorders>
              <w:top w:val="single" w:sz="6" w:space="0" w:color="auto"/>
              <w:left w:val="single" w:sz="6" w:space="0" w:color="auto"/>
              <w:bottom w:val="single" w:sz="6" w:space="0" w:color="auto"/>
              <w:right w:val="single" w:sz="6" w:space="0" w:color="auto"/>
            </w:tcBorders>
            <w:vAlign w:val="center"/>
          </w:tcPr>
          <w:p w14:paraId="137C316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91,64</w:t>
            </w:r>
          </w:p>
        </w:tc>
        <w:tc>
          <w:tcPr>
            <w:tcW w:w="0" w:type="auto"/>
            <w:tcBorders>
              <w:top w:val="single" w:sz="6" w:space="0" w:color="auto"/>
              <w:left w:val="single" w:sz="6" w:space="0" w:color="auto"/>
              <w:bottom w:val="single" w:sz="6" w:space="0" w:color="auto"/>
              <w:right w:val="single" w:sz="6" w:space="0" w:color="auto"/>
            </w:tcBorders>
            <w:vAlign w:val="center"/>
          </w:tcPr>
          <w:p w14:paraId="1E7FF73D"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r w:rsidRPr="001E2731">
              <w:rPr>
                <w:rFonts w:ascii="Times New Roman" w:eastAsia="Times New Roman" w:hAnsi="Times New Roman" w:cs="Times New Roman"/>
                <w:noProof/>
                <w:sz w:val="20"/>
                <w:szCs w:val="20"/>
                <w:lang w:eastAsia="ru-RU"/>
              </w:rPr>
              <w:t>91,64</w:t>
            </w:r>
          </w:p>
        </w:tc>
        <w:tc>
          <w:tcPr>
            <w:tcW w:w="0" w:type="auto"/>
            <w:tcBorders>
              <w:top w:val="single" w:sz="6" w:space="0" w:color="auto"/>
              <w:left w:val="single" w:sz="6" w:space="0" w:color="auto"/>
              <w:bottom w:val="single" w:sz="6" w:space="0" w:color="auto"/>
              <w:right w:val="single" w:sz="6" w:space="0" w:color="auto"/>
            </w:tcBorders>
            <w:vAlign w:val="center"/>
          </w:tcPr>
          <w:p w14:paraId="2E3CA93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91,64</w:t>
            </w:r>
          </w:p>
        </w:tc>
        <w:tc>
          <w:tcPr>
            <w:tcW w:w="0" w:type="auto"/>
            <w:tcBorders>
              <w:top w:val="single" w:sz="6" w:space="0" w:color="auto"/>
              <w:left w:val="single" w:sz="6" w:space="0" w:color="auto"/>
              <w:bottom w:val="single" w:sz="6" w:space="0" w:color="auto"/>
              <w:right w:val="single" w:sz="6" w:space="0" w:color="auto"/>
            </w:tcBorders>
            <w:vAlign w:val="center"/>
          </w:tcPr>
          <w:p w14:paraId="683381F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91,64</w:t>
            </w:r>
          </w:p>
        </w:tc>
      </w:tr>
      <w:tr w:rsidR="001E2731" w:rsidRPr="001E2731" w14:paraId="05912A3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70FEBDD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77C4D4D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твердых коммунальных отходов, направленных на обработку (сортировку), в общей массе образованных твердых коммунальных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552614B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30F6B8B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99,60</w:t>
            </w:r>
          </w:p>
        </w:tc>
        <w:tc>
          <w:tcPr>
            <w:tcW w:w="0" w:type="auto"/>
            <w:tcBorders>
              <w:top w:val="single" w:sz="6" w:space="0" w:color="auto"/>
              <w:left w:val="single" w:sz="6" w:space="0" w:color="auto"/>
              <w:bottom w:val="single" w:sz="6" w:space="0" w:color="auto"/>
              <w:right w:val="single" w:sz="6" w:space="0" w:color="auto"/>
            </w:tcBorders>
            <w:vAlign w:val="center"/>
          </w:tcPr>
          <w:p w14:paraId="0419B38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99,61</w:t>
            </w:r>
          </w:p>
        </w:tc>
        <w:tc>
          <w:tcPr>
            <w:tcW w:w="0" w:type="auto"/>
            <w:tcBorders>
              <w:top w:val="single" w:sz="6" w:space="0" w:color="auto"/>
              <w:left w:val="single" w:sz="6" w:space="0" w:color="auto"/>
              <w:bottom w:val="single" w:sz="6" w:space="0" w:color="auto"/>
              <w:right w:val="single" w:sz="6" w:space="0" w:color="auto"/>
            </w:tcBorders>
            <w:vAlign w:val="center"/>
          </w:tcPr>
          <w:p w14:paraId="69081FF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99,63</w:t>
            </w:r>
          </w:p>
        </w:tc>
        <w:tc>
          <w:tcPr>
            <w:tcW w:w="0" w:type="auto"/>
            <w:tcBorders>
              <w:top w:val="single" w:sz="6" w:space="0" w:color="auto"/>
              <w:left w:val="single" w:sz="6" w:space="0" w:color="auto"/>
              <w:bottom w:val="single" w:sz="6" w:space="0" w:color="auto"/>
              <w:right w:val="single" w:sz="6" w:space="0" w:color="auto"/>
            </w:tcBorders>
            <w:vAlign w:val="center"/>
          </w:tcPr>
          <w:p w14:paraId="77BF719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91,25</w:t>
            </w:r>
          </w:p>
        </w:tc>
        <w:tc>
          <w:tcPr>
            <w:tcW w:w="0" w:type="auto"/>
            <w:tcBorders>
              <w:top w:val="single" w:sz="6" w:space="0" w:color="auto"/>
              <w:left w:val="single" w:sz="6" w:space="0" w:color="auto"/>
              <w:bottom w:val="single" w:sz="6" w:space="0" w:color="auto"/>
              <w:right w:val="single" w:sz="6" w:space="0" w:color="auto"/>
            </w:tcBorders>
            <w:vAlign w:val="center"/>
          </w:tcPr>
          <w:p w14:paraId="0674A6E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91,25</w:t>
            </w:r>
          </w:p>
        </w:tc>
        <w:tc>
          <w:tcPr>
            <w:tcW w:w="0" w:type="auto"/>
            <w:tcBorders>
              <w:top w:val="single" w:sz="6" w:space="0" w:color="auto"/>
              <w:left w:val="single" w:sz="6" w:space="0" w:color="auto"/>
              <w:bottom w:val="single" w:sz="6" w:space="0" w:color="auto"/>
              <w:right w:val="single" w:sz="6" w:space="0" w:color="auto"/>
            </w:tcBorders>
            <w:vAlign w:val="center"/>
          </w:tcPr>
          <w:p w14:paraId="44340D63"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r w:rsidRPr="001E2731">
              <w:rPr>
                <w:rFonts w:ascii="Times New Roman" w:eastAsia="Times New Roman" w:hAnsi="Times New Roman" w:cs="Times New Roman"/>
                <w:noProof/>
                <w:sz w:val="20"/>
                <w:szCs w:val="20"/>
                <w:lang w:eastAsia="ru-RU"/>
              </w:rPr>
              <w:t>91,25</w:t>
            </w:r>
          </w:p>
        </w:tc>
        <w:tc>
          <w:tcPr>
            <w:tcW w:w="0" w:type="auto"/>
            <w:tcBorders>
              <w:top w:val="single" w:sz="6" w:space="0" w:color="auto"/>
              <w:left w:val="single" w:sz="6" w:space="0" w:color="auto"/>
              <w:bottom w:val="single" w:sz="6" w:space="0" w:color="auto"/>
              <w:right w:val="single" w:sz="6" w:space="0" w:color="auto"/>
            </w:tcBorders>
            <w:vAlign w:val="center"/>
          </w:tcPr>
          <w:p w14:paraId="1BF2798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91,25</w:t>
            </w:r>
          </w:p>
        </w:tc>
        <w:tc>
          <w:tcPr>
            <w:tcW w:w="0" w:type="auto"/>
            <w:tcBorders>
              <w:top w:val="single" w:sz="6" w:space="0" w:color="auto"/>
              <w:left w:val="single" w:sz="6" w:space="0" w:color="auto"/>
              <w:bottom w:val="single" w:sz="6" w:space="0" w:color="auto"/>
              <w:right w:val="single" w:sz="6" w:space="0" w:color="auto"/>
            </w:tcBorders>
            <w:vAlign w:val="center"/>
          </w:tcPr>
          <w:p w14:paraId="402C7BA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91,25</w:t>
            </w:r>
          </w:p>
        </w:tc>
      </w:tr>
      <w:tr w:rsidR="001E2731" w:rsidRPr="001E2731" w14:paraId="3AC31C9B"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2D0E14D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tcPr>
          <w:p w14:paraId="10425C2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ликвидированных несанкционированных свалок по отношению к количеству свалок, выявленных на территории Шарыповского муниципального округа на конец отчетного года</w:t>
            </w:r>
          </w:p>
        </w:tc>
        <w:tc>
          <w:tcPr>
            <w:tcW w:w="0" w:type="auto"/>
            <w:tcBorders>
              <w:top w:val="single" w:sz="6" w:space="0" w:color="auto"/>
              <w:left w:val="single" w:sz="6" w:space="0" w:color="auto"/>
              <w:bottom w:val="single" w:sz="6" w:space="0" w:color="auto"/>
              <w:right w:val="single" w:sz="6" w:space="0" w:color="auto"/>
            </w:tcBorders>
            <w:vAlign w:val="center"/>
          </w:tcPr>
          <w:p w14:paraId="5CD68BD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2DC006C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74,60</w:t>
            </w:r>
          </w:p>
        </w:tc>
        <w:tc>
          <w:tcPr>
            <w:tcW w:w="0" w:type="auto"/>
            <w:tcBorders>
              <w:top w:val="single" w:sz="6" w:space="0" w:color="auto"/>
              <w:left w:val="single" w:sz="6" w:space="0" w:color="auto"/>
              <w:bottom w:val="single" w:sz="6" w:space="0" w:color="auto"/>
              <w:right w:val="single" w:sz="6" w:space="0" w:color="auto"/>
            </w:tcBorders>
            <w:vAlign w:val="center"/>
          </w:tcPr>
          <w:p w14:paraId="3AD1FA2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81,00</w:t>
            </w:r>
          </w:p>
        </w:tc>
        <w:tc>
          <w:tcPr>
            <w:tcW w:w="0" w:type="auto"/>
            <w:tcBorders>
              <w:top w:val="single" w:sz="6" w:space="0" w:color="auto"/>
              <w:left w:val="single" w:sz="6" w:space="0" w:color="auto"/>
              <w:bottom w:val="single" w:sz="6" w:space="0" w:color="auto"/>
              <w:right w:val="single" w:sz="6" w:space="0" w:color="auto"/>
            </w:tcBorders>
            <w:vAlign w:val="center"/>
          </w:tcPr>
          <w:p w14:paraId="2476AAE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92,11</w:t>
            </w:r>
          </w:p>
        </w:tc>
        <w:tc>
          <w:tcPr>
            <w:tcW w:w="0" w:type="auto"/>
            <w:tcBorders>
              <w:top w:val="single" w:sz="6" w:space="0" w:color="auto"/>
              <w:left w:val="single" w:sz="6" w:space="0" w:color="auto"/>
              <w:bottom w:val="single" w:sz="6" w:space="0" w:color="auto"/>
              <w:right w:val="single" w:sz="6" w:space="0" w:color="auto"/>
            </w:tcBorders>
            <w:vAlign w:val="center"/>
          </w:tcPr>
          <w:p w14:paraId="7786EF4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0E9659B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38FBF8E0"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r w:rsidRPr="001E2731">
              <w:rPr>
                <w:rFonts w:ascii="Times New Roman" w:eastAsia="Times New Roman" w:hAnsi="Times New Roman" w:cs="Times New Roman"/>
                <w:noProof/>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358782D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2AB3474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r>
      <w:tr w:rsidR="001E2731" w:rsidRPr="001E2731" w14:paraId="4549A40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6A2D32A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tcPr>
          <w:p w14:paraId="62FD5AC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утилизированных твердых коммунальных отходов в общем объеме твердых коммунальных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2C8F846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18D6C7D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02BD894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3C49350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5F84102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686CAB5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2BF7110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noProof/>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40546E1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0210459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r>
      <w:tr w:rsidR="001E2731" w:rsidRPr="001E2731" w14:paraId="3F29573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35260D3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0FD5C6B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Создание условий для эффективного управления и развития сферы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1734CB6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F6CB48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856145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956B55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E77370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E87B7E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7A6EC04"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9B919C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D1F270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22E1451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3003B5B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9600EE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1: Повышение эффективности исполнения муниципальных функций в сфере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15291F7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5AA019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60C998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C6AEAC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CBD64C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8CFFEA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E686C9D" w14:textId="77777777" w:rsidR="001E2731" w:rsidRPr="001E2731" w:rsidRDefault="001E2731" w:rsidP="001E2731">
            <w:pPr>
              <w:spacing w:after="0" w:line="240" w:lineRule="auto"/>
              <w:jc w:val="right"/>
              <w:rPr>
                <w:rFonts w:ascii="Times New Roman" w:eastAsia="Times New Roman" w:hAnsi="Times New Roman" w:cs="Times New Roman"/>
                <w:noProof/>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71B7BC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467883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711F58E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tcPr>
          <w:p w14:paraId="3723D25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7449A87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Уровень исполнения субвенций на реализацию переданных государственных полномочий края, не менее</w:t>
            </w:r>
          </w:p>
        </w:tc>
        <w:tc>
          <w:tcPr>
            <w:tcW w:w="0" w:type="auto"/>
            <w:tcBorders>
              <w:top w:val="single" w:sz="6" w:space="0" w:color="auto"/>
              <w:left w:val="single" w:sz="6" w:space="0" w:color="auto"/>
              <w:bottom w:val="single" w:sz="6" w:space="0" w:color="auto"/>
              <w:right w:val="single" w:sz="6" w:space="0" w:color="auto"/>
            </w:tcBorders>
            <w:vAlign w:val="center"/>
          </w:tcPr>
          <w:p w14:paraId="48D12BB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1B8795D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97,80</w:t>
            </w:r>
          </w:p>
        </w:tc>
        <w:tc>
          <w:tcPr>
            <w:tcW w:w="0" w:type="auto"/>
            <w:tcBorders>
              <w:top w:val="single" w:sz="6" w:space="0" w:color="auto"/>
              <w:left w:val="single" w:sz="6" w:space="0" w:color="auto"/>
              <w:bottom w:val="single" w:sz="6" w:space="0" w:color="auto"/>
              <w:right w:val="single" w:sz="6" w:space="0" w:color="auto"/>
            </w:tcBorders>
            <w:vAlign w:val="center"/>
          </w:tcPr>
          <w:p w14:paraId="3B8C9BC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92,80</w:t>
            </w:r>
          </w:p>
        </w:tc>
        <w:tc>
          <w:tcPr>
            <w:tcW w:w="0" w:type="auto"/>
            <w:tcBorders>
              <w:top w:val="single" w:sz="6" w:space="0" w:color="auto"/>
              <w:left w:val="single" w:sz="6" w:space="0" w:color="auto"/>
              <w:bottom w:val="single" w:sz="6" w:space="0" w:color="auto"/>
              <w:right w:val="single" w:sz="6" w:space="0" w:color="auto"/>
            </w:tcBorders>
            <w:vAlign w:val="center"/>
          </w:tcPr>
          <w:p w14:paraId="1C40AAA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58,80</w:t>
            </w:r>
          </w:p>
        </w:tc>
        <w:tc>
          <w:tcPr>
            <w:tcW w:w="0" w:type="auto"/>
            <w:tcBorders>
              <w:top w:val="single" w:sz="6" w:space="0" w:color="auto"/>
              <w:left w:val="single" w:sz="6" w:space="0" w:color="auto"/>
              <w:bottom w:val="single" w:sz="6" w:space="0" w:color="auto"/>
              <w:right w:val="single" w:sz="6" w:space="0" w:color="auto"/>
            </w:tcBorders>
            <w:vAlign w:val="center"/>
          </w:tcPr>
          <w:p w14:paraId="77DFE3E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633795F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6682399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noProof/>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2CE7590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424F23D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r>
    </w:tbl>
    <w:p w14:paraId="5AA1A526"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064994ED" w14:textId="5282713A" w:rsidR="001E2731" w:rsidRPr="001E2731" w:rsidRDefault="001E2731" w:rsidP="001E2731">
      <w:pPr>
        <w:keepNext/>
        <w:keepLines/>
        <w:spacing w:before="240" w:after="0" w:line="240" w:lineRule="auto"/>
        <w:jc w:val="right"/>
        <w:outlineLvl w:val="0"/>
        <w:rPr>
          <w:rFonts w:ascii="Times New Roman" w:eastAsia="Times New Roman" w:hAnsi="Times New Roman" w:cs="Times New Roman"/>
          <w:bCs/>
          <w:sz w:val="28"/>
          <w:szCs w:val="28"/>
          <w:lang w:eastAsia="ru-RU"/>
        </w:rPr>
      </w:pPr>
      <w:r w:rsidRPr="001E2731">
        <w:rPr>
          <w:rFonts w:ascii="Times New Roman" w:eastAsia="Arial" w:hAnsi="Times New Roman" w:cs="Times New Roman"/>
          <w:sz w:val="28"/>
          <w:szCs w:val="28"/>
          <w:lang w:eastAsia="ar-SA"/>
        </w:rPr>
        <w:t xml:space="preserve">Приложение № </w:t>
      </w:r>
      <w:r w:rsidRPr="001E2731">
        <w:rPr>
          <w:rFonts w:ascii="Times New Roman" w:eastAsia="Arial" w:hAnsi="Times New Roman" w:cs="Times New Roman"/>
          <w:sz w:val="28"/>
          <w:szCs w:val="28"/>
          <w:lang w:eastAsia="ar-SA"/>
        </w:rPr>
        <w:fldChar w:fldCharType="begin"/>
      </w:r>
      <w:r w:rsidRPr="001E2731">
        <w:rPr>
          <w:rFonts w:ascii="Times New Roman" w:eastAsia="Arial" w:hAnsi="Times New Roman" w:cs="Times New Roman"/>
          <w:sz w:val="28"/>
          <w:szCs w:val="28"/>
          <w:lang w:eastAsia="ar-SA"/>
        </w:rPr>
        <w:instrText xml:space="preserve"> SEQ gp_pril \* MERGEFORMAT </w:instrText>
      </w:r>
      <w:r w:rsidRPr="001E2731">
        <w:rPr>
          <w:rFonts w:ascii="Times New Roman" w:eastAsia="Arial" w:hAnsi="Times New Roman" w:cs="Times New Roman"/>
          <w:sz w:val="28"/>
          <w:szCs w:val="28"/>
          <w:lang w:eastAsia="ar-SA"/>
        </w:rPr>
        <w:fldChar w:fldCharType="separate"/>
      </w:r>
      <w:r>
        <w:rPr>
          <w:rFonts w:ascii="Times New Roman" w:eastAsia="Arial" w:hAnsi="Times New Roman" w:cs="Times New Roman"/>
          <w:noProof/>
          <w:sz w:val="28"/>
          <w:szCs w:val="28"/>
          <w:lang w:eastAsia="ar-SA"/>
        </w:rPr>
        <w:t>1</w:t>
      </w:r>
      <w:r w:rsidRPr="001E2731">
        <w:rPr>
          <w:rFonts w:ascii="Times New Roman" w:eastAsia="Arial" w:hAnsi="Times New Roman" w:cs="Times New Roman"/>
          <w:sz w:val="28"/>
          <w:szCs w:val="28"/>
          <w:lang w:eastAsia="ar-SA"/>
        </w:rPr>
        <w:fldChar w:fldCharType="end"/>
      </w:r>
      <w:r w:rsidRPr="001E2731">
        <w:rPr>
          <w:rFonts w:ascii="Times New Roman" w:eastAsia="Arial" w:hAnsi="Times New Roman" w:cs="Times New Roman"/>
          <w:sz w:val="28"/>
          <w:szCs w:val="28"/>
          <w:lang w:eastAsia="ar-SA"/>
        </w:rPr>
        <w:t xml:space="preserve"> </w:t>
      </w:r>
      <w:r w:rsidRPr="001E2731">
        <w:rPr>
          <w:rFonts w:ascii="Times New Roman" w:eastAsia="Times New Roman" w:hAnsi="Times New Roman" w:cs="Times New Roman"/>
          <w:sz w:val="28"/>
          <w:szCs w:val="28"/>
          <w:lang w:eastAsia="ru-RU"/>
        </w:rPr>
        <w:t xml:space="preserve">к </w:t>
      </w:r>
      <w:bookmarkStart w:id="3" w:name="_Hlk182320956"/>
      <w:r w:rsidRPr="001E2731">
        <w:rPr>
          <w:rFonts w:ascii="Times New Roman" w:eastAsia="Times New Roman" w:hAnsi="Times New Roman" w:cs="Times New Roman"/>
          <w:sz w:val="28"/>
          <w:szCs w:val="28"/>
          <w:lang w:eastAsia="ru-RU"/>
        </w:rPr>
        <w:t>муниципальной программе «</w:t>
      </w:r>
      <w:r w:rsidRPr="001E2731">
        <w:rPr>
          <w:rFonts w:ascii="Times New Roman" w:eastAsia="Times New Roman" w:hAnsi="Times New Roman" w:cs="Times New Roman"/>
          <w:sz w:val="28"/>
          <w:szCs w:val="32"/>
          <w:lang w:eastAsia="ru-RU"/>
        </w:rPr>
        <w:t>Реформирование и модернизация жилищно-коммунального хозяйства и повышение энергетической эффективности»</w:t>
      </w:r>
    </w:p>
    <w:p w14:paraId="4FE2EDB6"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p>
    <w:p w14:paraId="4FC64000"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r w:rsidRPr="001E2731">
        <w:rPr>
          <w:rFonts w:ascii="Times New Roman" w:eastAsia="Times New Roman" w:hAnsi="Times New Roman" w:cs="Times New Roman"/>
          <w:color w:val="000000"/>
          <w:sz w:val="28"/>
          <w:szCs w:val="28"/>
          <w:lang w:eastAsia="ru-RU"/>
        </w:rPr>
        <w:t xml:space="preserve">ПОДПРОГРАММА </w:t>
      </w:r>
    </w:p>
    <w:p w14:paraId="03921486" w14:textId="77777777" w:rsidR="001E2731" w:rsidRPr="001E2731" w:rsidRDefault="001E2731" w:rsidP="001E2731">
      <w:pPr>
        <w:spacing w:after="0" w:line="240" w:lineRule="auto"/>
        <w:jc w:val="center"/>
        <w:rPr>
          <w:rFonts w:ascii="Times New Roman" w:eastAsia="Times New Roman" w:hAnsi="Times New Roman" w:cs="Times New Roman"/>
          <w:color w:val="000000"/>
          <w:sz w:val="32"/>
          <w:szCs w:val="28"/>
          <w:lang w:eastAsia="ru-RU"/>
        </w:rPr>
      </w:pPr>
      <w:r w:rsidRPr="001E2731">
        <w:rPr>
          <w:rFonts w:ascii="Times New Roman" w:eastAsia="Times New Roman" w:hAnsi="Times New Roman" w:cs="Times New Roman"/>
          <w:sz w:val="28"/>
          <w:szCs w:val="24"/>
          <w:lang w:eastAsia="ru-RU"/>
        </w:rPr>
        <w:t>«Модернизация, реконструкция и капитальный ремонт объектов коммунальной инфраструктуры»</w:t>
      </w:r>
    </w:p>
    <w:p w14:paraId="162A07F6" w14:textId="77777777" w:rsidR="001E2731" w:rsidRPr="001E2731" w:rsidRDefault="001E2731" w:rsidP="001E2731">
      <w:pPr>
        <w:widowControl w:val="0"/>
        <w:suppressAutoHyphens/>
        <w:autoSpaceDE w:val="0"/>
        <w:spacing w:after="0" w:line="240" w:lineRule="auto"/>
        <w:jc w:val="center"/>
        <w:rPr>
          <w:rFonts w:ascii="Times New Roman" w:eastAsia="Arial" w:hAnsi="Times New Roman" w:cs="Times New Roman"/>
          <w:color w:val="000000"/>
          <w:sz w:val="28"/>
          <w:szCs w:val="28"/>
          <w:lang w:eastAsia="ar-SA"/>
        </w:rPr>
      </w:pPr>
    </w:p>
    <w:p w14:paraId="65803372" w14:textId="77777777" w:rsidR="001E2731" w:rsidRPr="001E2731" w:rsidRDefault="001E2731" w:rsidP="001E2731">
      <w:pPr>
        <w:widowControl w:val="0"/>
        <w:numPr>
          <w:ilvl w:val="0"/>
          <w:numId w:val="5"/>
        </w:numPr>
        <w:suppressAutoHyphens/>
        <w:autoSpaceDE w:val="0"/>
        <w:spacing w:after="0" w:line="240" w:lineRule="auto"/>
        <w:jc w:val="center"/>
        <w:rPr>
          <w:rFonts w:ascii="Times New Roman" w:eastAsia="Arial" w:hAnsi="Times New Roman" w:cs="Times New Roman"/>
          <w:color w:val="000000"/>
          <w:sz w:val="28"/>
          <w:szCs w:val="28"/>
          <w:lang w:eastAsia="ar-SA"/>
        </w:rPr>
      </w:pPr>
      <w:r w:rsidRPr="001E2731">
        <w:rPr>
          <w:rFonts w:ascii="Times New Roman" w:eastAsia="Arial" w:hAnsi="Times New Roman" w:cs="Times New Roman"/>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1E2731" w:rsidRPr="001E2731" w14:paraId="095D36B2" w14:textId="77777777" w:rsidTr="00C834FA">
        <w:trPr>
          <w:trHeight w:val="555"/>
        </w:trPr>
        <w:tc>
          <w:tcPr>
            <w:tcW w:w="2419" w:type="dxa"/>
            <w:shd w:val="clear" w:color="auto" w:fill="FFFFFF"/>
            <w:tcMar>
              <w:top w:w="28" w:type="dxa"/>
              <w:left w:w="28" w:type="dxa"/>
              <w:bottom w:w="28" w:type="dxa"/>
              <w:right w:w="28" w:type="dxa"/>
            </w:tcMar>
          </w:tcPr>
          <w:p w14:paraId="02427668" w14:textId="77777777" w:rsidR="001E2731" w:rsidRPr="001E2731" w:rsidRDefault="001E2731" w:rsidP="001E2731">
            <w:pPr>
              <w:suppressAutoHyphens/>
              <w:spacing w:after="12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4AC52D07"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«Модернизация, реконструкция и капитальный ремонт объектов коммунальной инфраструктуры»</w:t>
            </w:r>
          </w:p>
        </w:tc>
      </w:tr>
      <w:tr w:rsidR="001E2731" w:rsidRPr="001E2731" w14:paraId="7426AD6D" w14:textId="77777777" w:rsidTr="00C834FA">
        <w:trPr>
          <w:trHeight w:val="1701"/>
        </w:trPr>
        <w:tc>
          <w:tcPr>
            <w:tcW w:w="2419" w:type="dxa"/>
            <w:shd w:val="clear" w:color="auto" w:fill="FFFFFF"/>
            <w:tcMar>
              <w:top w:w="28" w:type="dxa"/>
              <w:left w:w="28" w:type="dxa"/>
              <w:bottom w:w="28" w:type="dxa"/>
              <w:right w:w="28" w:type="dxa"/>
            </w:tcMar>
          </w:tcPr>
          <w:p w14:paraId="58080A47"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477F27CD"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«Реформирование и модернизация жилищно-коммунального хозяйства и повышение энергетической эффективности»</w:t>
            </w:r>
          </w:p>
        </w:tc>
      </w:tr>
      <w:tr w:rsidR="001E2731" w:rsidRPr="001E2731" w14:paraId="3B7A8691" w14:textId="77777777" w:rsidTr="00C834FA">
        <w:trPr>
          <w:trHeight w:val="428"/>
        </w:trPr>
        <w:tc>
          <w:tcPr>
            <w:tcW w:w="2419" w:type="dxa"/>
            <w:shd w:val="clear" w:color="auto" w:fill="FFFFFF"/>
            <w:tcMar>
              <w:top w:w="28" w:type="dxa"/>
              <w:left w:w="28" w:type="dxa"/>
              <w:bottom w:w="28" w:type="dxa"/>
              <w:right w:w="28" w:type="dxa"/>
            </w:tcMar>
          </w:tcPr>
          <w:p w14:paraId="0AD81328"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1E639005" w14:textId="77777777" w:rsidR="001E2731" w:rsidRPr="001E2731" w:rsidRDefault="001E2731" w:rsidP="001E2731">
            <w:pPr>
              <w:suppressAutoHyphen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Администрация Шарыповского муниципального округа Красноярского края</w:t>
            </w:r>
          </w:p>
          <w:p w14:paraId="6C98C2EA"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p>
        </w:tc>
      </w:tr>
      <w:tr w:rsidR="001E2731" w:rsidRPr="001E2731" w14:paraId="23A120FA" w14:textId="77777777" w:rsidTr="00C834FA">
        <w:tc>
          <w:tcPr>
            <w:tcW w:w="2419" w:type="dxa"/>
            <w:shd w:val="clear" w:color="auto" w:fill="FFFFFF"/>
            <w:tcMar>
              <w:top w:w="28" w:type="dxa"/>
              <w:left w:w="28" w:type="dxa"/>
              <w:bottom w:w="28" w:type="dxa"/>
              <w:right w:w="28" w:type="dxa"/>
            </w:tcMar>
          </w:tcPr>
          <w:p w14:paraId="66893061"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3811F2EC"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408 - администрация Шарыповского муниципального округа</w:t>
            </w:r>
          </w:p>
        </w:tc>
      </w:tr>
      <w:tr w:rsidR="001E2731" w:rsidRPr="001E2731" w14:paraId="605439EC" w14:textId="77777777" w:rsidTr="00C834FA">
        <w:tc>
          <w:tcPr>
            <w:tcW w:w="2419" w:type="dxa"/>
            <w:shd w:val="clear" w:color="auto" w:fill="FFFFFF"/>
            <w:tcMar>
              <w:top w:w="28" w:type="dxa"/>
              <w:left w:w="28" w:type="dxa"/>
              <w:bottom w:w="28" w:type="dxa"/>
              <w:right w:w="28" w:type="dxa"/>
            </w:tcMar>
          </w:tcPr>
          <w:p w14:paraId="777AD71B"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Цель</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3E9B212B"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Обеспечение надежной эксплуатации объектов инженерной инфраструктуры Шарыповского муниципального округа</w:t>
            </w:r>
          </w:p>
        </w:tc>
      </w:tr>
      <w:tr w:rsidR="001E2731" w:rsidRPr="001E2731" w14:paraId="51DC0E91" w14:textId="77777777" w:rsidTr="00C834FA">
        <w:tc>
          <w:tcPr>
            <w:tcW w:w="2419" w:type="dxa"/>
            <w:shd w:val="clear" w:color="auto" w:fill="FFFFFF"/>
            <w:tcMar>
              <w:top w:w="28" w:type="dxa"/>
              <w:left w:w="28" w:type="dxa"/>
              <w:bottom w:w="28" w:type="dxa"/>
              <w:right w:w="28" w:type="dxa"/>
            </w:tcMar>
          </w:tcPr>
          <w:p w14:paraId="1A3F01A2"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Задача</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7E2E50BB" w14:textId="77777777" w:rsidR="001E2731" w:rsidRPr="001E2731" w:rsidRDefault="001E2731" w:rsidP="001E2731">
            <w:pPr>
              <w:widowControl w:val="0"/>
              <w:tabs>
                <w:tab w:val="left" w:pos="418"/>
              </w:tab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Снижение аварийности на объектах инженерной инфраструктуры Шарыповского муниципального округа</w:t>
            </w:r>
          </w:p>
        </w:tc>
      </w:tr>
      <w:tr w:rsidR="001E2731" w:rsidRPr="001E2731" w14:paraId="530F3196" w14:textId="77777777" w:rsidTr="00C834FA">
        <w:tc>
          <w:tcPr>
            <w:tcW w:w="2419" w:type="dxa"/>
            <w:shd w:val="clear" w:color="auto" w:fill="FFFFFF"/>
            <w:tcMar>
              <w:top w:w="28" w:type="dxa"/>
              <w:left w:w="28" w:type="dxa"/>
              <w:bottom w:w="28" w:type="dxa"/>
              <w:right w:w="28" w:type="dxa"/>
            </w:tcMar>
          </w:tcPr>
          <w:p w14:paraId="0227BB9A"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4954BE23" w14:textId="77777777" w:rsidR="001E2731" w:rsidRPr="001E2731" w:rsidRDefault="001E2731" w:rsidP="001E2731">
            <w:pPr>
              <w:widowControl w:val="0"/>
              <w:tabs>
                <w:tab w:val="left" w:pos="433"/>
              </w:tabs>
              <w:spacing w:after="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1E2731">
              <w:rPr>
                <w:rFonts w:ascii="Times New Roman" w:eastAsia="Times New Roman" w:hAnsi="Times New Roman" w:cs="Times New Roman"/>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1E2731" w:rsidRPr="001E2731" w14:paraId="208A5450" w14:textId="77777777" w:rsidTr="00C834FA">
        <w:tc>
          <w:tcPr>
            <w:tcW w:w="2419" w:type="dxa"/>
            <w:shd w:val="clear" w:color="auto" w:fill="FFFFFF"/>
            <w:tcMar>
              <w:top w:w="28" w:type="dxa"/>
              <w:left w:w="28" w:type="dxa"/>
              <w:bottom w:w="28" w:type="dxa"/>
              <w:right w:w="28" w:type="dxa"/>
            </w:tcMar>
          </w:tcPr>
          <w:p w14:paraId="08EE356A"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Сроки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реализации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3583E8E4"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2025 - 2027 годы</w:t>
            </w:r>
          </w:p>
        </w:tc>
      </w:tr>
      <w:tr w:rsidR="001E2731" w:rsidRPr="001E2731" w14:paraId="01BAA0C5" w14:textId="77777777" w:rsidTr="00C834FA">
        <w:tc>
          <w:tcPr>
            <w:tcW w:w="2419" w:type="dxa"/>
            <w:shd w:val="clear" w:color="auto" w:fill="FFFFFF"/>
            <w:tcMar>
              <w:top w:w="28" w:type="dxa"/>
              <w:left w:w="28" w:type="dxa"/>
              <w:bottom w:w="28" w:type="dxa"/>
              <w:right w:w="28" w:type="dxa"/>
            </w:tcMar>
          </w:tcPr>
          <w:p w14:paraId="75D14099"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77A82EFB"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color w:val="000000"/>
                <w:spacing w:val="3"/>
                <w:sz w:val="28"/>
                <w:szCs w:val="28"/>
                <w:lang w:eastAsia="ar-SA"/>
              </w:rPr>
              <w:t xml:space="preserve">Общий объем бюджетных ассигнований на реализацию подпрограммы составляет – </w:t>
            </w:r>
            <w:r w:rsidRPr="001E2731">
              <w:rPr>
                <w:rFonts w:ascii="Times New Roman" w:eastAsia="Times New Roman" w:hAnsi="Times New Roman" w:cs="Times New Roman"/>
                <w:sz w:val="28"/>
                <w:szCs w:val="24"/>
                <w:lang w:eastAsia="ar-SA"/>
              </w:rPr>
              <w:t>39 777 725,02 рублей</w:t>
            </w:r>
          </w:p>
          <w:p w14:paraId="0A1F47B3"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по годам реализации:</w:t>
            </w:r>
          </w:p>
          <w:p w14:paraId="6D0E62E2"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2025 - 13 777 725,02 рублей</w:t>
            </w:r>
          </w:p>
          <w:p w14:paraId="5BF47588"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2026 - 13 000 000,00 рублей</w:t>
            </w:r>
          </w:p>
          <w:p w14:paraId="4C4DBEF1"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2027 - 13 000 000,00 рублей</w:t>
            </w:r>
          </w:p>
          <w:p w14:paraId="5DA309E7"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Из них:</w:t>
            </w:r>
          </w:p>
          <w:p w14:paraId="52BFC167"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Бюджет округа</w:t>
            </w:r>
          </w:p>
          <w:p w14:paraId="216B6822"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Всего - 39 777 725,02 рублей</w:t>
            </w:r>
          </w:p>
          <w:p w14:paraId="3086A06B"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2025 - 13 777 725,02 рублей</w:t>
            </w:r>
          </w:p>
          <w:p w14:paraId="37C4E7F6"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2026 - 13 000 000,00 рублей</w:t>
            </w:r>
          </w:p>
          <w:p w14:paraId="18039FF6"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val="en-US" w:eastAsia="ar-SA"/>
              </w:rPr>
            </w:pPr>
            <w:r w:rsidRPr="001E2731">
              <w:rPr>
                <w:rFonts w:ascii="Times New Roman" w:eastAsia="Times New Roman" w:hAnsi="Times New Roman" w:cs="Times New Roman"/>
                <w:sz w:val="28"/>
                <w:szCs w:val="24"/>
                <w:lang w:eastAsia="ar-SA"/>
              </w:rPr>
              <w:t>2027 - 13 000 000,00 рублей</w:t>
            </w:r>
          </w:p>
          <w:p w14:paraId="5E1C60CE"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8"/>
                <w:lang w:val="en-US" w:eastAsia="ar-SA"/>
              </w:rPr>
            </w:pPr>
          </w:p>
        </w:tc>
      </w:tr>
      <w:bookmarkEnd w:id="3"/>
    </w:tbl>
    <w:p w14:paraId="6FB6688D" w14:textId="77777777" w:rsidR="001E2731" w:rsidRPr="001E2731" w:rsidRDefault="001E2731" w:rsidP="001E2731">
      <w:pPr>
        <w:spacing w:after="0" w:line="240" w:lineRule="auto"/>
        <w:jc w:val="both"/>
        <w:rPr>
          <w:rFonts w:ascii="Times New Roman" w:eastAsia="Times New Roman" w:hAnsi="Times New Roman" w:cs="Times New Roman"/>
          <w:b/>
          <w:sz w:val="24"/>
          <w:szCs w:val="24"/>
          <w:lang w:val="en-US" w:eastAsia="ru-RU"/>
        </w:rPr>
        <w:sectPr w:rsidR="001E2731" w:rsidRPr="001E2731">
          <w:pgSz w:w="11906" w:h="16838"/>
          <w:pgMar w:top="1020" w:right="1134" w:bottom="850" w:left="1134" w:header="708" w:footer="708" w:gutter="0"/>
          <w:cols w:space="708"/>
          <w:docGrid w:linePitch="360"/>
        </w:sectPr>
      </w:pPr>
    </w:p>
    <w:p w14:paraId="43D5D1E6"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2. Мероприятия подпрограммы</w:t>
      </w:r>
    </w:p>
    <w:p w14:paraId="7CE24BE1"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 xml:space="preserve"> </w:t>
      </w:r>
    </w:p>
    <w:p w14:paraId="1085E316"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Перечень подпрограммных мероприятий предоставлен в приложении № 2 к подпрограмме.</w:t>
      </w:r>
    </w:p>
    <w:p w14:paraId="7B658FA4"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p>
    <w:p w14:paraId="02447FD1" w14:textId="77777777" w:rsidR="001E2731" w:rsidRPr="001E2731" w:rsidRDefault="001E2731" w:rsidP="001E2731">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1E2731">
        <w:rPr>
          <w:rFonts w:ascii="Times New Roman" w:eastAsia="Calibri" w:hAnsi="Times New Roman" w:cs="Times New Roman"/>
          <w:b/>
          <w:sz w:val="28"/>
          <w:szCs w:val="28"/>
        </w:rPr>
        <w:t>3. Механизм реализации подпрограммы</w:t>
      </w:r>
    </w:p>
    <w:p w14:paraId="18E82482" w14:textId="77777777" w:rsidR="001E2731" w:rsidRPr="001E2731" w:rsidRDefault="001E2731" w:rsidP="001E2731">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CCD4FD2"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3.1. Реализацию подпрограммы осуществляет администрация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 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w:t>
      </w:r>
    </w:p>
    <w:p w14:paraId="0B7BE570"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организации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2B1DAB5E"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p>
    <w:p w14:paraId="2C43F909"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3.2. Главным распорядителем бюджетных средств является администрация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w:t>
      </w:r>
    </w:p>
    <w:p w14:paraId="46B59779"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3.3. 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3F80E88E"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3.4.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w:t>
      </w:r>
    </w:p>
    <w:p w14:paraId="4F666321"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3.5. Финансирование мероприятий подпрограммы осуществляется за средств бюджета округа согласно приложению № 2 к подпрограмме (далее - мероприятие подпрограммы).</w:t>
      </w:r>
    </w:p>
    <w:p w14:paraId="25F5D723"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8"/>
          <w:lang w:eastAsia="ru-RU"/>
        </w:rPr>
        <w:t xml:space="preserve">3.6. </w:t>
      </w:r>
      <w:r w:rsidRPr="001E2731">
        <w:rPr>
          <w:rFonts w:ascii="Times New Roman" w:eastAsia="Times New Roman" w:hAnsi="Times New Roman" w:cs="Times New Roman"/>
          <w:sz w:val="28"/>
          <w:szCs w:val="24"/>
          <w:lang w:eastAsia="ru-RU"/>
        </w:rPr>
        <w:t>В рамках реализации мероприятия 1.1 предусматриваются в 2025-2027 годах расходы по ремонту источников питьевого водоснабжения и сетей водоснабжения за счет ассигнований бюджета округа.</w:t>
      </w:r>
    </w:p>
    <w:p w14:paraId="634B0DA3"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3.7. В рамках реализации мероприятия 1.2 предусматривается в 2025-2027 годах расходы по текущему ремонту источников тепловой энергии, тепловых сетей, а также приобретение технологического оборудования для обеспечения функционирования систем теплоснабжения за счет ассигнований бюджета округа.</w:t>
      </w:r>
    </w:p>
    <w:p w14:paraId="515721B2"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3.8. В рамках реализации мероприятия 1.3 предусматриваются в 2025-2027 годах расходы по ремонту сетей водоотведения за счет ассигнований бюджета округа.</w:t>
      </w:r>
    </w:p>
    <w:p w14:paraId="16B490B1"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 xml:space="preserve">3.9. В рамках реализации мероприятия 1.4 </w:t>
      </w:r>
      <w:bookmarkStart w:id="4" w:name="_Hlk168992141"/>
      <w:r w:rsidRPr="001E2731">
        <w:rPr>
          <w:rFonts w:ascii="Times New Roman" w:eastAsia="Times New Roman" w:hAnsi="Times New Roman" w:cs="Times New Roman"/>
          <w:sz w:val="28"/>
          <w:szCs w:val="24"/>
          <w:lang w:eastAsia="ru-RU"/>
        </w:rPr>
        <w:t>предусматриваются</w:t>
      </w:r>
      <w:bookmarkEnd w:id="4"/>
      <w:r w:rsidRPr="001E2731">
        <w:rPr>
          <w:rFonts w:ascii="Times New Roman" w:eastAsia="Times New Roman" w:hAnsi="Times New Roman" w:cs="Times New Roman"/>
          <w:sz w:val="28"/>
          <w:szCs w:val="24"/>
          <w:lang w:eastAsia="ru-RU"/>
        </w:rPr>
        <w:t xml:space="preserve"> расходы на капитальный ремонт, реконструкцию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2025 году с целью обеспечения доли финансирования за счет средств бюджета округа субсидии из краевого бюджета.</w:t>
      </w:r>
    </w:p>
    <w:p w14:paraId="281FA6C7"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Порядок предоставления и распределения субсидии утвержден Постановлением правительства Красноярского края от 21.02.2020 № 120-п. Субсидия предоставляется на основании Соглашения о предоставлении субсидии бюджету Шарыповского муниципального округа Красноярского края из краевого бюджета.</w:t>
      </w:r>
    </w:p>
    <w:p w14:paraId="614DD6EA"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3.10. Реализация мероприятий подпрограммы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023AB8D0"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3.11. Исполнитель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1D0A2F6"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C086EF7"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4. Управление подпрограммой и контроль за исполнением подпрограммы</w:t>
      </w:r>
    </w:p>
    <w:p w14:paraId="4A95E208"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p>
    <w:p w14:paraId="730D20C0"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округа, их формирования и реализации, утвержденного Постановлением администрации муниципального округа от </w:t>
      </w:r>
      <w:r w:rsidRPr="001E2731">
        <w:rPr>
          <w:rFonts w:ascii="Times New Roman" w:eastAsia="Times New Roman" w:hAnsi="Times New Roman" w:cs="Times New Roman"/>
          <w:sz w:val="28"/>
          <w:szCs w:val="28"/>
          <w:lang w:eastAsia="ru-RU"/>
        </w:rPr>
        <w:t>13.04.2021 № 288-п (в ред. от 04.04.2023)</w:t>
      </w:r>
      <w:r w:rsidRPr="001E2731">
        <w:rPr>
          <w:rFonts w:ascii="Times New Roman" w:eastAsia="Times New Roman" w:hAnsi="Times New Roman" w:cs="Times New Roman"/>
          <w:sz w:val="28"/>
          <w:szCs w:val="24"/>
          <w:lang w:eastAsia="ru-RU"/>
        </w:rPr>
        <w:t>, включая:</w:t>
      </w:r>
    </w:p>
    <w:p w14:paraId="59AE4967"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координацию исполнения мероприятий подпрограммы, мониторинг их реализации;</w:t>
      </w:r>
    </w:p>
    <w:p w14:paraId="0E42E4BD"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непосредственный контроль над ходом реализации мероприятий подпрограммы;</w:t>
      </w:r>
    </w:p>
    <w:p w14:paraId="374DE4DA"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подготовка отчетов о реализации мероприятий подпрограмм;</w:t>
      </w:r>
    </w:p>
    <w:p w14:paraId="42514FE5"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4.2. Внутренний финансовый контроль за соблюдение законодательства 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4472CFB8"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0397A349" w14:textId="77777777" w:rsidR="001E2731" w:rsidRPr="001E2731" w:rsidRDefault="001E2731" w:rsidP="001E2731">
      <w:pPr>
        <w:spacing w:after="0" w:line="240" w:lineRule="auto"/>
        <w:rPr>
          <w:rFonts w:ascii="Times New Roman" w:eastAsia="Times New Roman" w:hAnsi="Times New Roman" w:cs="Times New Roman"/>
          <w:sz w:val="24"/>
          <w:szCs w:val="24"/>
          <w:lang w:eastAsia="ru-RU"/>
        </w:rPr>
        <w:sectPr w:rsidR="001E2731" w:rsidRPr="001E2731" w:rsidSect="00014AC4">
          <w:pgSz w:w="11906" w:h="16838"/>
          <w:pgMar w:top="1134" w:right="850" w:bottom="1134" w:left="1701" w:header="708" w:footer="708" w:gutter="0"/>
          <w:cols w:space="708"/>
          <w:docGrid w:linePitch="360"/>
        </w:sectPr>
      </w:pPr>
    </w:p>
    <w:p w14:paraId="6B5FC809"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1 к подпрограмме</w:t>
      </w:r>
    </w:p>
    <w:p w14:paraId="5489FB07"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4C701BD3"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и значения показателей результативности подпрограммы «</w:t>
      </w:r>
      <w:r w:rsidRPr="001E2731">
        <w:rPr>
          <w:rFonts w:ascii="Times New Roman" w:eastAsia="Times New Roman" w:hAnsi="Times New Roman" w:cs="Times New Roman"/>
          <w:sz w:val="28"/>
          <w:szCs w:val="28"/>
          <w:lang w:eastAsia="ru-RU"/>
        </w:rPr>
        <w:t>Модернизация, реконструкция и капитальный ремонт объектов коммунальной инфраструктуры</w:t>
      </w:r>
      <w:r w:rsidRPr="001E2731">
        <w:rPr>
          <w:rFonts w:ascii="Times New Roman" w:eastAsia="Calibri" w:hAnsi="Times New Roman" w:cs="Times New Roman"/>
          <w:sz w:val="28"/>
          <w:szCs w:val="28"/>
        </w:rPr>
        <w:t>»</w:t>
      </w:r>
    </w:p>
    <w:p w14:paraId="03E85728"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jc w:val="center"/>
        <w:tblCellMar>
          <w:left w:w="70" w:type="dxa"/>
          <w:right w:w="70" w:type="dxa"/>
        </w:tblCellMar>
        <w:tblLook w:val="0000" w:firstRow="0" w:lastRow="0" w:firstColumn="0" w:lastColumn="0" w:noHBand="0" w:noVBand="0"/>
      </w:tblPr>
      <w:tblGrid>
        <w:gridCol w:w="545"/>
        <w:gridCol w:w="6745"/>
        <w:gridCol w:w="2156"/>
        <w:gridCol w:w="3576"/>
        <w:gridCol w:w="590"/>
        <w:gridCol w:w="590"/>
        <w:gridCol w:w="590"/>
        <w:gridCol w:w="590"/>
      </w:tblGrid>
      <w:tr w:rsidR="001E2731" w:rsidRPr="001E2731" w14:paraId="0657FC90"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0364436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п/п</w:t>
            </w:r>
          </w:p>
        </w:tc>
        <w:tc>
          <w:tcPr>
            <w:tcW w:w="0" w:type="auto"/>
            <w:vMerge w:val="restart"/>
            <w:tcBorders>
              <w:top w:val="single" w:sz="6" w:space="0" w:color="auto"/>
              <w:left w:val="single" w:sz="6" w:space="0" w:color="auto"/>
              <w:right w:val="single" w:sz="6" w:space="0" w:color="auto"/>
            </w:tcBorders>
            <w:vAlign w:val="center"/>
          </w:tcPr>
          <w:p w14:paraId="387B27F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67B88B7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Единица</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измерения</w:t>
            </w:r>
          </w:p>
        </w:tc>
        <w:tc>
          <w:tcPr>
            <w:tcW w:w="0" w:type="auto"/>
            <w:vMerge w:val="restart"/>
            <w:tcBorders>
              <w:top w:val="single" w:sz="6" w:space="0" w:color="auto"/>
              <w:left w:val="single" w:sz="6" w:space="0" w:color="auto"/>
              <w:right w:val="single" w:sz="6" w:space="0" w:color="auto"/>
            </w:tcBorders>
            <w:vAlign w:val="center"/>
          </w:tcPr>
          <w:p w14:paraId="2DCA32B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41074C1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2024</w:t>
            </w:r>
          </w:p>
        </w:tc>
        <w:tc>
          <w:tcPr>
            <w:tcW w:w="0" w:type="auto"/>
            <w:tcBorders>
              <w:top w:val="single" w:sz="6" w:space="0" w:color="auto"/>
              <w:left w:val="single" w:sz="6" w:space="0" w:color="auto"/>
              <w:bottom w:val="single" w:sz="6" w:space="0" w:color="auto"/>
              <w:right w:val="single" w:sz="6" w:space="0" w:color="auto"/>
            </w:tcBorders>
            <w:vAlign w:val="center"/>
          </w:tcPr>
          <w:p w14:paraId="4FFF43D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0EDA19A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6017A66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2027</w:t>
            </w:r>
          </w:p>
        </w:tc>
      </w:tr>
      <w:tr w:rsidR="001E2731" w:rsidRPr="001E2731" w14:paraId="47ED02D0"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7880E1C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36345E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127C521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4666A45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ABB388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B738EB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B370B3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9B6768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r>
      <w:tr w:rsidR="001E2731" w:rsidRPr="001E2731" w14:paraId="35CEF9D0" w14:textId="77777777" w:rsidTr="00C834FA">
        <w:trPr>
          <w:trHeight w:val="227"/>
          <w:tblHeader/>
          <w:jc w:val="center"/>
        </w:trPr>
        <w:tc>
          <w:tcPr>
            <w:tcW w:w="0" w:type="auto"/>
            <w:tcBorders>
              <w:left w:val="single" w:sz="6" w:space="0" w:color="auto"/>
              <w:bottom w:val="single" w:sz="6" w:space="0" w:color="auto"/>
              <w:right w:val="single" w:sz="6" w:space="0" w:color="auto"/>
            </w:tcBorders>
            <w:vAlign w:val="center"/>
          </w:tcPr>
          <w:p w14:paraId="6A91B82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7351D0A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24BDC05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1E890CF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0AC2680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5F1C716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61389A5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5385245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r>
      <w:tr w:rsidR="001E2731" w:rsidRPr="001E2731" w14:paraId="66F5724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05277D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6CCD77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Обеспечение надежной эксплуатации объектов инженерной инфраструктуры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B73A27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E2C70B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9ED133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708079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A1906E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D2B735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560A764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12DF02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A63B4C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подпрограммы: Снижение аварийности на объектах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2E1B2C9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38B08E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7E0800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A9C295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3E9D8A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D2A2CE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22CE703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A67AD0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266694D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Снижение интегрального показателя аварийности сетей теплоснабжения</w:t>
            </w:r>
          </w:p>
        </w:tc>
        <w:tc>
          <w:tcPr>
            <w:tcW w:w="0" w:type="auto"/>
            <w:tcBorders>
              <w:top w:val="single" w:sz="6" w:space="0" w:color="auto"/>
              <w:left w:val="single" w:sz="6" w:space="0" w:color="auto"/>
              <w:bottom w:val="single" w:sz="6" w:space="0" w:color="auto"/>
              <w:right w:val="single" w:sz="6" w:space="0" w:color="auto"/>
            </w:tcBorders>
            <w:vAlign w:val="center"/>
          </w:tcPr>
          <w:p w14:paraId="486953D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 на 100 км инженерных сетей</w:t>
            </w:r>
          </w:p>
        </w:tc>
        <w:tc>
          <w:tcPr>
            <w:tcW w:w="0" w:type="auto"/>
            <w:tcBorders>
              <w:top w:val="single" w:sz="6" w:space="0" w:color="auto"/>
              <w:left w:val="single" w:sz="6" w:space="0" w:color="auto"/>
              <w:bottom w:val="single" w:sz="6" w:space="0" w:color="auto"/>
              <w:right w:val="single" w:sz="6" w:space="0" w:color="auto"/>
            </w:tcBorders>
            <w:vAlign w:val="center"/>
          </w:tcPr>
          <w:p w14:paraId="0BC19D5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1DBD1A3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c>
          <w:tcPr>
            <w:tcW w:w="0" w:type="auto"/>
            <w:tcBorders>
              <w:top w:val="single" w:sz="6" w:space="0" w:color="auto"/>
              <w:left w:val="single" w:sz="6" w:space="0" w:color="auto"/>
              <w:bottom w:val="single" w:sz="6" w:space="0" w:color="auto"/>
              <w:right w:val="single" w:sz="6" w:space="0" w:color="auto"/>
            </w:tcBorders>
            <w:vAlign w:val="center"/>
          </w:tcPr>
          <w:p w14:paraId="7AA2CDF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c>
          <w:tcPr>
            <w:tcW w:w="0" w:type="auto"/>
            <w:tcBorders>
              <w:top w:val="single" w:sz="6" w:space="0" w:color="auto"/>
              <w:left w:val="single" w:sz="6" w:space="0" w:color="auto"/>
              <w:bottom w:val="single" w:sz="6" w:space="0" w:color="auto"/>
              <w:right w:val="single" w:sz="6" w:space="0" w:color="auto"/>
            </w:tcBorders>
            <w:vAlign w:val="center"/>
          </w:tcPr>
          <w:p w14:paraId="52C4B32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c>
          <w:tcPr>
            <w:tcW w:w="0" w:type="auto"/>
            <w:tcBorders>
              <w:top w:val="single" w:sz="6" w:space="0" w:color="auto"/>
              <w:left w:val="single" w:sz="6" w:space="0" w:color="auto"/>
              <w:bottom w:val="single" w:sz="6" w:space="0" w:color="auto"/>
              <w:right w:val="single" w:sz="6" w:space="0" w:color="auto"/>
            </w:tcBorders>
            <w:vAlign w:val="center"/>
          </w:tcPr>
          <w:p w14:paraId="5F1AD0F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r>
      <w:tr w:rsidR="001E2731" w:rsidRPr="001E2731" w14:paraId="67A5EFCC"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4B4A0F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008FDE2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Снижение интегрального показателя аварийности сетей водоснабжения</w:t>
            </w:r>
          </w:p>
        </w:tc>
        <w:tc>
          <w:tcPr>
            <w:tcW w:w="0" w:type="auto"/>
            <w:tcBorders>
              <w:top w:val="single" w:sz="6" w:space="0" w:color="auto"/>
              <w:left w:val="single" w:sz="6" w:space="0" w:color="auto"/>
              <w:bottom w:val="single" w:sz="6" w:space="0" w:color="auto"/>
              <w:right w:val="single" w:sz="6" w:space="0" w:color="auto"/>
            </w:tcBorders>
            <w:vAlign w:val="center"/>
          </w:tcPr>
          <w:p w14:paraId="2A4B31E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 на 100 км инженерных сетей</w:t>
            </w:r>
          </w:p>
        </w:tc>
        <w:tc>
          <w:tcPr>
            <w:tcW w:w="0" w:type="auto"/>
            <w:tcBorders>
              <w:top w:val="single" w:sz="6" w:space="0" w:color="auto"/>
              <w:left w:val="single" w:sz="6" w:space="0" w:color="auto"/>
              <w:bottom w:val="single" w:sz="6" w:space="0" w:color="auto"/>
              <w:right w:val="single" w:sz="6" w:space="0" w:color="auto"/>
            </w:tcBorders>
            <w:vAlign w:val="center"/>
          </w:tcPr>
          <w:p w14:paraId="21C61E5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488605F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c>
          <w:tcPr>
            <w:tcW w:w="0" w:type="auto"/>
            <w:tcBorders>
              <w:top w:val="single" w:sz="6" w:space="0" w:color="auto"/>
              <w:left w:val="single" w:sz="6" w:space="0" w:color="auto"/>
              <w:bottom w:val="single" w:sz="6" w:space="0" w:color="auto"/>
              <w:right w:val="single" w:sz="6" w:space="0" w:color="auto"/>
            </w:tcBorders>
            <w:vAlign w:val="center"/>
          </w:tcPr>
          <w:p w14:paraId="58A0CD6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c>
          <w:tcPr>
            <w:tcW w:w="0" w:type="auto"/>
            <w:tcBorders>
              <w:top w:val="single" w:sz="6" w:space="0" w:color="auto"/>
              <w:left w:val="single" w:sz="6" w:space="0" w:color="auto"/>
              <w:bottom w:val="single" w:sz="6" w:space="0" w:color="auto"/>
              <w:right w:val="single" w:sz="6" w:space="0" w:color="auto"/>
            </w:tcBorders>
            <w:vAlign w:val="center"/>
          </w:tcPr>
          <w:p w14:paraId="2BF5E98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c>
          <w:tcPr>
            <w:tcW w:w="0" w:type="auto"/>
            <w:tcBorders>
              <w:top w:val="single" w:sz="6" w:space="0" w:color="auto"/>
              <w:left w:val="single" w:sz="6" w:space="0" w:color="auto"/>
              <w:bottom w:val="single" w:sz="6" w:space="0" w:color="auto"/>
              <w:right w:val="single" w:sz="6" w:space="0" w:color="auto"/>
            </w:tcBorders>
            <w:vAlign w:val="center"/>
          </w:tcPr>
          <w:p w14:paraId="140D91F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r>
      <w:tr w:rsidR="001E2731" w:rsidRPr="001E2731" w14:paraId="34F3C43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3ED45F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20A2F5C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Снижение интегрального показателя аварийности сетей водоотведения</w:t>
            </w:r>
          </w:p>
        </w:tc>
        <w:tc>
          <w:tcPr>
            <w:tcW w:w="0" w:type="auto"/>
            <w:tcBorders>
              <w:top w:val="single" w:sz="6" w:space="0" w:color="auto"/>
              <w:left w:val="single" w:sz="6" w:space="0" w:color="auto"/>
              <w:bottom w:val="single" w:sz="6" w:space="0" w:color="auto"/>
              <w:right w:val="single" w:sz="6" w:space="0" w:color="auto"/>
            </w:tcBorders>
            <w:vAlign w:val="center"/>
          </w:tcPr>
          <w:p w14:paraId="26BC426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 на 100 км инженерных сетей</w:t>
            </w:r>
          </w:p>
        </w:tc>
        <w:tc>
          <w:tcPr>
            <w:tcW w:w="0" w:type="auto"/>
            <w:tcBorders>
              <w:top w:val="single" w:sz="6" w:space="0" w:color="auto"/>
              <w:left w:val="single" w:sz="6" w:space="0" w:color="auto"/>
              <w:bottom w:val="single" w:sz="6" w:space="0" w:color="auto"/>
              <w:right w:val="single" w:sz="6" w:space="0" w:color="auto"/>
            </w:tcBorders>
            <w:vAlign w:val="center"/>
          </w:tcPr>
          <w:p w14:paraId="1F4BC16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38478CC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c>
          <w:tcPr>
            <w:tcW w:w="0" w:type="auto"/>
            <w:tcBorders>
              <w:top w:val="single" w:sz="6" w:space="0" w:color="auto"/>
              <w:left w:val="single" w:sz="6" w:space="0" w:color="auto"/>
              <w:bottom w:val="single" w:sz="6" w:space="0" w:color="auto"/>
              <w:right w:val="single" w:sz="6" w:space="0" w:color="auto"/>
            </w:tcBorders>
            <w:vAlign w:val="center"/>
          </w:tcPr>
          <w:p w14:paraId="2BF0412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c>
          <w:tcPr>
            <w:tcW w:w="0" w:type="auto"/>
            <w:tcBorders>
              <w:top w:val="single" w:sz="6" w:space="0" w:color="auto"/>
              <w:left w:val="single" w:sz="6" w:space="0" w:color="auto"/>
              <w:bottom w:val="single" w:sz="6" w:space="0" w:color="auto"/>
              <w:right w:val="single" w:sz="6" w:space="0" w:color="auto"/>
            </w:tcBorders>
            <w:vAlign w:val="center"/>
          </w:tcPr>
          <w:p w14:paraId="3B012C7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c>
          <w:tcPr>
            <w:tcW w:w="0" w:type="auto"/>
            <w:tcBorders>
              <w:top w:val="single" w:sz="6" w:space="0" w:color="auto"/>
              <w:left w:val="single" w:sz="6" w:space="0" w:color="auto"/>
              <w:bottom w:val="single" w:sz="6" w:space="0" w:color="auto"/>
              <w:right w:val="single" w:sz="6" w:space="0" w:color="auto"/>
            </w:tcBorders>
            <w:vAlign w:val="center"/>
          </w:tcPr>
          <w:p w14:paraId="3714D31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0,01</w:t>
            </w:r>
          </w:p>
        </w:tc>
      </w:tr>
      <w:tr w:rsidR="001E2731" w:rsidRPr="001E2731" w14:paraId="11413A7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6BC6E0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5D5741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подпрограммы: Соответствие параметров поставляемых ресурсов установленным требованиям</w:t>
            </w:r>
          </w:p>
        </w:tc>
        <w:tc>
          <w:tcPr>
            <w:tcW w:w="0" w:type="auto"/>
            <w:tcBorders>
              <w:top w:val="single" w:sz="6" w:space="0" w:color="auto"/>
              <w:left w:val="single" w:sz="6" w:space="0" w:color="auto"/>
              <w:bottom w:val="single" w:sz="6" w:space="0" w:color="auto"/>
              <w:right w:val="single" w:sz="6" w:space="0" w:color="auto"/>
            </w:tcBorders>
            <w:vAlign w:val="center"/>
          </w:tcPr>
          <w:p w14:paraId="68D3214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6B1280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558FF4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245971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2C125F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6DA56C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060687A6"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E6D877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1AF34AC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населения, обеспеченного питьевой водой, отвечающей требованиям безопасности</w:t>
            </w:r>
          </w:p>
        </w:tc>
        <w:tc>
          <w:tcPr>
            <w:tcW w:w="0" w:type="auto"/>
            <w:tcBorders>
              <w:top w:val="single" w:sz="6" w:space="0" w:color="auto"/>
              <w:left w:val="single" w:sz="6" w:space="0" w:color="auto"/>
              <w:bottom w:val="single" w:sz="6" w:space="0" w:color="auto"/>
              <w:right w:val="single" w:sz="6" w:space="0" w:color="auto"/>
            </w:tcBorders>
            <w:vAlign w:val="center"/>
          </w:tcPr>
          <w:p w14:paraId="0287BC7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2C56A9E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13BFE58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vAlign w:val="center"/>
          </w:tcPr>
          <w:p w14:paraId="43D411E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vAlign w:val="center"/>
          </w:tcPr>
          <w:p w14:paraId="39C0944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c>
          <w:tcPr>
            <w:tcW w:w="0" w:type="auto"/>
            <w:tcBorders>
              <w:top w:val="single" w:sz="6" w:space="0" w:color="auto"/>
              <w:left w:val="single" w:sz="6" w:space="0" w:color="auto"/>
              <w:bottom w:val="single" w:sz="6" w:space="0" w:color="auto"/>
              <w:right w:val="single" w:sz="6" w:space="0" w:color="auto"/>
            </w:tcBorders>
            <w:vAlign w:val="center"/>
          </w:tcPr>
          <w:p w14:paraId="2C063AB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83,86</w:t>
            </w:r>
          </w:p>
        </w:tc>
      </w:tr>
    </w:tbl>
    <w:p w14:paraId="438E9BA2"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50F575C2"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2 к подпрограмме</w:t>
      </w:r>
    </w:p>
    <w:p w14:paraId="73B3807F"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48556CFD"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мероприятий подпрограммы «</w:t>
      </w:r>
      <w:r w:rsidRPr="001E2731">
        <w:rPr>
          <w:rFonts w:ascii="Times New Roman" w:eastAsia="Times New Roman" w:hAnsi="Times New Roman" w:cs="Times New Roman"/>
          <w:sz w:val="28"/>
          <w:szCs w:val="28"/>
          <w:lang w:eastAsia="ru-RU"/>
        </w:rPr>
        <w:t>Модернизация, реконструкция и капитальный ремонт объектов коммунальной инфраструктуры»</w:t>
      </w:r>
    </w:p>
    <w:tbl>
      <w:tblPr>
        <w:tblW w:w="0" w:type="auto"/>
        <w:jc w:val="center"/>
        <w:tblCellMar>
          <w:left w:w="70" w:type="dxa"/>
          <w:right w:w="70" w:type="dxa"/>
        </w:tblCellMar>
        <w:tblLook w:val="0000" w:firstRow="0" w:lastRow="0" w:firstColumn="0" w:lastColumn="0" w:noHBand="0" w:noVBand="0"/>
      </w:tblPr>
      <w:tblGrid>
        <w:gridCol w:w="418"/>
        <w:gridCol w:w="2741"/>
        <w:gridCol w:w="1676"/>
        <w:gridCol w:w="616"/>
        <w:gridCol w:w="575"/>
        <w:gridCol w:w="1152"/>
        <w:gridCol w:w="440"/>
        <w:gridCol w:w="1290"/>
        <w:gridCol w:w="1290"/>
        <w:gridCol w:w="1290"/>
        <w:gridCol w:w="1298"/>
        <w:gridCol w:w="2596"/>
      </w:tblGrid>
      <w:tr w:rsidR="001E2731" w:rsidRPr="001E2731" w14:paraId="2A700720"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104312A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782E99D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2ED0571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p w14:paraId="09A92D8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w:t>
            </w:r>
          </w:p>
        </w:tc>
        <w:tc>
          <w:tcPr>
            <w:tcW w:w="0" w:type="auto"/>
            <w:vMerge w:val="restart"/>
            <w:tcBorders>
              <w:top w:val="single" w:sz="6" w:space="0" w:color="auto"/>
              <w:left w:val="single" w:sz="6" w:space="0" w:color="auto"/>
              <w:right w:val="single" w:sz="6" w:space="0" w:color="auto"/>
            </w:tcBorders>
            <w:vAlign w:val="center"/>
          </w:tcPr>
          <w:p w14:paraId="3A443B4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tc>
        <w:tc>
          <w:tcPr>
            <w:tcW w:w="0" w:type="auto"/>
            <w:vMerge w:val="restart"/>
            <w:tcBorders>
              <w:top w:val="single" w:sz="6" w:space="0" w:color="auto"/>
              <w:left w:val="single" w:sz="6" w:space="0" w:color="auto"/>
              <w:right w:val="single" w:sz="6" w:space="0" w:color="auto"/>
            </w:tcBorders>
            <w:vAlign w:val="center"/>
          </w:tcPr>
          <w:p w14:paraId="66A4001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РзПр</w:t>
            </w:r>
          </w:p>
        </w:tc>
        <w:tc>
          <w:tcPr>
            <w:tcW w:w="0" w:type="auto"/>
            <w:vMerge w:val="restart"/>
            <w:tcBorders>
              <w:top w:val="single" w:sz="6" w:space="0" w:color="auto"/>
              <w:left w:val="single" w:sz="6" w:space="0" w:color="auto"/>
              <w:right w:val="single" w:sz="6" w:space="0" w:color="auto"/>
            </w:tcBorders>
            <w:vAlign w:val="center"/>
          </w:tcPr>
          <w:p w14:paraId="3CA3791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ЦСР</w:t>
            </w:r>
          </w:p>
        </w:tc>
        <w:tc>
          <w:tcPr>
            <w:tcW w:w="0" w:type="auto"/>
            <w:vMerge w:val="restart"/>
            <w:tcBorders>
              <w:top w:val="single" w:sz="6" w:space="0" w:color="auto"/>
              <w:left w:val="single" w:sz="6" w:space="0" w:color="auto"/>
              <w:right w:val="single" w:sz="6" w:space="0" w:color="auto"/>
            </w:tcBorders>
            <w:vAlign w:val="center"/>
          </w:tcPr>
          <w:p w14:paraId="666A782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ВР</w:t>
            </w:r>
          </w:p>
        </w:tc>
        <w:tc>
          <w:tcPr>
            <w:tcW w:w="0" w:type="auto"/>
            <w:tcBorders>
              <w:top w:val="single" w:sz="6" w:space="0" w:color="auto"/>
              <w:left w:val="single" w:sz="6" w:space="0" w:color="auto"/>
              <w:bottom w:val="single" w:sz="6" w:space="0" w:color="auto"/>
              <w:right w:val="single" w:sz="6" w:space="0" w:color="auto"/>
            </w:tcBorders>
            <w:vAlign w:val="center"/>
          </w:tcPr>
          <w:p w14:paraId="1D90142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3B613D6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1C7CBB0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2027</w:t>
            </w:r>
          </w:p>
        </w:tc>
        <w:tc>
          <w:tcPr>
            <w:tcW w:w="0" w:type="auto"/>
            <w:tcBorders>
              <w:top w:val="single" w:sz="6" w:space="0" w:color="auto"/>
              <w:left w:val="single" w:sz="6" w:space="0" w:color="auto"/>
              <w:bottom w:val="single" w:sz="6" w:space="0" w:color="auto"/>
              <w:right w:val="single" w:sz="6" w:space="0" w:color="auto"/>
            </w:tcBorders>
            <w:vAlign w:val="center"/>
          </w:tcPr>
          <w:p w14:paraId="7820FBD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Итого на период</w:t>
            </w:r>
          </w:p>
        </w:tc>
        <w:tc>
          <w:tcPr>
            <w:tcW w:w="0" w:type="auto"/>
            <w:vMerge w:val="restart"/>
            <w:tcBorders>
              <w:top w:val="single" w:sz="6" w:space="0" w:color="auto"/>
              <w:left w:val="single" w:sz="6" w:space="0" w:color="auto"/>
              <w:right w:val="single" w:sz="6" w:space="0" w:color="auto"/>
            </w:tcBorders>
          </w:tcPr>
          <w:p w14:paraId="246AA60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E2731" w:rsidRPr="001E2731" w14:paraId="00F1B230"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26CE336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4F9631D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003970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4C65DD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90A903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654C688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F52B9E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3B2382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721A96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716BCD5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FB0AFE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6" w:space="0" w:color="auto"/>
              <w:right w:val="single" w:sz="6" w:space="0" w:color="auto"/>
            </w:tcBorders>
          </w:tcPr>
          <w:p w14:paraId="48585CEC" w14:textId="77777777" w:rsidR="001E2731" w:rsidRPr="001E2731" w:rsidRDefault="001E2731" w:rsidP="001E2731">
            <w:pPr>
              <w:spacing w:after="0" w:line="240" w:lineRule="auto"/>
              <w:jc w:val="center"/>
              <w:rPr>
                <w:rFonts w:ascii="Times New Roman" w:eastAsia="Times New Roman" w:hAnsi="Times New Roman" w:cs="Times New Roman"/>
                <w:b/>
                <w:sz w:val="20"/>
                <w:szCs w:val="20"/>
                <w:lang w:eastAsia="ru-RU"/>
              </w:rPr>
            </w:pPr>
          </w:p>
        </w:tc>
      </w:tr>
      <w:tr w:rsidR="001E2731" w:rsidRPr="001E2731" w14:paraId="0038C9DA" w14:textId="77777777" w:rsidTr="00C834FA">
        <w:trPr>
          <w:trHeight w:val="454"/>
          <w:tblHeader/>
          <w:jc w:val="center"/>
        </w:trPr>
        <w:tc>
          <w:tcPr>
            <w:tcW w:w="0" w:type="auto"/>
            <w:tcBorders>
              <w:left w:val="single" w:sz="6" w:space="0" w:color="auto"/>
              <w:bottom w:val="single" w:sz="6" w:space="0" w:color="auto"/>
              <w:right w:val="single" w:sz="6" w:space="0" w:color="auto"/>
            </w:tcBorders>
            <w:vAlign w:val="center"/>
          </w:tcPr>
          <w:p w14:paraId="534D96D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62A12AF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5BFA687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3086D7E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left w:val="single" w:sz="6" w:space="0" w:color="auto"/>
              <w:bottom w:val="single" w:sz="6" w:space="0" w:color="auto"/>
              <w:right w:val="single" w:sz="6" w:space="0" w:color="auto"/>
            </w:tcBorders>
            <w:vAlign w:val="center"/>
          </w:tcPr>
          <w:p w14:paraId="4014981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left w:val="single" w:sz="6" w:space="0" w:color="auto"/>
              <w:bottom w:val="single" w:sz="6" w:space="0" w:color="auto"/>
              <w:right w:val="single" w:sz="6" w:space="0" w:color="auto"/>
            </w:tcBorders>
            <w:vAlign w:val="center"/>
          </w:tcPr>
          <w:p w14:paraId="711CBEB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left w:val="single" w:sz="6" w:space="0" w:color="auto"/>
              <w:bottom w:val="single" w:sz="6" w:space="0" w:color="auto"/>
              <w:right w:val="single" w:sz="6" w:space="0" w:color="auto"/>
            </w:tcBorders>
            <w:vAlign w:val="center"/>
          </w:tcPr>
          <w:p w14:paraId="76CE64E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6702B32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6D9F13D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0AC9F07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0019A29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left w:val="single" w:sz="6" w:space="0" w:color="auto"/>
              <w:bottom w:val="single" w:sz="6" w:space="0" w:color="auto"/>
              <w:right w:val="single" w:sz="6" w:space="0" w:color="auto"/>
            </w:tcBorders>
            <w:vAlign w:val="center"/>
          </w:tcPr>
          <w:p w14:paraId="727EA97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r>
      <w:tr w:rsidR="001E2731" w:rsidRPr="001E2731" w14:paraId="69D891A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DA45C2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45711C1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Модернизация, реконструкция и капитальный ремонт объектов коммунальной инфраструктуры</w:t>
            </w:r>
          </w:p>
        </w:tc>
        <w:tc>
          <w:tcPr>
            <w:tcW w:w="0" w:type="auto"/>
            <w:tcBorders>
              <w:top w:val="single" w:sz="6" w:space="0" w:color="auto"/>
              <w:left w:val="single" w:sz="6" w:space="0" w:color="auto"/>
              <w:bottom w:val="single" w:sz="6" w:space="0" w:color="auto"/>
              <w:right w:val="single" w:sz="6" w:space="0" w:color="auto"/>
            </w:tcBorders>
            <w:vAlign w:val="center"/>
          </w:tcPr>
          <w:p w14:paraId="1F4F7C3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75E20D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11F2C3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3F08F8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EBEFB7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FC11BB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13 777 725,02</w:t>
            </w:r>
          </w:p>
        </w:tc>
        <w:tc>
          <w:tcPr>
            <w:tcW w:w="0" w:type="auto"/>
            <w:tcBorders>
              <w:top w:val="single" w:sz="6" w:space="0" w:color="auto"/>
              <w:left w:val="single" w:sz="6" w:space="0" w:color="auto"/>
              <w:bottom w:val="single" w:sz="6" w:space="0" w:color="auto"/>
              <w:right w:val="single" w:sz="6" w:space="0" w:color="auto"/>
            </w:tcBorders>
            <w:vAlign w:val="center"/>
          </w:tcPr>
          <w:p w14:paraId="0E52299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0111FFA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2A88E72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39 777 725,02</w:t>
            </w:r>
          </w:p>
        </w:tc>
        <w:tc>
          <w:tcPr>
            <w:tcW w:w="0" w:type="auto"/>
            <w:tcBorders>
              <w:top w:val="single" w:sz="6" w:space="0" w:color="auto"/>
              <w:left w:val="single" w:sz="6" w:space="0" w:color="auto"/>
              <w:bottom w:val="single" w:sz="6" w:space="0" w:color="auto"/>
              <w:right w:val="single" w:sz="6" w:space="0" w:color="auto"/>
            </w:tcBorders>
            <w:vAlign w:val="center"/>
          </w:tcPr>
          <w:p w14:paraId="6117D1C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BB0EE0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457C21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25BD450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90D9CC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A44F8A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3030D0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716DB5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2EA969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C9FF8D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13 777 725,02</w:t>
            </w:r>
          </w:p>
        </w:tc>
        <w:tc>
          <w:tcPr>
            <w:tcW w:w="0" w:type="auto"/>
            <w:tcBorders>
              <w:top w:val="single" w:sz="6" w:space="0" w:color="auto"/>
              <w:left w:val="single" w:sz="6" w:space="0" w:color="auto"/>
              <w:bottom w:val="single" w:sz="6" w:space="0" w:color="auto"/>
              <w:right w:val="single" w:sz="6" w:space="0" w:color="auto"/>
            </w:tcBorders>
            <w:vAlign w:val="center"/>
          </w:tcPr>
          <w:p w14:paraId="201A561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2D65257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1C5C1FA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39 777 725,02</w:t>
            </w:r>
          </w:p>
        </w:tc>
        <w:tc>
          <w:tcPr>
            <w:tcW w:w="0" w:type="auto"/>
            <w:tcBorders>
              <w:top w:val="single" w:sz="6" w:space="0" w:color="auto"/>
              <w:left w:val="single" w:sz="6" w:space="0" w:color="auto"/>
              <w:bottom w:val="single" w:sz="6" w:space="0" w:color="auto"/>
              <w:right w:val="single" w:sz="6" w:space="0" w:color="auto"/>
            </w:tcBorders>
            <w:vAlign w:val="center"/>
          </w:tcPr>
          <w:p w14:paraId="15370B1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538966B"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DA98F9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7CF65B1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Обеспечение надежной эксплуатации объектов инженерной инфраструктуры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212376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FE482E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C7E7D8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BA2AB4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A920A6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FA5E71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13 777 725,02</w:t>
            </w:r>
          </w:p>
        </w:tc>
        <w:tc>
          <w:tcPr>
            <w:tcW w:w="0" w:type="auto"/>
            <w:tcBorders>
              <w:top w:val="single" w:sz="6" w:space="0" w:color="auto"/>
              <w:left w:val="single" w:sz="6" w:space="0" w:color="auto"/>
              <w:bottom w:val="single" w:sz="6" w:space="0" w:color="auto"/>
              <w:right w:val="single" w:sz="6" w:space="0" w:color="auto"/>
            </w:tcBorders>
            <w:vAlign w:val="center"/>
          </w:tcPr>
          <w:p w14:paraId="5A9E1BE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7EA0D3D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7AEAD88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39 777 725,02</w:t>
            </w:r>
          </w:p>
        </w:tc>
        <w:tc>
          <w:tcPr>
            <w:tcW w:w="0" w:type="auto"/>
            <w:tcBorders>
              <w:top w:val="single" w:sz="6" w:space="0" w:color="auto"/>
              <w:left w:val="single" w:sz="6" w:space="0" w:color="auto"/>
              <w:bottom w:val="single" w:sz="6" w:space="0" w:color="auto"/>
              <w:right w:val="single" w:sz="6" w:space="0" w:color="auto"/>
            </w:tcBorders>
            <w:vAlign w:val="center"/>
          </w:tcPr>
          <w:p w14:paraId="1E81D0E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18E21AE6"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6EF78E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7BFE6E2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Предупреждение ситуаций, связанных с нарушением условий жизнедеятельности населения, и повышение качества коммунальных услуг</w:t>
            </w:r>
          </w:p>
        </w:tc>
        <w:tc>
          <w:tcPr>
            <w:tcW w:w="0" w:type="auto"/>
            <w:tcBorders>
              <w:top w:val="single" w:sz="6" w:space="0" w:color="auto"/>
              <w:left w:val="single" w:sz="6" w:space="0" w:color="auto"/>
              <w:bottom w:val="single" w:sz="6" w:space="0" w:color="auto"/>
              <w:right w:val="single" w:sz="6" w:space="0" w:color="auto"/>
            </w:tcBorders>
            <w:vAlign w:val="center"/>
          </w:tcPr>
          <w:p w14:paraId="6AD5343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040549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EF999B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889F2A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F2F5C0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6E9F3B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13 777 725,02</w:t>
            </w:r>
          </w:p>
        </w:tc>
        <w:tc>
          <w:tcPr>
            <w:tcW w:w="0" w:type="auto"/>
            <w:tcBorders>
              <w:top w:val="single" w:sz="6" w:space="0" w:color="auto"/>
              <w:left w:val="single" w:sz="6" w:space="0" w:color="auto"/>
              <w:bottom w:val="single" w:sz="6" w:space="0" w:color="auto"/>
              <w:right w:val="single" w:sz="6" w:space="0" w:color="auto"/>
            </w:tcBorders>
            <w:vAlign w:val="center"/>
          </w:tcPr>
          <w:p w14:paraId="6838CE9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665B29E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5263B76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39 777 725,02</w:t>
            </w:r>
          </w:p>
        </w:tc>
        <w:tc>
          <w:tcPr>
            <w:tcW w:w="0" w:type="auto"/>
            <w:tcBorders>
              <w:top w:val="single" w:sz="6" w:space="0" w:color="auto"/>
              <w:left w:val="single" w:sz="6" w:space="0" w:color="auto"/>
              <w:bottom w:val="single" w:sz="6" w:space="0" w:color="auto"/>
              <w:right w:val="single" w:sz="6" w:space="0" w:color="auto"/>
            </w:tcBorders>
            <w:vAlign w:val="center"/>
          </w:tcPr>
          <w:p w14:paraId="568073A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65F8C196"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52EB0B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5B3F0B9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1.1. Расходы по ремонту источников питьевого водоснабжения и сетей водоснабжения</w:t>
            </w:r>
          </w:p>
        </w:tc>
        <w:tc>
          <w:tcPr>
            <w:tcW w:w="0" w:type="auto"/>
            <w:tcBorders>
              <w:top w:val="single" w:sz="6" w:space="0" w:color="auto"/>
              <w:left w:val="single" w:sz="6" w:space="0" w:color="auto"/>
              <w:bottom w:val="single" w:sz="6" w:space="0" w:color="auto"/>
              <w:right w:val="single" w:sz="6" w:space="0" w:color="auto"/>
            </w:tcBorders>
            <w:vAlign w:val="center"/>
          </w:tcPr>
          <w:p w14:paraId="1CAB896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BC2F21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0CDFC4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953F1F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476066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EE00D2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5 439 750,00</w:t>
            </w:r>
          </w:p>
        </w:tc>
        <w:tc>
          <w:tcPr>
            <w:tcW w:w="0" w:type="auto"/>
            <w:tcBorders>
              <w:top w:val="single" w:sz="6" w:space="0" w:color="auto"/>
              <w:left w:val="single" w:sz="6" w:space="0" w:color="auto"/>
              <w:bottom w:val="single" w:sz="6" w:space="0" w:color="auto"/>
              <w:right w:val="single" w:sz="6" w:space="0" w:color="auto"/>
            </w:tcBorders>
            <w:vAlign w:val="center"/>
          </w:tcPr>
          <w:p w14:paraId="5465A7C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6 000 000,00</w:t>
            </w:r>
          </w:p>
        </w:tc>
        <w:tc>
          <w:tcPr>
            <w:tcW w:w="0" w:type="auto"/>
            <w:tcBorders>
              <w:top w:val="single" w:sz="6" w:space="0" w:color="auto"/>
              <w:left w:val="single" w:sz="6" w:space="0" w:color="auto"/>
              <w:bottom w:val="single" w:sz="6" w:space="0" w:color="auto"/>
              <w:right w:val="single" w:sz="6" w:space="0" w:color="auto"/>
            </w:tcBorders>
            <w:vAlign w:val="center"/>
          </w:tcPr>
          <w:p w14:paraId="5AE2348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6 000 000,00</w:t>
            </w:r>
          </w:p>
        </w:tc>
        <w:tc>
          <w:tcPr>
            <w:tcW w:w="0" w:type="auto"/>
            <w:tcBorders>
              <w:top w:val="single" w:sz="6" w:space="0" w:color="auto"/>
              <w:left w:val="single" w:sz="6" w:space="0" w:color="auto"/>
              <w:bottom w:val="single" w:sz="6" w:space="0" w:color="auto"/>
              <w:right w:val="single" w:sz="6" w:space="0" w:color="auto"/>
            </w:tcBorders>
            <w:vAlign w:val="center"/>
          </w:tcPr>
          <w:p w14:paraId="330580C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17 439 750,00</w:t>
            </w:r>
          </w:p>
        </w:tc>
        <w:tc>
          <w:tcPr>
            <w:tcW w:w="0" w:type="auto"/>
            <w:tcBorders>
              <w:top w:val="single" w:sz="6" w:space="0" w:color="auto"/>
              <w:left w:val="single" w:sz="6" w:space="0" w:color="auto"/>
              <w:bottom w:val="single" w:sz="6" w:space="0" w:color="auto"/>
              <w:right w:val="single" w:sz="6" w:space="0" w:color="auto"/>
            </w:tcBorders>
            <w:vAlign w:val="center"/>
          </w:tcPr>
          <w:p w14:paraId="7529F71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Выполнение работ по ремонту источников питьевого водоснабжения и сетей водоснабжения (текущий ремонт сетей холодного водоснабжения, уличных колонок, колодцев, замена глубинных насосов на водонапорных башнях, запорных арматур, утепление водонапорных башен) в 2025-2027 г.г.</w:t>
            </w:r>
          </w:p>
        </w:tc>
      </w:tr>
      <w:tr w:rsidR="001E2731" w:rsidRPr="001E2731" w14:paraId="59CDE74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327732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6B78987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C7D36F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AB35F3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0E5818D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0502</w:t>
            </w:r>
          </w:p>
        </w:tc>
        <w:tc>
          <w:tcPr>
            <w:tcW w:w="0" w:type="auto"/>
            <w:tcBorders>
              <w:top w:val="single" w:sz="6" w:space="0" w:color="auto"/>
              <w:left w:val="single" w:sz="6" w:space="0" w:color="auto"/>
              <w:bottom w:val="single" w:sz="6" w:space="0" w:color="auto"/>
              <w:right w:val="single" w:sz="6" w:space="0" w:color="auto"/>
            </w:tcBorders>
            <w:vAlign w:val="center"/>
          </w:tcPr>
          <w:p w14:paraId="64BCFC5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0610086100</w:t>
            </w:r>
          </w:p>
        </w:tc>
        <w:tc>
          <w:tcPr>
            <w:tcW w:w="0" w:type="auto"/>
            <w:tcBorders>
              <w:top w:val="single" w:sz="6" w:space="0" w:color="auto"/>
              <w:left w:val="single" w:sz="6" w:space="0" w:color="auto"/>
              <w:bottom w:val="single" w:sz="6" w:space="0" w:color="auto"/>
              <w:right w:val="single" w:sz="6" w:space="0" w:color="auto"/>
            </w:tcBorders>
            <w:vAlign w:val="center"/>
          </w:tcPr>
          <w:p w14:paraId="41297D7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6FBEC1E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5 439 750,00</w:t>
            </w:r>
          </w:p>
        </w:tc>
        <w:tc>
          <w:tcPr>
            <w:tcW w:w="0" w:type="auto"/>
            <w:tcBorders>
              <w:top w:val="single" w:sz="6" w:space="0" w:color="auto"/>
              <w:left w:val="single" w:sz="6" w:space="0" w:color="auto"/>
              <w:bottom w:val="single" w:sz="6" w:space="0" w:color="auto"/>
              <w:right w:val="single" w:sz="6" w:space="0" w:color="auto"/>
            </w:tcBorders>
            <w:vAlign w:val="center"/>
          </w:tcPr>
          <w:p w14:paraId="042190F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6 000 000,00</w:t>
            </w:r>
          </w:p>
        </w:tc>
        <w:tc>
          <w:tcPr>
            <w:tcW w:w="0" w:type="auto"/>
            <w:tcBorders>
              <w:top w:val="single" w:sz="6" w:space="0" w:color="auto"/>
              <w:left w:val="single" w:sz="6" w:space="0" w:color="auto"/>
              <w:bottom w:val="single" w:sz="6" w:space="0" w:color="auto"/>
              <w:right w:val="single" w:sz="6" w:space="0" w:color="auto"/>
            </w:tcBorders>
            <w:vAlign w:val="center"/>
          </w:tcPr>
          <w:p w14:paraId="16C20EB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6 000 000,00</w:t>
            </w:r>
          </w:p>
        </w:tc>
        <w:tc>
          <w:tcPr>
            <w:tcW w:w="0" w:type="auto"/>
            <w:tcBorders>
              <w:top w:val="single" w:sz="6" w:space="0" w:color="auto"/>
              <w:left w:val="single" w:sz="6" w:space="0" w:color="auto"/>
              <w:bottom w:val="single" w:sz="6" w:space="0" w:color="auto"/>
              <w:right w:val="single" w:sz="6" w:space="0" w:color="auto"/>
            </w:tcBorders>
            <w:vAlign w:val="center"/>
          </w:tcPr>
          <w:p w14:paraId="2DBC7AC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17 439 750,00</w:t>
            </w:r>
          </w:p>
        </w:tc>
        <w:tc>
          <w:tcPr>
            <w:tcW w:w="0" w:type="auto"/>
            <w:tcBorders>
              <w:top w:val="single" w:sz="6" w:space="0" w:color="auto"/>
              <w:left w:val="single" w:sz="6" w:space="0" w:color="auto"/>
              <w:bottom w:val="single" w:sz="6" w:space="0" w:color="auto"/>
              <w:right w:val="single" w:sz="6" w:space="0" w:color="auto"/>
            </w:tcBorders>
            <w:vAlign w:val="center"/>
          </w:tcPr>
          <w:p w14:paraId="32BEB90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4E04E636"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B2DD06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379FE75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1.2. Расходы по ремонту источников тепловой энергии, тепловых сетей, а также приобретение технологического оборудования для обеспечения функционирования систем теплоснабжения</w:t>
            </w:r>
          </w:p>
        </w:tc>
        <w:tc>
          <w:tcPr>
            <w:tcW w:w="0" w:type="auto"/>
            <w:tcBorders>
              <w:top w:val="single" w:sz="6" w:space="0" w:color="auto"/>
              <w:left w:val="single" w:sz="6" w:space="0" w:color="auto"/>
              <w:bottom w:val="single" w:sz="6" w:space="0" w:color="auto"/>
              <w:right w:val="single" w:sz="6" w:space="0" w:color="auto"/>
            </w:tcBorders>
            <w:vAlign w:val="center"/>
          </w:tcPr>
          <w:p w14:paraId="0C79CC3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79D3AB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5E36B2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092B91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7D3A63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D9C2CF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6 018 564,02</w:t>
            </w:r>
          </w:p>
        </w:tc>
        <w:tc>
          <w:tcPr>
            <w:tcW w:w="0" w:type="auto"/>
            <w:tcBorders>
              <w:top w:val="single" w:sz="6" w:space="0" w:color="auto"/>
              <w:left w:val="single" w:sz="6" w:space="0" w:color="auto"/>
              <w:bottom w:val="single" w:sz="6" w:space="0" w:color="auto"/>
              <w:right w:val="single" w:sz="6" w:space="0" w:color="auto"/>
            </w:tcBorders>
            <w:vAlign w:val="center"/>
          </w:tcPr>
          <w:p w14:paraId="7B753D1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5 000 000,00</w:t>
            </w:r>
          </w:p>
        </w:tc>
        <w:tc>
          <w:tcPr>
            <w:tcW w:w="0" w:type="auto"/>
            <w:tcBorders>
              <w:top w:val="single" w:sz="6" w:space="0" w:color="auto"/>
              <w:left w:val="single" w:sz="6" w:space="0" w:color="auto"/>
              <w:bottom w:val="single" w:sz="6" w:space="0" w:color="auto"/>
              <w:right w:val="single" w:sz="6" w:space="0" w:color="auto"/>
            </w:tcBorders>
            <w:vAlign w:val="center"/>
          </w:tcPr>
          <w:p w14:paraId="5BB695B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5 000 000,00</w:t>
            </w:r>
          </w:p>
        </w:tc>
        <w:tc>
          <w:tcPr>
            <w:tcW w:w="0" w:type="auto"/>
            <w:tcBorders>
              <w:top w:val="single" w:sz="6" w:space="0" w:color="auto"/>
              <w:left w:val="single" w:sz="6" w:space="0" w:color="auto"/>
              <w:bottom w:val="single" w:sz="6" w:space="0" w:color="auto"/>
              <w:right w:val="single" w:sz="6" w:space="0" w:color="auto"/>
            </w:tcBorders>
            <w:vAlign w:val="center"/>
          </w:tcPr>
          <w:p w14:paraId="069B7EF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16 018 564,02</w:t>
            </w:r>
          </w:p>
        </w:tc>
        <w:tc>
          <w:tcPr>
            <w:tcW w:w="0" w:type="auto"/>
            <w:tcBorders>
              <w:top w:val="single" w:sz="6" w:space="0" w:color="auto"/>
              <w:left w:val="single" w:sz="6" w:space="0" w:color="auto"/>
              <w:bottom w:val="single" w:sz="6" w:space="0" w:color="auto"/>
              <w:right w:val="single" w:sz="6" w:space="0" w:color="auto"/>
            </w:tcBorders>
            <w:vAlign w:val="center"/>
          </w:tcPr>
          <w:p w14:paraId="166223D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xml:space="preserve">Выполнение работ по ремонту источников тепловой энергии, а также приобретение технического оборудования для обеспечения функционирования систем теплоснабжения (текущий ремонт котлов отопления в котельных, сетей теплоснабжения, ремонт и замена дымососов в котельных) в 2025-2027г.г. </w:t>
            </w:r>
          </w:p>
        </w:tc>
      </w:tr>
      <w:tr w:rsidR="001E2731" w:rsidRPr="001E2731" w14:paraId="5CFA1AA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D0084E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07F853B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CB132C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4F4FFB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1601DA2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0502</w:t>
            </w:r>
          </w:p>
        </w:tc>
        <w:tc>
          <w:tcPr>
            <w:tcW w:w="0" w:type="auto"/>
            <w:tcBorders>
              <w:top w:val="single" w:sz="6" w:space="0" w:color="auto"/>
              <w:left w:val="single" w:sz="6" w:space="0" w:color="auto"/>
              <w:bottom w:val="single" w:sz="6" w:space="0" w:color="auto"/>
              <w:right w:val="single" w:sz="6" w:space="0" w:color="auto"/>
            </w:tcBorders>
            <w:vAlign w:val="center"/>
          </w:tcPr>
          <w:p w14:paraId="601AF47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0610086110</w:t>
            </w:r>
          </w:p>
        </w:tc>
        <w:tc>
          <w:tcPr>
            <w:tcW w:w="0" w:type="auto"/>
            <w:tcBorders>
              <w:top w:val="single" w:sz="6" w:space="0" w:color="auto"/>
              <w:left w:val="single" w:sz="6" w:space="0" w:color="auto"/>
              <w:bottom w:val="single" w:sz="6" w:space="0" w:color="auto"/>
              <w:right w:val="single" w:sz="6" w:space="0" w:color="auto"/>
            </w:tcBorders>
            <w:vAlign w:val="center"/>
          </w:tcPr>
          <w:p w14:paraId="052255F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11480C6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6 018 564,02</w:t>
            </w:r>
          </w:p>
        </w:tc>
        <w:tc>
          <w:tcPr>
            <w:tcW w:w="0" w:type="auto"/>
            <w:tcBorders>
              <w:top w:val="single" w:sz="6" w:space="0" w:color="auto"/>
              <w:left w:val="single" w:sz="6" w:space="0" w:color="auto"/>
              <w:bottom w:val="single" w:sz="6" w:space="0" w:color="auto"/>
              <w:right w:val="single" w:sz="6" w:space="0" w:color="auto"/>
            </w:tcBorders>
            <w:vAlign w:val="center"/>
          </w:tcPr>
          <w:p w14:paraId="14102C4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5 000 000,00</w:t>
            </w:r>
          </w:p>
        </w:tc>
        <w:tc>
          <w:tcPr>
            <w:tcW w:w="0" w:type="auto"/>
            <w:tcBorders>
              <w:top w:val="single" w:sz="6" w:space="0" w:color="auto"/>
              <w:left w:val="single" w:sz="6" w:space="0" w:color="auto"/>
              <w:bottom w:val="single" w:sz="6" w:space="0" w:color="auto"/>
              <w:right w:val="single" w:sz="6" w:space="0" w:color="auto"/>
            </w:tcBorders>
            <w:vAlign w:val="center"/>
          </w:tcPr>
          <w:p w14:paraId="4B7E578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5 000 000,00</w:t>
            </w:r>
          </w:p>
        </w:tc>
        <w:tc>
          <w:tcPr>
            <w:tcW w:w="0" w:type="auto"/>
            <w:tcBorders>
              <w:top w:val="single" w:sz="6" w:space="0" w:color="auto"/>
              <w:left w:val="single" w:sz="6" w:space="0" w:color="auto"/>
              <w:bottom w:val="single" w:sz="6" w:space="0" w:color="auto"/>
              <w:right w:val="single" w:sz="6" w:space="0" w:color="auto"/>
            </w:tcBorders>
            <w:vAlign w:val="center"/>
          </w:tcPr>
          <w:p w14:paraId="48F0024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16 018 564,02</w:t>
            </w:r>
          </w:p>
        </w:tc>
        <w:tc>
          <w:tcPr>
            <w:tcW w:w="0" w:type="auto"/>
            <w:tcBorders>
              <w:top w:val="single" w:sz="6" w:space="0" w:color="auto"/>
              <w:left w:val="single" w:sz="6" w:space="0" w:color="auto"/>
              <w:bottom w:val="single" w:sz="6" w:space="0" w:color="auto"/>
              <w:right w:val="single" w:sz="6" w:space="0" w:color="auto"/>
            </w:tcBorders>
            <w:vAlign w:val="center"/>
          </w:tcPr>
          <w:p w14:paraId="3A940E6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5075A4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1DD553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231A923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1.3. Расходы по ремонту сетей водоотведения</w:t>
            </w:r>
          </w:p>
        </w:tc>
        <w:tc>
          <w:tcPr>
            <w:tcW w:w="0" w:type="auto"/>
            <w:tcBorders>
              <w:top w:val="single" w:sz="6" w:space="0" w:color="auto"/>
              <w:left w:val="single" w:sz="6" w:space="0" w:color="auto"/>
              <w:bottom w:val="single" w:sz="6" w:space="0" w:color="auto"/>
              <w:right w:val="single" w:sz="6" w:space="0" w:color="auto"/>
            </w:tcBorders>
            <w:vAlign w:val="center"/>
          </w:tcPr>
          <w:p w14:paraId="4D69330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7D6C67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587BA6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307346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672EAC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1A4A79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1 475 000,00</w:t>
            </w:r>
          </w:p>
        </w:tc>
        <w:tc>
          <w:tcPr>
            <w:tcW w:w="0" w:type="auto"/>
            <w:tcBorders>
              <w:top w:val="single" w:sz="6" w:space="0" w:color="auto"/>
              <w:left w:val="single" w:sz="6" w:space="0" w:color="auto"/>
              <w:bottom w:val="single" w:sz="6" w:space="0" w:color="auto"/>
              <w:right w:val="single" w:sz="6" w:space="0" w:color="auto"/>
            </w:tcBorders>
            <w:vAlign w:val="center"/>
          </w:tcPr>
          <w:p w14:paraId="04BDE52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040DFEB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27F06BC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5 475 000,00</w:t>
            </w:r>
          </w:p>
        </w:tc>
        <w:tc>
          <w:tcPr>
            <w:tcW w:w="0" w:type="auto"/>
            <w:tcBorders>
              <w:top w:val="single" w:sz="6" w:space="0" w:color="auto"/>
              <w:left w:val="single" w:sz="6" w:space="0" w:color="auto"/>
              <w:bottom w:val="single" w:sz="6" w:space="0" w:color="auto"/>
              <w:right w:val="single" w:sz="6" w:space="0" w:color="auto"/>
            </w:tcBorders>
            <w:vAlign w:val="center"/>
          </w:tcPr>
          <w:p w14:paraId="4D63497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Выполнение ремонта сетей водоотведения в 2025-2027 г.г.</w:t>
            </w:r>
          </w:p>
        </w:tc>
      </w:tr>
      <w:tr w:rsidR="001E2731" w:rsidRPr="001E2731" w14:paraId="02A1F02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6208C5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19B511B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2757C1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026335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48C077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0502</w:t>
            </w:r>
          </w:p>
        </w:tc>
        <w:tc>
          <w:tcPr>
            <w:tcW w:w="0" w:type="auto"/>
            <w:tcBorders>
              <w:top w:val="single" w:sz="6" w:space="0" w:color="auto"/>
              <w:left w:val="single" w:sz="6" w:space="0" w:color="auto"/>
              <w:bottom w:val="single" w:sz="6" w:space="0" w:color="auto"/>
              <w:right w:val="single" w:sz="6" w:space="0" w:color="auto"/>
            </w:tcBorders>
            <w:vAlign w:val="center"/>
          </w:tcPr>
          <w:p w14:paraId="1B0733E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0610086140</w:t>
            </w:r>
          </w:p>
        </w:tc>
        <w:tc>
          <w:tcPr>
            <w:tcW w:w="0" w:type="auto"/>
            <w:tcBorders>
              <w:top w:val="single" w:sz="6" w:space="0" w:color="auto"/>
              <w:left w:val="single" w:sz="6" w:space="0" w:color="auto"/>
              <w:bottom w:val="single" w:sz="6" w:space="0" w:color="auto"/>
              <w:right w:val="single" w:sz="6" w:space="0" w:color="auto"/>
            </w:tcBorders>
            <w:vAlign w:val="center"/>
          </w:tcPr>
          <w:p w14:paraId="7E5FEF3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41686B2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1 475 000,00</w:t>
            </w:r>
          </w:p>
        </w:tc>
        <w:tc>
          <w:tcPr>
            <w:tcW w:w="0" w:type="auto"/>
            <w:tcBorders>
              <w:top w:val="single" w:sz="6" w:space="0" w:color="auto"/>
              <w:left w:val="single" w:sz="6" w:space="0" w:color="auto"/>
              <w:bottom w:val="single" w:sz="6" w:space="0" w:color="auto"/>
              <w:right w:val="single" w:sz="6" w:space="0" w:color="auto"/>
            </w:tcBorders>
            <w:vAlign w:val="center"/>
          </w:tcPr>
          <w:p w14:paraId="5DE3286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6E91FFE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7214721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5 475 000,00</w:t>
            </w:r>
          </w:p>
        </w:tc>
        <w:tc>
          <w:tcPr>
            <w:tcW w:w="0" w:type="auto"/>
            <w:tcBorders>
              <w:top w:val="single" w:sz="6" w:space="0" w:color="auto"/>
              <w:left w:val="single" w:sz="6" w:space="0" w:color="auto"/>
              <w:bottom w:val="single" w:sz="6" w:space="0" w:color="auto"/>
              <w:right w:val="single" w:sz="6" w:space="0" w:color="auto"/>
            </w:tcBorders>
            <w:vAlign w:val="center"/>
          </w:tcPr>
          <w:p w14:paraId="156945A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24AD3CB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9871C3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6F52B3E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1.4. Капитальный ремонт, реконструкция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w:t>
            </w:r>
          </w:p>
        </w:tc>
        <w:tc>
          <w:tcPr>
            <w:tcW w:w="0" w:type="auto"/>
            <w:tcBorders>
              <w:top w:val="single" w:sz="6" w:space="0" w:color="auto"/>
              <w:left w:val="single" w:sz="6" w:space="0" w:color="auto"/>
              <w:bottom w:val="single" w:sz="6" w:space="0" w:color="auto"/>
              <w:right w:val="single" w:sz="6" w:space="0" w:color="auto"/>
            </w:tcBorders>
            <w:vAlign w:val="center"/>
          </w:tcPr>
          <w:p w14:paraId="52CCF67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C191B9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A432A5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DBC534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CD488F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096427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844 411,00</w:t>
            </w:r>
          </w:p>
        </w:tc>
        <w:tc>
          <w:tcPr>
            <w:tcW w:w="0" w:type="auto"/>
            <w:tcBorders>
              <w:top w:val="single" w:sz="6" w:space="0" w:color="auto"/>
              <w:left w:val="single" w:sz="6" w:space="0" w:color="auto"/>
              <w:bottom w:val="single" w:sz="6" w:space="0" w:color="auto"/>
              <w:right w:val="single" w:sz="6" w:space="0" w:color="auto"/>
            </w:tcBorders>
            <w:vAlign w:val="center"/>
          </w:tcPr>
          <w:p w14:paraId="6F80C2E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39C29C9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9FE4A5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844 411,00</w:t>
            </w:r>
          </w:p>
        </w:tc>
        <w:tc>
          <w:tcPr>
            <w:tcW w:w="0" w:type="auto"/>
            <w:tcBorders>
              <w:top w:val="single" w:sz="6" w:space="0" w:color="auto"/>
              <w:left w:val="single" w:sz="6" w:space="0" w:color="auto"/>
              <w:bottom w:val="single" w:sz="6" w:space="0" w:color="auto"/>
              <w:right w:val="single" w:sz="6" w:space="0" w:color="auto"/>
            </w:tcBorders>
            <w:vAlign w:val="center"/>
          </w:tcPr>
          <w:p w14:paraId="2B778EC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Проведение капитального ремонта объектов коммунальной инфраструктуры на территории округа в 2025 году (сети водоснабжения в с. Темра, д. Росинка, с. Родники, с. Холмогорское, с. Березовское; сети теплоснабжения в п. Инголь, с. Новоалтатка, с. Ивановка; водонапорной башни в с. Дубинино ул. Советская).).</w:t>
            </w:r>
          </w:p>
        </w:tc>
      </w:tr>
      <w:tr w:rsidR="001E2731" w:rsidRPr="001E2731" w14:paraId="643481EB"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4FFED5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0940CB7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5C987A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F6667E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46AC553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0502</w:t>
            </w:r>
          </w:p>
        </w:tc>
        <w:tc>
          <w:tcPr>
            <w:tcW w:w="0" w:type="auto"/>
            <w:tcBorders>
              <w:top w:val="single" w:sz="6" w:space="0" w:color="auto"/>
              <w:left w:val="single" w:sz="6" w:space="0" w:color="auto"/>
              <w:bottom w:val="single" w:sz="6" w:space="0" w:color="auto"/>
              <w:right w:val="single" w:sz="6" w:space="0" w:color="auto"/>
            </w:tcBorders>
            <w:vAlign w:val="center"/>
          </w:tcPr>
          <w:p w14:paraId="5C4E129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06100S5710</w:t>
            </w:r>
          </w:p>
        </w:tc>
        <w:tc>
          <w:tcPr>
            <w:tcW w:w="0" w:type="auto"/>
            <w:tcBorders>
              <w:top w:val="single" w:sz="6" w:space="0" w:color="auto"/>
              <w:left w:val="single" w:sz="6" w:space="0" w:color="auto"/>
              <w:bottom w:val="single" w:sz="6" w:space="0" w:color="auto"/>
              <w:right w:val="single" w:sz="6" w:space="0" w:color="auto"/>
            </w:tcBorders>
            <w:vAlign w:val="center"/>
          </w:tcPr>
          <w:p w14:paraId="3A2C357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243</w:t>
            </w:r>
          </w:p>
        </w:tc>
        <w:tc>
          <w:tcPr>
            <w:tcW w:w="0" w:type="auto"/>
            <w:tcBorders>
              <w:top w:val="single" w:sz="6" w:space="0" w:color="auto"/>
              <w:left w:val="single" w:sz="6" w:space="0" w:color="auto"/>
              <w:bottom w:val="single" w:sz="6" w:space="0" w:color="auto"/>
              <w:right w:val="single" w:sz="6" w:space="0" w:color="auto"/>
            </w:tcBorders>
            <w:vAlign w:val="center"/>
          </w:tcPr>
          <w:p w14:paraId="4D0C3E2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844 411,00</w:t>
            </w:r>
          </w:p>
        </w:tc>
        <w:tc>
          <w:tcPr>
            <w:tcW w:w="0" w:type="auto"/>
            <w:tcBorders>
              <w:top w:val="single" w:sz="6" w:space="0" w:color="auto"/>
              <w:left w:val="single" w:sz="6" w:space="0" w:color="auto"/>
              <w:bottom w:val="single" w:sz="6" w:space="0" w:color="auto"/>
              <w:right w:val="single" w:sz="6" w:space="0" w:color="auto"/>
            </w:tcBorders>
            <w:vAlign w:val="center"/>
          </w:tcPr>
          <w:p w14:paraId="69B8ED7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67A571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E6B6F3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844 411,00</w:t>
            </w:r>
          </w:p>
        </w:tc>
        <w:tc>
          <w:tcPr>
            <w:tcW w:w="0" w:type="auto"/>
            <w:tcBorders>
              <w:top w:val="single" w:sz="6" w:space="0" w:color="auto"/>
              <w:left w:val="single" w:sz="6" w:space="0" w:color="auto"/>
              <w:bottom w:val="single" w:sz="6" w:space="0" w:color="auto"/>
              <w:right w:val="single" w:sz="6" w:space="0" w:color="auto"/>
            </w:tcBorders>
            <w:vAlign w:val="center"/>
          </w:tcPr>
          <w:p w14:paraId="0A972A0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bl>
    <w:p w14:paraId="4D690EBA"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5266E729" w14:textId="0A1CEE66" w:rsidR="001E2731" w:rsidRPr="001E2731" w:rsidRDefault="001E2731" w:rsidP="001E2731">
      <w:pPr>
        <w:keepNext/>
        <w:keepLines/>
        <w:spacing w:before="240" w:after="0" w:line="240" w:lineRule="auto"/>
        <w:jc w:val="right"/>
        <w:outlineLvl w:val="0"/>
        <w:rPr>
          <w:rFonts w:ascii="Times New Roman" w:eastAsia="Times New Roman" w:hAnsi="Times New Roman" w:cs="Times New Roman"/>
          <w:bCs/>
          <w:sz w:val="28"/>
          <w:szCs w:val="28"/>
          <w:lang w:eastAsia="ru-RU"/>
        </w:rPr>
      </w:pPr>
      <w:bookmarkStart w:id="5" w:name="_Hlk182320990"/>
      <w:r w:rsidRPr="001E2731">
        <w:rPr>
          <w:rFonts w:ascii="Times New Roman" w:eastAsia="Arial" w:hAnsi="Times New Roman" w:cs="Times New Roman"/>
          <w:sz w:val="28"/>
          <w:szCs w:val="28"/>
          <w:lang w:eastAsia="ar-SA"/>
        </w:rPr>
        <w:t xml:space="preserve">Приложение № </w:t>
      </w:r>
      <w:r w:rsidRPr="001E2731">
        <w:rPr>
          <w:rFonts w:ascii="Times New Roman" w:eastAsia="Arial" w:hAnsi="Times New Roman" w:cs="Times New Roman"/>
          <w:sz w:val="28"/>
          <w:szCs w:val="28"/>
          <w:lang w:eastAsia="ar-SA"/>
        </w:rPr>
        <w:fldChar w:fldCharType="begin"/>
      </w:r>
      <w:r w:rsidRPr="001E2731">
        <w:rPr>
          <w:rFonts w:ascii="Times New Roman" w:eastAsia="Arial" w:hAnsi="Times New Roman" w:cs="Times New Roman"/>
          <w:sz w:val="28"/>
          <w:szCs w:val="28"/>
          <w:lang w:eastAsia="ar-SA"/>
        </w:rPr>
        <w:instrText xml:space="preserve"> SEQ gp_pril \* MERGEFORMAT </w:instrText>
      </w:r>
      <w:r w:rsidRPr="001E2731">
        <w:rPr>
          <w:rFonts w:ascii="Times New Roman" w:eastAsia="Arial" w:hAnsi="Times New Roman" w:cs="Times New Roman"/>
          <w:sz w:val="28"/>
          <w:szCs w:val="28"/>
          <w:lang w:eastAsia="ar-SA"/>
        </w:rPr>
        <w:fldChar w:fldCharType="separate"/>
      </w:r>
      <w:r>
        <w:rPr>
          <w:rFonts w:ascii="Times New Roman" w:eastAsia="Arial" w:hAnsi="Times New Roman" w:cs="Times New Roman"/>
          <w:noProof/>
          <w:sz w:val="28"/>
          <w:szCs w:val="28"/>
          <w:lang w:eastAsia="ar-SA"/>
        </w:rPr>
        <w:t>2</w:t>
      </w:r>
      <w:r w:rsidRPr="001E2731">
        <w:rPr>
          <w:rFonts w:ascii="Times New Roman" w:eastAsia="Arial" w:hAnsi="Times New Roman" w:cs="Times New Roman"/>
          <w:sz w:val="28"/>
          <w:szCs w:val="28"/>
          <w:lang w:eastAsia="ar-SA"/>
        </w:rPr>
        <w:fldChar w:fldCharType="end"/>
      </w:r>
      <w:r w:rsidRPr="001E2731">
        <w:rPr>
          <w:rFonts w:ascii="Times New Roman" w:eastAsia="Arial" w:hAnsi="Times New Roman" w:cs="Times New Roman"/>
          <w:sz w:val="28"/>
          <w:szCs w:val="28"/>
          <w:lang w:eastAsia="ar-SA"/>
        </w:rPr>
        <w:t xml:space="preserve"> </w:t>
      </w:r>
      <w:r w:rsidRPr="001E2731">
        <w:rPr>
          <w:rFonts w:ascii="Times New Roman" w:eastAsia="Times New Roman" w:hAnsi="Times New Roman" w:cs="Times New Roman"/>
          <w:sz w:val="28"/>
          <w:szCs w:val="28"/>
          <w:lang w:eastAsia="ru-RU"/>
        </w:rPr>
        <w:t>к муниципальной программе «</w:t>
      </w:r>
      <w:r w:rsidRPr="001E2731">
        <w:rPr>
          <w:rFonts w:ascii="Times New Roman" w:eastAsia="Times New Roman" w:hAnsi="Times New Roman" w:cs="Times New Roman"/>
          <w:sz w:val="28"/>
          <w:szCs w:val="32"/>
          <w:lang w:eastAsia="ru-RU"/>
        </w:rPr>
        <w:t>Реформирование и модернизация жилищно-коммунального хозяйства и повышение энергетической эффективности»</w:t>
      </w:r>
    </w:p>
    <w:p w14:paraId="50BEF7D2"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p>
    <w:p w14:paraId="49360AA8"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r w:rsidRPr="001E2731">
        <w:rPr>
          <w:rFonts w:ascii="Times New Roman" w:eastAsia="Times New Roman" w:hAnsi="Times New Roman" w:cs="Times New Roman"/>
          <w:color w:val="000000"/>
          <w:sz w:val="28"/>
          <w:szCs w:val="28"/>
          <w:lang w:eastAsia="ru-RU"/>
        </w:rPr>
        <w:t xml:space="preserve">ПОДПРОГРАММА </w:t>
      </w:r>
    </w:p>
    <w:p w14:paraId="3943A0EE" w14:textId="77777777" w:rsidR="001E2731" w:rsidRPr="001E2731" w:rsidRDefault="001E2731" w:rsidP="001E2731">
      <w:pPr>
        <w:spacing w:after="0" w:line="240" w:lineRule="auto"/>
        <w:jc w:val="center"/>
        <w:rPr>
          <w:rFonts w:ascii="Times New Roman" w:eastAsia="Times New Roman" w:hAnsi="Times New Roman" w:cs="Times New Roman"/>
          <w:color w:val="000000"/>
          <w:sz w:val="32"/>
          <w:szCs w:val="28"/>
          <w:lang w:eastAsia="ru-RU"/>
        </w:rPr>
      </w:pPr>
      <w:r w:rsidRPr="001E2731">
        <w:rPr>
          <w:rFonts w:ascii="Times New Roman" w:eastAsia="Times New Roman" w:hAnsi="Times New Roman" w:cs="Times New Roman"/>
          <w:sz w:val="28"/>
          <w:szCs w:val="24"/>
          <w:lang w:eastAsia="ru-RU"/>
        </w:rPr>
        <w:t>«Энергосбережение и повышение энергетической эффективности»</w:t>
      </w:r>
    </w:p>
    <w:p w14:paraId="72819264" w14:textId="77777777" w:rsidR="001E2731" w:rsidRPr="001E2731" w:rsidRDefault="001E2731" w:rsidP="001E2731">
      <w:pPr>
        <w:widowControl w:val="0"/>
        <w:suppressAutoHyphens/>
        <w:autoSpaceDE w:val="0"/>
        <w:spacing w:after="0" w:line="240" w:lineRule="auto"/>
        <w:jc w:val="center"/>
        <w:rPr>
          <w:rFonts w:ascii="Times New Roman" w:eastAsia="Arial" w:hAnsi="Times New Roman" w:cs="Times New Roman"/>
          <w:color w:val="000000"/>
          <w:sz w:val="28"/>
          <w:szCs w:val="28"/>
          <w:lang w:eastAsia="ar-SA"/>
        </w:rPr>
      </w:pPr>
    </w:p>
    <w:p w14:paraId="6FD9EE8D" w14:textId="77777777" w:rsidR="001E2731" w:rsidRPr="001E2731" w:rsidRDefault="001E2731" w:rsidP="001E2731">
      <w:pPr>
        <w:widowControl w:val="0"/>
        <w:numPr>
          <w:ilvl w:val="0"/>
          <w:numId w:val="6"/>
        </w:numPr>
        <w:suppressAutoHyphens/>
        <w:autoSpaceDE w:val="0"/>
        <w:spacing w:after="0" w:line="240" w:lineRule="auto"/>
        <w:jc w:val="center"/>
        <w:rPr>
          <w:rFonts w:ascii="Times New Roman" w:eastAsia="Arial" w:hAnsi="Times New Roman" w:cs="Times New Roman"/>
          <w:color w:val="000000"/>
          <w:sz w:val="28"/>
          <w:szCs w:val="28"/>
          <w:lang w:eastAsia="ar-SA"/>
        </w:rPr>
      </w:pPr>
      <w:r w:rsidRPr="001E2731">
        <w:rPr>
          <w:rFonts w:ascii="Times New Roman" w:eastAsia="Arial" w:hAnsi="Times New Roman" w:cs="Times New Roman"/>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1E2731" w:rsidRPr="001E2731" w14:paraId="6B86A521" w14:textId="77777777" w:rsidTr="00C834FA">
        <w:trPr>
          <w:trHeight w:val="555"/>
        </w:trPr>
        <w:tc>
          <w:tcPr>
            <w:tcW w:w="2419" w:type="dxa"/>
            <w:shd w:val="clear" w:color="auto" w:fill="FFFFFF"/>
            <w:tcMar>
              <w:top w:w="28" w:type="dxa"/>
              <w:left w:w="28" w:type="dxa"/>
              <w:bottom w:w="28" w:type="dxa"/>
              <w:right w:w="28" w:type="dxa"/>
            </w:tcMar>
          </w:tcPr>
          <w:p w14:paraId="16A18A8A" w14:textId="77777777" w:rsidR="001E2731" w:rsidRPr="001E2731" w:rsidRDefault="001E2731" w:rsidP="001E2731">
            <w:pPr>
              <w:suppressAutoHyphens/>
              <w:spacing w:after="12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4E4C9897"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«Энергосбережение и повышение энергетической эффективности»</w:t>
            </w:r>
          </w:p>
        </w:tc>
      </w:tr>
      <w:tr w:rsidR="001E2731" w:rsidRPr="001E2731" w14:paraId="772DF43E" w14:textId="77777777" w:rsidTr="00C834FA">
        <w:trPr>
          <w:trHeight w:val="1701"/>
        </w:trPr>
        <w:tc>
          <w:tcPr>
            <w:tcW w:w="2419" w:type="dxa"/>
            <w:shd w:val="clear" w:color="auto" w:fill="FFFFFF"/>
            <w:tcMar>
              <w:top w:w="28" w:type="dxa"/>
              <w:left w:w="28" w:type="dxa"/>
              <w:bottom w:w="28" w:type="dxa"/>
              <w:right w:w="28" w:type="dxa"/>
            </w:tcMar>
          </w:tcPr>
          <w:p w14:paraId="2779DFBF"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09896680"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«Реформирование и модернизация жилищно-коммунального хозяйства и повышение энергетической эффективности»</w:t>
            </w:r>
          </w:p>
        </w:tc>
      </w:tr>
      <w:tr w:rsidR="001E2731" w:rsidRPr="001E2731" w14:paraId="3CB92DB9" w14:textId="77777777" w:rsidTr="00C834FA">
        <w:trPr>
          <w:trHeight w:val="428"/>
        </w:trPr>
        <w:tc>
          <w:tcPr>
            <w:tcW w:w="2419" w:type="dxa"/>
            <w:shd w:val="clear" w:color="auto" w:fill="FFFFFF"/>
            <w:tcMar>
              <w:top w:w="28" w:type="dxa"/>
              <w:left w:w="28" w:type="dxa"/>
              <w:bottom w:w="28" w:type="dxa"/>
              <w:right w:w="28" w:type="dxa"/>
            </w:tcMar>
          </w:tcPr>
          <w:p w14:paraId="38FFF41F"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4E451E01" w14:textId="77777777" w:rsidR="001E2731" w:rsidRPr="001E2731" w:rsidRDefault="001E2731" w:rsidP="001E2731">
            <w:pPr>
              <w:suppressAutoHyphen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Администрация Шарыповского муниципального округа Красноярского края</w:t>
            </w:r>
          </w:p>
          <w:p w14:paraId="4C9CF6E9"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p>
        </w:tc>
      </w:tr>
      <w:tr w:rsidR="001E2731" w:rsidRPr="001E2731" w14:paraId="53A6C670" w14:textId="77777777" w:rsidTr="00C834FA">
        <w:tc>
          <w:tcPr>
            <w:tcW w:w="2419" w:type="dxa"/>
            <w:shd w:val="clear" w:color="auto" w:fill="FFFFFF"/>
            <w:tcMar>
              <w:top w:w="28" w:type="dxa"/>
              <w:left w:w="28" w:type="dxa"/>
              <w:bottom w:w="28" w:type="dxa"/>
              <w:right w:w="28" w:type="dxa"/>
            </w:tcMar>
          </w:tcPr>
          <w:p w14:paraId="271BED52"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756C37D4"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408 - администрация Шарыповского муниципального округа</w:t>
            </w:r>
          </w:p>
        </w:tc>
      </w:tr>
      <w:tr w:rsidR="001E2731" w:rsidRPr="001E2731" w14:paraId="3B0D914E" w14:textId="77777777" w:rsidTr="00C834FA">
        <w:tc>
          <w:tcPr>
            <w:tcW w:w="2419" w:type="dxa"/>
            <w:shd w:val="clear" w:color="auto" w:fill="FFFFFF"/>
            <w:tcMar>
              <w:top w:w="28" w:type="dxa"/>
              <w:left w:w="28" w:type="dxa"/>
              <w:bottom w:w="28" w:type="dxa"/>
              <w:right w:w="28" w:type="dxa"/>
            </w:tcMar>
          </w:tcPr>
          <w:p w14:paraId="40178B6F"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Цель</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24CE582"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Создание условий для обеспечения энергосбережения и повышения энергетической эффективности в бюджетном секторе</w:t>
            </w:r>
          </w:p>
        </w:tc>
      </w:tr>
      <w:tr w:rsidR="001E2731" w:rsidRPr="001E2731" w14:paraId="48E82059" w14:textId="77777777" w:rsidTr="00C834FA">
        <w:tc>
          <w:tcPr>
            <w:tcW w:w="2419" w:type="dxa"/>
            <w:shd w:val="clear" w:color="auto" w:fill="FFFFFF"/>
            <w:tcMar>
              <w:top w:w="28" w:type="dxa"/>
              <w:left w:w="28" w:type="dxa"/>
              <w:bottom w:w="28" w:type="dxa"/>
              <w:right w:w="28" w:type="dxa"/>
            </w:tcMar>
          </w:tcPr>
          <w:p w14:paraId="128C3874"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Задача подпрограммы</w:t>
            </w:r>
          </w:p>
        </w:tc>
        <w:tc>
          <w:tcPr>
            <w:tcW w:w="7272" w:type="dxa"/>
            <w:shd w:val="clear" w:color="auto" w:fill="FFFFFF"/>
            <w:tcMar>
              <w:top w:w="28" w:type="dxa"/>
              <w:left w:w="28" w:type="dxa"/>
              <w:bottom w:w="28" w:type="dxa"/>
              <w:right w:w="28" w:type="dxa"/>
            </w:tcMar>
          </w:tcPr>
          <w:p w14:paraId="285E68D3" w14:textId="77777777" w:rsidR="001E2731" w:rsidRPr="001E2731" w:rsidRDefault="001E2731" w:rsidP="001E2731">
            <w:pPr>
              <w:widowControl w:val="0"/>
              <w:tabs>
                <w:tab w:val="left" w:pos="418"/>
              </w:tab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Повышение энергосбережения и энергоэффективности</w:t>
            </w:r>
          </w:p>
        </w:tc>
      </w:tr>
      <w:tr w:rsidR="001E2731" w:rsidRPr="001E2731" w14:paraId="3E108713" w14:textId="77777777" w:rsidTr="00C834FA">
        <w:tc>
          <w:tcPr>
            <w:tcW w:w="2419" w:type="dxa"/>
            <w:shd w:val="clear" w:color="auto" w:fill="FFFFFF"/>
            <w:tcMar>
              <w:top w:w="28" w:type="dxa"/>
              <w:left w:w="28" w:type="dxa"/>
              <w:bottom w:w="28" w:type="dxa"/>
              <w:right w:w="28" w:type="dxa"/>
            </w:tcMar>
          </w:tcPr>
          <w:p w14:paraId="0C2DCAEE"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53CEC2B5" w14:textId="77777777" w:rsidR="001E2731" w:rsidRPr="001E2731" w:rsidRDefault="001E2731" w:rsidP="001E2731">
            <w:pPr>
              <w:widowControl w:val="0"/>
              <w:tabs>
                <w:tab w:val="left" w:pos="433"/>
              </w:tabs>
              <w:spacing w:after="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1E2731">
              <w:rPr>
                <w:rFonts w:ascii="Times New Roman" w:eastAsia="Times New Roman" w:hAnsi="Times New Roman" w:cs="Times New Roman"/>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1E2731" w:rsidRPr="001E2731" w14:paraId="2697B24A" w14:textId="77777777" w:rsidTr="00C834FA">
        <w:tc>
          <w:tcPr>
            <w:tcW w:w="2419" w:type="dxa"/>
            <w:shd w:val="clear" w:color="auto" w:fill="FFFFFF"/>
            <w:tcMar>
              <w:top w:w="28" w:type="dxa"/>
              <w:left w:w="28" w:type="dxa"/>
              <w:bottom w:w="28" w:type="dxa"/>
              <w:right w:w="28" w:type="dxa"/>
            </w:tcMar>
          </w:tcPr>
          <w:p w14:paraId="1B1ABE45"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Сроки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реализации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C0212CA"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2025 - 2027 годы</w:t>
            </w:r>
          </w:p>
        </w:tc>
      </w:tr>
      <w:tr w:rsidR="001E2731" w:rsidRPr="001E2731" w14:paraId="20A127DB" w14:textId="77777777" w:rsidTr="00C834FA">
        <w:tc>
          <w:tcPr>
            <w:tcW w:w="2419" w:type="dxa"/>
            <w:shd w:val="clear" w:color="auto" w:fill="FFFFFF"/>
            <w:tcMar>
              <w:top w:w="28" w:type="dxa"/>
              <w:left w:w="28" w:type="dxa"/>
              <w:bottom w:w="28" w:type="dxa"/>
              <w:right w:w="28" w:type="dxa"/>
            </w:tcMar>
          </w:tcPr>
          <w:p w14:paraId="249F91BC"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18A68C67"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color w:val="000000"/>
                <w:spacing w:val="3"/>
                <w:sz w:val="28"/>
                <w:szCs w:val="28"/>
                <w:lang w:eastAsia="ar-SA"/>
              </w:rPr>
              <w:t xml:space="preserve">Общий объем бюджетных ассигнований на реализацию подпрограммы составляет – </w:t>
            </w:r>
            <w:r w:rsidRPr="001E2731">
              <w:rPr>
                <w:rFonts w:ascii="Times New Roman" w:eastAsia="Times New Roman" w:hAnsi="Times New Roman" w:cs="Times New Roman"/>
                <w:sz w:val="28"/>
                <w:szCs w:val="24"/>
                <w:lang w:eastAsia="ar-SA"/>
              </w:rPr>
              <w:t>25 979 598,70 рублей</w:t>
            </w:r>
          </w:p>
          <w:p w14:paraId="4864FA3F"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по годам реализации:</w:t>
            </w:r>
          </w:p>
          <w:p w14:paraId="64E130E1"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2025 - 9 000 518,70 рублей</w:t>
            </w:r>
          </w:p>
          <w:p w14:paraId="2E1D1A74"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2026 - 8 489 540,00 рублей</w:t>
            </w:r>
          </w:p>
          <w:p w14:paraId="2D8CB181"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2027 - 8 489 540,00 рублей</w:t>
            </w:r>
          </w:p>
          <w:p w14:paraId="098261C8"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Из них:</w:t>
            </w:r>
          </w:p>
          <w:p w14:paraId="69EDE6CF"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Бюджет округа</w:t>
            </w:r>
          </w:p>
          <w:p w14:paraId="66BC7308"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Всего - 25 979 598,70 рублей</w:t>
            </w:r>
          </w:p>
          <w:p w14:paraId="6695DFF5"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2025 - 9 000 518,70 рублей</w:t>
            </w:r>
          </w:p>
          <w:p w14:paraId="1EBDA2FB"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2026 - 8 489 540,00 рублей</w:t>
            </w:r>
          </w:p>
          <w:p w14:paraId="6C223D04"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val="en-US" w:eastAsia="ar-SA"/>
              </w:rPr>
            </w:pPr>
            <w:r w:rsidRPr="001E2731">
              <w:rPr>
                <w:rFonts w:ascii="Times New Roman" w:eastAsia="Times New Roman" w:hAnsi="Times New Roman" w:cs="Times New Roman"/>
                <w:sz w:val="28"/>
                <w:szCs w:val="24"/>
                <w:lang w:eastAsia="ar-SA"/>
              </w:rPr>
              <w:t>2027 - 8 489 540,00 рублей</w:t>
            </w:r>
          </w:p>
          <w:p w14:paraId="788BA761"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8"/>
                <w:lang w:val="en-US" w:eastAsia="ar-SA"/>
              </w:rPr>
            </w:pPr>
          </w:p>
        </w:tc>
      </w:tr>
    </w:tbl>
    <w:p w14:paraId="6182BA86" w14:textId="77777777" w:rsidR="001E2731" w:rsidRPr="001E2731" w:rsidRDefault="001E2731" w:rsidP="001E2731">
      <w:pPr>
        <w:spacing w:after="0" w:line="240" w:lineRule="auto"/>
        <w:jc w:val="both"/>
        <w:rPr>
          <w:rFonts w:ascii="Times New Roman" w:eastAsia="Times New Roman" w:hAnsi="Times New Roman" w:cs="Times New Roman"/>
          <w:b/>
          <w:sz w:val="24"/>
          <w:szCs w:val="24"/>
          <w:lang w:val="en-US" w:eastAsia="ru-RU"/>
        </w:rPr>
        <w:sectPr w:rsidR="001E2731" w:rsidRPr="001E2731">
          <w:pgSz w:w="11906" w:h="16838"/>
          <w:pgMar w:top="1020" w:right="1134" w:bottom="850" w:left="1134" w:header="708" w:footer="708" w:gutter="0"/>
          <w:cols w:space="708"/>
          <w:docGrid w:linePitch="360"/>
        </w:sectPr>
      </w:pPr>
    </w:p>
    <w:bookmarkEnd w:id="5"/>
    <w:p w14:paraId="6F3A88D5"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2. Мероприятия подпрограммы</w:t>
      </w:r>
    </w:p>
    <w:p w14:paraId="33A051A2"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 xml:space="preserve"> </w:t>
      </w:r>
    </w:p>
    <w:p w14:paraId="2868903D"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Перечень подпрограммных мероприятий предоставлен в приложении № 2 к подпрограмме.</w:t>
      </w:r>
    </w:p>
    <w:p w14:paraId="4E724C93"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p>
    <w:p w14:paraId="11F08A22" w14:textId="77777777" w:rsidR="001E2731" w:rsidRPr="001E2731" w:rsidRDefault="001E2731" w:rsidP="001E2731">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1E2731">
        <w:rPr>
          <w:rFonts w:ascii="Times New Roman" w:eastAsia="Calibri" w:hAnsi="Times New Roman" w:cs="Times New Roman"/>
          <w:b/>
          <w:sz w:val="28"/>
          <w:szCs w:val="28"/>
        </w:rPr>
        <w:t>3. Механизм реализации подпрограммы</w:t>
      </w:r>
    </w:p>
    <w:p w14:paraId="53EFEEF3" w14:textId="77777777" w:rsidR="001E2731" w:rsidRPr="001E2731" w:rsidRDefault="001E2731" w:rsidP="001E2731">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36AECDC0"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3.1. Реализацию подпрограммы осуществляет администрация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 </w:t>
      </w:r>
    </w:p>
    <w:p w14:paraId="6B1800AF"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 разработки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организации и проведения иных мероприятий, предусмотренных законодательством об энергосбережении и о повышении энергетической эффективности.</w:t>
      </w:r>
    </w:p>
    <w:p w14:paraId="12DF33C9"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3.2. </w:t>
      </w:r>
      <w:r w:rsidRPr="001E2731">
        <w:rPr>
          <w:rFonts w:ascii="Times New Roman" w:eastAsia="Calibri" w:hAnsi="Times New Roman" w:cs="Times New Roman"/>
          <w:sz w:val="28"/>
          <w:szCs w:val="28"/>
          <w:shd w:val="clear" w:color="auto" w:fill="FFFFFF"/>
          <w:lang w:eastAsia="ru-RU"/>
        </w:rPr>
        <w:t xml:space="preserve">Главным распорядителем бюджетных </w:t>
      </w:r>
      <w:r w:rsidRPr="001E2731">
        <w:rPr>
          <w:rFonts w:ascii="Times New Roman" w:eastAsia="Times New Roman" w:hAnsi="Times New Roman" w:cs="Times New Roman"/>
          <w:sz w:val="28"/>
          <w:szCs w:val="28"/>
          <w:lang w:eastAsia="ru-RU"/>
        </w:rPr>
        <w:t xml:space="preserve">средств является администрация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w:t>
      </w:r>
    </w:p>
    <w:p w14:paraId="17D26363" w14:textId="77777777" w:rsidR="001E2731" w:rsidRPr="001E2731" w:rsidRDefault="001E2731" w:rsidP="001E2731">
      <w:pPr>
        <w:widowControl w:val="0"/>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Calibri" w:hAnsi="Times New Roman" w:cs="Times New Roman"/>
          <w:sz w:val="28"/>
          <w:szCs w:val="28"/>
          <w:shd w:val="clear" w:color="auto" w:fill="FFFFFF"/>
          <w:lang w:eastAsia="ru-RU"/>
        </w:rPr>
        <w:t xml:space="preserve">3.3. </w:t>
      </w:r>
      <w:r w:rsidRPr="001E2731">
        <w:rPr>
          <w:rFonts w:ascii="Times New Roman" w:eastAsia="Times New Roman" w:hAnsi="Times New Roman" w:cs="Times New Roman"/>
          <w:sz w:val="28"/>
          <w:szCs w:val="28"/>
          <w:lang w:eastAsia="ru-RU"/>
        </w:rPr>
        <w:t>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7D3B9DBC"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Calibri" w:hAnsi="Times New Roman" w:cs="Times New Roman"/>
          <w:sz w:val="28"/>
          <w:szCs w:val="28"/>
          <w:shd w:val="clear" w:color="auto" w:fill="FFFFFF"/>
          <w:lang w:eastAsia="ru-RU"/>
        </w:rPr>
        <w:t>3.4.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w:t>
      </w:r>
      <w:r w:rsidRPr="001E2731">
        <w:rPr>
          <w:rFonts w:ascii="Times New Roman" w:eastAsia="Times New Roman" w:hAnsi="Times New Roman" w:cs="Times New Roman"/>
          <w:sz w:val="28"/>
          <w:szCs w:val="24"/>
          <w:lang w:eastAsia="ru-RU"/>
        </w:rPr>
        <w:t xml:space="preserve"> муниципального</w:t>
      </w:r>
      <w:r w:rsidRPr="001E2731">
        <w:rPr>
          <w:rFonts w:ascii="Times New Roman" w:eastAsia="Calibri" w:hAnsi="Times New Roman" w:cs="Times New Roman"/>
          <w:sz w:val="28"/>
          <w:szCs w:val="28"/>
          <w:shd w:val="clear" w:color="auto" w:fill="FFFFFF"/>
          <w:lang w:eastAsia="ru-RU"/>
        </w:rPr>
        <w:t xml:space="preserve"> округа.</w:t>
      </w:r>
    </w:p>
    <w:p w14:paraId="731F2E27"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Calibri" w:hAnsi="Times New Roman" w:cs="Times New Roman"/>
          <w:sz w:val="28"/>
          <w:szCs w:val="28"/>
          <w:shd w:val="clear" w:color="auto" w:fill="FFFFFF"/>
          <w:lang w:eastAsia="ru-RU"/>
        </w:rPr>
        <w:t>3.5. Финансирование мероприятий подпрограммы осуществляется за счет средств бюджета округа согласно приложению № 2 к подпрограмме (далее - мероприятие подпрограммы).</w:t>
      </w:r>
    </w:p>
    <w:p w14:paraId="0E3A8DED" w14:textId="77777777" w:rsidR="001E2731" w:rsidRPr="001E2731" w:rsidRDefault="001E2731" w:rsidP="001E2731">
      <w:pPr>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Times New Roman" w:hAnsi="Times New Roman" w:cs="Times New Roman"/>
          <w:sz w:val="28"/>
          <w:szCs w:val="28"/>
          <w:lang w:eastAsia="ru-RU"/>
        </w:rPr>
        <w:t xml:space="preserve">3.6. </w:t>
      </w:r>
      <w:r w:rsidRPr="001E2731">
        <w:rPr>
          <w:rFonts w:ascii="Times New Roman" w:eastAsia="Times New Roman" w:hAnsi="Times New Roman" w:cs="Times New Roman"/>
          <w:sz w:val="28"/>
          <w:szCs w:val="24"/>
          <w:lang w:eastAsia="ru-RU"/>
        </w:rPr>
        <w:t xml:space="preserve">В рамках реализации мероприятия 1.1 предусматривается в 2025-2027 годах </w:t>
      </w:r>
      <w:r w:rsidRPr="001E2731">
        <w:rPr>
          <w:rFonts w:ascii="Times New Roman" w:eastAsia="Times New Roman" w:hAnsi="Times New Roman" w:cs="Times New Roman"/>
          <w:sz w:val="28"/>
          <w:szCs w:val="28"/>
          <w:lang w:eastAsia="ru-RU"/>
        </w:rPr>
        <w:t xml:space="preserve">выполнение работ по содержанию и ремонту уличного освещения в населенных пунктах Шарыповского муниципального округа </w:t>
      </w:r>
      <w:bookmarkStart w:id="6" w:name="_Hlk182816066"/>
      <w:r w:rsidRPr="001E2731">
        <w:rPr>
          <w:rFonts w:ascii="Times New Roman" w:eastAsia="Times New Roman" w:hAnsi="Times New Roman" w:cs="Times New Roman"/>
          <w:sz w:val="28"/>
          <w:szCs w:val="28"/>
          <w:lang w:eastAsia="ru-RU"/>
        </w:rPr>
        <w:t>за счет ассигнований бюджета округа</w:t>
      </w:r>
      <w:r w:rsidRPr="001E2731">
        <w:rPr>
          <w:rFonts w:ascii="Times New Roman" w:eastAsia="Calibri" w:hAnsi="Times New Roman" w:cs="Times New Roman"/>
          <w:sz w:val="28"/>
          <w:szCs w:val="28"/>
          <w:shd w:val="clear" w:color="auto" w:fill="FFFFFF"/>
          <w:lang w:eastAsia="ru-RU"/>
        </w:rPr>
        <w:t>.</w:t>
      </w:r>
    </w:p>
    <w:bookmarkEnd w:id="6"/>
    <w:p w14:paraId="77636508"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Calibri" w:hAnsi="Times New Roman" w:cs="Times New Roman"/>
          <w:sz w:val="28"/>
          <w:szCs w:val="28"/>
          <w:shd w:val="clear" w:color="auto" w:fill="FFFFFF"/>
          <w:lang w:eastAsia="ru-RU"/>
        </w:rPr>
        <w:t xml:space="preserve">3.7. </w:t>
      </w:r>
      <w:r w:rsidRPr="001E2731">
        <w:rPr>
          <w:rFonts w:ascii="Times New Roman" w:eastAsia="Times New Roman" w:hAnsi="Times New Roman" w:cs="Times New Roman"/>
          <w:sz w:val="28"/>
          <w:szCs w:val="24"/>
          <w:lang w:eastAsia="ru-RU"/>
        </w:rPr>
        <w:t xml:space="preserve">В рамках реализации мероприятия 1.2 предусматривается в 2025 году </w:t>
      </w:r>
      <w:r w:rsidRPr="001E2731">
        <w:rPr>
          <w:rFonts w:ascii="Times New Roman" w:eastAsia="Times New Roman" w:hAnsi="Times New Roman" w:cs="Times New Roman"/>
          <w:sz w:val="28"/>
          <w:szCs w:val="28"/>
          <w:lang w:eastAsia="ru-RU"/>
        </w:rPr>
        <w:t xml:space="preserve">реализация проектов по решению вопросов местного значения, осуществляемых непосредственно населением на территории населенного пункта с целью обеспечения доли финансирования за счет ассигнований бюджета округа субсидии из краевого бюджета. </w:t>
      </w:r>
    </w:p>
    <w:p w14:paraId="3B27DCFE" w14:textId="77777777" w:rsidR="001E2731" w:rsidRPr="001E2731" w:rsidRDefault="001E2731" w:rsidP="001E2731">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7"/>
          <w:lang w:eastAsia="ru-RU"/>
        </w:rPr>
      </w:pPr>
      <w:r w:rsidRPr="001E2731">
        <w:rPr>
          <w:rFonts w:ascii="Times New Roman" w:eastAsia="Times New Roman" w:hAnsi="Times New Roman" w:cs="Times New Roman"/>
          <w:bCs/>
          <w:sz w:val="28"/>
          <w:szCs w:val="28"/>
          <w:lang w:eastAsia="ru-RU"/>
        </w:rPr>
        <w:t>Субсидия предоставляется в целях вовлечения населения в решение вопросов местного значения победителям конкурсного отбора «Инициатива жителей – эффективность в работе» на реализацию проектов, поддержанных населением на сходе граждан. Порядок предоставления и распределения субсидии утвержден постановлением Правительства Красноярского края от 24.01.2020 № 40-п (приложение 2). Субсидия предоставляется на основании Соглашения о предоставлении субсидии муниципальному образованию</w:t>
      </w:r>
      <w:r w:rsidRPr="001E2731">
        <w:rPr>
          <w:rFonts w:ascii="Times New Roman" w:eastAsia="Times New Roman" w:hAnsi="Times New Roman" w:cs="Times New Roman"/>
          <w:sz w:val="28"/>
          <w:szCs w:val="27"/>
          <w:lang w:eastAsia="ru-RU"/>
        </w:rPr>
        <w:t xml:space="preserve"> </w:t>
      </w:r>
      <w:r w:rsidRPr="001E2731">
        <w:rPr>
          <w:rFonts w:ascii="Times New Roman" w:eastAsia="Times New Roman" w:hAnsi="Times New Roman" w:cs="Times New Roman"/>
          <w:bCs/>
          <w:sz w:val="28"/>
          <w:szCs w:val="27"/>
          <w:lang w:eastAsia="ru-RU"/>
        </w:rPr>
        <w:t xml:space="preserve">Красноярского края из краевого бюджета. </w:t>
      </w:r>
    </w:p>
    <w:p w14:paraId="0355C422" w14:textId="77777777" w:rsidR="001E2731" w:rsidRPr="001E2731" w:rsidRDefault="001E2731" w:rsidP="001E2731">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7"/>
          <w:lang w:eastAsia="ru-RU"/>
        </w:rPr>
      </w:pPr>
      <w:r w:rsidRPr="001E2731">
        <w:rPr>
          <w:rFonts w:ascii="Times New Roman" w:eastAsia="Times New Roman" w:hAnsi="Times New Roman" w:cs="Times New Roman"/>
          <w:bCs/>
          <w:sz w:val="28"/>
          <w:szCs w:val="27"/>
          <w:lang w:eastAsia="ru-RU"/>
        </w:rPr>
        <w:t xml:space="preserve">3.8. </w:t>
      </w:r>
      <w:r w:rsidRPr="001E2731">
        <w:rPr>
          <w:rFonts w:ascii="Times New Roman" w:eastAsia="Times New Roman" w:hAnsi="Times New Roman" w:cs="Times New Roman"/>
          <w:sz w:val="28"/>
          <w:szCs w:val="28"/>
          <w:lang w:eastAsia="ru-RU"/>
        </w:rPr>
        <w:t>В рамках реализации мероприятия 1.3 предусматривается в 2025-2027 годах выполнение работ</w:t>
      </w:r>
      <w:r w:rsidRPr="001E2731">
        <w:rPr>
          <w:rFonts w:ascii="Times New Roman" w:eastAsia="Times New Roman" w:hAnsi="Times New Roman" w:cs="Times New Roman"/>
          <w:bCs/>
          <w:sz w:val="28"/>
          <w:szCs w:val="27"/>
          <w:lang w:eastAsia="ru-RU"/>
        </w:rPr>
        <w:t xml:space="preserve"> по содержанию и ремонту уличного освещения общественных пространств в с. Парная, с. Новоалтатка, с. Холмогорское, с. Березовское за счет средств бюджета округа. Мероприятие направленно на поддержание эстетического состояния общественных пространств.</w:t>
      </w:r>
    </w:p>
    <w:p w14:paraId="0C520740"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3.9. Реализация мероприятий подпрограммы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41ECCCE2"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Times New Roman" w:hAnsi="Times New Roman" w:cs="Times New Roman"/>
          <w:sz w:val="28"/>
          <w:szCs w:val="28"/>
          <w:lang w:eastAsia="ru-RU"/>
        </w:rPr>
        <w:t xml:space="preserve">3.10. </w:t>
      </w:r>
      <w:r w:rsidRPr="001E2731">
        <w:rPr>
          <w:rFonts w:ascii="Times New Roman" w:eastAsia="Calibri" w:hAnsi="Times New Roman" w:cs="Times New Roman"/>
          <w:sz w:val="28"/>
          <w:szCs w:val="28"/>
          <w:shd w:val="clear" w:color="auto" w:fill="FFFFFF"/>
          <w:lang w:eastAsia="ru-RU"/>
        </w:rPr>
        <w:t>Исполнитель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347CE181"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5E3DED1"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4. Управление подпрограммой и контроль за исполнением подпрограммы</w:t>
      </w:r>
    </w:p>
    <w:p w14:paraId="01E7C050" w14:textId="77777777" w:rsidR="001E2731" w:rsidRPr="001E2731" w:rsidRDefault="001E2731" w:rsidP="001E2731">
      <w:pPr>
        <w:spacing w:after="0" w:line="240" w:lineRule="auto"/>
        <w:jc w:val="center"/>
        <w:rPr>
          <w:rFonts w:ascii="Times New Roman" w:eastAsia="Times New Roman" w:hAnsi="Times New Roman" w:cs="Times New Roman"/>
          <w:b/>
          <w:sz w:val="36"/>
          <w:szCs w:val="28"/>
          <w:lang w:eastAsia="ru-RU"/>
        </w:rPr>
      </w:pPr>
    </w:p>
    <w:p w14:paraId="32C95C02"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формирования и реализации, утвержденного Постановлением администрации округа от </w:t>
      </w:r>
      <w:r w:rsidRPr="001E2731">
        <w:rPr>
          <w:rFonts w:ascii="Times New Roman" w:eastAsia="Arial" w:hAnsi="Times New Roman" w:cs="Times New Roman"/>
          <w:sz w:val="28"/>
          <w:szCs w:val="28"/>
          <w:lang w:eastAsia="ar-SA"/>
        </w:rPr>
        <w:t>13.04.2021 № 288-п (в ред. от 04.04.2023)</w:t>
      </w:r>
      <w:r w:rsidRPr="001E2731">
        <w:rPr>
          <w:rFonts w:ascii="Times New Roman" w:eastAsia="Arial" w:hAnsi="Times New Roman" w:cs="Times New Roman"/>
          <w:sz w:val="28"/>
          <w:szCs w:val="24"/>
          <w:lang w:eastAsia="ar-SA"/>
        </w:rPr>
        <w:t>, включая:</w:t>
      </w:r>
    </w:p>
    <w:p w14:paraId="71DB933D"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координацию исполнения мероприятий подпрограммы, мониторинг их реализации;</w:t>
      </w:r>
    </w:p>
    <w:p w14:paraId="0FAC8C31"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непосредственный контроль над ходом реализации мероприятий подпрограммы;</w:t>
      </w:r>
    </w:p>
    <w:p w14:paraId="698ADF2F"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подготовку отчетов о реализации мероприятий подпрограмм.</w:t>
      </w:r>
    </w:p>
    <w:p w14:paraId="0FA0EE6F"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4.2. Внутренний финансовый контроль за соблюдением законодательства 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2BE7E26E"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79E66216" w14:textId="77777777" w:rsidR="001E2731" w:rsidRPr="001E2731" w:rsidRDefault="001E2731" w:rsidP="001E2731">
      <w:pPr>
        <w:spacing w:after="0" w:line="240" w:lineRule="auto"/>
        <w:rPr>
          <w:rFonts w:ascii="Times New Roman" w:eastAsia="Times New Roman" w:hAnsi="Times New Roman" w:cs="Times New Roman"/>
          <w:sz w:val="24"/>
          <w:szCs w:val="28"/>
          <w:lang w:eastAsia="ru-RU"/>
        </w:rPr>
        <w:sectPr w:rsidR="001E2731" w:rsidRPr="001E2731" w:rsidSect="00014AC4">
          <w:pgSz w:w="11906" w:h="16838"/>
          <w:pgMar w:top="1134" w:right="850" w:bottom="1134" w:left="1701" w:header="708" w:footer="708" w:gutter="0"/>
          <w:cols w:space="708"/>
          <w:docGrid w:linePitch="360"/>
        </w:sectPr>
      </w:pPr>
    </w:p>
    <w:p w14:paraId="164DD4D0"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1 к подпрограмме</w:t>
      </w:r>
    </w:p>
    <w:p w14:paraId="42E9FBEA"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25721D5F"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и значения показателей результативности подпрограммы «</w:t>
      </w:r>
      <w:r w:rsidRPr="001E2731">
        <w:rPr>
          <w:rFonts w:ascii="Times New Roman" w:eastAsia="Times New Roman" w:hAnsi="Times New Roman" w:cs="Times New Roman"/>
          <w:sz w:val="28"/>
          <w:szCs w:val="28"/>
          <w:lang w:eastAsia="ru-RU"/>
        </w:rPr>
        <w:t>Энергосбережение и повышение энергетической эффективности</w:t>
      </w:r>
      <w:r w:rsidRPr="001E2731">
        <w:rPr>
          <w:rFonts w:ascii="Times New Roman" w:eastAsia="Calibri" w:hAnsi="Times New Roman" w:cs="Times New Roman"/>
          <w:sz w:val="28"/>
          <w:szCs w:val="28"/>
        </w:rPr>
        <w:t>»</w:t>
      </w:r>
    </w:p>
    <w:p w14:paraId="25DD856D"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jc w:val="center"/>
        <w:tblCellMar>
          <w:left w:w="70" w:type="dxa"/>
          <w:right w:w="70" w:type="dxa"/>
        </w:tblCellMar>
        <w:tblLook w:val="0000" w:firstRow="0" w:lastRow="0" w:firstColumn="0" w:lastColumn="0" w:noHBand="0" w:noVBand="0"/>
      </w:tblPr>
      <w:tblGrid>
        <w:gridCol w:w="534"/>
        <w:gridCol w:w="6721"/>
        <w:gridCol w:w="1961"/>
        <w:gridCol w:w="3406"/>
        <w:gridCol w:w="690"/>
        <w:gridCol w:w="690"/>
        <w:gridCol w:w="690"/>
        <w:gridCol w:w="690"/>
      </w:tblGrid>
      <w:tr w:rsidR="001E2731" w:rsidRPr="001E2731" w14:paraId="1F84A12C"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3E547E1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п/п</w:t>
            </w:r>
          </w:p>
        </w:tc>
        <w:tc>
          <w:tcPr>
            <w:tcW w:w="0" w:type="auto"/>
            <w:vMerge w:val="restart"/>
            <w:tcBorders>
              <w:top w:val="single" w:sz="6" w:space="0" w:color="auto"/>
              <w:left w:val="single" w:sz="6" w:space="0" w:color="auto"/>
              <w:right w:val="single" w:sz="6" w:space="0" w:color="auto"/>
            </w:tcBorders>
            <w:vAlign w:val="center"/>
          </w:tcPr>
          <w:p w14:paraId="4A76FE5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5209423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Единица</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измерения</w:t>
            </w:r>
          </w:p>
        </w:tc>
        <w:tc>
          <w:tcPr>
            <w:tcW w:w="0" w:type="auto"/>
            <w:vMerge w:val="restart"/>
            <w:tcBorders>
              <w:top w:val="single" w:sz="6" w:space="0" w:color="auto"/>
              <w:left w:val="single" w:sz="6" w:space="0" w:color="auto"/>
              <w:right w:val="single" w:sz="6" w:space="0" w:color="auto"/>
            </w:tcBorders>
            <w:vAlign w:val="center"/>
          </w:tcPr>
          <w:p w14:paraId="483D878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7B8425B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2024</w:t>
            </w:r>
          </w:p>
        </w:tc>
        <w:tc>
          <w:tcPr>
            <w:tcW w:w="0" w:type="auto"/>
            <w:tcBorders>
              <w:top w:val="single" w:sz="6" w:space="0" w:color="auto"/>
              <w:left w:val="single" w:sz="6" w:space="0" w:color="auto"/>
              <w:bottom w:val="single" w:sz="6" w:space="0" w:color="auto"/>
              <w:right w:val="single" w:sz="6" w:space="0" w:color="auto"/>
            </w:tcBorders>
            <w:vAlign w:val="center"/>
          </w:tcPr>
          <w:p w14:paraId="17A7029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7D1B4E7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1B9E35D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2027</w:t>
            </w:r>
          </w:p>
        </w:tc>
      </w:tr>
      <w:tr w:rsidR="001E2731" w:rsidRPr="001E2731" w14:paraId="0DDF3C8A"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3E27D89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19AC2CB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7D3CFE0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27E9B18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B4B517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380430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A9746D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88693C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r>
      <w:tr w:rsidR="001E2731" w:rsidRPr="001E2731" w14:paraId="0120B499" w14:textId="77777777" w:rsidTr="00C834FA">
        <w:trPr>
          <w:trHeight w:val="227"/>
          <w:tblHeader/>
          <w:jc w:val="center"/>
        </w:trPr>
        <w:tc>
          <w:tcPr>
            <w:tcW w:w="0" w:type="auto"/>
            <w:tcBorders>
              <w:left w:val="single" w:sz="6" w:space="0" w:color="auto"/>
              <w:bottom w:val="single" w:sz="6" w:space="0" w:color="auto"/>
              <w:right w:val="single" w:sz="6" w:space="0" w:color="auto"/>
            </w:tcBorders>
            <w:vAlign w:val="center"/>
          </w:tcPr>
          <w:p w14:paraId="4822436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658105B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21C4E68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19CD2AA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6EEA1F6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26C4CC3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66DAA98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6DA57FB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r>
      <w:tr w:rsidR="001E2731" w:rsidRPr="001E2731" w14:paraId="2B777BD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EBCF87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294F7D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Создание условий для обеспечения энергосбережения и повышения энергетической эффективности в бюджетном секторе</w:t>
            </w:r>
          </w:p>
        </w:tc>
        <w:tc>
          <w:tcPr>
            <w:tcW w:w="0" w:type="auto"/>
            <w:tcBorders>
              <w:top w:val="single" w:sz="6" w:space="0" w:color="auto"/>
              <w:left w:val="single" w:sz="6" w:space="0" w:color="auto"/>
              <w:bottom w:val="single" w:sz="6" w:space="0" w:color="auto"/>
              <w:right w:val="single" w:sz="6" w:space="0" w:color="auto"/>
            </w:tcBorders>
            <w:vAlign w:val="center"/>
          </w:tcPr>
          <w:p w14:paraId="77F5267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2D2370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5966C4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6C58E8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3F8BE1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8A20A7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7DBB6985"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1D6214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EC7492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подпрограммы: Повышение энергосбережения и энергоэффективности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2E4F3FE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152703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2A86AF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21B5B6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E8EF6B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D9C3C2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03FE90C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9CC019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4266A5E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Удельная величина потребления электрической энергии муниципальными бюджетными учреждениями</w:t>
            </w:r>
          </w:p>
        </w:tc>
        <w:tc>
          <w:tcPr>
            <w:tcW w:w="0" w:type="auto"/>
            <w:tcBorders>
              <w:top w:val="single" w:sz="6" w:space="0" w:color="auto"/>
              <w:left w:val="single" w:sz="6" w:space="0" w:color="auto"/>
              <w:bottom w:val="single" w:sz="6" w:space="0" w:color="auto"/>
              <w:right w:val="single" w:sz="6" w:space="0" w:color="auto"/>
            </w:tcBorders>
            <w:vAlign w:val="center"/>
          </w:tcPr>
          <w:p w14:paraId="76F7356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кВт/ч на 1 человека населения</w:t>
            </w:r>
          </w:p>
        </w:tc>
        <w:tc>
          <w:tcPr>
            <w:tcW w:w="0" w:type="auto"/>
            <w:tcBorders>
              <w:top w:val="single" w:sz="6" w:space="0" w:color="auto"/>
              <w:left w:val="single" w:sz="6" w:space="0" w:color="auto"/>
              <w:bottom w:val="single" w:sz="6" w:space="0" w:color="auto"/>
              <w:right w:val="single" w:sz="6" w:space="0" w:color="auto"/>
            </w:tcBorders>
            <w:vAlign w:val="center"/>
          </w:tcPr>
          <w:p w14:paraId="04C9A4B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46C1B02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462,79</w:t>
            </w:r>
          </w:p>
        </w:tc>
        <w:tc>
          <w:tcPr>
            <w:tcW w:w="0" w:type="auto"/>
            <w:tcBorders>
              <w:top w:val="single" w:sz="6" w:space="0" w:color="auto"/>
              <w:left w:val="single" w:sz="6" w:space="0" w:color="auto"/>
              <w:bottom w:val="single" w:sz="6" w:space="0" w:color="auto"/>
              <w:right w:val="single" w:sz="6" w:space="0" w:color="auto"/>
            </w:tcBorders>
            <w:vAlign w:val="center"/>
          </w:tcPr>
          <w:p w14:paraId="0F901C5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462,79</w:t>
            </w:r>
          </w:p>
        </w:tc>
        <w:tc>
          <w:tcPr>
            <w:tcW w:w="0" w:type="auto"/>
            <w:tcBorders>
              <w:top w:val="single" w:sz="6" w:space="0" w:color="auto"/>
              <w:left w:val="single" w:sz="6" w:space="0" w:color="auto"/>
              <w:bottom w:val="single" w:sz="6" w:space="0" w:color="auto"/>
              <w:right w:val="single" w:sz="6" w:space="0" w:color="auto"/>
            </w:tcBorders>
            <w:vAlign w:val="center"/>
          </w:tcPr>
          <w:p w14:paraId="269D053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462,79</w:t>
            </w:r>
          </w:p>
        </w:tc>
        <w:tc>
          <w:tcPr>
            <w:tcW w:w="0" w:type="auto"/>
            <w:tcBorders>
              <w:top w:val="single" w:sz="6" w:space="0" w:color="auto"/>
              <w:left w:val="single" w:sz="6" w:space="0" w:color="auto"/>
              <w:bottom w:val="single" w:sz="6" w:space="0" w:color="auto"/>
              <w:right w:val="single" w:sz="6" w:space="0" w:color="auto"/>
            </w:tcBorders>
            <w:vAlign w:val="center"/>
          </w:tcPr>
          <w:p w14:paraId="70DDB1E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462,79</w:t>
            </w:r>
          </w:p>
        </w:tc>
      </w:tr>
      <w:tr w:rsidR="001E2731" w:rsidRPr="001E2731" w14:paraId="00B10B2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80431F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33FE12F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Удельный расход электрической энергии в системах уличного освещения</w:t>
            </w:r>
          </w:p>
        </w:tc>
        <w:tc>
          <w:tcPr>
            <w:tcW w:w="0" w:type="auto"/>
            <w:tcBorders>
              <w:top w:val="single" w:sz="6" w:space="0" w:color="auto"/>
              <w:left w:val="single" w:sz="6" w:space="0" w:color="auto"/>
              <w:bottom w:val="single" w:sz="6" w:space="0" w:color="auto"/>
              <w:right w:val="single" w:sz="6" w:space="0" w:color="auto"/>
            </w:tcBorders>
            <w:vAlign w:val="center"/>
          </w:tcPr>
          <w:p w14:paraId="3529A09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кВт.ч./кв.м.</w:t>
            </w:r>
          </w:p>
        </w:tc>
        <w:tc>
          <w:tcPr>
            <w:tcW w:w="0" w:type="auto"/>
            <w:tcBorders>
              <w:top w:val="single" w:sz="6" w:space="0" w:color="auto"/>
              <w:left w:val="single" w:sz="6" w:space="0" w:color="auto"/>
              <w:bottom w:val="single" w:sz="6" w:space="0" w:color="auto"/>
              <w:right w:val="single" w:sz="6" w:space="0" w:color="auto"/>
            </w:tcBorders>
            <w:vAlign w:val="center"/>
          </w:tcPr>
          <w:p w14:paraId="1901753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67FA0AE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0,40</w:t>
            </w:r>
          </w:p>
        </w:tc>
        <w:tc>
          <w:tcPr>
            <w:tcW w:w="0" w:type="auto"/>
            <w:tcBorders>
              <w:top w:val="single" w:sz="6" w:space="0" w:color="auto"/>
              <w:left w:val="single" w:sz="6" w:space="0" w:color="auto"/>
              <w:bottom w:val="single" w:sz="6" w:space="0" w:color="auto"/>
              <w:right w:val="single" w:sz="6" w:space="0" w:color="auto"/>
            </w:tcBorders>
            <w:vAlign w:val="center"/>
          </w:tcPr>
          <w:p w14:paraId="7E8136E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0,40</w:t>
            </w:r>
          </w:p>
        </w:tc>
        <w:tc>
          <w:tcPr>
            <w:tcW w:w="0" w:type="auto"/>
            <w:tcBorders>
              <w:top w:val="single" w:sz="6" w:space="0" w:color="auto"/>
              <w:left w:val="single" w:sz="6" w:space="0" w:color="auto"/>
              <w:bottom w:val="single" w:sz="6" w:space="0" w:color="auto"/>
              <w:right w:val="single" w:sz="6" w:space="0" w:color="auto"/>
            </w:tcBorders>
            <w:vAlign w:val="center"/>
          </w:tcPr>
          <w:p w14:paraId="3E2426D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0,39</w:t>
            </w:r>
          </w:p>
        </w:tc>
        <w:tc>
          <w:tcPr>
            <w:tcW w:w="0" w:type="auto"/>
            <w:tcBorders>
              <w:top w:val="single" w:sz="6" w:space="0" w:color="auto"/>
              <w:left w:val="single" w:sz="6" w:space="0" w:color="auto"/>
              <w:bottom w:val="single" w:sz="6" w:space="0" w:color="auto"/>
              <w:right w:val="single" w:sz="6" w:space="0" w:color="auto"/>
            </w:tcBorders>
            <w:vAlign w:val="center"/>
          </w:tcPr>
          <w:p w14:paraId="0BF2E7B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0,39</w:t>
            </w:r>
          </w:p>
        </w:tc>
      </w:tr>
    </w:tbl>
    <w:p w14:paraId="23051083"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1457406B"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2 к подпрограмме</w:t>
      </w:r>
    </w:p>
    <w:p w14:paraId="724F0B24"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5D6B6A76"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мероприятий подпрограммы «</w:t>
      </w:r>
      <w:r w:rsidRPr="001E2731">
        <w:rPr>
          <w:rFonts w:ascii="Times New Roman" w:eastAsia="Times New Roman" w:hAnsi="Times New Roman" w:cs="Times New Roman"/>
          <w:sz w:val="28"/>
          <w:szCs w:val="28"/>
          <w:lang w:eastAsia="ru-RU"/>
        </w:rPr>
        <w:t>Энергосбережение и повышение энергетической эффективности»</w:t>
      </w:r>
    </w:p>
    <w:tbl>
      <w:tblPr>
        <w:tblW w:w="0" w:type="auto"/>
        <w:jc w:val="center"/>
        <w:tblCellMar>
          <w:left w:w="70" w:type="dxa"/>
          <w:right w:w="70" w:type="dxa"/>
        </w:tblCellMar>
        <w:tblLook w:val="0000" w:firstRow="0" w:lastRow="0" w:firstColumn="0" w:lastColumn="0" w:noHBand="0" w:noVBand="0"/>
      </w:tblPr>
      <w:tblGrid>
        <w:gridCol w:w="423"/>
        <w:gridCol w:w="2672"/>
        <w:gridCol w:w="1750"/>
        <w:gridCol w:w="616"/>
        <w:gridCol w:w="575"/>
        <w:gridCol w:w="1152"/>
        <w:gridCol w:w="440"/>
        <w:gridCol w:w="1190"/>
        <w:gridCol w:w="1190"/>
        <w:gridCol w:w="1190"/>
        <w:gridCol w:w="1304"/>
        <w:gridCol w:w="2880"/>
      </w:tblGrid>
      <w:tr w:rsidR="001E2731" w:rsidRPr="001E2731" w14:paraId="6DF9E401"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7CE0153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3B9A015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1E317ED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p w14:paraId="6BDB754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w:t>
            </w:r>
          </w:p>
        </w:tc>
        <w:tc>
          <w:tcPr>
            <w:tcW w:w="0" w:type="auto"/>
            <w:vMerge w:val="restart"/>
            <w:tcBorders>
              <w:top w:val="single" w:sz="6" w:space="0" w:color="auto"/>
              <w:left w:val="single" w:sz="6" w:space="0" w:color="auto"/>
              <w:right w:val="single" w:sz="6" w:space="0" w:color="auto"/>
            </w:tcBorders>
            <w:vAlign w:val="center"/>
          </w:tcPr>
          <w:p w14:paraId="5D2E7AE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tc>
        <w:tc>
          <w:tcPr>
            <w:tcW w:w="0" w:type="auto"/>
            <w:vMerge w:val="restart"/>
            <w:tcBorders>
              <w:top w:val="single" w:sz="6" w:space="0" w:color="auto"/>
              <w:left w:val="single" w:sz="6" w:space="0" w:color="auto"/>
              <w:right w:val="single" w:sz="6" w:space="0" w:color="auto"/>
            </w:tcBorders>
            <w:vAlign w:val="center"/>
          </w:tcPr>
          <w:p w14:paraId="5B2E01F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РзПр</w:t>
            </w:r>
          </w:p>
        </w:tc>
        <w:tc>
          <w:tcPr>
            <w:tcW w:w="0" w:type="auto"/>
            <w:vMerge w:val="restart"/>
            <w:tcBorders>
              <w:top w:val="single" w:sz="6" w:space="0" w:color="auto"/>
              <w:left w:val="single" w:sz="6" w:space="0" w:color="auto"/>
              <w:right w:val="single" w:sz="6" w:space="0" w:color="auto"/>
            </w:tcBorders>
            <w:vAlign w:val="center"/>
          </w:tcPr>
          <w:p w14:paraId="0F0DC82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ЦСР</w:t>
            </w:r>
          </w:p>
        </w:tc>
        <w:tc>
          <w:tcPr>
            <w:tcW w:w="0" w:type="auto"/>
            <w:vMerge w:val="restart"/>
            <w:tcBorders>
              <w:top w:val="single" w:sz="6" w:space="0" w:color="auto"/>
              <w:left w:val="single" w:sz="6" w:space="0" w:color="auto"/>
              <w:right w:val="single" w:sz="6" w:space="0" w:color="auto"/>
            </w:tcBorders>
            <w:vAlign w:val="center"/>
          </w:tcPr>
          <w:p w14:paraId="1EC46A3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ВР</w:t>
            </w:r>
          </w:p>
        </w:tc>
        <w:tc>
          <w:tcPr>
            <w:tcW w:w="0" w:type="auto"/>
            <w:tcBorders>
              <w:top w:val="single" w:sz="6" w:space="0" w:color="auto"/>
              <w:left w:val="single" w:sz="6" w:space="0" w:color="auto"/>
              <w:bottom w:val="single" w:sz="6" w:space="0" w:color="auto"/>
              <w:right w:val="single" w:sz="6" w:space="0" w:color="auto"/>
            </w:tcBorders>
            <w:vAlign w:val="center"/>
          </w:tcPr>
          <w:p w14:paraId="702AB47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315A0AD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665E398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2027</w:t>
            </w:r>
          </w:p>
        </w:tc>
        <w:tc>
          <w:tcPr>
            <w:tcW w:w="0" w:type="auto"/>
            <w:tcBorders>
              <w:top w:val="single" w:sz="6" w:space="0" w:color="auto"/>
              <w:left w:val="single" w:sz="6" w:space="0" w:color="auto"/>
              <w:bottom w:val="single" w:sz="6" w:space="0" w:color="auto"/>
              <w:right w:val="single" w:sz="6" w:space="0" w:color="auto"/>
            </w:tcBorders>
            <w:vAlign w:val="center"/>
          </w:tcPr>
          <w:p w14:paraId="47D12FE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Итого на период</w:t>
            </w:r>
          </w:p>
        </w:tc>
        <w:tc>
          <w:tcPr>
            <w:tcW w:w="0" w:type="auto"/>
            <w:vMerge w:val="restart"/>
            <w:tcBorders>
              <w:top w:val="single" w:sz="6" w:space="0" w:color="auto"/>
              <w:left w:val="single" w:sz="6" w:space="0" w:color="auto"/>
              <w:right w:val="single" w:sz="6" w:space="0" w:color="auto"/>
            </w:tcBorders>
          </w:tcPr>
          <w:p w14:paraId="3F279E8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E2731" w:rsidRPr="001E2731" w14:paraId="7251E88D"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26ACEC5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2F336F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7919E5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8754BC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16E9AE2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1DCB986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26A1F5F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E65E31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5C4D0F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A90E8F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445709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6" w:space="0" w:color="auto"/>
              <w:right w:val="single" w:sz="6" w:space="0" w:color="auto"/>
            </w:tcBorders>
          </w:tcPr>
          <w:p w14:paraId="56FE3C08" w14:textId="77777777" w:rsidR="001E2731" w:rsidRPr="001E2731" w:rsidRDefault="001E2731" w:rsidP="001E2731">
            <w:pPr>
              <w:spacing w:after="0" w:line="240" w:lineRule="auto"/>
              <w:jc w:val="center"/>
              <w:rPr>
                <w:rFonts w:ascii="Times New Roman" w:eastAsia="Times New Roman" w:hAnsi="Times New Roman" w:cs="Times New Roman"/>
                <w:b/>
                <w:sz w:val="20"/>
                <w:szCs w:val="20"/>
                <w:lang w:eastAsia="ru-RU"/>
              </w:rPr>
            </w:pPr>
          </w:p>
        </w:tc>
      </w:tr>
      <w:tr w:rsidR="001E2731" w:rsidRPr="001E2731" w14:paraId="751ACD87" w14:textId="77777777" w:rsidTr="00C834FA">
        <w:trPr>
          <w:trHeight w:val="454"/>
          <w:tblHeader/>
          <w:jc w:val="center"/>
        </w:trPr>
        <w:tc>
          <w:tcPr>
            <w:tcW w:w="0" w:type="auto"/>
            <w:tcBorders>
              <w:left w:val="single" w:sz="6" w:space="0" w:color="auto"/>
              <w:bottom w:val="single" w:sz="6" w:space="0" w:color="auto"/>
              <w:right w:val="single" w:sz="6" w:space="0" w:color="auto"/>
            </w:tcBorders>
            <w:vAlign w:val="center"/>
          </w:tcPr>
          <w:p w14:paraId="4B536DC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5AA704D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5471A9F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2793086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left w:val="single" w:sz="6" w:space="0" w:color="auto"/>
              <w:bottom w:val="single" w:sz="6" w:space="0" w:color="auto"/>
              <w:right w:val="single" w:sz="6" w:space="0" w:color="auto"/>
            </w:tcBorders>
            <w:vAlign w:val="center"/>
          </w:tcPr>
          <w:p w14:paraId="4EB5574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left w:val="single" w:sz="6" w:space="0" w:color="auto"/>
              <w:bottom w:val="single" w:sz="6" w:space="0" w:color="auto"/>
              <w:right w:val="single" w:sz="6" w:space="0" w:color="auto"/>
            </w:tcBorders>
            <w:vAlign w:val="center"/>
          </w:tcPr>
          <w:p w14:paraId="1DE29AD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left w:val="single" w:sz="6" w:space="0" w:color="auto"/>
              <w:bottom w:val="single" w:sz="6" w:space="0" w:color="auto"/>
              <w:right w:val="single" w:sz="6" w:space="0" w:color="auto"/>
            </w:tcBorders>
            <w:vAlign w:val="center"/>
          </w:tcPr>
          <w:p w14:paraId="195BAFC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6D72640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5874C72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1309C06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7827B61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left w:val="single" w:sz="6" w:space="0" w:color="auto"/>
              <w:bottom w:val="single" w:sz="6" w:space="0" w:color="auto"/>
              <w:right w:val="single" w:sz="6" w:space="0" w:color="auto"/>
            </w:tcBorders>
            <w:vAlign w:val="center"/>
          </w:tcPr>
          <w:p w14:paraId="2682704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r>
      <w:tr w:rsidR="001E2731" w:rsidRPr="001E2731" w14:paraId="4ABD9B3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04B9D8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0FE7ADB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Энергосбережение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4601407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9130B6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AA8E65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C98E6A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0D6639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BB7BBE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9 000 518,70</w:t>
            </w:r>
          </w:p>
        </w:tc>
        <w:tc>
          <w:tcPr>
            <w:tcW w:w="0" w:type="auto"/>
            <w:tcBorders>
              <w:top w:val="single" w:sz="6" w:space="0" w:color="auto"/>
              <w:left w:val="single" w:sz="6" w:space="0" w:color="auto"/>
              <w:bottom w:val="single" w:sz="6" w:space="0" w:color="auto"/>
              <w:right w:val="single" w:sz="6" w:space="0" w:color="auto"/>
            </w:tcBorders>
            <w:vAlign w:val="center"/>
          </w:tcPr>
          <w:p w14:paraId="12AF4B4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69E8C6D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2221790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25 979 598,70</w:t>
            </w:r>
          </w:p>
        </w:tc>
        <w:tc>
          <w:tcPr>
            <w:tcW w:w="0" w:type="auto"/>
            <w:tcBorders>
              <w:top w:val="single" w:sz="6" w:space="0" w:color="auto"/>
              <w:left w:val="single" w:sz="6" w:space="0" w:color="auto"/>
              <w:bottom w:val="single" w:sz="6" w:space="0" w:color="auto"/>
              <w:right w:val="single" w:sz="6" w:space="0" w:color="auto"/>
            </w:tcBorders>
            <w:vAlign w:val="center"/>
          </w:tcPr>
          <w:p w14:paraId="792CE79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6D276920"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6F7931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42D2057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E2762B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803F0B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A35455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8B2C7D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DA87E4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40081F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9 000 518,70</w:t>
            </w:r>
          </w:p>
        </w:tc>
        <w:tc>
          <w:tcPr>
            <w:tcW w:w="0" w:type="auto"/>
            <w:tcBorders>
              <w:top w:val="single" w:sz="6" w:space="0" w:color="auto"/>
              <w:left w:val="single" w:sz="6" w:space="0" w:color="auto"/>
              <w:bottom w:val="single" w:sz="6" w:space="0" w:color="auto"/>
              <w:right w:val="single" w:sz="6" w:space="0" w:color="auto"/>
            </w:tcBorders>
            <w:vAlign w:val="center"/>
          </w:tcPr>
          <w:p w14:paraId="0285DDD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649C01B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4FFA419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25 979 598,70</w:t>
            </w:r>
          </w:p>
        </w:tc>
        <w:tc>
          <w:tcPr>
            <w:tcW w:w="0" w:type="auto"/>
            <w:tcBorders>
              <w:top w:val="single" w:sz="6" w:space="0" w:color="auto"/>
              <w:left w:val="single" w:sz="6" w:space="0" w:color="auto"/>
              <w:bottom w:val="single" w:sz="6" w:space="0" w:color="auto"/>
              <w:right w:val="single" w:sz="6" w:space="0" w:color="auto"/>
            </w:tcBorders>
            <w:vAlign w:val="center"/>
          </w:tcPr>
          <w:p w14:paraId="4EB4121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57836A99"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BF8F03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3824C7C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Создание условий для обеспечения энергосбережения и повышения энергетической эффективности в бюджетном секторе</w:t>
            </w:r>
          </w:p>
        </w:tc>
        <w:tc>
          <w:tcPr>
            <w:tcW w:w="0" w:type="auto"/>
            <w:tcBorders>
              <w:top w:val="single" w:sz="6" w:space="0" w:color="auto"/>
              <w:left w:val="single" w:sz="6" w:space="0" w:color="auto"/>
              <w:bottom w:val="single" w:sz="6" w:space="0" w:color="auto"/>
              <w:right w:val="single" w:sz="6" w:space="0" w:color="auto"/>
            </w:tcBorders>
            <w:vAlign w:val="center"/>
          </w:tcPr>
          <w:p w14:paraId="7611B81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0CF780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23BCD1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B38394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6F9788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B9103C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9 000 518,70</w:t>
            </w:r>
          </w:p>
        </w:tc>
        <w:tc>
          <w:tcPr>
            <w:tcW w:w="0" w:type="auto"/>
            <w:tcBorders>
              <w:top w:val="single" w:sz="6" w:space="0" w:color="auto"/>
              <w:left w:val="single" w:sz="6" w:space="0" w:color="auto"/>
              <w:bottom w:val="single" w:sz="6" w:space="0" w:color="auto"/>
              <w:right w:val="single" w:sz="6" w:space="0" w:color="auto"/>
            </w:tcBorders>
            <w:vAlign w:val="center"/>
          </w:tcPr>
          <w:p w14:paraId="054A6FA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13AA912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118FF23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25 979 598,70</w:t>
            </w:r>
          </w:p>
        </w:tc>
        <w:tc>
          <w:tcPr>
            <w:tcW w:w="0" w:type="auto"/>
            <w:tcBorders>
              <w:top w:val="single" w:sz="6" w:space="0" w:color="auto"/>
              <w:left w:val="single" w:sz="6" w:space="0" w:color="auto"/>
              <w:bottom w:val="single" w:sz="6" w:space="0" w:color="auto"/>
              <w:right w:val="single" w:sz="6" w:space="0" w:color="auto"/>
            </w:tcBorders>
            <w:vAlign w:val="center"/>
          </w:tcPr>
          <w:p w14:paraId="5A4D034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4BAF91B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79D451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176FCD6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Повышение энергосбережения и энергоэффективности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3727F10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255DEF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356E87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821156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83F6AD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3F259B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9 000 518,70</w:t>
            </w:r>
          </w:p>
        </w:tc>
        <w:tc>
          <w:tcPr>
            <w:tcW w:w="0" w:type="auto"/>
            <w:tcBorders>
              <w:top w:val="single" w:sz="6" w:space="0" w:color="auto"/>
              <w:left w:val="single" w:sz="6" w:space="0" w:color="auto"/>
              <w:bottom w:val="single" w:sz="6" w:space="0" w:color="auto"/>
              <w:right w:val="single" w:sz="6" w:space="0" w:color="auto"/>
            </w:tcBorders>
            <w:vAlign w:val="center"/>
          </w:tcPr>
          <w:p w14:paraId="6369011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4E5AFAD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1355C1C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25 979 598,70</w:t>
            </w:r>
          </w:p>
        </w:tc>
        <w:tc>
          <w:tcPr>
            <w:tcW w:w="0" w:type="auto"/>
            <w:tcBorders>
              <w:top w:val="single" w:sz="6" w:space="0" w:color="auto"/>
              <w:left w:val="single" w:sz="6" w:space="0" w:color="auto"/>
              <w:bottom w:val="single" w:sz="6" w:space="0" w:color="auto"/>
              <w:right w:val="single" w:sz="6" w:space="0" w:color="auto"/>
            </w:tcBorders>
            <w:vAlign w:val="center"/>
          </w:tcPr>
          <w:p w14:paraId="5BF7C78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2EF87E0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976E2D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50EA250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1.1. Содержание и ремонт уличного освещения населенных пунктов</w:t>
            </w:r>
          </w:p>
        </w:tc>
        <w:tc>
          <w:tcPr>
            <w:tcW w:w="0" w:type="auto"/>
            <w:tcBorders>
              <w:top w:val="single" w:sz="6" w:space="0" w:color="auto"/>
              <w:left w:val="single" w:sz="6" w:space="0" w:color="auto"/>
              <w:bottom w:val="single" w:sz="6" w:space="0" w:color="auto"/>
              <w:right w:val="single" w:sz="6" w:space="0" w:color="auto"/>
            </w:tcBorders>
            <w:vAlign w:val="center"/>
          </w:tcPr>
          <w:p w14:paraId="419A86B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02EA47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867895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70BFBD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1C8192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478D42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8 488 240,00</w:t>
            </w:r>
          </w:p>
        </w:tc>
        <w:tc>
          <w:tcPr>
            <w:tcW w:w="0" w:type="auto"/>
            <w:tcBorders>
              <w:top w:val="single" w:sz="6" w:space="0" w:color="auto"/>
              <w:left w:val="single" w:sz="6" w:space="0" w:color="auto"/>
              <w:bottom w:val="single" w:sz="6" w:space="0" w:color="auto"/>
              <w:right w:val="single" w:sz="6" w:space="0" w:color="auto"/>
            </w:tcBorders>
            <w:vAlign w:val="center"/>
          </w:tcPr>
          <w:p w14:paraId="3A702C8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7 988 240,00</w:t>
            </w:r>
          </w:p>
        </w:tc>
        <w:tc>
          <w:tcPr>
            <w:tcW w:w="0" w:type="auto"/>
            <w:tcBorders>
              <w:top w:val="single" w:sz="6" w:space="0" w:color="auto"/>
              <w:left w:val="single" w:sz="6" w:space="0" w:color="auto"/>
              <w:bottom w:val="single" w:sz="6" w:space="0" w:color="auto"/>
              <w:right w:val="single" w:sz="6" w:space="0" w:color="auto"/>
            </w:tcBorders>
            <w:vAlign w:val="center"/>
          </w:tcPr>
          <w:p w14:paraId="7C69AFC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7 988 240,00</w:t>
            </w:r>
          </w:p>
        </w:tc>
        <w:tc>
          <w:tcPr>
            <w:tcW w:w="0" w:type="auto"/>
            <w:tcBorders>
              <w:top w:val="single" w:sz="6" w:space="0" w:color="auto"/>
              <w:left w:val="single" w:sz="6" w:space="0" w:color="auto"/>
              <w:bottom w:val="single" w:sz="6" w:space="0" w:color="auto"/>
              <w:right w:val="single" w:sz="6" w:space="0" w:color="auto"/>
            </w:tcBorders>
            <w:vAlign w:val="center"/>
          </w:tcPr>
          <w:p w14:paraId="7D8A4D7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24 464 720,00</w:t>
            </w:r>
          </w:p>
        </w:tc>
        <w:tc>
          <w:tcPr>
            <w:tcW w:w="0" w:type="auto"/>
            <w:tcBorders>
              <w:top w:val="single" w:sz="6" w:space="0" w:color="auto"/>
              <w:left w:val="single" w:sz="6" w:space="0" w:color="auto"/>
              <w:bottom w:val="single" w:sz="6" w:space="0" w:color="auto"/>
              <w:right w:val="single" w:sz="6" w:space="0" w:color="auto"/>
            </w:tcBorders>
            <w:vAlign w:val="center"/>
          </w:tcPr>
          <w:p w14:paraId="3DCAFA7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Выполнение работ по содержанию и ремонту 132,211 км уличного освещения в населенных пунктах округа в 2025-2027 годах, ежегодно, технологическое присоединение для 7 энергопринимающих устройств в 2025 году.</w:t>
            </w:r>
          </w:p>
        </w:tc>
      </w:tr>
      <w:tr w:rsidR="001E2731" w:rsidRPr="001E2731" w14:paraId="0DB79AC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E07AC9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57759CE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6107D7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1AB1A1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2C15FED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62DD4C7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0620086040</w:t>
            </w:r>
          </w:p>
        </w:tc>
        <w:tc>
          <w:tcPr>
            <w:tcW w:w="0" w:type="auto"/>
            <w:tcBorders>
              <w:top w:val="single" w:sz="6" w:space="0" w:color="auto"/>
              <w:left w:val="single" w:sz="6" w:space="0" w:color="auto"/>
              <w:bottom w:val="single" w:sz="6" w:space="0" w:color="auto"/>
              <w:right w:val="single" w:sz="6" w:space="0" w:color="auto"/>
            </w:tcBorders>
            <w:vAlign w:val="center"/>
          </w:tcPr>
          <w:p w14:paraId="5ECABE4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22F2963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2 899 960,00</w:t>
            </w:r>
          </w:p>
        </w:tc>
        <w:tc>
          <w:tcPr>
            <w:tcW w:w="0" w:type="auto"/>
            <w:tcBorders>
              <w:top w:val="single" w:sz="6" w:space="0" w:color="auto"/>
              <w:left w:val="single" w:sz="6" w:space="0" w:color="auto"/>
              <w:bottom w:val="single" w:sz="6" w:space="0" w:color="auto"/>
              <w:right w:val="single" w:sz="6" w:space="0" w:color="auto"/>
            </w:tcBorders>
            <w:vAlign w:val="center"/>
          </w:tcPr>
          <w:p w14:paraId="4F798F7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2 399 960,00</w:t>
            </w:r>
          </w:p>
        </w:tc>
        <w:tc>
          <w:tcPr>
            <w:tcW w:w="0" w:type="auto"/>
            <w:tcBorders>
              <w:top w:val="single" w:sz="6" w:space="0" w:color="auto"/>
              <w:left w:val="single" w:sz="6" w:space="0" w:color="auto"/>
              <w:bottom w:val="single" w:sz="6" w:space="0" w:color="auto"/>
              <w:right w:val="single" w:sz="6" w:space="0" w:color="auto"/>
            </w:tcBorders>
            <w:vAlign w:val="center"/>
          </w:tcPr>
          <w:p w14:paraId="058115F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2 399 960,00</w:t>
            </w:r>
          </w:p>
        </w:tc>
        <w:tc>
          <w:tcPr>
            <w:tcW w:w="0" w:type="auto"/>
            <w:tcBorders>
              <w:top w:val="single" w:sz="6" w:space="0" w:color="auto"/>
              <w:left w:val="single" w:sz="6" w:space="0" w:color="auto"/>
              <w:bottom w:val="single" w:sz="6" w:space="0" w:color="auto"/>
              <w:right w:val="single" w:sz="6" w:space="0" w:color="auto"/>
            </w:tcBorders>
            <w:vAlign w:val="center"/>
          </w:tcPr>
          <w:p w14:paraId="4434100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7 699 880,00</w:t>
            </w:r>
          </w:p>
        </w:tc>
        <w:tc>
          <w:tcPr>
            <w:tcW w:w="0" w:type="auto"/>
            <w:tcBorders>
              <w:top w:val="single" w:sz="6" w:space="0" w:color="auto"/>
              <w:left w:val="single" w:sz="6" w:space="0" w:color="auto"/>
              <w:bottom w:val="single" w:sz="6" w:space="0" w:color="auto"/>
              <w:right w:val="single" w:sz="6" w:space="0" w:color="auto"/>
            </w:tcBorders>
            <w:vAlign w:val="center"/>
          </w:tcPr>
          <w:p w14:paraId="1C58977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10122F6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7B9A95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08A37CA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2F0DB2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D14E0A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4FC47C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6D5B9D7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0620086040</w:t>
            </w:r>
          </w:p>
        </w:tc>
        <w:tc>
          <w:tcPr>
            <w:tcW w:w="0" w:type="auto"/>
            <w:tcBorders>
              <w:top w:val="single" w:sz="6" w:space="0" w:color="auto"/>
              <w:left w:val="single" w:sz="6" w:space="0" w:color="auto"/>
              <w:bottom w:val="single" w:sz="6" w:space="0" w:color="auto"/>
              <w:right w:val="single" w:sz="6" w:space="0" w:color="auto"/>
            </w:tcBorders>
            <w:vAlign w:val="center"/>
          </w:tcPr>
          <w:p w14:paraId="6EB4290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247</w:t>
            </w:r>
          </w:p>
        </w:tc>
        <w:tc>
          <w:tcPr>
            <w:tcW w:w="0" w:type="auto"/>
            <w:tcBorders>
              <w:top w:val="single" w:sz="6" w:space="0" w:color="auto"/>
              <w:left w:val="single" w:sz="6" w:space="0" w:color="auto"/>
              <w:bottom w:val="single" w:sz="6" w:space="0" w:color="auto"/>
              <w:right w:val="single" w:sz="6" w:space="0" w:color="auto"/>
            </w:tcBorders>
            <w:vAlign w:val="center"/>
          </w:tcPr>
          <w:p w14:paraId="1096F33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5 588 280,00</w:t>
            </w:r>
          </w:p>
        </w:tc>
        <w:tc>
          <w:tcPr>
            <w:tcW w:w="0" w:type="auto"/>
            <w:tcBorders>
              <w:top w:val="single" w:sz="6" w:space="0" w:color="auto"/>
              <w:left w:val="single" w:sz="6" w:space="0" w:color="auto"/>
              <w:bottom w:val="single" w:sz="6" w:space="0" w:color="auto"/>
              <w:right w:val="single" w:sz="6" w:space="0" w:color="auto"/>
            </w:tcBorders>
            <w:vAlign w:val="center"/>
          </w:tcPr>
          <w:p w14:paraId="09FE7B8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5 588 280,00</w:t>
            </w:r>
          </w:p>
        </w:tc>
        <w:tc>
          <w:tcPr>
            <w:tcW w:w="0" w:type="auto"/>
            <w:tcBorders>
              <w:top w:val="single" w:sz="6" w:space="0" w:color="auto"/>
              <w:left w:val="single" w:sz="6" w:space="0" w:color="auto"/>
              <w:bottom w:val="single" w:sz="6" w:space="0" w:color="auto"/>
              <w:right w:val="single" w:sz="6" w:space="0" w:color="auto"/>
            </w:tcBorders>
            <w:vAlign w:val="center"/>
          </w:tcPr>
          <w:p w14:paraId="02D6848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5 588 280,00</w:t>
            </w:r>
          </w:p>
        </w:tc>
        <w:tc>
          <w:tcPr>
            <w:tcW w:w="0" w:type="auto"/>
            <w:tcBorders>
              <w:top w:val="single" w:sz="6" w:space="0" w:color="auto"/>
              <w:left w:val="single" w:sz="6" w:space="0" w:color="auto"/>
              <w:bottom w:val="single" w:sz="6" w:space="0" w:color="auto"/>
              <w:right w:val="single" w:sz="6" w:space="0" w:color="auto"/>
            </w:tcBorders>
            <w:vAlign w:val="center"/>
          </w:tcPr>
          <w:p w14:paraId="7AA6DA4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16 764 840,00</w:t>
            </w:r>
          </w:p>
        </w:tc>
        <w:tc>
          <w:tcPr>
            <w:tcW w:w="0" w:type="auto"/>
            <w:tcBorders>
              <w:top w:val="single" w:sz="6" w:space="0" w:color="auto"/>
              <w:left w:val="single" w:sz="6" w:space="0" w:color="auto"/>
              <w:bottom w:val="single" w:sz="6" w:space="0" w:color="auto"/>
              <w:right w:val="single" w:sz="6" w:space="0" w:color="auto"/>
            </w:tcBorders>
            <w:vAlign w:val="center"/>
          </w:tcPr>
          <w:p w14:paraId="6E10A83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3E08E676"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4B1722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46747BE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1.2. Реализация проектов по решению вопросов местного значения, осуществляемых непосредственно населением на территории населенного пункта</w:t>
            </w:r>
          </w:p>
        </w:tc>
        <w:tc>
          <w:tcPr>
            <w:tcW w:w="0" w:type="auto"/>
            <w:tcBorders>
              <w:top w:val="single" w:sz="6" w:space="0" w:color="auto"/>
              <w:left w:val="single" w:sz="6" w:space="0" w:color="auto"/>
              <w:bottom w:val="single" w:sz="6" w:space="0" w:color="auto"/>
              <w:right w:val="single" w:sz="6" w:space="0" w:color="auto"/>
            </w:tcBorders>
            <w:vAlign w:val="center"/>
          </w:tcPr>
          <w:p w14:paraId="7DC17EC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329141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9F4D65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0CF26C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60FEEC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C48D2A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10 978,70</w:t>
            </w:r>
          </w:p>
        </w:tc>
        <w:tc>
          <w:tcPr>
            <w:tcW w:w="0" w:type="auto"/>
            <w:tcBorders>
              <w:top w:val="single" w:sz="6" w:space="0" w:color="auto"/>
              <w:left w:val="single" w:sz="6" w:space="0" w:color="auto"/>
              <w:bottom w:val="single" w:sz="6" w:space="0" w:color="auto"/>
              <w:right w:val="single" w:sz="6" w:space="0" w:color="auto"/>
            </w:tcBorders>
            <w:vAlign w:val="center"/>
          </w:tcPr>
          <w:p w14:paraId="40C6935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D0EFA2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29E53B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10 978,70</w:t>
            </w:r>
          </w:p>
        </w:tc>
        <w:tc>
          <w:tcPr>
            <w:tcW w:w="0" w:type="auto"/>
            <w:tcBorders>
              <w:top w:val="single" w:sz="6" w:space="0" w:color="auto"/>
              <w:left w:val="single" w:sz="6" w:space="0" w:color="auto"/>
              <w:bottom w:val="single" w:sz="6" w:space="0" w:color="auto"/>
              <w:right w:val="single" w:sz="6" w:space="0" w:color="auto"/>
            </w:tcBorders>
            <w:vAlign w:val="center"/>
          </w:tcPr>
          <w:p w14:paraId="6EFEBF9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Обустройство уличного освещения по ул. Лесная, Чкалова, Березовая в с. Ажинское; по ул. Центральная в д. Можары; по ул. Животноводов, Степная в д. Скворцово в 2025 году</w:t>
            </w:r>
          </w:p>
        </w:tc>
      </w:tr>
      <w:tr w:rsidR="001E2731" w:rsidRPr="001E2731" w14:paraId="48BF289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67E183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5E736CD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D2347F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D8C18E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22A552A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B5FC11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06200S7490</w:t>
            </w:r>
          </w:p>
        </w:tc>
        <w:tc>
          <w:tcPr>
            <w:tcW w:w="0" w:type="auto"/>
            <w:tcBorders>
              <w:top w:val="single" w:sz="6" w:space="0" w:color="auto"/>
              <w:left w:val="single" w:sz="6" w:space="0" w:color="auto"/>
              <w:bottom w:val="single" w:sz="6" w:space="0" w:color="auto"/>
              <w:right w:val="single" w:sz="6" w:space="0" w:color="auto"/>
            </w:tcBorders>
            <w:vAlign w:val="center"/>
          </w:tcPr>
          <w:p w14:paraId="638001B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40CFED8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10 978,70</w:t>
            </w:r>
          </w:p>
        </w:tc>
        <w:tc>
          <w:tcPr>
            <w:tcW w:w="0" w:type="auto"/>
            <w:tcBorders>
              <w:top w:val="single" w:sz="6" w:space="0" w:color="auto"/>
              <w:left w:val="single" w:sz="6" w:space="0" w:color="auto"/>
              <w:bottom w:val="single" w:sz="6" w:space="0" w:color="auto"/>
              <w:right w:val="single" w:sz="6" w:space="0" w:color="auto"/>
            </w:tcBorders>
            <w:vAlign w:val="center"/>
          </w:tcPr>
          <w:p w14:paraId="03D8388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8FD366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51D29C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10 978,70</w:t>
            </w:r>
          </w:p>
        </w:tc>
        <w:tc>
          <w:tcPr>
            <w:tcW w:w="0" w:type="auto"/>
            <w:tcBorders>
              <w:top w:val="single" w:sz="6" w:space="0" w:color="auto"/>
              <w:left w:val="single" w:sz="6" w:space="0" w:color="auto"/>
              <w:bottom w:val="single" w:sz="6" w:space="0" w:color="auto"/>
              <w:right w:val="single" w:sz="6" w:space="0" w:color="auto"/>
            </w:tcBorders>
            <w:vAlign w:val="center"/>
          </w:tcPr>
          <w:p w14:paraId="0AD92DD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3384818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88583F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6523B93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1.3. Содержание и ремонт уличного освещения общественных пространств</w:t>
            </w:r>
          </w:p>
        </w:tc>
        <w:tc>
          <w:tcPr>
            <w:tcW w:w="0" w:type="auto"/>
            <w:tcBorders>
              <w:top w:val="single" w:sz="6" w:space="0" w:color="auto"/>
              <w:left w:val="single" w:sz="6" w:space="0" w:color="auto"/>
              <w:bottom w:val="single" w:sz="6" w:space="0" w:color="auto"/>
              <w:right w:val="single" w:sz="6" w:space="0" w:color="auto"/>
            </w:tcBorders>
            <w:vAlign w:val="center"/>
          </w:tcPr>
          <w:p w14:paraId="26869A0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4CFC6D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20C578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E87016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C4DB61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C4E9F5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501 300,00</w:t>
            </w:r>
          </w:p>
        </w:tc>
        <w:tc>
          <w:tcPr>
            <w:tcW w:w="0" w:type="auto"/>
            <w:tcBorders>
              <w:top w:val="single" w:sz="6" w:space="0" w:color="auto"/>
              <w:left w:val="single" w:sz="6" w:space="0" w:color="auto"/>
              <w:bottom w:val="single" w:sz="6" w:space="0" w:color="auto"/>
              <w:right w:val="single" w:sz="6" w:space="0" w:color="auto"/>
            </w:tcBorders>
            <w:vAlign w:val="center"/>
          </w:tcPr>
          <w:p w14:paraId="0F448FE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501 300,00</w:t>
            </w:r>
          </w:p>
        </w:tc>
        <w:tc>
          <w:tcPr>
            <w:tcW w:w="0" w:type="auto"/>
            <w:tcBorders>
              <w:top w:val="single" w:sz="6" w:space="0" w:color="auto"/>
              <w:left w:val="single" w:sz="6" w:space="0" w:color="auto"/>
              <w:bottom w:val="single" w:sz="6" w:space="0" w:color="auto"/>
              <w:right w:val="single" w:sz="6" w:space="0" w:color="auto"/>
            </w:tcBorders>
            <w:vAlign w:val="center"/>
          </w:tcPr>
          <w:p w14:paraId="5452221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501 300,00</w:t>
            </w:r>
          </w:p>
        </w:tc>
        <w:tc>
          <w:tcPr>
            <w:tcW w:w="0" w:type="auto"/>
            <w:tcBorders>
              <w:top w:val="single" w:sz="6" w:space="0" w:color="auto"/>
              <w:left w:val="single" w:sz="6" w:space="0" w:color="auto"/>
              <w:bottom w:val="single" w:sz="6" w:space="0" w:color="auto"/>
              <w:right w:val="single" w:sz="6" w:space="0" w:color="auto"/>
            </w:tcBorders>
            <w:vAlign w:val="center"/>
          </w:tcPr>
          <w:p w14:paraId="6DF349A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1 503 900,00</w:t>
            </w:r>
          </w:p>
        </w:tc>
        <w:tc>
          <w:tcPr>
            <w:tcW w:w="0" w:type="auto"/>
            <w:tcBorders>
              <w:top w:val="single" w:sz="6" w:space="0" w:color="auto"/>
              <w:left w:val="single" w:sz="6" w:space="0" w:color="auto"/>
              <w:bottom w:val="single" w:sz="6" w:space="0" w:color="auto"/>
              <w:right w:val="single" w:sz="6" w:space="0" w:color="auto"/>
            </w:tcBorders>
            <w:vAlign w:val="center"/>
          </w:tcPr>
          <w:p w14:paraId="295EC3A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Содержание и ремонт 3,5 км уличного освещения общественных пространств с. Парная, с. Новоалтатка, с. Холмогорское, с. Березовское в 2025-2027 г.г.</w:t>
            </w:r>
          </w:p>
        </w:tc>
      </w:tr>
      <w:tr w:rsidR="001E2731" w:rsidRPr="001E2731" w14:paraId="47D4E9B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D6B250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1277CAA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8A6CF3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268940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11038D9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505C74E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0620086030</w:t>
            </w:r>
          </w:p>
        </w:tc>
        <w:tc>
          <w:tcPr>
            <w:tcW w:w="0" w:type="auto"/>
            <w:tcBorders>
              <w:top w:val="single" w:sz="6" w:space="0" w:color="auto"/>
              <w:left w:val="single" w:sz="6" w:space="0" w:color="auto"/>
              <w:bottom w:val="single" w:sz="6" w:space="0" w:color="auto"/>
              <w:right w:val="single" w:sz="6" w:space="0" w:color="auto"/>
            </w:tcBorders>
            <w:vAlign w:val="center"/>
          </w:tcPr>
          <w:p w14:paraId="05FED7C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247</w:t>
            </w:r>
          </w:p>
        </w:tc>
        <w:tc>
          <w:tcPr>
            <w:tcW w:w="0" w:type="auto"/>
            <w:tcBorders>
              <w:top w:val="single" w:sz="6" w:space="0" w:color="auto"/>
              <w:left w:val="single" w:sz="6" w:space="0" w:color="auto"/>
              <w:bottom w:val="single" w:sz="6" w:space="0" w:color="auto"/>
              <w:right w:val="single" w:sz="6" w:space="0" w:color="auto"/>
            </w:tcBorders>
            <w:vAlign w:val="center"/>
          </w:tcPr>
          <w:p w14:paraId="1CA9D1A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501 300,00</w:t>
            </w:r>
          </w:p>
        </w:tc>
        <w:tc>
          <w:tcPr>
            <w:tcW w:w="0" w:type="auto"/>
            <w:tcBorders>
              <w:top w:val="single" w:sz="6" w:space="0" w:color="auto"/>
              <w:left w:val="single" w:sz="6" w:space="0" w:color="auto"/>
              <w:bottom w:val="single" w:sz="6" w:space="0" w:color="auto"/>
              <w:right w:val="single" w:sz="6" w:space="0" w:color="auto"/>
            </w:tcBorders>
            <w:vAlign w:val="center"/>
          </w:tcPr>
          <w:p w14:paraId="39DCC90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501 300,00</w:t>
            </w:r>
          </w:p>
        </w:tc>
        <w:tc>
          <w:tcPr>
            <w:tcW w:w="0" w:type="auto"/>
            <w:tcBorders>
              <w:top w:val="single" w:sz="6" w:space="0" w:color="auto"/>
              <w:left w:val="single" w:sz="6" w:space="0" w:color="auto"/>
              <w:bottom w:val="single" w:sz="6" w:space="0" w:color="auto"/>
              <w:right w:val="single" w:sz="6" w:space="0" w:color="auto"/>
            </w:tcBorders>
            <w:vAlign w:val="center"/>
          </w:tcPr>
          <w:p w14:paraId="66184DA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501 300,00</w:t>
            </w:r>
          </w:p>
        </w:tc>
        <w:tc>
          <w:tcPr>
            <w:tcW w:w="0" w:type="auto"/>
            <w:tcBorders>
              <w:top w:val="single" w:sz="6" w:space="0" w:color="auto"/>
              <w:left w:val="single" w:sz="6" w:space="0" w:color="auto"/>
              <w:bottom w:val="single" w:sz="6" w:space="0" w:color="auto"/>
              <w:right w:val="single" w:sz="6" w:space="0" w:color="auto"/>
            </w:tcBorders>
            <w:vAlign w:val="center"/>
          </w:tcPr>
          <w:p w14:paraId="4D68108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1 503 900,00</w:t>
            </w:r>
          </w:p>
        </w:tc>
        <w:tc>
          <w:tcPr>
            <w:tcW w:w="0" w:type="auto"/>
            <w:tcBorders>
              <w:top w:val="single" w:sz="6" w:space="0" w:color="auto"/>
              <w:left w:val="single" w:sz="6" w:space="0" w:color="auto"/>
              <w:bottom w:val="single" w:sz="6" w:space="0" w:color="auto"/>
              <w:right w:val="single" w:sz="6" w:space="0" w:color="auto"/>
            </w:tcBorders>
            <w:vAlign w:val="center"/>
          </w:tcPr>
          <w:p w14:paraId="2C4E02F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bl>
    <w:p w14:paraId="4E15FFF8"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3D09B0AD" w14:textId="61A5AFE5" w:rsidR="001E2731" w:rsidRPr="001E2731" w:rsidRDefault="001E2731" w:rsidP="001E2731">
      <w:pPr>
        <w:keepNext/>
        <w:keepLines/>
        <w:spacing w:before="240" w:after="0" w:line="240" w:lineRule="auto"/>
        <w:jc w:val="right"/>
        <w:outlineLvl w:val="0"/>
        <w:rPr>
          <w:rFonts w:ascii="Times New Roman" w:eastAsia="Times New Roman" w:hAnsi="Times New Roman" w:cs="Times New Roman"/>
          <w:bCs/>
          <w:sz w:val="28"/>
          <w:szCs w:val="28"/>
          <w:lang w:eastAsia="ru-RU"/>
        </w:rPr>
      </w:pPr>
      <w:bookmarkStart w:id="7" w:name="_Hlk182321055"/>
      <w:r w:rsidRPr="001E2731">
        <w:rPr>
          <w:rFonts w:ascii="Times New Roman" w:eastAsia="Arial" w:hAnsi="Times New Roman" w:cs="Times New Roman"/>
          <w:sz w:val="28"/>
          <w:szCs w:val="28"/>
          <w:lang w:eastAsia="ar-SA"/>
        </w:rPr>
        <w:t xml:space="preserve">Приложение № </w:t>
      </w:r>
      <w:r w:rsidRPr="001E2731">
        <w:rPr>
          <w:rFonts w:ascii="Times New Roman" w:eastAsia="Arial" w:hAnsi="Times New Roman" w:cs="Times New Roman"/>
          <w:sz w:val="28"/>
          <w:szCs w:val="28"/>
          <w:lang w:eastAsia="ar-SA"/>
        </w:rPr>
        <w:fldChar w:fldCharType="begin"/>
      </w:r>
      <w:r w:rsidRPr="001E2731">
        <w:rPr>
          <w:rFonts w:ascii="Times New Roman" w:eastAsia="Arial" w:hAnsi="Times New Roman" w:cs="Times New Roman"/>
          <w:sz w:val="28"/>
          <w:szCs w:val="28"/>
          <w:lang w:eastAsia="ar-SA"/>
        </w:rPr>
        <w:instrText xml:space="preserve"> SEQ gp_pril \* MERGEFORMAT </w:instrText>
      </w:r>
      <w:r w:rsidRPr="001E2731">
        <w:rPr>
          <w:rFonts w:ascii="Times New Roman" w:eastAsia="Arial" w:hAnsi="Times New Roman" w:cs="Times New Roman"/>
          <w:sz w:val="28"/>
          <w:szCs w:val="28"/>
          <w:lang w:eastAsia="ar-SA"/>
        </w:rPr>
        <w:fldChar w:fldCharType="separate"/>
      </w:r>
      <w:r>
        <w:rPr>
          <w:rFonts w:ascii="Times New Roman" w:eastAsia="Arial" w:hAnsi="Times New Roman" w:cs="Times New Roman"/>
          <w:noProof/>
          <w:sz w:val="28"/>
          <w:szCs w:val="28"/>
          <w:lang w:eastAsia="ar-SA"/>
        </w:rPr>
        <w:t>3</w:t>
      </w:r>
      <w:r w:rsidRPr="001E2731">
        <w:rPr>
          <w:rFonts w:ascii="Times New Roman" w:eastAsia="Arial" w:hAnsi="Times New Roman" w:cs="Times New Roman"/>
          <w:sz w:val="28"/>
          <w:szCs w:val="28"/>
          <w:lang w:eastAsia="ar-SA"/>
        </w:rPr>
        <w:fldChar w:fldCharType="end"/>
      </w:r>
      <w:r w:rsidRPr="001E2731">
        <w:rPr>
          <w:rFonts w:ascii="Times New Roman" w:eastAsia="Arial" w:hAnsi="Times New Roman" w:cs="Times New Roman"/>
          <w:sz w:val="28"/>
          <w:szCs w:val="28"/>
          <w:lang w:eastAsia="ar-SA"/>
        </w:rPr>
        <w:t xml:space="preserve"> </w:t>
      </w:r>
      <w:r w:rsidRPr="001E2731">
        <w:rPr>
          <w:rFonts w:ascii="Times New Roman" w:eastAsia="Times New Roman" w:hAnsi="Times New Roman" w:cs="Times New Roman"/>
          <w:sz w:val="28"/>
          <w:szCs w:val="28"/>
          <w:lang w:eastAsia="ru-RU"/>
        </w:rPr>
        <w:t>к муниципальной программе «</w:t>
      </w:r>
      <w:r w:rsidRPr="001E2731">
        <w:rPr>
          <w:rFonts w:ascii="Times New Roman" w:eastAsia="Times New Roman" w:hAnsi="Times New Roman" w:cs="Times New Roman"/>
          <w:sz w:val="28"/>
          <w:szCs w:val="32"/>
          <w:lang w:eastAsia="ru-RU"/>
        </w:rPr>
        <w:t>Реформирование и модернизация жилищно-коммунального хозяйства и повышение энергетической эффективности»</w:t>
      </w:r>
    </w:p>
    <w:p w14:paraId="37CB9FAF"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p>
    <w:p w14:paraId="19B9D751"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r w:rsidRPr="001E2731">
        <w:rPr>
          <w:rFonts w:ascii="Times New Roman" w:eastAsia="Times New Roman" w:hAnsi="Times New Roman" w:cs="Times New Roman"/>
          <w:color w:val="000000"/>
          <w:sz w:val="28"/>
          <w:szCs w:val="28"/>
          <w:lang w:eastAsia="ru-RU"/>
        </w:rPr>
        <w:t xml:space="preserve">ПОДПРОГРАММА </w:t>
      </w:r>
    </w:p>
    <w:p w14:paraId="0985F0A2" w14:textId="77777777" w:rsidR="001E2731" w:rsidRPr="001E2731" w:rsidRDefault="001E2731" w:rsidP="001E2731">
      <w:pPr>
        <w:spacing w:after="0" w:line="240" w:lineRule="auto"/>
        <w:jc w:val="center"/>
        <w:rPr>
          <w:rFonts w:ascii="Times New Roman" w:eastAsia="Times New Roman" w:hAnsi="Times New Roman" w:cs="Times New Roman"/>
          <w:color w:val="000000"/>
          <w:sz w:val="32"/>
          <w:szCs w:val="28"/>
          <w:lang w:eastAsia="ru-RU"/>
        </w:rPr>
      </w:pPr>
      <w:r w:rsidRPr="001E2731">
        <w:rPr>
          <w:rFonts w:ascii="Times New Roman" w:eastAsia="Times New Roman" w:hAnsi="Times New Roman" w:cs="Times New Roman"/>
          <w:sz w:val="28"/>
          <w:szCs w:val="24"/>
          <w:lang w:eastAsia="ru-RU"/>
        </w:rPr>
        <w:t>«Обращение с отходами на территории Шарыповского муниципального округа»</w:t>
      </w:r>
    </w:p>
    <w:p w14:paraId="726D1EC9" w14:textId="77777777" w:rsidR="001E2731" w:rsidRPr="001E2731" w:rsidRDefault="001E2731" w:rsidP="001E2731">
      <w:pPr>
        <w:widowControl w:val="0"/>
        <w:suppressAutoHyphens/>
        <w:autoSpaceDE w:val="0"/>
        <w:spacing w:after="0" w:line="240" w:lineRule="auto"/>
        <w:jc w:val="center"/>
        <w:rPr>
          <w:rFonts w:ascii="Times New Roman" w:eastAsia="Arial" w:hAnsi="Times New Roman" w:cs="Times New Roman"/>
          <w:color w:val="000000"/>
          <w:sz w:val="28"/>
          <w:szCs w:val="28"/>
          <w:lang w:eastAsia="ar-SA"/>
        </w:rPr>
      </w:pPr>
    </w:p>
    <w:p w14:paraId="5F42FE1A" w14:textId="77777777" w:rsidR="001E2731" w:rsidRPr="001E2731" w:rsidRDefault="001E2731" w:rsidP="001E2731">
      <w:pPr>
        <w:widowControl w:val="0"/>
        <w:numPr>
          <w:ilvl w:val="0"/>
          <w:numId w:val="7"/>
        </w:numPr>
        <w:suppressAutoHyphens/>
        <w:autoSpaceDE w:val="0"/>
        <w:spacing w:after="0" w:line="240" w:lineRule="auto"/>
        <w:jc w:val="center"/>
        <w:rPr>
          <w:rFonts w:ascii="Times New Roman" w:eastAsia="Arial" w:hAnsi="Times New Roman" w:cs="Times New Roman"/>
          <w:color w:val="000000"/>
          <w:sz w:val="28"/>
          <w:szCs w:val="28"/>
          <w:lang w:eastAsia="ar-SA"/>
        </w:rPr>
      </w:pPr>
      <w:r w:rsidRPr="001E2731">
        <w:rPr>
          <w:rFonts w:ascii="Times New Roman" w:eastAsia="Arial" w:hAnsi="Times New Roman" w:cs="Times New Roman"/>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1E2731" w:rsidRPr="001E2731" w14:paraId="4F3A1A73" w14:textId="77777777" w:rsidTr="00C834FA">
        <w:trPr>
          <w:trHeight w:val="555"/>
        </w:trPr>
        <w:tc>
          <w:tcPr>
            <w:tcW w:w="2419" w:type="dxa"/>
            <w:shd w:val="clear" w:color="auto" w:fill="FFFFFF"/>
            <w:tcMar>
              <w:top w:w="28" w:type="dxa"/>
              <w:left w:w="28" w:type="dxa"/>
              <w:bottom w:w="28" w:type="dxa"/>
              <w:right w:w="28" w:type="dxa"/>
            </w:tcMar>
          </w:tcPr>
          <w:p w14:paraId="281B19AB" w14:textId="77777777" w:rsidR="001E2731" w:rsidRPr="001E2731" w:rsidRDefault="001E2731" w:rsidP="001E2731">
            <w:pPr>
              <w:suppressAutoHyphens/>
              <w:spacing w:after="12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32B47004"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«Обращение с отходами на территории Шарыповского муниципального округа»</w:t>
            </w:r>
          </w:p>
        </w:tc>
      </w:tr>
      <w:tr w:rsidR="001E2731" w:rsidRPr="001E2731" w14:paraId="63868C24" w14:textId="77777777" w:rsidTr="00C834FA">
        <w:trPr>
          <w:trHeight w:val="1701"/>
        </w:trPr>
        <w:tc>
          <w:tcPr>
            <w:tcW w:w="2419" w:type="dxa"/>
            <w:shd w:val="clear" w:color="auto" w:fill="FFFFFF"/>
            <w:tcMar>
              <w:top w:w="28" w:type="dxa"/>
              <w:left w:w="28" w:type="dxa"/>
              <w:bottom w:w="28" w:type="dxa"/>
              <w:right w:w="28" w:type="dxa"/>
            </w:tcMar>
          </w:tcPr>
          <w:p w14:paraId="0315952F"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6E08D2A9"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«Реформирование и модернизация жилищно-коммунального хозяйства и повышение энергетической эффективности»</w:t>
            </w:r>
          </w:p>
        </w:tc>
      </w:tr>
      <w:tr w:rsidR="001E2731" w:rsidRPr="001E2731" w14:paraId="51B00115" w14:textId="77777777" w:rsidTr="00C834FA">
        <w:trPr>
          <w:trHeight w:val="428"/>
        </w:trPr>
        <w:tc>
          <w:tcPr>
            <w:tcW w:w="2419" w:type="dxa"/>
            <w:shd w:val="clear" w:color="auto" w:fill="FFFFFF"/>
            <w:tcMar>
              <w:top w:w="28" w:type="dxa"/>
              <w:left w:w="28" w:type="dxa"/>
              <w:bottom w:w="28" w:type="dxa"/>
              <w:right w:w="28" w:type="dxa"/>
            </w:tcMar>
          </w:tcPr>
          <w:p w14:paraId="3BBB1D77"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146636A6" w14:textId="77777777" w:rsidR="001E2731" w:rsidRPr="001E2731" w:rsidRDefault="001E2731" w:rsidP="001E2731">
            <w:pPr>
              <w:suppressAutoHyphen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Администрация Шарыповского муниципального округа Красноярского края</w:t>
            </w:r>
          </w:p>
          <w:p w14:paraId="304B3EAB"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p>
        </w:tc>
      </w:tr>
      <w:tr w:rsidR="001E2731" w:rsidRPr="001E2731" w14:paraId="1FD01E73" w14:textId="77777777" w:rsidTr="00C834FA">
        <w:tc>
          <w:tcPr>
            <w:tcW w:w="2419" w:type="dxa"/>
            <w:shd w:val="clear" w:color="auto" w:fill="FFFFFF"/>
            <w:tcMar>
              <w:top w:w="28" w:type="dxa"/>
              <w:left w:w="28" w:type="dxa"/>
              <w:bottom w:w="28" w:type="dxa"/>
              <w:right w:w="28" w:type="dxa"/>
            </w:tcMar>
          </w:tcPr>
          <w:p w14:paraId="68267019"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25A75762"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408 - администрация Шарыповского муниципального округа</w:t>
            </w:r>
          </w:p>
        </w:tc>
      </w:tr>
      <w:tr w:rsidR="001E2731" w:rsidRPr="001E2731" w14:paraId="5F002996" w14:textId="77777777" w:rsidTr="00C834FA">
        <w:tc>
          <w:tcPr>
            <w:tcW w:w="2419" w:type="dxa"/>
            <w:shd w:val="clear" w:color="auto" w:fill="FFFFFF"/>
            <w:tcMar>
              <w:top w:w="28" w:type="dxa"/>
              <w:left w:w="28" w:type="dxa"/>
              <w:bottom w:w="28" w:type="dxa"/>
              <w:right w:w="28" w:type="dxa"/>
            </w:tcMar>
          </w:tcPr>
          <w:p w14:paraId="0E2CDF12"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Цель</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A767F57"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Развитие индустрии утилизации отходов производства и потребления и вторичного их использования</w:t>
            </w:r>
          </w:p>
        </w:tc>
      </w:tr>
      <w:tr w:rsidR="001E2731" w:rsidRPr="001E2731" w14:paraId="68FB5AEC" w14:textId="77777777" w:rsidTr="00C834FA">
        <w:tc>
          <w:tcPr>
            <w:tcW w:w="2419" w:type="dxa"/>
            <w:shd w:val="clear" w:color="auto" w:fill="FFFFFF"/>
            <w:tcMar>
              <w:top w:w="28" w:type="dxa"/>
              <w:left w:w="28" w:type="dxa"/>
              <w:bottom w:w="28" w:type="dxa"/>
              <w:right w:w="28" w:type="dxa"/>
            </w:tcMar>
          </w:tcPr>
          <w:p w14:paraId="2448386F"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Задача</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01A9C51B" w14:textId="77777777" w:rsidR="001E2731" w:rsidRPr="001E2731" w:rsidRDefault="001E2731" w:rsidP="001E2731">
            <w:pPr>
              <w:widowControl w:val="0"/>
              <w:tabs>
                <w:tab w:val="left" w:pos="418"/>
              </w:tab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Обеспечение функционирования системы сбора, вывоза, утилизации, переработки или захоронения отходов</w:t>
            </w:r>
          </w:p>
        </w:tc>
      </w:tr>
      <w:tr w:rsidR="001E2731" w:rsidRPr="001E2731" w14:paraId="28061E09" w14:textId="77777777" w:rsidTr="00C834FA">
        <w:tc>
          <w:tcPr>
            <w:tcW w:w="2419" w:type="dxa"/>
            <w:shd w:val="clear" w:color="auto" w:fill="FFFFFF"/>
            <w:tcMar>
              <w:top w:w="28" w:type="dxa"/>
              <w:left w:w="28" w:type="dxa"/>
              <w:bottom w:w="28" w:type="dxa"/>
              <w:right w:w="28" w:type="dxa"/>
            </w:tcMar>
          </w:tcPr>
          <w:p w14:paraId="0DDBFFD5"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4BF24321" w14:textId="77777777" w:rsidR="001E2731" w:rsidRPr="001E2731" w:rsidRDefault="001E2731" w:rsidP="001E2731">
            <w:pPr>
              <w:widowControl w:val="0"/>
              <w:tabs>
                <w:tab w:val="left" w:pos="433"/>
              </w:tabs>
              <w:spacing w:after="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1E2731">
              <w:rPr>
                <w:rFonts w:ascii="Times New Roman" w:eastAsia="Times New Roman" w:hAnsi="Times New Roman" w:cs="Times New Roman"/>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1E2731" w:rsidRPr="001E2731" w14:paraId="3B297CC4" w14:textId="77777777" w:rsidTr="00C834FA">
        <w:tc>
          <w:tcPr>
            <w:tcW w:w="2419" w:type="dxa"/>
            <w:shd w:val="clear" w:color="auto" w:fill="FFFFFF"/>
            <w:tcMar>
              <w:top w:w="28" w:type="dxa"/>
              <w:left w:w="28" w:type="dxa"/>
              <w:bottom w:w="28" w:type="dxa"/>
              <w:right w:w="28" w:type="dxa"/>
            </w:tcMar>
          </w:tcPr>
          <w:p w14:paraId="0DBAF8F8"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Сроки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реализации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58EDF053"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2025 - 2027 годы</w:t>
            </w:r>
          </w:p>
        </w:tc>
      </w:tr>
      <w:tr w:rsidR="001E2731" w:rsidRPr="001E2731" w14:paraId="10BF3000" w14:textId="77777777" w:rsidTr="00C834FA">
        <w:tc>
          <w:tcPr>
            <w:tcW w:w="2419" w:type="dxa"/>
            <w:shd w:val="clear" w:color="auto" w:fill="FFFFFF"/>
            <w:tcMar>
              <w:top w:w="28" w:type="dxa"/>
              <w:left w:w="28" w:type="dxa"/>
              <w:bottom w:w="28" w:type="dxa"/>
              <w:right w:w="28" w:type="dxa"/>
            </w:tcMar>
          </w:tcPr>
          <w:p w14:paraId="41A43229"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53252942"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color w:val="000000"/>
                <w:spacing w:val="3"/>
                <w:sz w:val="28"/>
                <w:szCs w:val="28"/>
                <w:lang w:eastAsia="ar-SA"/>
              </w:rPr>
              <w:t xml:space="preserve">Общий объем бюджетных ассигнований на реализацию подпрограммы составляет – </w:t>
            </w:r>
            <w:r w:rsidRPr="001E2731">
              <w:rPr>
                <w:rFonts w:ascii="Times New Roman" w:eastAsia="Times New Roman" w:hAnsi="Times New Roman" w:cs="Times New Roman"/>
                <w:sz w:val="28"/>
                <w:szCs w:val="24"/>
                <w:lang w:eastAsia="ar-SA"/>
              </w:rPr>
              <w:t>111 380 175,00 рублей</w:t>
            </w:r>
          </w:p>
          <w:p w14:paraId="53ACA510"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по годам реализации:</w:t>
            </w:r>
          </w:p>
          <w:p w14:paraId="214539B8"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2025 - 36 135 175,00 рублей</w:t>
            </w:r>
          </w:p>
          <w:p w14:paraId="77C418B0"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2026 - 39 391 000,00 рублей</w:t>
            </w:r>
          </w:p>
          <w:p w14:paraId="38F417C4"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2027 - 35 854 000,00 рублей</w:t>
            </w:r>
          </w:p>
          <w:p w14:paraId="07408F8D"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Из них:</w:t>
            </w:r>
          </w:p>
          <w:p w14:paraId="52CFC36D"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Бюджет округа</w:t>
            </w:r>
          </w:p>
          <w:p w14:paraId="07891713"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Всего - 111 380 175,00 рублей</w:t>
            </w:r>
          </w:p>
          <w:p w14:paraId="3146EBA6"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2025 - 36 135 175,00 рублей</w:t>
            </w:r>
          </w:p>
          <w:p w14:paraId="08CB1E8B"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2026 - 39 391 000,00 рублей</w:t>
            </w:r>
          </w:p>
          <w:p w14:paraId="735F68CD"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val="en-US" w:eastAsia="ar-SA"/>
              </w:rPr>
            </w:pPr>
            <w:r w:rsidRPr="001E2731">
              <w:rPr>
                <w:rFonts w:ascii="Times New Roman" w:eastAsia="Times New Roman" w:hAnsi="Times New Roman" w:cs="Times New Roman"/>
                <w:sz w:val="28"/>
                <w:szCs w:val="24"/>
                <w:lang w:eastAsia="ar-SA"/>
              </w:rPr>
              <w:t>2027 - 35 854 000,00 рублей</w:t>
            </w:r>
          </w:p>
          <w:p w14:paraId="2E44640E"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8"/>
                <w:lang w:val="en-US" w:eastAsia="ar-SA"/>
              </w:rPr>
            </w:pPr>
          </w:p>
        </w:tc>
      </w:tr>
    </w:tbl>
    <w:p w14:paraId="11A12B59" w14:textId="77777777" w:rsidR="001E2731" w:rsidRPr="001E2731" w:rsidRDefault="001E2731" w:rsidP="001E2731">
      <w:pPr>
        <w:spacing w:after="0" w:line="240" w:lineRule="auto"/>
        <w:jc w:val="both"/>
        <w:rPr>
          <w:rFonts w:ascii="Times New Roman" w:eastAsia="Times New Roman" w:hAnsi="Times New Roman" w:cs="Times New Roman"/>
          <w:b/>
          <w:sz w:val="24"/>
          <w:szCs w:val="24"/>
          <w:lang w:val="en-US" w:eastAsia="ru-RU"/>
        </w:rPr>
        <w:sectPr w:rsidR="001E2731" w:rsidRPr="001E2731">
          <w:pgSz w:w="11906" w:h="16838"/>
          <w:pgMar w:top="1020" w:right="1134" w:bottom="850" w:left="1134" w:header="708" w:footer="708" w:gutter="0"/>
          <w:cols w:space="708"/>
          <w:docGrid w:linePitch="360"/>
        </w:sectPr>
      </w:pPr>
    </w:p>
    <w:bookmarkEnd w:id="7"/>
    <w:p w14:paraId="6F08A369"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2. Мероприятия подпрограммы</w:t>
      </w:r>
    </w:p>
    <w:p w14:paraId="3971E82F"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p>
    <w:p w14:paraId="61E5226C"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Перечень подпрограммных мероприятий представлен в приложении №2 к подпрограмме.</w:t>
      </w:r>
    </w:p>
    <w:p w14:paraId="2E6670C9" w14:textId="77777777" w:rsidR="001E2731" w:rsidRPr="001E2731" w:rsidRDefault="001E2731" w:rsidP="001E2731">
      <w:pPr>
        <w:spacing w:after="0" w:line="240" w:lineRule="auto"/>
        <w:rPr>
          <w:rFonts w:ascii="Times New Roman" w:eastAsia="Times New Roman" w:hAnsi="Times New Roman" w:cs="Times New Roman"/>
          <w:i/>
          <w:sz w:val="28"/>
          <w:szCs w:val="28"/>
          <w:lang w:eastAsia="ru-RU"/>
        </w:rPr>
      </w:pPr>
    </w:p>
    <w:p w14:paraId="2B01A9E9"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3.Механизм реализации подпрограммы</w:t>
      </w:r>
    </w:p>
    <w:p w14:paraId="79E00FC8" w14:textId="77777777" w:rsidR="001E2731" w:rsidRPr="001E2731" w:rsidRDefault="001E2731" w:rsidP="001E2731">
      <w:pPr>
        <w:spacing w:after="0" w:line="240" w:lineRule="auto"/>
        <w:jc w:val="center"/>
        <w:rPr>
          <w:rFonts w:ascii="Times New Roman" w:eastAsia="Times New Roman" w:hAnsi="Times New Roman" w:cs="Times New Roman"/>
          <w:i/>
          <w:sz w:val="28"/>
          <w:szCs w:val="28"/>
          <w:lang w:eastAsia="ru-RU"/>
        </w:rPr>
      </w:pPr>
    </w:p>
    <w:p w14:paraId="23CA5814"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3.1. Реализацию подпрограммы осуществляет администрация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w:t>
      </w:r>
    </w:p>
    <w:p w14:paraId="24A1CAD0"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6DEE5557"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3.2. Главным распорядителем бюджетных средств является администрация Шарыповского</w:t>
      </w:r>
      <w:r w:rsidRPr="001E2731">
        <w:rPr>
          <w:rFonts w:ascii="Times New Roman" w:eastAsia="Times New Roman" w:hAnsi="Times New Roman" w:cs="Times New Roman"/>
          <w:sz w:val="28"/>
          <w:szCs w:val="24"/>
          <w:lang w:eastAsia="ru-RU"/>
        </w:rPr>
        <w:t xml:space="preserve"> муниципального</w:t>
      </w:r>
      <w:r w:rsidRPr="001E2731">
        <w:rPr>
          <w:rFonts w:ascii="Times New Roman" w:eastAsia="Times New Roman" w:hAnsi="Times New Roman" w:cs="Times New Roman"/>
          <w:sz w:val="28"/>
          <w:szCs w:val="28"/>
          <w:lang w:eastAsia="ru-RU"/>
        </w:rPr>
        <w:t xml:space="preserve"> округа. </w:t>
      </w:r>
    </w:p>
    <w:p w14:paraId="6B4CEB4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3.3.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w:t>
      </w:r>
      <w:r w:rsidRPr="001E2731">
        <w:rPr>
          <w:rFonts w:ascii="Times New Roman" w:eastAsia="Times New Roman" w:hAnsi="Times New Roman" w:cs="Times New Roman"/>
          <w:sz w:val="28"/>
          <w:szCs w:val="24"/>
          <w:lang w:eastAsia="ru-RU"/>
        </w:rPr>
        <w:t xml:space="preserve"> муниципального</w:t>
      </w:r>
      <w:r w:rsidRPr="001E2731">
        <w:rPr>
          <w:rFonts w:ascii="Times New Roman" w:eastAsia="Times New Roman" w:hAnsi="Times New Roman" w:cs="Times New Roman"/>
          <w:sz w:val="28"/>
          <w:szCs w:val="28"/>
          <w:lang w:eastAsia="ru-RU"/>
        </w:rPr>
        <w:t xml:space="preserve"> округа.</w:t>
      </w:r>
    </w:p>
    <w:p w14:paraId="00EA182D"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3.4. Финансирование мероприятий подпрограммы осуществляется за счет средств бюджета округа в соответствии с мероприятиями подпрограммы согласно приложению № 2 к подпрограмме (далее - мероприятия подпрограммы). </w:t>
      </w:r>
    </w:p>
    <w:p w14:paraId="2FAE17B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bCs/>
          <w:sz w:val="28"/>
          <w:szCs w:val="28"/>
          <w:lang w:eastAsia="ru-RU" w:bidi="ru-RU"/>
        </w:rPr>
        <w:t xml:space="preserve">3.5. </w:t>
      </w:r>
      <w:r w:rsidRPr="001E2731">
        <w:rPr>
          <w:rFonts w:ascii="Times New Roman" w:eastAsia="Times New Roman" w:hAnsi="Times New Roman" w:cs="Times New Roman"/>
          <w:sz w:val="28"/>
          <w:szCs w:val="28"/>
          <w:lang w:eastAsia="ru-RU"/>
        </w:rPr>
        <w:t xml:space="preserve">В рамках реализации мероприятия 1.1 в 2025-2027 годах предусматривается финансирование расходов на организацию деятельности </w:t>
      </w:r>
      <w:r w:rsidRPr="001E2731">
        <w:rPr>
          <w:rFonts w:ascii="Times New Roman" w:eastAsia="Times New Roman" w:hAnsi="Times New Roman" w:cs="Times New Roman"/>
          <w:bCs/>
          <w:sz w:val="28"/>
          <w:szCs w:val="28"/>
          <w:lang w:eastAsia="ru-RU" w:bidi="ru-RU"/>
        </w:rPr>
        <w:t>по сбору, обработке, утилизации, обезвреживанию, захоронению твердых коммунальных отходов, в том числе ликвидацию мест несанкционированного размещения отходов на территории Шарыповского муниципального округа</w:t>
      </w:r>
      <w:r w:rsidRPr="001E2731">
        <w:rPr>
          <w:rFonts w:ascii="Times New Roman" w:eastAsia="Times New Roman" w:hAnsi="Times New Roman" w:cs="Times New Roman"/>
          <w:sz w:val="28"/>
          <w:szCs w:val="28"/>
          <w:lang w:eastAsia="ru-RU"/>
        </w:rPr>
        <w:t xml:space="preserve"> за счет ассигнований бюджета округа. Денежные средства будут направлены на вывоз твердых коммунальных отходов с несанкционированных свалок.</w:t>
      </w:r>
    </w:p>
    <w:p w14:paraId="44CFB49F"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3.6. В рамках реализации мероприятия 1.2 предусматривается в 2025 году выполнение работ по </w:t>
      </w:r>
      <w:r w:rsidRPr="001E2731">
        <w:rPr>
          <w:rFonts w:ascii="Times New Roman" w:eastAsia="Times New Roman" w:hAnsi="Times New Roman" w:cs="Times New Roman"/>
          <w:sz w:val="28"/>
          <w:szCs w:val="24"/>
          <w:lang w:eastAsia="ru-RU"/>
        </w:rPr>
        <w:t xml:space="preserve">обустройству мест (площадок) накопления отходов потребления и (или) приобретение контейнерного оборудования с целью обеспечения доли финансирования </w:t>
      </w:r>
      <w:r w:rsidRPr="001E2731">
        <w:rPr>
          <w:rFonts w:ascii="Times New Roman" w:eastAsia="Times New Roman" w:hAnsi="Times New Roman" w:cs="Times New Roman"/>
          <w:sz w:val="28"/>
          <w:szCs w:val="28"/>
          <w:lang w:eastAsia="ru-RU"/>
        </w:rPr>
        <w:t xml:space="preserve">за счет ассигнований бюджета округа субсидии из краевого бюджета. </w:t>
      </w:r>
    </w:p>
    <w:p w14:paraId="6F511C80"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 xml:space="preserve">Порядок предоставления и распределения субсидии утвержден </w:t>
      </w:r>
      <w:bookmarkStart w:id="8" w:name="_Hlk182387796"/>
      <w:r w:rsidRPr="001E2731">
        <w:rPr>
          <w:rFonts w:ascii="Times New Roman" w:eastAsia="Times New Roman" w:hAnsi="Times New Roman" w:cs="Times New Roman"/>
          <w:sz w:val="28"/>
          <w:szCs w:val="24"/>
          <w:lang w:eastAsia="ru-RU"/>
        </w:rPr>
        <w:t>постановлением Правительства Красноярского края от 13.02.2020 № 100-п</w:t>
      </w:r>
      <w:bookmarkEnd w:id="8"/>
      <w:r w:rsidRPr="001E2731">
        <w:rPr>
          <w:rFonts w:ascii="Times New Roman" w:eastAsia="Times New Roman" w:hAnsi="Times New Roman" w:cs="Times New Roman"/>
          <w:sz w:val="28"/>
          <w:szCs w:val="24"/>
          <w:lang w:eastAsia="ru-RU"/>
        </w:rPr>
        <w:t xml:space="preserve">. Субсидия предоставляется на основании Соглашения </w:t>
      </w:r>
      <w:r w:rsidRPr="001E2731">
        <w:rPr>
          <w:rFonts w:ascii="Times New Roman" w:eastAsia="Times New Roman" w:hAnsi="Times New Roman" w:cs="Times New Roman"/>
          <w:sz w:val="28"/>
          <w:szCs w:val="28"/>
          <w:lang w:eastAsia="ru-RU"/>
        </w:rPr>
        <w:t>о предоставлении субсидии бюджету Шарыповского муниципального округа из краевого бюджета.</w:t>
      </w:r>
    </w:p>
    <w:p w14:paraId="15BF4FD7"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 xml:space="preserve">Средства субсидии будут направлены на </w:t>
      </w:r>
      <w:r w:rsidRPr="001E2731">
        <w:rPr>
          <w:rFonts w:ascii="Times New Roman" w:eastAsia="Times New Roman" w:hAnsi="Times New Roman" w:cs="Times New Roman"/>
          <w:sz w:val="28"/>
          <w:szCs w:val="28"/>
          <w:lang w:eastAsia="ru-RU"/>
        </w:rPr>
        <w:t>обустройство</w:t>
      </w:r>
      <w:r w:rsidRPr="001E2731">
        <w:rPr>
          <w:rFonts w:ascii="Times New Roman" w:eastAsia="Times New Roman" w:hAnsi="Times New Roman" w:cs="Times New Roman"/>
          <w:sz w:val="24"/>
          <w:szCs w:val="24"/>
          <w:lang w:eastAsia="ru-RU"/>
        </w:rPr>
        <w:t xml:space="preserve"> </w:t>
      </w:r>
      <w:r w:rsidRPr="001E2731">
        <w:rPr>
          <w:rFonts w:ascii="Times New Roman" w:eastAsia="Times New Roman" w:hAnsi="Times New Roman" w:cs="Times New Roman"/>
          <w:sz w:val="28"/>
          <w:szCs w:val="24"/>
          <w:lang w:eastAsia="ru-RU"/>
        </w:rPr>
        <w:t>мест (площадок) накопления отходов потребления для населенных пунктов на территории Шарыповского муниципального округа, приобретение контейнерного оборудования в 2025 году.</w:t>
      </w:r>
    </w:p>
    <w:p w14:paraId="6766AFF6" w14:textId="77777777" w:rsidR="001E2731" w:rsidRPr="001E2731" w:rsidRDefault="001E2731" w:rsidP="001E2731">
      <w:pPr>
        <w:numPr>
          <w:ilvl w:val="1"/>
          <w:numId w:val="11"/>
        </w:numPr>
        <w:spacing w:after="0" w:line="240" w:lineRule="auto"/>
        <w:ind w:firstLine="709"/>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рамках реализации мероприятия 1.3 предусматриваются в 2025-2027 г. расходы на выполнение уборки мест несанкционированного размещения отходов на территории мест захоронения за счет ассигнований бюджета округа.</w:t>
      </w:r>
    </w:p>
    <w:p w14:paraId="69796DCC" w14:textId="77777777" w:rsidR="001E2731" w:rsidRPr="001E2731" w:rsidRDefault="001E2731" w:rsidP="001E2731">
      <w:pPr>
        <w:numPr>
          <w:ilvl w:val="1"/>
          <w:numId w:val="11"/>
        </w:numPr>
        <w:spacing w:after="0" w:line="240" w:lineRule="auto"/>
        <w:ind w:firstLine="698"/>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рамках реализации мероприятия 1.4 предусматриваются в 2025-2027 г. расходы по ремонту и содержанию контейнерных площадок за счет ассигнований бюджета округа.</w:t>
      </w:r>
    </w:p>
    <w:p w14:paraId="7276077E" w14:textId="77777777" w:rsidR="001E2731" w:rsidRPr="001E2731" w:rsidRDefault="001E2731" w:rsidP="001E2731">
      <w:pPr>
        <w:numPr>
          <w:ilvl w:val="1"/>
          <w:numId w:val="11"/>
        </w:numPr>
        <w:spacing w:after="0" w:line="240" w:lineRule="auto"/>
        <w:ind w:firstLine="698"/>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рамках реализации мероприятия 1.5 предусматриваются в 2025-2027 г. расходы по вывозу твердых коммунальных отходов с территории общественных пространств с. Парная, с. Новоалтатка, с. Холмогорское, с. Березовское за счет ассигнований бюджета округа. Мероприятие направлено на поддержание санитарного состояния общественного пространства.</w:t>
      </w:r>
    </w:p>
    <w:p w14:paraId="350A6B8E"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3.10. Реализация мероприятий подпрограммы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6BCCE6F2"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3.11. Администрация округа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2EC4D33E" w14:textId="77777777" w:rsidR="001E2731" w:rsidRPr="001E2731" w:rsidRDefault="001E2731" w:rsidP="001E2731">
      <w:pPr>
        <w:spacing w:after="0" w:line="240" w:lineRule="auto"/>
        <w:jc w:val="center"/>
        <w:rPr>
          <w:rFonts w:ascii="Times New Roman" w:eastAsia="Times New Roman" w:hAnsi="Times New Roman" w:cs="Times New Roman"/>
          <w:i/>
          <w:sz w:val="28"/>
          <w:szCs w:val="28"/>
          <w:lang w:eastAsia="ru-RU"/>
        </w:rPr>
      </w:pPr>
    </w:p>
    <w:p w14:paraId="4FE8B8C8" w14:textId="77777777" w:rsidR="001E2731" w:rsidRPr="001E2731" w:rsidRDefault="001E2731" w:rsidP="001E2731">
      <w:pPr>
        <w:spacing w:after="0" w:line="240" w:lineRule="auto"/>
        <w:contextualSpacing/>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4. Управление подпрограммой и контроль за исполнением подпрограммы</w:t>
      </w:r>
    </w:p>
    <w:p w14:paraId="2E05A088"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4"/>
          <w:szCs w:val="24"/>
          <w:lang w:eastAsia="ar-SA"/>
        </w:rPr>
      </w:pPr>
    </w:p>
    <w:p w14:paraId="28EC4D03"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формирования и реализации, утвержденного Постановлением администрации округа от </w:t>
      </w:r>
      <w:r w:rsidRPr="001E2731">
        <w:rPr>
          <w:rFonts w:ascii="Times New Roman" w:eastAsia="Arial" w:hAnsi="Times New Roman" w:cs="Times New Roman"/>
          <w:sz w:val="28"/>
          <w:szCs w:val="28"/>
          <w:lang w:eastAsia="ar-SA"/>
        </w:rPr>
        <w:t>13.04.2021 № 288-п (в ред. от 04.04.2023)</w:t>
      </w:r>
      <w:r w:rsidRPr="001E2731">
        <w:rPr>
          <w:rFonts w:ascii="Times New Roman" w:eastAsia="Arial" w:hAnsi="Times New Roman" w:cs="Times New Roman"/>
          <w:sz w:val="28"/>
          <w:szCs w:val="24"/>
          <w:lang w:eastAsia="ar-SA"/>
        </w:rPr>
        <w:t>, включая:</w:t>
      </w:r>
    </w:p>
    <w:p w14:paraId="0C532A22"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координацию исполнения мероприятий подпрограммы, мониторинг их реализации;</w:t>
      </w:r>
    </w:p>
    <w:p w14:paraId="6D841D1C"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непосредственный контроль над ходом реализации мероприятий подпрограммы;</w:t>
      </w:r>
    </w:p>
    <w:p w14:paraId="005DB54F"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подготовку отчетов о реализации мероприятий.</w:t>
      </w:r>
    </w:p>
    <w:p w14:paraId="26014E2D"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4.2. Внутренний финансовый контроль за соблюдением законодательства 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1B20C9DA"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53EC6638" w14:textId="77777777" w:rsidR="001E2731" w:rsidRPr="001E2731" w:rsidRDefault="001E2731" w:rsidP="001E2731">
      <w:pPr>
        <w:spacing w:after="0" w:line="240" w:lineRule="auto"/>
        <w:rPr>
          <w:rFonts w:ascii="Times New Roman" w:eastAsia="Times New Roman" w:hAnsi="Times New Roman" w:cs="Times New Roman"/>
          <w:sz w:val="24"/>
          <w:szCs w:val="24"/>
          <w:lang w:eastAsia="ru-RU"/>
        </w:rPr>
        <w:sectPr w:rsidR="001E2731" w:rsidRPr="001E2731" w:rsidSect="00014AC4">
          <w:pgSz w:w="11906" w:h="16838"/>
          <w:pgMar w:top="1134" w:right="850" w:bottom="1134" w:left="1701" w:header="708" w:footer="708" w:gutter="0"/>
          <w:cols w:space="708"/>
          <w:docGrid w:linePitch="360"/>
        </w:sectPr>
      </w:pPr>
    </w:p>
    <w:p w14:paraId="2F1A4AC3"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1 к подпрограмме</w:t>
      </w:r>
    </w:p>
    <w:p w14:paraId="1EB2DB35"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4E9034DA"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и значения показателей результативности подпрограммы «</w:t>
      </w:r>
      <w:r w:rsidRPr="001E2731">
        <w:rPr>
          <w:rFonts w:ascii="Times New Roman" w:eastAsia="Times New Roman" w:hAnsi="Times New Roman" w:cs="Times New Roman"/>
          <w:sz w:val="28"/>
          <w:szCs w:val="28"/>
          <w:lang w:eastAsia="ru-RU"/>
        </w:rPr>
        <w:t>Обращение с отходами на территории Шарыповского муниципального округа</w:t>
      </w:r>
      <w:r w:rsidRPr="001E2731">
        <w:rPr>
          <w:rFonts w:ascii="Times New Roman" w:eastAsia="Calibri" w:hAnsi="Times New Roman" w:cs="Times New Roman"/>
          <w:sz w:val="28"/>
          <w:szCs w:val="28"/>
        </w:rPr>
        <w:t>»</w:t>
      </w:r>
    </w:p>
    <w:p w14:paraId="0D487CAB"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jc w:val="center"/>
        <w:tblCellMar>
          <w:left w:w="70" w:type="dxa"/>
          <w:right w:w="70" w:type="dxa"/>
        </w:tblCellMar>
        <w:tblLook w:val="0000" w:firstRow="0" w:lastRow="0" w:firstColumn="0" w:lastColumn="0" w:noHBand="0" w:noVBand="0"/>
      </w:tblPr>
      <w:tblGrid>
        <w:gridCol w:w="517"/>
        <w:gridCol w:w="7990"/>
        <w:gridCol w:w="1388"/>
        <w:gridCol w:w="3127"/>
        <w:gridCol w:w="590"/>
        <w:gridCol w:w="590"/>
        <w:gridCol w:w="590"/>
        <w:gridCol w:w="590"/>
      </w:tblGrid>
      <w:tr w:rsidR="001E2731" w:rsidRPr="001E2731" w14:paraId="26ED51A2"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30E36E0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п/п</w:t>
            </w:r>
          </w:p>
        </w:tc>
        <w:tc>
          <w:tcPr>
            <w:tcW w:w="0" w:type="auto"/>
            <w:vMerge w:val="restart"/>
            <w:tcBorders>
              <w:top w:val="single" w:sz="6" w:space="0" w:color="auto"/>
              <w:left w:val="single" w:sz="6" w:space="0" w:color="auto"/>
              <w:right w:val="single" w:sz="6" w:space="0" w:color="auto"/>
            </w:tcBorders>
            <w:vAlign w:val="center"/>
          </w:tcPr>
          <w:p w14:paraId="2002094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092B65E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Единица</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измерения</w:t>
            </w:r>
          </w:p>
        </w:tc>
        <w:tc>
          <w:tcPr>
            <w:tcW w:w="0" w:type="auto"/>
            <w:vMerge w:val="restart"/>
            <w:tcBorders>
              <w:top w:val="single" w:sz="6" w:space="0" w:color="auto"/>
              <w:left w:val="single" w:sz="6" w:space="0" w:color="auto"/>
              <w:right w:val="single" w:sz="6" w:space="0" w:color="auto"/>
            </w:tcBorders>
            <w:vAlign w:val="center"/>
          </w:tcPr>
          <w:p w14:paraId="60F118B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1C4E47D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2024</w:t>
            </w:r>
          </w:p>
        </w:tc>
        <w:tc>
          <w:tcPr>
            <w:tcW w:w="0" w:type="auto"/>
            <w:tcBorders>
              <w:top w:val="single" w:sz="6" w:space="0" w:color="auto"/>
              <w:left w:val="single" w:sz="6" w:space="0" w:color="auto"/>
              <w:bottom w:val="single" w:sz="6" w:space="0" w:color="auto"/>
              <w:right w:val="single" w:sz="6" w:space="0" w:color="auto"/>
            </w:tcBorders>
            <w:vAlign w:val="center"/>
          </w:tcPr>
          <w:p w14:paraId="0226429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10D58C0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6B689A1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2027</w:t>
            </w:r>
          </w:p>
        </w:tc>
      </w:tr>
      <w:tr w:rsidR="001E2731" w:rsidRPr="001E2731" w14:paraId="5EBEECF4"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79617A8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2BA5B21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EAD95F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45FD3E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B50A88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05DD63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AF035B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C4A056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r>
      <w:tr w:rsidR="001E2731" w:rsidRPr="001E2731" w14:paraId="37385FD5" w14:textId="77777777" w:rsidTr="00C834FA">
        <w:trPr>
          <w:trHeight w:val="227"/>
          <w:tblHeader/>
          <w:jc w:val="center"/>
        </w:trPr>
        <w:tc>
          <w:tcPr>
            <w:tcW w:w="0" w:type="auto"/>
            <w:tcBorders>
              <w:left w:val="single" w:sz="6" w:space="0" w:color="auto"/>
              <w:bottom w:val="single" w:sz="6" w:space="0" w:color="auto"/>
              <w:right w:val="single" w:sz="6" w:space="0" w:color="auto"/>
            </w:tcBorders>
            <w:vAlign w:val="center"/>
          </w:tcPr>
          <w:p w14:paraId="5D953BF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412B093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2B0E491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5E15FE3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0CC5A90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15F1EB0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7CD2269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251F276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r>
      <w:tr w:rsidR="001E2731" w:rsidRPr="001E2731" w14:paraId="56F67F9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8C1430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93606F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Развитие индустрии утилизации отходов производства и потребления и вторичного их использования</w:t>
            </w:r>
          </w:p>
        </w:tc>
        <w:tc>
          <w:tcPr>
            <w:tcW w:w="0" w:type="auto"/>
            <w:tcBorders>
              <w:top w:val="single" w:sz="6" w:space="0" w:color="auto"/>
              <w:left w:val="single" w:sz="6" w:space="0" w:color="auto"/>
              <w:bottom w:val="single" w:sz="6" w:space="0" w:color="auto"/>
              <w:right w:val="single" w:sz="6" w:space="0" w:color="auto"/>
            </w:tcBorders>
            <w:vAlign w:val="center"/>
          </w:tcPr>
          <w:p w14:paraId="28B50E6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4F5C6B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3D4BFF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3D4E84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9E0CB0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FDAC64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2A80CDB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989BB3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3E0146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подпрограммы: Обеспечение функционирования системы сбора, вывоза, утилизации, переработки или захоронения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067AC08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E39CFF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AEC226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FF0A3E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DCDCB7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B042EB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23FABDC9"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A60B7E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5B7BEB4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ТКО, размещаемая в санкционированных местах размещения или обезвреживания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3BFD5B1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019C042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Форма ФНС № 2-тп</w:t>
            </w:r>
          </w:p>
        </w:tc>
        <w:tc>
          <w:tcPr>
            <w:tcW w:w="0" w:type="auto"/>
            <w:tcBorders>
              <w:top w:val="single" w:sz="6" w:space="0" w:color="auto"/>
              <w:left w:val="single" w:sz="6" w:space="0" w:color="auto"/>
              <w:bottom w:val="single" w:sz="6" w:space="0" w:color="auto"/>
              <w:right w:val="single" w:sz="6" w:space="0" w:color="auto"/>
            </w:tcBorders>
            <w:vAlign w:val="center"/>
          </w:tcPr>
          <w:p w14:paraId="5957351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45,00</w:t>
            </w:r>
          </w:p>
        </w:tc>
        <w:tc>
          <w:tcPr>
            <w:tcW w:w="0" w:type="auto"/>
            <w:tcBorders>
              <w:top w:val="single" w:sz="6" w:space="0" w:color="auto"/>
              <w:left w:val="single" w:sz="6" w:space="0" w:color="auto"/>
              <w:bottom w:val="single" w:sz="6" w:space="0" w:color="auto"/>
              <w:right w:val="single" w:sz="6" w:space="0" w:color="auto"/>
            </w:tcBorders>
            <w:vAlign w:val="center"/>
          </w:tcPr>
          <w:p w14:paraId="019D6C3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45,00</w:t>
            </w:r>
          </w:p>
        </w:tc>
        <w:tc>
          <w:tcPr>
            <w:tcW w:w="0" w:type="auto"/>
            <w:tcBorders>
              <w:top w:val="single" w:sz="6" w:space="0" w:color="auto"/>
              <w:left w:val="single" w:sz="6" w:space="0" w:color="auto"/>
              <w:bottom w:val="single" w:sz="6" w:space="0" w:color="auto"/>
              <w:right w:val="single" w:sz="6" w:space="0" w:color="auto"/>
            </w:tcBorders>
            <w:vAlign w:val="center"/>
          </w:tcPr>
          <w:p w14:paraId="0F4C136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45,00</w:t>
            </w:r>
          </w:p>
        </w:tc>
        <w:tc>
          <w:tcPr>
            <w:tcW w:w="0" w:type="auto"/>
            <w:tcBorders>
              <w:top w:val="single" w:sz="6" w:space="0" w:color="auto"/>
              <w:left w:val="single" w:sz="6" w:space="0" w:color="auto"/>
              <w:bottom w:val="single" w:sz="6" w:space="0" w:color="auto"/>
              <w:right w:val="single" w:sz="6" w:space="0" w:color="auto"/>
            </w:tcBorders>
            <w:vAlign w:val="center"/>
          </w:tcPr>
          <w:p w14:paraId="749219F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45,00</w:t>
            </w:r>
          </w:p>
        </w:tc>
      </w:tr>
      <w:tr w:rsidR="001E2731" w:rsidRPr="001E2731" w14:paraId="519E99BC"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54F87E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371EB35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xml:space="preserve">Доля направленных на захоронение твердых коммунальных отходов, в том числе прошедших обработку (сортировку), в общей массе образованных твердых коммунальных отходах </w:t>
            </w:r>
          </w:p>
        </w:tc>
        <w:tc>
          <w:tcPr>
            <w:tcW w:w="0" w:type="auto"/>
            <w:tcBorders>
              <w:top w:val="single" w:sz="6" w:space="0" w:color="auto"/>
              <w:left w:val="single" w:sz="6" w:space="0" w:color="auto"/>
              <w:bottom w:val="single" w:sz="6" w:space="0" w:color="auto"/>
              <w:right w:val="single" w:sz="6" w:space="0" w:color="auto"/>
            </w:tcBorders>
            <w:vAlign w:val="center"/>
          </w:tcPr>
          <w:p w14:paraId="2FD2F07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4A5EDEB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3493E1A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91,25</w:t>
            </w:r>
          </w:p>
        </w:tc>
        <w:tc>
          <w:tcPr>
            <w:tcW w:w="0" w:type="auto"/>
            <w:tcBorders>
              <w:top w:val="single" w:sz="6" w:space="0" w:color="auto"/>
              <w:left w:val="single" w:sz="6" w:space="0" w:color="auto"/>
              <w:bottom w:val="single" w:sz="6" w:space="0" w:color="auto"/>
              <w:right w:val="single" w:sz="6" w:space="0" w:color="auto"/>
            </w:tcBorders>
            <w:vAlign w:val="center"/>
          </w:tcPr>
          <w:p w14:paraId="2843F00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91,25</w:t>
            </w:r>
          </w:p>
        </w:tc>
        <w:tc>
          <w:tcPr>
            <w:tcW w:w="0" w:type="auto"/>
            <w:tcBorders>
              <w:top w:val="single" w:sz="6" w:space="0" w:color="auto"/>
              <w:left w:val="single" w:sz="6" w:space="0" w:color="auto"/>
              <w:bottom w:val="single" w:sz="6" w:space="0" w:color="auto"/>
              <w:right w:val="single" w:sz="6" w:space="0" w:color="auto"/>
            </w:tcBorders>
            <w:vAlign w:val="center"/>
          </w:tcPr>
          <w:p w14:paraId="515CE14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91,25</w:t>
            </w:r>
          </w:p>
        </w:tc>
        <w:tc>
          <w:tcPr>
            <w:tcW w:w="0" w:type="auto"/>
            <w:tcBorders>
              <w:top w:val="single" w:sz="6" w:space="0" w:color="auto"/>
              <w:left w:val="single" w:sz="6" w:space="0" w:color="auto"/>
              <w:bottom w:val="single" w:sz="6" w:space="0" w:color="auto"/>
              <w:right w:val="single" w:sz="6" w:space="0" w:color="auto"/>
            </w:tcBorders>
            <w:vAlign w:val="center"/>
          </w:tcPr>
          <w:p w14:paraId="733BA10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91,25</w:t>
            </w:r>
          </w:p>
        </w:tc>
      </w:tr>
    </w:tbl>
    <w:p w14:paraId="4C7CA0AE"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642D15D1"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2 к подпрограмме</w:t>
      </w:r>
    </w:p>
    <w:p w14:paraId="30AACE44"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23B7CA4A"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мероприятий подпрограммы «</w:t>
      </w:r>
      <w:r w:rsidRPr="001E2731">
        <w:rPr>
          <w:rFonts w:ascii="Times New Roman" w:eastAsia="Times New Roman" w:hAnsi="Times New Roman" w:cs="Times New Roman"/>
          <w:sz w:val="28"/>
          <w:szCs w:val="28"/>
          <w:lang w:eastAsia="ru-RU"/>
        </w:rPr>
        <w:t>Обращение с отходами на территории Шарыповского муниципального округа»</w:t>
      </w:r>
    </w:p>
    <w:tbl>
      <w:tblPr>
        <w:tblW w:w="0" w:type="auto"/>
        <w:jc w:val="center"/>
        <w:tblCellMar>
          <w:left w:w="70" w:type="dxa"/>
          <w:right w:w="70" w:type="dxa"/>
        </w:tblCellMar>
        <w:tblLook w:val="0000" w:firstRow="0" w:lastRow="0" w:firstColumn="0" w:lastColumn="0" w:noHBand="0" w:noVBand="0"/>
      </w:tblPr>
      <w:tblGrid>
        <w:gridCol w:w="416"/>
        <w:gridCol w:w="2680"/>
        <w:gridCol w:w="1667"/>
        <w:gridCol w:w="616"/>
        <w:gridCol w:w="575"/>
        <w:gridCol w:w="1152"/>
        <w:gridCol w:w="440"/>
        <w:gridCol w:w="1290"/>
        <w:gridCol w:w="1290"/>
        <w:gridCol w:w="1290"/>
        <w:gridCol w:w="1395"/>
        <w:gridCol w:w="2571"/>
      </w:tblGrid>
      <w:tr w:rsidR="001E2731" w:rsidRPr="001E2731" w14:paraId="65F9F759"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5CD84C9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70FE9F7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73392A1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p w14:paraId="7310B0A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w:t>
            </w:r>
          </w:p>
        </w:tc>
        <w:tc>
          <w:tcPr>
            <w:tcW w:w="0" w:type="auto"/>
            <w:vMerge w:val="restart"/>
            <w:tcBorders>
              <w:top w:val="single" w:sz="6" w:space="0" w:color="auto"/>
              <w:left w:val="single" w:sz="6" w:space="0" w:color="auto"/>
              <w:right w:val="single" w:sz="6" w:space="0" w:color="auto"/>
            </w:tcBorders>
            <w:vAlign w:val="center"/>
          </w:tcPr>
          <w:p w14:paraId="62562A6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tc>
        <w:tc>
          <w:tcPr>
            <w:tcW w:w="0" w:type="auto"/>
            <w:vMerge w:val="restart"/>
            <w:tcBorders>
              <w:top w:val="single" w:sz="6" w:space="0" w:color="auto"/>
              <w:left w:val="single" w:sz="6" w:space="0" w:color="auto"/>
              <w:right w:val="single" w:sz="6" w:space="0" w:color="auto"/>
            </w:tcBorders>
            <w:vAlign w:val="center"/>
          </w:tcPr>
          <w:p w14:paraId="1EA641C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РзПр</w:t>
            </w:r>
          </w:p>
        </w:tc>
        <w:tc>
          <w:tcPr>
            <w:tcW w:w="0" w:type="auto"/>
            <w:vMerge w:val="restart"/>
            <w:tcBorders>
              <w:top w:val="single" w:sz="6" w:space="0" w:color="auto"/>
              <w:left w:val="single" w:sz="6" w:space="0" w:color="auto"/>
              <w:right w:val="single" w:sz="6" w:space="0" w:color="auto"/>
            </w:tcBorders>
            <w:vAlign w:val="center"/>
          </w:tcPr>
          <w:p w14:paraId="6B36799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ЦСР</w:t>
            </w:r>
          </w:p>
        </w:tc>
        <w:tc>
          <w:tcPr>
            <w:tcW w:w="0" w:type="auto"/>
            <w:vMerge w:val="restart"/>
            <w:tcBorders>
              <w:top w:val="single" w:sz="6" w:space="0" w:color="auto"/>
              <w:left w:val="single" w:sz="6" w:space="0" w:color="auto"/>
              <w:right w:val="single" w:sz="6" w:space="0" w:color="auto"/>
            </w:tcBorders>
            <w:vAlign w:val="center"/>
          </w:tcPr>
          <w:p w14:paraId="23E43B5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ВР</w:t>
            </w:r>
          </w:p>
        </w:tc>
        <w:tc>
          <w:tcPr>
            <w:tcW w:w="0" w:type="auto"/>
            <w:tcBorders>
              <w:top w:val="single" w:sz="6" w:space="0" w:color="auto"/>
              <w:left w:val="single" w:sz="6" w:space="0" w:color="auto"/>
              <w:bottom w:val="single" w:sz="6" w:space="0" w:color="auto"/>
              <w:right w:val="single" w:sz="6" w:space="0" w:color="auto"/>
            </w:tcBorders>
            <w:vAlign w:val="center"/>
          </w:tcPr>
          <w:p w14:paraId="05C5B1E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0C46CC5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13196B1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2027</w:t>
            </w:r>
          </w:p>
        </w:tc>
        <w:tc>
          <w:tcPr>
            <w:tcW w:w="0" w:type="auto"/>
            <w:tcBorders>
              <w:top w:val="single" w:sz="6" w:space="0" w:color="auto"/>
              <w:left w:val="single" w:sz="6" w:space="0" w:color="auto"/>
              <w:bottom w:val="single" w:sz="6" w:space="0" w:color="auto"/>
              <w:right w:val="single" w:sz="6" w:space="0" w:color="auto"/>
            </w:tcBorders>
            <w:vAlign w:val="center"/>
          </w:tcPr>
          <w:p w14:paraId="512E0A2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Итого на период</w:t>
            </w:r>
          </w:p>
        </w:tc>
        <w:tc>
          <w:tcPr>
            <w:tcW w:w="0" w:type="auto"/>
            <w:vMerge w:val="restart"/>
            <w:tcBorders>
              <w:top w:val="single" w:sz="6" w:space="0" w:color="auto"/>
              <w:left w:val="single" w:sz="6" w:space="0" w:color="auto"/>
              <w:right w:val="single" w:sz="6" w:space="0" w:color="auto"/>
            </w:tcBorders>
          </w:tcPr>
          <w:p w14:paraId="6E4847D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E2731" w:rsidRPr="001E2731" w14:paraId="7CF00DCC"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4192FA2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E93AEC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42A5688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EA8DC0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F0D436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AE0420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851DE6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7CF24A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0BD52A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A19083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D5E0D1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6" w:space="0" w:color="auto"/>
              <w:right w:val="single" w:sz="6" w:space="0" w:color="auto"/>
            </w:tcBorders>
          </w:tcPr>
          <w:p w14:paraId="4C29DC2A" w14:textId="77777777" w:rsidR="001E2731" w:rsidRPr="001E2731" w:rsidRDefault="001E2731" w:rsidP="001E2731">
            <w:pPr>
              <w:spacing w:after="0" w:line="240" w:lineRule="auto"/>
              <w:jc w:val="center"/>
              <w:rPr>
                <w:rFonts w:ascii="Times New Roman" w:eastAsia="Times New Roman" w:hAnsi="Times New Roman" w:cs="Times New Roman"/>
                <w:b/>
                <w:sz w:val="20"/>
                <w:szCs w:val="20"/>
                <w:lang w:eastAsia="ru-RU"/>
              </w:rPr>
            </w:pPr>
          </w:p>
        </w:tc>
      </w:tr>
      <w:tr w:rsidR="001E2731" w:rsidRPr="001E2731" w14:paraId="6D625009" w14:textId="77777777" w:rsidTr="00C834FA">
        <w:trPr>
          <w:trHeight w:val="454"/>
          <w:tblHeader/>
          <w:jc w:val="center"/>
        </w:trPr>
        <w:tc>
          <w:tcPr>
            <w:tcW w:w="0" w:type="auto"/>
            <w:tcBorders>
              <w:left w:val="single" w:sz="6" w:space="0" w:color="auto"/>
              <w:bottom w:val="single" w:sz="6" w:space="0" w:color="auto"/>
              <w:right w:val="single" w:sz="6" w:space="0" w:color="auto"/>
            </w:tcBorders>
            <w:vAlign w:val="center"/>
          </w:tcPr>
          <w:p w14:paraId="204E437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757E3B7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06BC0FE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77BB22C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left w:val="single" w:sz="6" w:space="0" w:color="auto"/>
              <w:bottom w:val="single" w:sz="6" w:space="0" w:color="auto"/>
              <w:right w:val="single" w:sz="6" w:space="0" w:color="auto"/>
            </w:tcBorders>
            <w:vAlign w:val="center"/>
          </w:tcPr>
          <w:p w14:paraId="6133056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left w:val="single" w:sz="6" w:space="0" w:color="auto"/>
              <w:bottom w:val="single" w:sz="6" w:space="0" w:color="auto"/>
              <w:right w:val="single" w:sz="6" w:space="0" w:color="auto"/>
            </w:tcBorders>
            <w:vAlign w:val="center"/>
          </w:tcPr>
          <w:p w14:paraId="7D637F8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left w:val="single" w:sz="6" w:space="0" w:color="auto"/>
              <w:bottom w:val="single" w:sz="6" w:space="0" w:color="auto"/>
              <w:right w:val="single" w:sz="6" w:space="0" w:color="auto"/>
            </w:tcBorders>
            <w:vAlign w:val="center"/>
          </w:tcPr>
          <w:p w14:paraId="6D2178C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3824210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5D13A0D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550E6B1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25301FE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left w:val="single" w:sz="6" w:space="0" w:color="auto"/>
              <w:bottom w:val="single" w:sz="6" w:space="0" w:color="auto"/>
              <w:right w:val="single" w:sz="6" w:space="0" w:color="auto"/>
            </w:tcBorders>
            <w:vAlign w:val="center"/>
          </w:tcPr>
          <w:p w14:paraId="4245087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r>
      <w:tr w:rsidR="001E2731" w:rsidRPr="001E2731" w14:paraId="33DD7E5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FA559C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357353C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Обращение с отходами на территории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462FE8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4CC0C3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2FE4FA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142D58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C0621F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251C19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36 135 175,00</w:t>
            </w:r>
          </w:p>
        </w:tc>
        <w:tc>
          <w:tcPr>
            <w:tcW w:w="0" w:type="auto"/>
            <w:tcBorders>
              <w:top w:val="single" w:sz="6" w:space="0" w:color="auto"/>
              <w:left w:val="single" w:sz="6" w:space="0" w:color="auto"/>
              <w:bottom w:val="single" w:sz="6" w:space="0" w:color="auto"/>
              <w:right w:val="single" w:sz="6" w:space="0" w:color="auto"/>
            </w:tcBorders>
            <w:vAlign w:val="center"/>
          </w:tcPr>
          <w:p w14:paraId="357DAFC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39 391 000,00</w:t>
            </w:r>
          </w:p>
        </w:tc>
        <w:tc>
          <w:tcPr>
            <w:tcW w:w="0" w:type="auto"/>
            <w:tcBorders>
              <w:top w:val="single" w:sz="6" w:space="0" w:color="auto"/>
              <w:left w:val="single" w:sz="6" w:space="0" w:color="auto"/>
              <w:bottom w:val="single" w:sz="6" w:space="0" w:color="auto"/>
              <w:right w:val="single" w:sz="6" w:space="0" w:color="auto"/>
            </w:tcBorders>
            <w:vAlign w:val="center"/>
          </w:tcPr>
          <w:p w14:paraId="31CD35E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35 854 000,00</w:t>
            </w:r>
          </w:p>
        </w:tc>
        <w:tc>
          <w:tcPr>
            <w:tcW w:w="0" w:type="auto"/>
            <w:tcBorders>
              <w:top w:val="single" w:sz="6" w:space="0" w:color="auto"/>
              <w:left w:val="single" w:sz="6" w:space="0" w:color="auto"/>
              <w:bottom w:val="single" w:sz="6" w:space="0" w:color="auto"/>
              <w:right w:val="single" w:sz="6" w:space="0" w:color="auto"/>
            </w:tcBorders>
            <w:vAlign w:val="center"/>
          </w:tcPr>
          <w:p w14:paraId="289A3CE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111 380 175,00</w:t>
            </w:r>
          </w:p>
        </w:tc>
        <w:tc>
          <w:tcPr>
            <w:tcW w:w="0" w:type="auto"/>
            <w:tcBorders>
              <w:top w:val="single" w:sz="6" w:space="0" w:color="auto"/>
              <w:left w:val="single" w:sz="6" w:space="0" w:color="auto"/>
              <w:bottom w:val="single" w:sz="6" w:space="0" w:color="auto"/>
              <w:right w:val="single" w:sz="6" w:space="0" w:color="auto"/>
            </w:tcBorders>
            <w:vAlign w:val="center"/>
          </w:tcPr>
          <w:p w14:paraId="4020580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0EDCAE3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3440D1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74B639F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DDB7F9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8B9C3C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49997F6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0B9ED9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7DC526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A5335F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36 135 175,00</w:t>
            </w:r>
          </w:p>
        </w:tc>
        <w:tc>
          <w:tcPr>
            <w:tcW w:w="0" w:type="auto"/>
            <w:tcBorders>
              <w:top w:val="single" w:sz="6" w:space="0" w:color="auto"/>
              <w:left w:val="single" w:sz="6" w:space="0" w:color="auto"/>
              <w:bottom w:val="single" w:sz="6" w:space="0" w:color="auto"/>
              <w:right w:val="single" w:sz="6" w:space="0" w:color="auto"/>
            </w:tcBorders>
            <w:vAlign w:val="center"/>
          </w:tcPr>
          <w:p w14:paraId="654AA6D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39 391 000,00</w:t>
            </w:r>
          </w:p>
        </w:tc>
        <w:tc>
          <w:tcPr>
            <w:tcW w:w="0" w:type="auto"/>
            <w:tcBorders>
              <w:top w:val="single" w:sz="6" w:space="0" w:color="auto"/>
              <w:left w:val="single" w:sz="6" w:space="0" w:color="auto"/>
              <w:bottom w:val="single" w:sz="6" w:space="0" w:color="auto"/>
              <w:right w:val="single" w:sz="6" w:space="0" w:color="auto"/>
            </w:tcBorders>
            <w:vAlign w:val="center"/>
          </w:tcPr>
          <w:p w14:paraId="7BF04D9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35 854 000,00</w:t>
            </w:r>
          </w:p>
        </w:tc>
        <w:tc>
          <w:tcPr>
            <w:tcW w:w="0" w:type="auto"/>
            <w:tcBorders>
              <w:top w:val="single" w:sz="6" w:space="0" w:color="auto"/>
              <w:left w:val="single" w:sz="6" w:space="0" w:color="auto"/>
              <w:bottom w:val="single" w:sz="6" w:space="0" w:color="auto"/>
              <w:right w:val="single" w:sz="6" w:space="0" w:color="auto"/>
            </w:tcBorders>
            <w:vAlign w:val="center"/>
          </w:tcPr>
          <w:p w14:paraId="4CDE7E5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111 380 175,00</w:t>
            </w:r>
          </w:p>
        </w:tc>
        <w:tc>
          <w:tcPr>
            <w:tcW w:w="0" w:type="auto"/>
            <w:tcBorders>
              <w:top w:val="single" w:sz="6" w:space="0" w:color="auto"/>
              <w:left w:val="single" w:sz="6" w:space="0" w:color="auto"/>
              <w:bottom w:val="single" w:sz="6" w:space="0" w:color="auto"/>
              <w:right w:val="single" w:sz="6" w:space="0" w:color="auto"/>
            </w:tcBorders>
            <w:vAlign w:val="center"/>
          </w:tcPr>
          <w:p w14:paraId="0EA2993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C8E0EF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315638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269723A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Снижение негативного воздействия отходов на окружающую среду и здоровье населения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F409F8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D35E02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6E522A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F6ECBB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888FE2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A8BB2A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36 135 175,00</w:t>
            </w:r>
          </w:p>
        </w:tc>
        <w:tc>
          <w:tcPr>
            <w:tcW w:w="0" w:type="auto"/>
            <w:tcBorders>
              <w:top w:val="single" w:sz="6" w:space="0" w:color="auto"/>
              <w:left w:val="single" w:sz="6" w:space="0" w:color="auto"/>
              <w:bottom w:val="single" w:sz="6" w:space="0" w:color="auto"/>
              <w:right w:val="single" w:sz="6" w:space="0" w:color="auto"/>
            </w:tcBorders>
            <w:vAlign w:val="center"/>
          </w:tcPr>
          <w:p w14:paraId="6C51943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39 391 000,00</w:t>
            </w:r>
          </w:p>
        </w:tc>
        <w:tc>
          <w:tcPr>
            <w:tcW w:w="0" w:type="auto"/>
            <w:tcBorders>
              <w:top w:val="single" w:sz="6" w:space="0" w:color="auto"/>
              <w:left w:val="single" w:sz="6" w:space="0" w:color="auto"/>
              <w:bottom w:val="single" w:sz="6" w:space="0" w:color="auto"/>
              <w:right w:val="single" w:sz="6" w:space="0" w:color="auto"/>
            </w:tcBorders>
            <w:vAlign w:val="center"/>
          </w:tcPr>
          <w:p w14:paraId="10B11E1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35 854 000,00</w:t>
            </w:r>
          </w:p>
        </w:tc>
        <w:tc>
          <w:tcPr>
            <w:tcW w:w="0" w:type="auto"/>
            <w:tcBorders>
              <w:top w:val="single" w:sz="6" w:space="0" w:color="auto"/>
              <w:left w:val="single" w:sz="6" w:space="0" w:color="auto"/>
              <w:bottom w:val="single" w:sz="6" w:space="0" w:color="auto"/>
              <w:right w:val="single" w:sz="6" w:space="0" w:color="auto"/>
            </w:tcBorders>
            <w:vAlign w:val="center"/>
          </w:tcPr>
          <w:p w14:paraId="75DC0CB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111 380 175,00</w:t>
            </w:r>
          </w:p>
        </w:tc>
        <w:tc>
          <w:tcPr>
            <w:tcW w:w="0" w:type="auto"/>
            <w:tcBorders>
              <w:top w:val="single" w:sz="6" w:space="0" w:color="auto"/>
              <w:left w:val="single" w:sz="6" w:space="0" w:color="auto"/>
              <w:bottom w:val="single" w:sz="6" w:space="0" w:color="auto"/>
              <w:right w:val="single" w:sz="6" w:space="0" w:color="auto"/>
            </w:tcBorders>
            <w:vAlign w:val="center"/>
          </w:tcPr>
          <w:p w14:paraId="15E13A8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3996D99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0E060E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6AF396F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Обеспечение функционирования системы сбора, вывоза, утилизации, переработки или захоронения отходов</w:t>
            </w:r>
          </w:p>
        </w:tc>
        <w:tc>
          <w:tcPr>
            <w:tcW w:w="0" w:type="auto"/>
            <w:tcBorders>
              <w:top w:val="single" w:sz="6" w:space="0" w:color="auto"/>
              <w:left w:val="single" w:sz="6" w:space="0" w:color="auto"/>
              <w:bottom w:val="single" w:sz="6" w:space="0" w:color="auto"/>
              <w:right w:val="single" w:sz="6" w:space="0" w:color="auto"/>
            </w:tcBorders>
            <w:vAlign w:val="center"/>
          </w:tcPr>
          <w:p w14:paraId="1DF2D84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860A45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E8E6BE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8CF9C1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FA430B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8ECC65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36 135 175,00</w:t>
            </w:r>
          </w:p>
        </w:tc>
        <w:tc>
          <w:tcPr>
            <w:tcW w:w="0" w:type="auto"/>
            <w:tcBorders>
              <w:top w:val="single" w:sz="6" w:space="0" w:color="auto"/>
              <w:left w:val="single" w:sz="6" w:space="0" w:color="auto"/>
              <w:bottom w:val="single" w:sz="6" w:space="0" w:color="auto"/>
              <w:right w:val="single" w:sz="6" w:space="0" w:color="auto"/>
            </w:tcBorders>
            <w:vAlign w:val="center"/>
          </w:tcPr>
          <w:p w14:paraId="1E8137B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39 391 000,00</w:t>
            </w:r>
          </w:p>
        </w:tc>
        <w:tc>
          <w:tcPr>
            <w:tcW w:w="0" w:type="auto"/>
            <w:tcBorders>
              <w:top w:val="single" w:sz="6" w:space="0" w:color="auto"/>
              <w:left w:val="single" w:sz="6" w:space="0" w:color="auto"/>
              <w:bottom w:val="single" w:sz="6" w:space="0" w:color="auto"/>
              <w:right w:val="single" w:sz="6" w:space="0" w:color="auto"/>
            </w:tcBorders>
            <w:vAlign w:val="center"/>
          </w:tcPr>
          <w:p w14:paraId="5E425D7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35 854 000,00</w:t>
            </w:r>
          </w:p>
        </w:tc>
        <w:tc>
          <w:tcPr>
            <w:tcW w:w="0" w:type="auto"/>
            <w:tcBorders>
              <w:top w:val="single" w:sz="6" w:space="0" w:color="auto"/>
              <w:left w:val="single" w:sz="6" w:space="0" w:color="auto"/>
              <w:bottom w:val="single" w:sz="6" w:space="0" w:color="auto"/>
              <w:right w:val="single" w:sz="6" w:space="0" w:color="auto"/>
            </w:tcBorders>
            <w:vAlign w:val="center"/>
          </w:tcPr>
          <w:p w14:paraId="330861B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111 380 175,00</w:t>
            </w:r>
          </w:p>
        </w:tc>
        <w:tc>
          <w:tcPr>
            <w:tcW w:w="0" w:type="auto"/>
            <w:tcBorders>
              <w:top w:val="single" w:sz="6" w:space="0" w:color="auto"/>
              <w:left w:val="single" w:sz="6" w:space="0" w:color="auto"/>
              <w:bottom w:val="single" w:sz="6" w:space="0" w:color="auto"/>
              <w:right w:val="single" w:sz="6" w:space="0" w:color="auto"/>
            </w:tcBorders>
            <w:vAlign w:val="center"/>
          </w:tcPr>
          <w:p w14:paraId="639A82C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178A731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B26478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3692DF6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1.1. Организация деятельности по сбору, обработке, утилизации, обезвреживанию, захоронению твердых коммунальных отходов, в том числе ликвидация мест несанкционированного размещения отходов производства и потребления</w:t>
            </w:r>
          </w:p>
        </w:tc>
        <w:tc>
          <w:tcPr>
            <w:tcW w:w="0" w:type="auto"/>
            <w:tcBorders>
              <w:top w:val="single" w:sz="6" w:space="0" w:color="auto"/>
              <w:left w:val="single" w:sz="6" w:space="0" w:color="auto"/>
              <w:bottom w:val="single" w:sz="6" w:space="0" w:color="auto"/>
              <w:right w:val="single" w:sz="6" w:space="0" w:color="auto"/>
            </w:tcBorders>
            <w:vAlign w:val="center"/>
          </w:tcPr>
          <w:p w14:paraId="3B9273A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C6A93D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FB6B3B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F18484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199570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2ACB13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30 126 173,00</w:t>
            </w:r>
          </w:p>
        </w:tc>
        <w:tc>
          <w:tcPr>
            <w:tcW w:w="0" w:type="auto"/>
            <w:tcBorders>
              <w:top w:val="single" w:sz="6" w:space="0" w:color="auto"/>
              <w:left w:val="single" w:sz="6" w:space="0" w:color="auto"/>
              <w:bottom w:val="single" w:sz="6" w:space="0" w:color="auto"/>
              <w:right w:val="single" w:sz="6" w:space="0" w:color="auto"/>
            </w:tcBorders>
            <w:vAlign w:val="center"/>
          </w:tcPr>
          <w:p w14:paraId="06164BC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33 540 098,00</w:t>
            </w:r>
          </w:p>
        </w:tc>
        <w:tc>
          <w:tcPr>
            <w:tcW w:w="0" w:type="auto"/>
            <w:tcBorders>
              <w:top w:val="single" w:sz="6" w:space="0" w:color="auto"/>
              <w:left w:val="single" w:sz="6" w:space="0" w:color="auto"/>
              <w:bottom w:val="single" w:sz="6" w:space="0" w:color="auto"/>
              <w:right w:val="single" w:sz="6" w:space="0" w:color="auto"/>
            </w:tcBorders>
            <w:vAlign w:val="center"/>
          </w:tcPr>
          <w:p w14:paraId="2065631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30 003 098,00</w:t>
            </w:r>
          </w:p>
        </w:tc>
        <w:tc>
          <w:tcPr>
            <w:tcW w:w="0" w:type="auto"/>
            <w:tcBorders>
              <w:top w:val="single" w:sz="6" w:space="0" w:color="auto"/>
              <w:left w:val="single" w:sz="6" w:space="0" w:color="auto"/>
              <w:bottom w:val="single" w:sz="6" w:space="0" w:color="auto"/>
              <w:right w:val="single" w:sz="6" w:space="0" w:color="auto"/>
            </w:tcBorders>
            <w:vAlign w:val="center"/>
          </w:tcPr>
          <w:p w14:paraId="6C9633E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93 669 369,00</w:t>
            </w:r>
          </w:p>
        </w:tc>
        <w:tc>
          <w:tcPr>
            <w:tcW w:w="0" w:type="auto"/>
            <w:tcBorders>
              <w:top w:val="single" w:sz="6" w:space="0" w:color="auto"/>
              <w:left w:val="single" w:sz="6" w:space="0" w:color="auto"/>
              <w:bottom w:val="single" w:sz="6" w:space="0" w:color="auto"/>
              <w:right w:val="single" w:sz="6" w:space="0" w:color="auto"/>
            </w:tcBorders>
            <w:vAlign w:val="center"/>
          </w:tcPr>
          <w:p w14:paraId="59511B2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Вывоз 19 560 м</w:t>
            </w:r>
            <w:r w:rsidRPr="001E2731">
              <w:rPr>
                <w:rFonts w:ascii="Times New Roman" w:eastAsia="Times New Roman" w:hAnsi="Times New Roman" w:cs="Times New Roman"/>
                <w:sz w:val="20"/>
                <w:szCs w:val="20"/>
                <w:vertAlign w:val="superscript"/>
                <w:lang w:eastAsia="ru-RU"/>
              </w:rPr>
              <w:t>3</w:t>
            </w:r>
            <w:r w:rsidRPr="001E2731">
              <w:rPr>
                <w:rFonts w:ascii="Times New Roman" w:eastAsia="Times New Roman" w:hAnsi="Times New Roman" w:cs="Times New Roman"/>
                <w:sz w:val="20"/>
                <w:szCs w:val="20"/>
                <w:lang w:eastAsia="ru-RU"/>
              </w:rPr>
              <w:t xml:space="preserve"> твердых бытовых отходов с несанкционированных свалок в 2025-2027 годах</w:t>
            </w:r>
          </w:p>
        </w:tc>
      </w:tr>
      <w:tr w:rsidR="001E2731" w:rsidRPr="001E2731" w14:paraId="2AA9A5F6"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56F0D3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005B674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D95D64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84A203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1EC2853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0605</w:t>
            </w:r>
          </w:p>
        </w:tc>
        <w:tc>
          <w:tcPr>
            <w:tcW w:w="0" w:type="auto"/>
            <w:tcBorders>
              <w:top w:val="single" w:sz="6" w:space="0" w:color="auto"/>
              <w:left w:val="single" w:sz="6" w:space="0" w:color="auto"/>
              <w:bottom w:val="single" w:sz="6" w:space="0" w:color="auto"/>
              <w:right w:val="single" w:sz="6" w:space="0" w:color="auto"/>
            </w:tcBorders>
            <w:vAlign w:val="center"/>
          </w:tcPr>
          <w:p w14:paraId="277E7C4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0630086010</w:t>
            </w:r>
          </w:p>
        </w:tc>
        <w:tc>
          <w:tcPr>
            <w:tcW w:w="0" w:type="auto"/>
            <w:tcBorders>
              <w:top w:val="single" w:sz="6" w:space="0" w:color="auto"/>
              <w:left w:val="single" w:sz="6" w:space="0" w:color="auto"/>
              <w:bottom w:val="single" w:sz="6" w:space="0" w:color="auto"/>
              <w:right w:val="single" w:sz="6" w:space="0" w:color="auto"/>
            </w:tcBorders>
            <w:vAlign w:val="center"/>
          </w:tcPr>
          <w:p w14:paraId="3A71B68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377569D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30 126 173,00</w:t>
            </w:r>
          </w:p>
        </w:tc>
        <w:tc>
          <w:tcPr>
            <w:tcW w:w="0" w:type="auto"/>
            <w:tcBorders>
              <w:top w:val="single" w:sz="6" w:space="0" w:color="auto"/>
              <w:left w:val="single" w:sz="6" w:space="0" w:color="auto"/>
              <w:bottom w:val="single" w:sz="6" w:space="0" w:color="auto"/>
              <w:right w:val="single" w:sz="6" w:space="0" w:color="auto"/>
            </w:tcBorders>
            <w:vAlign w:val="center"/>
          </w:tcPr>
          <w:p w14:paraId="2E6A011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33 540 098,00</w:t>
            </w:r>
          </w:p>
        </w:tc>
        <w:tc>
          <w:tcPr>
            <w:tcW w:w="0" w:type="auto"/>
            <w:tcBorders>
              <w:top w:val="single" w:sz="6" w:space="0" w:color="auto"/>
              <w:left w:val="single" w:sz="6" w:space="0" w:color="auto"/>
              <w:bottom w:val="single" w:sz="6" w:space="0" w:color="auto"/>
              <w:right w:val="single" w:sz="6" w:space="0" w:color="auto"/>
            </w:tcBorders>
            <w:vAlign w:val="center"/>
          </w:tcPr>
          <w:p w14:paraId="33B7F09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30 003 098,00</w:t>
            </w:r>
          </w:p>
        </w:tc>
        <w:tc>
          <w:tcPr>
            <w:tcW w:w="0" w:type="auto"/>
            <w:tcBorders>
              <w:top w:val="single" w:sz="6" w:space="0" w:color="auto"/>
              <w:left w:val="single" w:sz="6" w:space="0" w:color="auto"/>
              <w:bottom w:val="single" w:sz="6" w:space="0" w:color="auto"/>
              <w:right w:val="single" w:sz="6" w:space="0" w:color="auto"/>
            </w:tcBorders>
            <w:vAlign w:val="center"/>
          </w:tcPr>
          <w:p w14:paraId="3294F37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93 669 369,00</w:t>
            </w:r>
          </w:p>
        </w:tc>
        <w:tc>
          <w:tcPr>
            <w:tcW w:w="0" w:type="auto"/>
            <w:tcBorders>
              <w:top w:val="single" w:sz="6" w:space="0" w:color="auto"/>
              <w:left w:val="single" w:sz="6" w:space="0" w:color="auto"/>
              <w:bottom w:val="single" w:sz="6" w:space="0" w:color="auto"/>
              <w:right w:val="single" w:sz="6" w:space="0" w:color="auto"/>
            </w:tcBorders>
            <w:vAlign w:val="center"/>
          </w:tcPr>
          <w:p w14:paraId="174E1C8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156ECC1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950A15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354956D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1.2. Обустройство мест (площадок) накопления отходов потребления и (или) приобретение контейнерного оборудования</w:t>
            </w:r>
          </w:p>
        </w:tc>
        <w:tc>
          <w:tcPr>
            <w:tcW w:w="0" w:type="auto"/>
            <w:tcBorders>
              <w:top w:val="single" w:sz="6" w:space="0" w:color="auto"/>
              <w:left w:val="single" w:sz="6" w:space="0" w:color="auto"/>
              <w:bottom w:val="single" w:sz="6" w:space="0" w:color="auto"/>
              <w:right w:val="single" w:sz="6" w:space="0" w:color="auto"/>
            </w:tcBorders>
            <w:vAlign w:val="center"/>
          </w:tcPr>
          <w:p w14:paraId="5994B18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86C19F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62D8F0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CD48EA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172773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F542FD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158 100,00</w:t>
            </w:r>
          </w:p>
        </w:tc>
        <w:tc>
          <w:tcPr>
            <w:tcW w:w="0" w:type="auto"/>
            <w:tcBorders>
              <w:top w:val="single" w:sz="6" w:space="0" w:color="auto"/>
              <w:left w:val="single" w:sz="6" w:space="0" w:color="auto"/>
              <w:bottom w:val="single" w:sz="6" w:space="0" w:color="auto"/>
              <w:right w:val="single" w:sz="6" w:space="0" w:color="auto"/>
            </w:tcBorders>
            <w:vAlign w:val="center"/>
          </w:tcPr>
          <w:p w14:paraId="3BBBB05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A6972D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A669B0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158 100,00</w:t>
            </w:r>
          </w:p>
        </w:tc>
        <w:tc>
          <w:tcPr>
            <w:tcW w:w="0" w:type="auto"/>
            <w:tcBorders>
              <w:top w:val="single" w:sz="6" w:space="0" w:color="auto"/>
              <w:left w:val="single" w:sz="6" w:space="0" w:color="auto"/>
              <w:bottom w:val="single" w:sz="6" w:space="0" w:color="auto"/>
              <w:right w:val="single" w:sz="6" w:space="0" w:color="auto"/>
            </w:tcBorders>
            <w:vAlign w:val="center"/>
          </w:tcPr>
          <w:p w14:paraId="3D5588D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Обустройство 118 мест (площадок) накопления отходов потребления и приобретение 274 контейнера на территории 5 территориальных подразделений Шарыповского муниципального округа в 2025 году</w:t>
            </w:r>
          </w:p>
        </w:tc>
      </w:tr>
      <w:tr w:rsidR="001E2731" w:rsidRPr="001E2731" w14:paraId="1B9D658B"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699369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4ED1538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F7ED6E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007733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48DB3B1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0605</w:t>
            </w:r>
          </w:p>
        </w:tc>
        <w:tc>
          <w:tcPr>
            <w:tcW w:w="0" w:type="auto"/>
            <w:tcBorders>
              <w:top w:val="single" w:sz="6" w:space="0" w:color="auto"/>
              <w:left w:val="single" w:sz="6" w:space="0" w:color="auto"/>
              <w:bottom w:val="single" w:sz="6" w:space="0" w:color="auto"/>
              <w:right w:val="single" w:sz="6" w:space="0" w:color="auto"/>
            </w:tcBorders>
            <w:vAlign w:val="center"/>
          </w:tcPr>
          <w:p w14:paraId="1D772A8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06300S4630</w:t>
            </w:r>
          </w:p>
        </w:tc>
        <w:tc>
          <w:tcPr>
            <w:tcW w:w="0" w:type="auto"/>
            <w:tcBorders>
              <w:top w:val="single" w:sz="6" w:space="0" w:color="auto"/>
              <w:left w:val="single" w:sz="6" w:space="0" w:color="auto"/>
              <w:bottom w:val="single" w:sz="6" w:space="0" w:color="auto"/>
              <w:right w:val="single" w:sz="6" w:space="0" w:color="auto"/>
            </w:tcBorders>
            <w:vAlign w:val="center"/>
          </w:tcPr>
          <w:p w14:paraId="7FA7BEA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614A1AA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158 100,00</w:t>
            </w:r>
          </w:p>
        </w:tc>
        <w:tc>
          <w:tcPr>
            <w:tcW w:w="0" w:type="auto"/>
            <w:tcBorders>
              <w:top w:val="single" w:sz="6" w:space="0" w:color="auto"/>
              <w:left w:val="single" w:sz="6" w:space="0" w:color="auto"/>
              <w:bottom w:val="single" w:sz="6" w:space="0" w:color="auto"/>
              <w:right w:val="single" w:sz="6" w:space="0" w:color="auto"/>
            </w:tcBorders>
            <w:vAlign w:val="center"/>
          </w:tcPr>
          <w:p w14:paraId="72ED80F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C7946B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39AC34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158 100,00</w:t>
            </w:r>
          </w:p>
        </w:tc>
        <w:tc>
          <w:tcPr>
            <w:tcW w:w="0" w:type="auto"/>
            <w:tcBorders>
              <w:top w:val="single" w:sz="6" w:space="0" w:color="auto"/>
              <w:left w:val="single" w:sz="6" w:space="0" w:color="auto"/>
              <w:bottom w:val="single" w:sz="6" w:space="0" w:color="auto"/>
              <w:right w:val="single" w:sz="6" w:space="0" w:color="auto"/>
            </w:tcBorders>
            <w:vAlign w:val="center"/>
          </w:tcPr>
          <w:p w14:paraId="1343659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404C1F0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04D398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2DA3993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1.3. Уборка мест несанкционированного размещения отходов на территории мест захоронения</w:t>
            </w:r>
          </w:p>
        </w:tc>
        <w:tc>
          <w:tcPr>
            <w:tcW w:w="0" w:type="auto"/>
            <w:tcBorders>
              <w:top w:val="single" w:sz="6" w:space="0" w:color="auto"/>
              <w:left w:val="single" w:sz="6" w:space="0" w:color="auto"/>
              <w:bottom w:val="single" w:sz="6" w:space="0" w:color="auto"/>
              <w:right w:val="single" w:sz="6" w:space="0" w:color="auto"/>
            </w:tcBorders>
            <w:vAlign w:val="center"/>
          </w:tcPr>
          <w:p w14:paraId="783A029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483204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579CBD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C8CAEB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C18BA7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BB6426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1 722 102,00</w:t>
            </w:r>
          </w:p>
        </w:tc>
        <w:tc>
          <w:tcPr>
            <w:tcW w:w="0" w:type="auto"/>
            <w:tcBorders>
              <w:top w:val="single" w:sz="6" w:space="0" w:color="auto"/>
              <w:left w:val="single" w:sz="6" w:space="0" w:color="auto"/>
              <w:bottom w:val="single" w:sz="6" w:space="0" w:color="auto"/>
              <w:right w:val="single" w:sz="6" w:space="0" w:color="auto"/>
            </w:tcBorders>
            <w:vAlign w:val="center"/>
          </w:tcPr>
          <w:p w14:paraId="3A1EDEE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1 722 102,00</w:t>
            </w:r>
          </w:p>
        </w:tc>
        <w:tc>
          <w:tcPr>
            <w:tcW w:w="0" w:type="auto"/>
            <w:tcBorders>
              <w:top w:val="single" w:sz="6" w:space="0" w:color="auto"/>
              <w:left w:val="single" w:sz="6" w:space="0" w:color="auto"/>
              <w:bottom w:val="single" w:sz="6" w:space="0" w:color="auto"/>
              <w:right w:val="single" w:sz="6" w:space="0" w:color="auto"/>
            </w:tcBorders>
            <w:vAlign w:val="center"/>
          </w:tcPr>
          <w:p w14:paraId="4D59600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1 722 102,00</w:t>
            </w:r>
          </w:p>
        </w:tc>
        <w:tc>
          <w:tcPr>
            <w:tcW w:w="0" w:type="auto"/>
            <w:tcBorders>
              <w:top w:val="single" w:sz="6" w:space="0" w:color="auto"/>
              <w:left w:val="single" w:sz="6" w:space="0" w:color="auto"/>
              <w:bottom w:val="single" w:sz="6" w:space="0" w:color="auto"/>
              <w:right w:val="single" w:sz="6" w:space="0" w:color="auto"/>
            </w:tcBorders>
            <w:vAlign w:val="center"/>
          </w:tcPr>
          <w:p w14:paraId="78C6349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5 166 306,00</w:t>
            </w:r>
          </w:p>
        </w:tc>
        <w:tc>
          <w:tcPr>
            <w:tcW w:w="0" w:type="auto"/>
            <w:tcBorders>
              <w:top w:val="single" w:sz="6" w:space="0" w:color="auto"/>
              <w:left w:val="single" w:sz="6" w:space="0" w:color="auto"/>
              <w:bottom w:val="single" w:sz="6" w:space="0" w:color="auto"/>
              <w:right w:val="single" w:sz="6" w:space="0" w:color="auto"/>
            </w:tcBorders>
            <w:vAlign w:val="center"/>
          </w:tcPr>
          <w:p w14:paraId="66DCD10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Проведение уборки мест несанкционированного размещения отходов на территории мест захоронения (34 кладбища) в Шарыповском муниципальном округе в 2025-2027 гг.</w:t>
            </w:r>
          </w:p>
        </w:tc>
      </w:tr>
      <w:tr w:rsidR="001E2731" w:rsidRPr="001E2731" w14:paraId="7633060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35065A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7E58A46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9A7594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41A028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44E055F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0605</w:t>
            </w:r>
          </w:p>
        </w:tc>
        <w:tc>
          <w:tcPr>
            <w:tcW w:w="0" w:type="auto"/>
            <w:tcBorders>
              <w:top w:val="single" w:sz="6" w:space="0" w:color="auto"/>
              <w:left w:val="single" w:sz="6" w:space="0" w:color="auto"/>
              <w:bottom w:val="single" w:sz="6" w:space="0" w:color="auto"/>
              <w:right w:val="single" w:sz="6" w:space="0" w:color="auto"/>
            </w:tcBorders>
            <w:vAlign w:val="center"/>
          </w:tcPr>
          <w:p w14:paraId="6D4F3C9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0630086220</w:t>
            </w:r>
          </w:p>
        </w:tc>
        <w:tc>
          <w:tcPr>
            <w:tcW w:w="0" w:type="auto"/>
            <w:tcBorders>
              <w:top w:val="single" w:sz="6" w:space="0" w:color="auto"/>
              <w:left w:val="single" w:sz="6" w:space="0" w:color="auto"/>
              <w:bottom w:val="single" w:sz="6" w:space="0" w:color="auto"/>
              <w:right w:val="single" w:sz="6" w:space="0" w:color="auto"/>
            </w:tcBorders>
            <w:vAlign w:val="center"/>
          </w:tcPr>
          <w:p w14:paraId="13D49F3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5EEBB39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1 722 102,00</w:t>
            </w:r>
          </w:p>
        </w:tc>
        <w:tc>
          <w:tcPr>
            <w:tcW w:w="0" w:type="auto"/>
            <w:tcBorders>
              <w:top w:val="single" w:sz="6" w:space="0" w:color="auto"/>
              <w:left w:val="single" w:sz="6" w:space="0" w:color="auto"/>
              <w:bottom w:val="single" w:sz="6" w:space="0" w:color="auto"/>
              <w:right w:val="single" w:sz="6" w:space="0" w:color="auto"/>
            </w:tcBorders>
            <w:vAlign w:val="center"/>
          </w:tcPr>
          <w:p w14:paraId="1355F98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1 722 102,00</w:t>
            </w:r>
          </w:p>
        </w:tc>
        <w:tc>
          <w:tcPr>
            <w:tcW w:w="0" w:type="auto"/>
            <w:tcBorders>
              <w:top w:val="single" w:sz="6" w:space="0" w:color="auto"/>
              <w:left w:val="single" w:sz="6" w:space="0" w:color="auto"/>
              <w:bottom w:val="single" w:sz="6" w:space="0" w:color="auto"/>
              <w:right w:val="single" w:sz="6" w:space="0" w:color="auto"/>
            </w:tcBorders>
            <w:vAlign w:val="center"/>
          </w:tcPr>
          <w:p w14:paraId="6451AC8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1 722 102,00</w:t>
            </w:r>
          </w:p>
        </w:tc>
        <w:tc>
          <w:tcPr>
            <w:tcW w:w="0" w:type="auto"/>
            <w:tcBorders>
              <w:top w:val="single" w:sz="6" w:space="0" w:color="auto"/>
              <w:left w:val="single" w:sz="6" w:space="0" w:color="auto"/>
              <w:bottom w:val="single" w:sz="6" w:space="0" w:color="auto"/>
              <w:right w:val="single" w:sz="6" w:space="0" w:color="auto"/>
            </w:tcBorders>
            <w:vAlign w:val="center"/>
          </w:tcPr>
          <w:p w14:paraId="2C5532C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5 166 306,00</w:t>
            </w:r>
          </w:p>
        </w:tc>
        <w:tc>
          <w:tcPr>
            <w:tcW w:w="0" w:type="auto"/>
            <w:tcBorders>
              <w:top w:val="single" w:sz="6" w:space="0" w:color="auto"/>
              <w:left w:val="single" w:sz="6" w:space="0" w:color="auto"/>
              <w:bottom w:val="single" w:sz="6" w:space="0" w:color="auto"/>
              <w:right w:val="single" w:sz="6" w:space="0" w:color="auto"/>
            </w:tcBorders>
            <w:vAlign w:val="center"/>
          </w:tcPr>
          <w:p w14:paraId="5B8AC84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3BC9C69"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E7BA63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08A389A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1.4. Расходы по ремонту и содержанию контейнерных площадок</w:t>
            </w:r>
          </w:p>
        </w:tc>
        <w:tc>
          <w:tcPr>
            <w:tcW w:w="0" w:type="auto"/>
            <w:tcBorders>
              <w:top w:val="single" w:sz="6" w:space="0" w:color="auto"/>
              <w:left w:val="single" w:sz="6" w:space="0" w:color="auto"/>
              <w:bottom w:val="single" w:sz="6" w:space="0" w:color="auto"/>
              <w:right w:val="single" w:sz="6" w:space="0" w:color="auto"/>
            </w:tcBorders>
            <w:vAlign w:val="center"/>
          </w:tcPr>
          <w:p w14:paraId="04E5B6E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BA745F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B34D4F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4DB3B3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97A550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51D27B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3 048 800,00</w:t>
            </w:r>
          </w:p>
        </w:tc>
        <w:tc>
          <w:tcPr>
            <w:tcW w:w="0" w:type="auto"/>
            <w:tcBorders>
              <w:top w:val="single" w:sz="6" w:space="0" w:color="auto"/>
              <w:left w:val="single" w:sz="6" w:space="0" w:color="auto"/>
              <w:bottom w:val="single" w:sz="6" w:space="0" w:color="auto"/>
              <w:right w:val="single" w:sz="6" w:space="0" w:color="auto"/>
            </w:tcBorders>
            <w:vAlign w:val="center"/>
          </w:tcPr>
          <w:p w14:paraId="6A8A65F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3 048 800,00</w:t>
            </w:r>
          </w:p>
        </w:tc>
        <w:tc>
          <w:tcPr>
            <w:tcW w:w="0" w:type="auto"/>
            <w:tcBorders>
              <w:top w:val="single" w:sz="6" w:space="0" w:color="auto"/>
              <w:left w:val="single" w:sz="6" w:space="0" w:color="auto"/>
              <w:bottom w:val="single" w:sz="6" w:space="0" w:color="auto"/>
              <w:right w:val="single" w:sz="6" w:space="0" w:color="auto"/>
            </w:tcBorders>
            <w:vAlign w:val="center"/>
          </w:tcPr>
          <w:p w14:paraId="5A76623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3 048 800,00</w:t>
            </w:r>
          </w:p>
        </w:tc>
        <w:tc>
          <w:tcPr>
            <w:tcW w:w="0" w:type="auto"/>
            <w:tcBorders>
              <w:top w:val="single" w:sz="6" w:space="0" w:color="auto"/>
              <w:left w:val="single" w:sz="6" w:space="0" w:color="auto"/>
              <w:bottom w:val="single" w:sz="6" w:space="0" w:color="auto"/>
              <w:right w:val="single" w:sz="6" w:space="0" w:color="auto"/>
            </w:tcBorders>
            <w:vAlign w:val="center"/>
          </w:tcPr>
          <w:p w14:paraId="0AA2954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9 146 400,00</w:t>
            </w:r>
          </w:p>
        </w:tc>
        <w:tc>
          <w:tcPr>
            <w:tcW w:w="0" w:type="auto"/>
            <w:tcBorders>
              <w:top w:val="single" w:sz="6" w:space="0" w:color="auto"/>
              <w:left w:val="single" w:sz="6" w:space="0" w:color="auto"/>
              <w:bottom w:val="single" w:sz="6" w:space="0" w:color="auto"/>
              <w:right w:val="single" w:sz="6" w:space="0" w:color="auto"/>
            </w:tcBorders>
            <w:vAlign w:val="center"/>
          </w:tcPr>
          <w:p w14:paraId="1A45683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Расходы по ремонту и содержанию контейнерных площадок на территории Шарыповского муниципального округа в 2025-2027 г.г.</w:t>
            </w:r>
          </w:p>
        </w:tc>
      </w:tr>
      <w:tr w:rsidR="001E2731" w:rsidRPr="001E2731" w14:paraId="02EBBCD0"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5C9677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3A9271A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F1E18F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0AF74C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4620862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0605</w:t>
            </w:r>
          </w:p>
        </w:tc>
        <w:tc>
          <w:tcPr>
            <w:tcW w:w="0" w:type="auto"/>
            <w:tcBorders>
              <w:top w:val="single" w:sz="6" w:space="0" w:color="auto"/>
              <w:left w:val="single" w:sz="6" w:space="0" w:color="auto"/>
              <w:bottom w:val="single" w:sz="6" w:space="0" w:color="auto"/>
              <w:right w:val="single" w:sz="6" w:space="0" w:color="auto"/>
            </w:tcBorders>
            <w:vAlign w:val="center"/>
          </w:tcPr>
          <w:p w14:paraId="68C69FE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0630086050</w:t>
            </w:r>
          </w:p>
        </w:tc>
        <w:tc>
          <w:tcPr>
            <w:tcW w:w="0" w:type="auto"/>
            <w:tcBorders>
              <w:top w:val="single" w:sz="6" w:space="0" w:color="auto"/>
              <w:left w:val="single" w:sz="6" w:space="0" w:color="auto"/>
              <w:bottom w:val="single" w:sz="6" w:space="0" w:color="auto"/>
              <w:right w:val="single" w:sz="6" w:space="0" w:color="auto"/>
            </w:tcBorders>
            <w:vAlign w:val="center"/>
          </w:tcPr>
          <w:p w14:paraId="26F0C9F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7E81D8C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3 048 800,00</w:t>
            </w:r>
          </w:p>
        </w:tc>
        <w:tc>
          <w:tcPr>
            <w:tcW w:w="0" w:type="auto"/>
            <w:tcBorders>
              <w:top w:val="single" w:sz="6" w:space="0" w:color="auto"/>
              <w:left w:val="single" w:sz="6" w:space="0" w:color="auto"/>
              <w:bottom w:val="single" w:sz="6" w:space="0" w:color="auto"/>
              <w:right w:val="single" w:sz="6" w:space="0" w:color="auto"/>
            </w:tcBorders>
            <w:vAlign w:val="center"/>
          </w:tcPr>
          <w:p w14:paraId="566663B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3 048 800,00</w:t>
            </w:r>
          </w:p>
        </w:tc>
        <w:tc>
          <w:tcPr>
            <w:tcW w:w="0" w:type="auto"/>
            <w:tcBorders>
              <w:top w:val="single" w:sz="6" w:space="0" w:color="auto"/>
              <w:left w:val="single" w:sz="6" w:space="0" w:color="auto"/>
              <w:bottom w:val="single" w:sz="6" w:space="0" w:color="auto"/>
              <w:right w:val="single" w:sz="6" w:space="0" w:color="auto"/>
            </w:tcBorders>
            <w:vAlign w:val="center"/>
          </w:tcPr>
          <w:p w14:paraId="310D703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3 048 800,00</w:t>
            </w:r>
          </w:p>
        </w:tc>
        <w:tc>
          <w:tcPr>
            <w:tcW w:w="0" w:type="auto"/>
            <w:tcBorders>
              <w:top w:val="single" w:sz="6" w:space="0" w:color="auto"/>
              <w:left w:val="single" w:sz="6" w:space="0" w:color="auto"/>
              <w:bottom w:val="single" w:sz="6" w:space="0" w:color="auto"/>
              <w:right w:val="single" w:sz="6" w:space="0" w:color="auto"/>
            </w:tcBorders>
            <w:vAlign w:val="center"/>
          </w:tcPr>
          <w:p w14:paraId="6B9732B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9 146 400,00</w:t>
            </w:r>
          </w:p>
        </w:tc>
        <w:tc>
          <w:tcPr>
            <w:tcW w:w="0" w:type="auto"/>
            <w:tcBorders>
              <w:top w:val="single" w:sz="6" w:space="0" w:color="auto"/>
              <w:left w:val="single" w:sz="6" w:space="0" w:color="auto"/>
              <w:bottom w:val="single" w:sz="6" w:space="0" w:color="auto"/>
              <w:right w:val="single" w:sz="6" w:space="0" w:color="auto"/>
            </w:tcBorders>
            <w:vAlign w:val="center"/>
          </w:tcPr>
          <w:p w14:paraId="22827C6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0603BB1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8B723E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tcPr>
          <w:p w14:paraId="14E9DC9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1.5. Вывоз твердых бытовых отходов с территории общественных пространств</w:t>
            </w:r>
          </w:p>
        </w:tc>
        <w:tc>
          <w:tcPr>
            <w:tcW w:w="0" w:type="auto"/>
            <w:tcBorders>
              <w:top w:val="single" w:sz="6" w:space="0" w:color="auto"/>
              <w:left w:val="single" w:sz="6" w:space="0" w:color="auto"/>
              <w:bottom w:val="single" w:sz="6" w:space="0" w:color="auto"/>
              <w:right w:val="single" w:sz="6" w:space="0" w:color="auto"/>
            </w:tcBorders>
            <w:vAlign w:val="center"/>
          </w:tcPr>
          <w:p w14:paraId="6AC0851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6BF97D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F30883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3E77F7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31233B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C5645D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1 080 000,00</w:t>
            </w:r>
          </w:p>
        </w:tc>
        <w:tc>
          <w:tcPr>
            <w:tcW w:w="0" w:type="auto"/>
            <w:tcBorders>
              <w:top w:val="single" w:sz="6" w:space="0" w:color="auto"/>
              <w:left w:val="single" w:sz="6" w:space="0" w:color="auto"/>
              <w:bottom w:val="single" w:sz="6" w:space="0" w:color="auto"/>
              <w:right w:val="single" w:sz="6" w:space="0" w:color="auto"/>
            </w:tcBorders>
            <w:vAlign w:val="center"/>
          </w:tcPr>
          <w:p w14:paraId="54C27E4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1 080 000,00</w:t>
            </w:r>
          </w:p>
        </w:tc>
        <w:tc>
          <w:tcPr>
            <w:tcW w:w="0" w:type="auto"/>
            <w:tcBorders>
              <w:top w:val="single" w:sz="6" w:space="0" w:color="auto"/>
              <w:left w:val="single" w:sz="6" w:space="0" w:color="auto"/>
              <w:bottom w:val="single" w:sz="6" w:space="0" w:color="auto"/>
              <w:right w:val="single" w:sz="6" w:space="0" w:color="auto"/>
            </w:tcBorders>
            <w:vAlign w:val="center"/>
          </w:tcPr>
          <w:p w14:paraId="447371F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1 080 000,00</w:t>
            </w:r>
          </w:p>
        </w:tc>
        <w:tc>
          <w:tcPr>
            <w:tcW w:w="0" w:type="auto"/>
            <w:tcBorders>
              <w:top w:val="single" w:sz="6" w:space="0" w:color="auto"/>
              <w:left w:val="single" w:sz="6" w:space="0" w:color="auto"/>
              <w:bottom w:val="single" w:sz="6" w:space="0" w:color="auto"/>
              <w:right w:val="single" w:sz="6" w:space="0" w:color="auto"/>
            </w:tcBorders>
            <w:vAlign w:val="center"/>
          </w:tcPr>
          <w:p w14:paraId="1BE6DF9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3 240 000,00</w:t>
            </w:r>
          </w:p>
        </w:tc>
        <w:tc>
          <w:tcPr>
            <w:tcW w:w="0" w:type="auto"/>
            <w:tcBorders>
              <w:top w:val="single" w:sz="6" w:space="0" w:color="auto"/>
              <w:left w:val="single" w:sz="6" w:space="0" w:color="auto"/>
              <w:bottom w:val="single" w:sz="6" w:space="0" w:color="auto"/>
              <w:right w:val="single" w:sz="6" w:space="0" w:color="auto"/>
            </w:tcBorders>
            <w:vAlign w:val="center"/>
          </w:tcPr>
          <w:p w14:paraId="031CE18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Вывоз 734,62 м3 твердых бытовых отходов с общественных территории (парков) в с. Парная, с.Новоалтатка, с.Холмогорское, с.Березовское в 2025-2027 г.г.</w:t>
            </w:r>
          </w:p>
        </w:tc>
      </w:tr>
      <w:tr w:rsidR="001E2731" w:rsidRPr="001E2731" w14:paraId="3D0FE71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82C9DF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tcPr>
          <w:p w14:paraId="42B6252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0BC3EC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0C2456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27EDF8E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0605</w:t>
            </w:r>
          </w:p>
        </w:tc>
        <w:tc>
          <w:tcPr>
            <w:tcW w:w="0" w:type="auto"/>
            <w:tcBorders>
              <w:top w:val="single" w:sz="6" w:space="0" w:color="auto"/>
              <w:left w:val="single" w:sz="6" w:space="0" w:color="auto"/>
              <w:bottom w:val="single" w:sz="6" w:space="0" w:color="auto"/>
              <w:right w:val="single" w:sz="6" w:space="0" w:color="auto"/>
            </w:tcBorders>
            <w:vAlign w:val="center"/>
          </w:tcPr>
          <w:p w14:paraId="6F71B5D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0630086020</w:t>
            </w:r>
          </w:p>
        </w:tc>
        <w:tc>
          <w:tcPr>
            <w:tcW w:w="0" w:type="auto"/>
            <w:tcBorders>
              <w:top w:val="single" w:sz="6" w:space="0" w:color="auto"/>
              <w:left w:val="single" w:sz="6" w:space="0" w:color="auto"/>
              <w:bottom w:val="single" w:sz="6" w:space="0" w:color="auto"/>
              <w:right w:val="single" w:sz="6" w:space="0" w:color="auto"/>
            </w:tcBorders>
            <w:vAlign w:val="center"/>
          </w:tcPr>
          <w:p w14:paraId="785ACF3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4ECCCC4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1 080 000,00</w:t>
            </w:r>
          </w:p>
        </w:tc>
        <w:tc>
          <w:tcPr>
            <w:tcW w:w="0" w:type="auto"/>
            <w:tcBorders>
              <w:top w:val="single" w:sz="6" w:space="0" w:color="auto"/>
              <w:left w:val="single" w:sz="6" w:space="0" w:color="auto"/>
              <w:bottom w:val="single" w:sz="6" w:space="0" w:color="auto"/>
              <w:right w:val="single" w:sz="6" w:space="0" w:color="auto"/>
            </w:tcBorders>
            <w:vAlign w:val="center"/>
          </w:tcPr>
          <w:p w14:paraId="21C64C9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1 080 000,00</w:t>
            </w:r>
          </w:p>
        </w:tc>
        <w:tc>
          <w:tcPr>
            <w:tcW w:w="0" w:type="auto"/>
            <w:tcBorders>
              <w:top w:val="single" w:sz="6" w:space="0" w:color="auto"/>
              <w:left w:val="single" w:sz="6" w:space="0" w:color="auto"/>
              <w:bottom w:val="single" w:sz="6" w:space="0" w:color="auto"/>
              <w:right w:val="single" w:sz="6" w:space="0" w:color="auto"/>
            </w:tcBorders>
            <w:vAlign w:val="center"/>
          </w:tcPr>
          <w:p w14:paraId="4F73F8B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1 080 000,00</w:t>
            </w:r>
          </w:p>
        </w:tc>
        <w:tc>
          <w:tcPr>
            <w:tcW w:w="0" w:type="auto"/>
            <w:tcBorders>
              <w:top w:val="single" w:sz="6" w:space="0" w:color="auto"/>
              <w:left w:val="single" w:sz="6" w:space="0" w:color="auto"/>
              <w:bottom w:val="single" w:sz="6" w:space="0" w:color="auto"/>
              <w:right w:val="single" w:sz="6" w:space="0" w:color="auto"/>
            </w:tcBorders>
            <w:vAlign w:val="center"/>
          </w:tcPr>
          <w:p w14:paraId="2F1889F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3 240 000,00</w:t>
            </w:r>
          </w:p>
        </w:tc>
        <w:tc>
          <w:tcPr>
            <w:tcW w:w="0" w:type="auto"/>
            <w:tcBorders>
              <w:top w:val="single" w:sz="6" w:space="0" w:color="auto"/>
              <w:left w:val="single" w:sz="6" w:space="0" w:color="auto"/>
              <w:bottom w:val="single" w:sz="6" w:space="0" w:color="auto"/>
              <w:right w:val="single" w:sz="6" w:space="0" w:color="auto"/>
            </w:tcBorders>
            <w:vAlign w:val="center"/>
          </w:tcPr>
          <w:p w14:paraId="5B71EFF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bl>
    <w:p w14:paraId="26224490"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0BAD19EA" w14:textId="35F93A8C" w:rsidR="001E2731" w:rsidRPr="001E2731" w:rsidRDefault="001E2731" w:rsidP="001E2731">
      <w:pPr>
        <w:keepNext/>
        <w:keepLines/>
        <w:spacing w:before="240" w:after="0" w:line="240" w:lineRule="auto"/>
        <w:jc w:val="right"/>
        <w:outlineLvl w:val="0"/>
        <w:rPr>
          <w:rFonts w:ascii="Times New Roman" w:eastAsia="Times New Roman" w:hAnsi="Times New Roman" w:cs="Times New Roman"/>
          <w:bCs/>
          <w:sz w:val="28"/>
          <w:szCs w:val="28"/>
          <w:lang w:eastAsia="ru-RU"/>
        </w:rPr>
      </w:pPr>
      <w:bookmarkStart w:id="9" w:name="_Hlk182321118"/>
      <w:r w:rsidRPr="001E2731">
        <w:rPr>
          <w:rFonts w:ascii="Times New Roman" w:eastAsia="Arial" w:hAnsi="Times New Roman" w:cs="Times New Roman"/>
          <w:sz w:val="28"/>
          <w:szCs w:val="28"/>
          <w:lang w:eastAsia="ar-SA"/>
        </w:rPr>
        <w:t xml:space="preserve">Приложение № </w:t>
      </w:r>
      <w:r w:rsidRPr="001E2731">
        <w:rPr>
          <w:rFonts w:ascii="Times New Roman" w:eastAsia="Arial" w:hAnsi="Times New Roman" w:cs="Times New Roman"/>
          <w:sz w:val="28"/>
          <w:szCs w:val="28"/>
          <w:lang w:eastAsia="ar-SA"/>
        </w:rPr>
        <w:fldChar w:fldCharType="begin"/>
      </w:r>
      <w:r w:rsidRPr="001E2731">
        <w:rPr>
          <w:rFonts w:ascii="Times New Roman" w:eastAsia="Arial" w:hAnsi="Times New Roman" w:cs="Times New Roman"/>
          <w:sz w:val="28"/>
          <w:szCs w:val="28"/>
          <w:lang w:eastAsia="ar-SA"/>
        </w:rPr>
        <w:instrText xml:space="preserve"> SEQ gp_pril \* MERGEFORMAT </w:instrText>
      </w:r>
      <w:r w:rsidRPr="001E2731">
        <w:rPr>
          <w:rFonts w:ascii="Times New Roman" w:eastAsia="Arial" w:hAnsi="Times New Roman" w:cs="Times New Roman"/>
          <w:sz w:val="28"/>
          <w:szCs w:val="28"/>
          <w:lang w:eastAsia="ar-SA"/>
        </w:rPr>
        <w:fldChar w:fldCharType="separate"/>
      </w:r>
      <w:r>
        <w:rPr>
          <w:rFonts w:ascii="Times New Roman" w:eastAsia="Arial" w:hAnsi="Times New Roman" w:cs="Times New Roman"/>
          <w:noProof/>
          <w:sz w:val="28"/>
          <w:szCs w:val="28"/>
          <w:lang w:eastAsia="ar-SA"/>
        </w:rPr>
        <w:t>4</w:t>
      </w:r>
      <w:r w:rsidRPr="001E2731">
        <w:rPr>
          <w:rFonts w:ascii="Times New Roman" w:eastAsia="Arial" w:hAnsi="Times New Roman" w:cs="Times New Roman"/>
          <w:sz w:val="28"/>
          <w:szCs w:val="28"/>
          <w:lang w:eastAsia="ar-SA"/>
        </w:rPr>
        <w:fldChar w:fldCharType="end"/>
      </w:r>
      <w:r w:rsidRPr="001E2731">
        <w:rPr>
          <w:rFonts w:ascii="Times New Roman" w:eastAsia="Arial" w:hAnsi="Times New Roman" w:cs="Times New Roman"/>
          <w:sz w:val="28"/>
          <w:szCs w:val="28"/>
          <w:lang w:eastAsia="ar-SA"/>
        </w:rPr>
        <w:t xml:space="preserve"> </w:t>
      </w:r>
      <w:r w:rsidRPr="001E2731">
        <w:rPr>
          <w:rFonts w:ascii="Times New Roman" w:eastAsia="Times New Roman" w:hAnsi="Times New Roman" w:cs="Times New Roman"/>
          <w:sz w:val="28"/>
          <w:szCs w:val="28"/>
          <w:lang w:eastAsia="ru-RU"/>
        </w:rPr>
        <w:t>к муниципальной программе «</w:t>
      </w:r>
      <w:r w:rsidRPr="001E2731">
        <w:rPr>
          <w:rFonts w:ascii="Times New Roman" w:eastAsia="Times New Roman" w:hAnsi="Times New Roman" w:cs="Times New Roman"/>
          <w:sz w:val="28"/>
          <w:szCs w:val="32"/>
          <w:lang w:eastAsia="ru-RU"/>
        </w:rPr>
        <w:t>Реформирование и модернизация жилищно-коммунального хозяйства и повышение энергетической эффективности»</w:t>
      </w:r>
    </w:p>
    <w:p w14:paraId="0AC7D212"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p>
    <w:p w14:paraId="2ED2A886"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r w:rsidRPr="001E2731">
        <w:rPr>
          <w:rFonts w:ascii="Times New Roman" w:eastAsia="Times New Roman" w:hAnsi="Times New Roman" w:cs="Times New Roman"/>
          <w:color w:val="000000"/>
          <w:sz w:val="28"/>
          <w:szCs w:val="28"/>
          <w:lang w:eastAsia="ru-RU"/>
        </w:rPr>
        <w:t xml:space="preserve">ПОДПРОГРАММА </w:t>
      </w:r>
    </w:p>
    <w:p w14:paraId="6297E80E" w14:textId="77777777" w:rsidR="001E2731" w:rsidRPr="001E2731" w:rsidRDefault="001E2731" w:rsidP="001E2731">
      <w:pPr>
        <w:spacing w:after="0" w:line="240" w:lineRule="auto"/>
        <w:jc w:val="center"/>
        <w:rPr>
          <w:rFonts w:ascii="Times New Roman" w:eastAsia="Times New Roman" w:hAnsi="Times New Roman" w:cs="Times New Roman"/>
          <w:color w:val="000000"/>
          <w:sz w:val="32"/>
          <w:szCs w:val="28"/>
          <w:lang w:eastAsia="ru-RU"/>
        </w:rPr>
      </w:pPr>
      <w:r w:rsidRPr="001E2731">
        <w:rPr>
          <w:rFonts w:ascii="Times New Roman" w:eastAsia="Times New Roman" w:hAnsi="Times New Roman" w:cs="Times New Roman"/>
          <w:sz w:val="28"/>
          <w:szCs w:val="24"/>
          <w:lang w:eastAsia="ru-RU"/>
        </w:rPr>
        <w:t>«Благоустройство населенных пунктов»</w:t>
      </w:r>
    </w:p>
    <w:p w14:paraId="78AE56F2" w14:textId="77777777" w:rsidR="001E2731" w:rsidRPr="001E2731" w:rsidRDefault="001E2731" w:rsidP="001E2731">
      <w:pPr>
        <w:widowControl w:val="0"/>
        <w:suppressAutoHyphens/>
        <w:autoSpaceDE w:val="0"/>
        <w:spacing w:after="0" w:line="240" w:lineRule="auto"/>
        <w:jc w:val="center"/>
        <w:rPr>
          <w:rFonts w:ascii="Times New Roman" w:eastAsia="Arial" w:hAnsi="Times New Roman" w:cs="Times New Roman"/>
          <w:color w:val="000000"/>
          <w:sz w:val="28"/>
          <w:szCs w:val="28"/>
          <w:lang w:eastAsia="ar-SA"/>
        </w:rPr>
      </w:pPr>
    </w:p>
    <w:p w14:paraId="534A7767" w14:textId="77777777" w:rsidR="001E2731" w:rsidRPr="001E2731" w:rsidRDefault="001E2731" w:rsidP="001E2731">
      <w:pPr>
        <w:widowControl w:val="0"/>
        <w:numPr>
          <w:ilvl w:val="0"/>
          <w:numId w:val="8"/>
        </w:numPr>
        <w:suppressAutoHyphens/>
        <w:autoSpaceDE w:val="0"/>
        <w:spacing w:after="0" w:line="240" w:lineRule="auto"/>
        <w:jc w:val="center"/>
        <w:rPr>
          <w:rFonts w:ascii="Times New Roman" w:eastAsia="Arial" w:hAnsi="Times New Roman" w:cs="Times New Roman"/>
          <w:color w:val="000000"/>
          <w:sz w:val="28"/>
          <w:szCs w:val="28"/>
          <w:lang w:eastAsia="ar-SA"/>
        </w:rPr>
      </w:pPr>
      <w:r w:rsidRPr="001E2731">
        <w:rPr>
          <w:rFonts w:ascii="Times New Roman" w:eastAsia="Arial" w:hAnsi="Times New Roman" w:cs="Times New Roman"/>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1E2731" w:rsidRPr="001E2731" w14:paraId="7B626956" w14:textId="77777777" w:rsidTr="00C834FA">
        <w:trPr>
          <w:trHeight w:val="555"/>
        </w:trPr>
        <w:tc>
          <w:tcPr>
            <w:tcW w:w="2419" w:type="dxa"/>
            <w:shd w:val="clear" w:color="auto" w:fill="FFFFFF"/>
            <w:tcMar>
              <w:top w:w="28" w:type="dxa"/>
              <w:left w:w="28" w:type="dxa"/>
              <w:bottom w:w="28" w:type="dxa"/>
              <w:right w:w="28" w:type="dxa"/>
            </w:tcMar>
          </w:tcPr>
          <w:p w14:paraId="6AD37D10" w14:textId="77777777" w:rsidR="001E2731" w:rsidRPr="001E2731" w:rsidRDefault="001E2731" w:rsidP="001E2731">
            <w:pPr>
              <w:suppressAutoHyphens/>
              <w:spacing w:after="12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4E71B610"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«Благоустройство населенных пунктов»</w:t>
            </w:r>
          </w:p>
        </w:tc>
      </w:tr>
      <w:tr w:rsidR="001E2731" w:rsidRPr="001E2731" w14:paraId="1F6F273D" w14:textId="77777777" w:rsidTr="00C834FA">
        <w:trPr>
          <w:trHeight w:val="1701"/>
        </w:trPr>
        <w:tc>
          <w:tcPr>
            <w:tcW w:w="2419" w:type="dxa"/>
            <w:shd w:val="clear" w:color="auto" w:fill="FFFFFF"/>
            <w:tcMar>
              <w:top w:w="28" w:type="dxa"/>
              <w:left w:w="28" w:type="dxa"/>
              <w:bottom w:w="28" w:type="dxa"/>
              <w:right w:w="28" w:type="dxa"/>
            </w:tcMar>
          </w:tcPr>
          <w:p w14:paraId="09700D2B"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2AB5E717"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«Реформирование и модернизация жилищно-коммунального хозяйства и повышение энергетической эффективности»</w:t>
            </w:r>
          </w:p>
        </w:tc>
      </w:tr>
      <w:tr w:rsidR="001E2731" w:rsidRPr="001E2731" w14:paraId="34C24AEC" w14:textId="77777777" w:rsidTr="00C834FA">
        <w:trPr>
          <w:trHeight w:val="428"/>
        </w:trPr>
        <w:tc>
          <w:tcPr>
            <w:tcW w:w="2419" w:type="dxa"/>
            <w:shd w:val="clear" w:color="auto" w:fill="FFFFFF"/>
            <w:tcMar>
              <w:top w:w="28" w:type="dxa"/>
              <w:left w:w="28" w:type="dxa"/>
              <w:bottom w:w="28" w:type="dxa"/>
              <w:right w:w="28" w:type="dxa"/>
            </w:tcMar>
          </w:tcPr>
          <w:p w14:paraId="06410663"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079EB26D" w14:textId="77777777" w:rsidR="001E2731" w:rsidRPr="001E2731" w:rsidRDefault="001E2731" w:rsidP="001E2731">
            <w:pPr>
              <w:suppressAutoHyphen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Администрация Шарыповского муниципального округа Красноярского края</w:t>
            </w:r>
          </w:p>
          <w:p w14:paraId="6E2FA463"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p>
        </w:tc>
      </w:tr>
      <w:tr w:rsidR="001E2731" w:rsidRPr="001E2731" w14:paraId="439A15AB" w14:textId="77777777" w:rsidTr="00C834FA">
        <w:tc>
          <w:tcPr>
            <w:tcW w:w="2419" w:type="dxa"/>
            <w:shd w:val="clear" w:color="auto" w:fill="FFFFFF"/>
            <w:tcMar>
              <w:top w:w="28" w:type="dxa"/>
              <w:left w:w="28" w:type="dxa"/>
              <w:bottom w:w="28" w:type="dxa"/>
              <w:right w:w="28" w:type="dxa"/>
            </w:tcMar>
          </w:tcPr>
          <w:p w14:paraId="1CC11B60"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3743EAF9"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408 - администрация Шарыповского муниципального округа</w:t>
            </w:r>
          </w:p>
        </w:tc>
      </w:tr>
      <w:tr w:rsidR="001E2731" w:rsidRPr="001E2731" w14:paraId="4968DBD9" w14:textId="77777777" w:rsidTr="00C834FA">
        <w:tc>
          <w:tcPr>
            <w:tcW w:w="2419" w:type="dxa"/>
            <w:shd w:val="clear" w:color="auto" w:fill="FFFFFF"/>
            <w:tcMar>
              <w:top w:w="28" w:type="dxa"/>
              <w:left w:w="28" w:type="dxa"/>
              <w:bottom w:w="28" w:type="dxa"/>
              <w:right w:w="28" w:type="dxa"/>
            </w:tcMar>
          </w:tcPr>
          <w:p w14:paraId="093E1857"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Цель</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2E388591"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Повышение привлекательности населенных пунктов округа для проживания</w:t>
            </w:r>
          </w:p>
        </w:tc>
      </w:tr>
      <w:tr w:rsidR="001E2731" w:rsidRPr="001E2731" w14:paraId="3EC344DD" w14:textId="77777777" w:rsidTr="00C834FA">
        <w:tc>
          <w:tcPr>
            <w:tcW w:w="2419" w:type="dxa"/>
            <w:shd w:val="clear" w:color="auto" w:fill="FFFFFF"/>
            <w:tcMar>
              <w:top w:w="28" w:type="dxa"/>
              <w:left w:w="28" w:type="dxa"/>
              <w:bottom w:w="28" w:type="dxa"/>
              <w:right w:w="28" w:type="dxa"/>
            </w:tcMar>
          </w:tcPr>
          <w:p w14:paraId="56C6FB4F"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Задачи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2AA3D99F" w14:textId="77777777" w:rsidR="001E2731" w:rsidRPr="001E2731" w:rsidRDefault="001E2731" w:rsidP="001E2731">
            <w:pPr>
              <w:widowControl w:val="0"/>
              <w:tabs>
                <w:tab w:val="left" w:pos="418"/>
              </w:tab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1. Улучшение санитарно-экологической обстановки внешнего и архитектурного облика населенных пунктов округа;</w:t>
            </w:r>
          </w:p>
          <w:p w14:paraId="6AE06D05" w14:textId="77777777" w:rsidR="001E2731" w:rsidRPr="001E2731" w:rsidRDefault="001E2731" w:rsidP="001E2731">
            <w:pPr>
              <w:widowControl w:val="0"/>
              <w:tabs>
                <w:tab w:val="left" w:pos="418"/>
              </w:tab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2. Обустройство и сохранение объектов, увековечивающих память погибших в годы Великой Отечественной войны</w:t>
            </w:r>
          </w:p>
        </w:tc>
      </w:tr>
      <w:tr w:rsidR="001E2731" w:rsidRPr="001E2731" w14:paraId="2E056DF0" w14:textId="77777777" w:rsidTr="00C834FA">
        <w:tc>
          <w:tcPr>
            <w:tcW w:w="2419" w:type="dxa"/>
            <w:shd w:val="clear" w:color="auto" w:fill="FFFFFF"/>
            <w:tcMar>
              <w:top w:w="28" w:type="dxa"/>
              <w:left w:w="28" w:type="dxa"/>
              <w:bottom w:w="28" w:type="dxa"/>
              <w:right w:w="28" w:type="dxa"/>
            </w:tcMar>
          </w:tcPr>
          <w:p w14:paraId="6435A96D"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79B19DF3" w14:textId="77777777" w:rsidR="001E2731" w:rsidRPr="001E2731" w:rsidRDefault="001E2731" w:rsidP="001E2731">
            <w:pPr>
              <w:widowControl w:val="0"/>
              <w:tabs>
                <w:tab w:val="left" w:pos="433"/>
              </w:tabs>
              <w:spacing w:after="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1E2731">
              <w:rPr>
                <w:rFonts w:ascii="Times New Roman" w:eastAsia="Times New Roman" w:hAnsi="Times New Roman" w:cs="Times New Roman"/>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1E2731" w:rsidRPr="001E2731" w14:paraId="6B18CFE3" w14:textId="77777777" w:rsidTr="00C834FA">
        <w:tc>
          <w:tcPr>
            <w:tcW w:w="2419" w:type="dxa"/>
            <w:shd w:val="clear" w:color="auto" w:fill="FFFFFF"/>
            <w:tcMar>
              <w:top w:w="28" w:type="dxa"/>
              <w:left w:w="28" w:type="dxa"/>
              <w:bottom w:w="28" w:type="dxa"/>
              <w:right w:w="28" w:type="dxa"/>
            </w:tcMar>
          </w:tcPr>
          <w:p w14:paraId="21575101"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Сроки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реализации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2DCB4B69"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2025 - 2027 годы</w:t>
            </w:r>
          </w:p>
        </w:tc>
      </w:tr>
      <w:tr w:rsidR="001E2731" w:rsidRPr="001E2731" w14:paraId="0E4D0796" w14:textId="77777777" w:rsidTr="00C834FA">
        <w:tc>
          <w:tcPr>
            <w:tcW w:w="2419" w:type="dxa"/>
            <w:shd w:val="clear" w:color="auto" w:fill="FFFFFF"/>
            <w:tcMar>
              <w:top w:w="28" w:type="dxa"/>
              <w:left w:w="28" w:type="dxa"/>
              <w:bottom w:w="28" w:type="dxa"/>
              <w:right w:w="28" w:type="dxa"/>
            </w:tcMar>
          </w:tcPr>
          <w:p w14:paraId="31EC2204"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4AE1B251"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color w:val="000000"/>
                <w:spacing w:val="3"/>
                <w:sz w:val="28"/>
                <w:szCs w:val="28"/>
                <w:lang w:eastAsia="ar-SA"/>
              </w:rPr>
              <w:t xml:space="preserve">Общий объем бюджетных ассигнований на реализацию подпрограммы составляет – </w:t>
            </w:r>
            <w:r w:rsidRPr="001E2731">
              <w:rPr>
                <w:rFonts w:ascii="Times New Roman" w:eastAsia="Times New Roman" w:hAnsi="Times New Roman" w:cs="Times New Roman"/>
                <w:sz w:val="28"/>
                <w:szCs w:val="24"/>
                <w:lang w:eastAsia="ar-SA"/>
              </w:rPr>
              <w:t>23 487 386,65 рублей</w:t>
            </w:r>
          </w:p>
          <w:p w14:paraId="4F82B67A"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по годам реализации:</w:t>
            </w:r>
          </w:p>
          <w:p w14:paraId="649F331F"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2025 - 9 301 246,65 рублей</w:t>
            </w:r>
          </w:p>
          <w:p w14:paraId="4A790D12"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2026 - 7 093 070,00 рублей</w:t>
            </w:r>
          </w:p>
          <w:p w14:paraId="20F73918"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2027 - 7 093 070,00 рублей</w:t>
            </w:r>
          </w:p>
          <w:p w14:paraId="4756011F"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Из них:</w:t>
            </w:r>
          </w:p>
          <w:p w14:paraId="4975CCF7"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Бюджет округа</w:t>
            </w:r>
          </w:p>
          <w:p w14:paraId="4744FD3E"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Всего - 23 487 386,65 рублей</w:t>
            </w:r>
          </w:p>
          <w:p w14:paraId="3CB40160"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2025 - 9 301 246,65 рублей</w:t>
            </w:r>
          </w:p>
          <w:p w14:paraId="60A58F26"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2026 - 7 093 070,00 рублей</w:t>
            </w:r>
          </w:p>
          <w:p w14:paraId="4A718563"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val="en-US" w:eastAsia="ar-SA"/>
              </w:rPr>
            </w:pPr>
            <w:r w:rsidRPr="001E2731">
              <w:rPr>
                <w:rFonts w:ascii="Times New Roman" w:eastAsia="Times New Roman" w:hAnsi="Times New Roman" w:cs="Times New Roman"/>
                <w:sz w:val="28"/>
                <w:szCs w:val="24"/>
                <w:lang w:eastAsia="ar-SA"/>
              </w:rPr>
              <w:t>2027 - 7 093 070,00 рублей</w:t>
            </w:r>
          </w:p>
          <w:p w14:paraId="001705FA"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8"/>
                <w:lang w:val="en-US" w:eastAsia="ar-SA"/>
              </w:rPr>
            </w:pPr>
          </w:p>
        </w:tc>
      </w:tr>
      <w:bookmarkEnd w:id="9"/>
    </w:tbl>
    <w:p w14:paraId="3C28CF13" w14:textId="77777777" w:rsidR="001E2731" w:rsidRPr="001E2731" w:rsidRDefault="001E2731" w:rsidP="001E2731">
      <w:pPr>
        <w:spacing w:after="0" w:line="240" w:lineRule="auto"/>
        <w:jc w:val="both"/>
        <w:rPr>
          <w:rFonts w:ascii="Times New Roman" w:eastAsia="Times New Roman" w:hAnsi="Times New Roman" w:cs="Times New Roman"/>
          <w:b/>
          <w:sz w:val="24"/>
          <w:szCs w:val="24"/>
          <w:lang w:val="en-US" w:eastAsia="ru-RU"/>
        </w:rPr>
        <w:sectPr w:rsidR="001E2731" w:rsidRPr="001E2731">
          <w:pgSz w:w="11906" w:h="16838"/>
          <w:pgMar w:top="1020" w:right="1134" w:bottom="850" w:left="1134" w:header="708" w:footer="708" w:gutter="0"/>
          <w:cols w:space="708"/>
          <w:docGrid w:linePitch="360"/>
        </w:sectPr>
      </w:pPr>
    </w:p>
    <w:p w14:paraId="049CDB46"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2. Мероприятия подпрограммы</w:t>
      </w:r>
    </w:p>
    <w:p w14:paraId="1094C5C1"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 xml:space="preserve"> </w:t>
      </w:r>
    </w:p>
    <w:p w14:paraId="36732EDE"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Перечень подпрограммных мероприятий предоставлен в приложении № 2 к подпрограмме.</w:t>
      </w:r>
    </w:p>
    <w:p w14:paraId="7BD9C580"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p>
    <w:p w14:paraId="6C7AAAF2" w14:textId="77777777" w:rsidR="001E2731" w:rsidRPr="001E2731" w:rsidRDefault="001E2731" w:rsidP="001E2731">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1E2731">
        <w:rPr>
          <w:rFonts w:ascii="Times New Roman" w:eastAsia="Calibri" w:hAnsi="Times New Roman" w:cs="Times New Roman"/>
          <w:b/>
          <w:sz w:val="28"/>
          <w:szCs w:val="28"/>
        </w:rPr>
        <w:t>3. Механизм реализации подпрограммы</w:t>
      </w:r>
    </w:p>
    <w:p w14:paraId="38FCF209" w14:textId="77777777" w:rsidR="001E2731" w:rsidRPr="001E2731" w:rsidRDefault="001E2731" w:rsidP="001E2731">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ADE214E"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3.1. </w:t>
      </w:r>
      <w:r w:rsidRPr="001E2731">
        <w:rPr>
          <w:rFonts w:ascii="Times New Roman" w:eastAsia="Calibri" w:hAnsi="Times New Roman" w:cs="Times New Roman"/>
          <w:sz w:val="28"/>
          <w:szCs w:val="28"/>
          <w:shd w:val="clear" w:color="auto" w:fill="FFFFFF"/>
          <w:lang w:eastAsia="ru-RU"/>
        </w:rPr>
        <w:t xml:space="preserve">Реализацию подпрограммы осуществляет </w:t>
      </w:r>
      <w:r w:rsidRPr="001E2731">
        <w:rPr>
          <w:rFonts w:ascii="Times New Roman" w:eastAsia="Times New Roman" w:hAnsi="Times New Roman" w:cs="Times New Roman"/>
          <w:sz w:val="28"/>
          <w:szCs w:val="28"/>
          <w:lang w:eastAsia="ru-RU"/>
        </w:rPr>
        <w:t xml:space="preserve">администрация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w:t>
      </w:r>
    </w:p>
    <w:p w14:paraId="16B0859B"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 благоустройства сельских территорий, организации ритуальных услуг и содержания мест захоронения,  </w:t>
      </w:r>
    </w:p>
    <w:p w14:paraId="0D023DBD"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3.2. </w:t>
      </w:r>
      <w:r w:rsidRPr="001E2731">
        <w:rPr>
          <w:rFonts w:ascii="Times New Roman" w:eastAsia="Calibri" w:hAnsi="Times New Roman" w:cs="Times New Roman"/>
          <w:sz w:val="28"/>
          <w:szCs w:val="28"/>
          <w:shd w:val="clear" w:color="auto" w:fill="FFFFFF"/>
          <w:lang w:eastAsia="ru-RU"/>
        </w:rPr>
        <w:t xml:space="preserve">Главным распорядителем бюджетных </w:t>
      </w:r>
      <w:r w:rsidRPr="001E2731">
        <w:rPr>
          <w:rFonts w:ascii="Times New Roman" w:eastAsia="Times New Roman" w:hAnsi="Times New Roman" w:cs="Times New Roman"/>
          <w:sz w:val="28"/>
          <w:szCs w:val="28"/>
          <w:lang w:eastAsia="ru-RU"/>
        </w:rPr>
        <w:t>средств является администрация Шарыповского</w:t>
      </w:r>
      <w:r w:rsidRPr="001E2731">
        <w:rPr>
          <w:rFonts w:ascii="Times New Roman" w:eastAsia="Times New Roman" w:hAnsi="Times New Roman" w:cs="Times New Roman"/>
          <w:sz w:val="28"/>
          <w:szCs w:val="24"/>
          <w:lang w:eastAsia="ru-RU"/>
        </w:rPr>
        <w:t xml:space="preserve"> муниципального</w:t>
      </w:r>
      <w:r w:rsidRPr="001E2731">
        <w:rPr>
          <w:rFonts w:ascii="Times New Roman" w:eastAsia="Times New Roman" w:hAnsi="Times New Roman" w:cs="Times New Roman"/>
          <w:sz w:val="28"/>
          <w:szCs w:val="28"/>
          <w:lang w:eastAsia="ru-RU"/>
        </w:rPr>
        <w:t xml:space="preserve"> округа.</w:t>
      </w:r>
    </w:p>
    <w:p w14:paraId="2A073881" w14:textId="77777777" w:rsidR="001E2731" w:rsidRPr="001E2731" w:rsidRDefault="001E2731" w:rsidP="001E2731">
      <w:pPr>
        <w:widowControl w:val="0"/>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Calibri" w:hAnsi="Times New Roman" w:cs="Times New Roman"/>
          <w:sz w:val="28"/>
          <w:szCs w:val="28"/>
          <w:shd w:val="clear" w:color="auto" w:fill="FFFFFF"/>
          <w:lang w:eastAsia="ru-RU"/>
        </w:rPr>
        <w:t xml:space="preserve">3.3. </w:t>
      </w:r>
      <w:r w:rsidRPr="001E2731">
        <w:rPr>
          <w:rFonts w:ascii="Times New Roman" w:eastAsia="Times New Roman" w:hAnsi="Times New Roman" w:cs="Times New Roman"/>
          <w:sz w:val="28"/>
          <w:szCs w:val="28"/>
          <w:lang w:eastAsia="ru-RU"/>
        </w:rPr>
        <w:t>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720F7338"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Calibri" w:hAnsi="Times New Roman" w:cs="Times New Roman"/>
          <w:sz w:val="28"/>
          <w:szCs w:val="28"/>
          <w:shd w:val="clear" w:color="auto" w:fill="FFFFFF"/>
          <w:lang w:eastAsia="ru-RU"/>
        </w:rPr>
        <w:t>3.4.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w:t>
      </w:r>
      <w:r w:rsidRPr="001E2731">
        <w:rPr>
          <w:rFonts w:ascii="Times New Roman" w:eastAsia="Times New Roman" w:hAnsi="Times New Roman" w:cs="Times New Roman"/>
          <w:sz w:val="28"/>
          <w:szCs w:val="24"/>
          <w:lang w:eastAsia="ru-RU"/>
        </w:rPr>
        <w:t xml:space="preserve"> муниципального</w:t>
      </w:r>
      <w:r w:rsidRPr="001E2731">
        <w:rPr>
          <w:rFonts w:ascii="Times New Roman" w:eastAsia="Calibri" w:hAnsi="Times New Roman" w:cs="Times New Roman"/>
          <w:sz w:val="28"/>
          <w:szCs w:val="28"/>
          <w:shd w:val="clear" w:color="auto" w:fill="FFFFFF"/>
          <w:lang w:eastAsia="ru-RU"/>
        </w:rPr>
        <w:t xml:space="preserve"> округа.</w:t>
      </w:r>
    </w:p>
    <w:p w14:paraId="55C41AB0"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Calibri" w:hAnsi="Times New Roman" w:cs="Times New Roman"/>
          <w:sz w:val="28"/>
          <w:szCs w:val="28"/>
          <w:shd w:val="clear" w:color="auto" w:fill="FFFFFF"/>
          <w:lang w:eastAsia="ru-RU"/>
        </w:rPr>
        <w:t>3.5. Финансирование подпрограммы осуществляется за счет средств бюджета округа, в соответствии с мероприятиями подпрограммы согласно приложению № 2 к подпрограмме (далее - мероприятия подпрограммы).</w:t>
      </w:r>
    </w:p>
    <w:p w14:paraId="5F40A8C7" w14:textId="77777777" w:rsidR="001E2731" w:rsidRPr="001E2731" w:rsidRDefault="001E2731" w:rsidP="001E2731">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7"/>
          <w:lang w:eastAsia="ru-RU"/>
        </w:rPr>
      </w:pPr>
      <w:r w:rsidRPr="001E2731">
        <w:rPr>
          <w:rFonts w:ascii="Times New Roman" w:eastAsia="Times New Roman" w:hAnsi="Times New Roman" w:cs="Times New Roman"/>
          <w:bCs/>
          <w:sz w:val="28"/>
          <w:szCs w:val="27"/>
          <w:lang w:eastAsia="ru-RU"/>
        </w:rPr>
        <w:t>3.6. В рамках реализации мероприятия 1.1 предусматривается в 2025-2027 годах содержание и благоустройство общественных пространств с. Новоалтатка, с. Парная, с. Холмогорское, с. Березовское за счет ассигнований бюджета округа. Мероприятие направлено на поддержание и улучшение санитарного и эстетического состояния общественных пространств.</w:t>
      </w:r>
    </w:p>
    <w:p w14:paraId="4E97C823" w14:textId="77777777" w:rsidR="001E2731" w:rsidRPr="001E2731" w:rsidRDefault="001E2731" w:rsidP="001E2731">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7"/>
          <w:lang w:eastAsia="ru-RU"/>
        </w:rPr>
      </w:pPr>
      <w:r w:rsidRPr="001E2731">
        <w:rPr>
          <w:rFonts w:ascii="Times New Roman" w:eastAsia="Times New Roman" w:hAnsi="Times New Roman" w:cs="Times New Roman"/>
          <w:bCs/>
          <w:sz w:val="28"/>
          <w:szCs w:val="27"/>
          <w:lang w:eastAsia="ru-RU"/>
        </w:rPr>
        <w:t xml:space="preserve">3.7. В рамках реализации мероприятия 1.2 предусматривается содержание и благоустройство мест захоронений за счет ассигнований бюджета округа в 2025-2027 годах. </w:t>
      </w:r>
    </w:p>
    <w:p w14:paraId="2FE5CB7F" w14:textId="77777777" w:rsidR="001E2731" w:rsidRPr="001E2731" w:rsidRDefault="001E2731" w:rsidP="001E2731">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7"/>
          <w:lang w:eastAsia="ru-RU"/>
        </w:rPr>
      </w:pPr>
      <w:r w:rsidRPr="001E2731">
        <w:rPr>
          <w:rFonts w:ascii="Times New Roman" w:eastAsia="Times New Roman" w:hAnsi="Times New Roman" w:cs="Times New Roman"/>
          <w:bCs/>
          <w:sz w:val="28"/>
          <w:szCs w:val="27"/>
          <w:lang w:eastAsia="ru-RU"/>
        </w:rPr>
        <w:t xml:space="preserve">3.8. </w:t>
      </w:r>
      <w:bookmarkStart w:id="10" w:name="_Hlk182474895"/>
      <w:r w:rsidRPr="001E2731">
        <w:rPr>
          <w:rFonts w:ascii="Times New Roman" w:eastAsia="Times New Roman" w:hAnsi="Times New Roman" w:cs="Times New Roman"/>
          <w:bCs/>
          <w:sz w:val="28"/>
          <w:szCs w:val="27"/>
          <w:lang w:eastAsia="ru-RU"/>
        </w:rPr>
        <w:t>В рамках мероприятия 1.3 в 2025 году предусматривается содержание и благоустройство сельских населенных пунктов за счет ассигнований бюджета округа.</w:t>
      </w:r>
      <w:r w:rsidRPr="001E2731">
        <w:rPr>
          <w:rFonts w:ascii="Times New Roman" w:eastAsia="Times New Roman" w:hAnsi="Times New Roman" w:cs="Times New Roman"/>
          <w:b/>
          <w:bCs/>
          <w:sz w:val="28"/>
          <w:szCs w:val="28"/>
          <w:lang w:eastAsia="ru-RU"/>
        </w:rPr>
        <w:t xml:space="preserve"> </w:t>
      </w:r>
      <w:bookmarkEnd w:id="10"/>
    </w:p>
    <w:p w14:paraId="1DBC866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3.9. В рамках реализации мероприятия 1.4 предусматривается в 2025 году осуществление расходов на мероприятия по поддержке местных инициатив с целью обеспечения доли финансирования за счет ассигнований бюджета округа субсидии из краевого бюджета (Благоустройство территории клуба и стадиона в п. Инголь). </w:t>
      </w:r>
    </w:p>
    <w:p w14:paraId="647BF667"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bookmarkStart w:id="11" w:name="_Hlk183001842"/>
      <w:r w:rsidRPr="001E2731">
        <w:rPr>
          <w:rFonts w:ascii="Times New Roman" w:eastAsia="Times New Roman" w:hAnsi="Times New Roman" w:cs="Times New Roman"/>
          <w:sz w:val="28"/>
          <w:szCs w:val="28"/>
          <w:lang w:eastAsia="ru-RU"/>
        </w:rPr>
        <w:t>Субсидия предоставляется в целях содействия повышению эффективности 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r w:rsidRPr="001E2731">
        <w:rPr>
          <w:rFonts w:ascii="Times New Roman" w:eastAsia="Times New Roman" w:hAnsi="Times New Roman" w:cs="Times New Roman"/>
          <w:b/>
          <w:bCs/>
          <w:sz w:val="28"/>
          <w:szCs w:val="28"/>
          <w:lang w:eastAsia="ru-RU"/>
        </w:rPr>
        <w:t xml:space="preserve"> </w:t>
      </w:r>
    </w:p>
    <w:p w14:paraId="02A8ABFB"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Порядок предоставления и распределения субсидии утвержден постановлением Правительства Красноярского края от 31.12.2019 № 793-п. Субсидия предоставляется на основании Соглашения о предоставлении субсидии муниципальному образованию Красноярского края из краевого бюджета.</w:t>
      </w:r>
    </w:p>
    <w:bookmarkEnd w:id="11"/>
    <w:p w14:paraId="1BDA788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3.10. В рамках реализации мероприятия 1.5 предусматривается в 2025 году реализация проектов по решению вопросов местного значения, осуществляемых непосредственно населением на территории населенного пункта с целью обеспечения доли финансирования за счет ассигнований бюджета округа субсидии из краевого бюджета (Приобретение мини-трактора и навесного оборудования в с. Березовское). </w:t>
      </w:r>
    </w:p>
    <w:p w14:paraId="274DA8CF"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E2731">
        <w:rPr>
          <w:rFonts w:ascii="Times New Roman" w:eastAsia="Times New Roman" w:hAnsi="Times New Roman" w:cs="Times New Roman"/>
          <w:sz w:val="28"/>
          <w:szCs w:val="28"/>
          <w:lang w:eastAsia="ru-RU"/>
        </w:rPr>
        <w:t>Субсидия предоставляется в целях содействия повышению эффективности 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r w:rsidRPr="001E2731">
        <w:rPr>
          <w:rFonts w:ascii="Times New Roman" w:eastAsia="Times New Roman" w:hAnsi="Times New Roman" w:cs="Times New Roman"/>
          <w:b/>
          <w:bCs/>
          <w:sz w:val="28"/>
          <w:szCs w:val="28"/>
          <w:lang w:eastAsia="ru-RU"/>
        </w:rPr>
        <w:t xml:space="preserve"> </w:t>
      </w:r>
    </w:p>
    <w:p w14:paraId="6951E3AA"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Порядок предоставления и распределения субсидии утвержден постановлением Правительства Красноярского края от 31.12.2019 № 793-п. Субсидия предоставляется на основании Соглашения о предоставлении субсидии муниципальному образованию Красноярского края из краевого бюджета.</w:t>
      </w:r>
    </w:p>
    <w:p w14:paraId="0597E22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3.11. В рамках реализации мероприятия 1.6 предусматривается в 2025 году реализация проектов по решению вопросов местного значения, осуществляемых непосредственно населением на территории населенного пункта с целью обеспечения доли финансирования за счет ассигнований бюджета округа субсидии из краевого бюджета (Обустройство парковой зоны "Улица Зеленая - перезагрузка" с. Парная). </w:t>
      </w:r>
    </w:p>
    <w:p w14:paraId="2ECAB8A6"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E2731">
        <w:rPr>
          <w:rFonts w:ascii="Times New Roman" w:eastAsia="Times New Roman" w:hAnsi="Times New Roman" w:cs="Times New Roman"/>
          <w:sz w:val="28"/>
          <w:szCs w:val="28"/>
          <w:lang w:eastAsia="ru-RU"/>
        </w:rPr>
        <w:t>Субсидия предоставляется в целях содействия повышению эффективности 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r w:rsidRPr="001E2731">
        <w:rPr>
          <w:rFonts w:ascii="Times New Roman" w:eastAsia="Times New Roman" w:hAnsi="Times New Roman" w:cs="Times New Roman"/>
          <w:b/>
          <w:bCs/>
          <w:sz w:val="28"/>
          <w:szCs w:val="28"/>
          <w:lang w:eastAsia="ru-RU"/>
        </w:rPr>
        <w:t xml:space="preserve"> </w:t>
      </w:r>
    </w:p>
    <w:p w14:paraId="321A75AC"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Порядок предоставления и распределения субсидии утвержден постановлением Правительства Красноярского края от 31.12.2019 № 793-п. Субсидия предоставляется на основании Соглашения о предоставлении субсидии муниципальному образованию Красноярского края из краевого бюджета.</w:t>
      </w:r>
    </w:p>
    <w:p w14:paraId="3C211842"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3.12. В рамках реализации мероприятия 1.7 предусматривается в 2025 году реализация проектов по решению вопросов местного значения, осуществляемых непосредственно населением на территории населенного пункта с целью обеспечения доли финансирования за счет ассигнований бюджета округа субсидии из краевого бюджета (Приобретение трактора и навесного оборудования в с. Новоалтатка).</w:t>
      </w:r>
      <w:r w:rsidRPr="001E2731">
        <w:rPr>
          <w:rFonts w:ascii="Times New Roman" w:eastAsia="Times New Roman" w:hAnsi="Times New Roman" w:cs="Times New Roman"/>
          <w:b/>
          <w:bCs/>
          <w:sz w:val="28"/>
          <w:szCs w:val="28"/>
          <w:lang w:eastAsia="ru-RU"/>
        </w:rPr>
        <w:t xml:space="preserve"> </w:t>
      </w:r>
    </w:p>
    <w:p w14:paraId="5CAC6E79"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bookmarkStart w:id="12" w:name="_Hlk183002437"/>
      <w:r w:rsidRPr="001E2731">
        <w:rPr>
          <w:rFonts w:ascii="Times New Roman" w:eastAsia="Times New Roman" w:hAnsi="Times New Roman" w:cs="Times New Roman"/>
          <w:sz w:val="28"/>
          <w:szCs w:val="28"/>
          <w:lang w:eastAsia="ru-RU"/>
        </w:rPr>
        <w:t xml:space="preserve">Субсидия предоставляется в целях содействия повышению эффективности </w:t>
      </w:r>
      <w:bookmarkStart w:id="13" w:name="_Hlk183002504"/>
      <w:r w:rsidRPr="001E2731">
        <w:rPr>
          <w:rFonts w:ascii="Times New Roman" w:eastAsia="Times New Roman" w:hAnsi="Times New Roman" w:cs="Times New Roman"/>
          <w:sz w:val="28"/>
          <w:szCs w:val="28"/>
          <w:lang w:eastAsia="ru-RU"/>
        </w:rPr>
        <w:t>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r w:rsidRPr="001E2731">
        <w:rPr>
          <w:rFonts w:ascii="Times New Roman" w:eastAsia="Times New Roman" w:hAnsi="Times New Roman" w:cs="Times New Roman"/>
          <w:b/>
          <w:bCs/>
          <w:sz w:val="28"/>
          <w:szCs w:val="28"/>
          <w:lang w:eastAsia="ru-RU"/>
        </w:rPr>
        <w:t xml:space="preserve"> </w:t>
      </w:r>
    </w:p>
    <w:p w14:paraId="5E16F145"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Порядок предоставления и распределения субсидии утвержден постановлением Правительства Красноярского края от 31.12.2019 № 793-п. Субсидия предоставляется на основании Соглашения о предоставлении субсидии муниципальному образованию Красноярского края из краевого бюджета.</w:t>
      </w:r>
    </w:p>
    <w:bookmarkEnd w:id="12"/>
    <w:bookmarkEnd w:id="13"/>
    <w:p w14:paraId="3132D1B0" w14:textId="77777777" w:rsidR="001E2731" w:rsidRPr="001E2731" w:rsidRDefault="001E2731" w:rsidP="001E2731">
      <w:pPr>
        <w:numPr>
          <w:ilvl w:val="1"/>
          <w:numId w:val="10"/>
        </w:numPr>
        <w:spacing w:after="0" w:line="240" w:lineRule="auto"/>
        <w:ind w:firstLine="720"/>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4"/>
          <w:lang w:eastAsia="ru-RU"/>
        </w:rPr>
        <w:t xml:space="preserve">В рамках реализации мероприятия 1.8 предусматривается в 2025 году реализация проектов по решению вопросов местного значения, осуществляемых непосредственно населением на территории населенного пункта </w:t>
      </w:r>
      <w:r w:rsidRPr="001E2731">
        <w:rPr>
          <w:rFonts w:ascii="Times New Roman" w:eastAsia="Times New Roman" w:hAnsi="Times New Roman" w:cs="Times New Roman"/>
          <w:sz w:val="28"/>
          <w:szCs w:val="28"/>
          <w:lang w:eastAsia="ru-RU"/>
        </w:rPr>
        <w:t xml:space="preserve">с целью обеспечения доли финансирования за счет ассигнований бюджета округа субсидии из краевого бюджета (Обустройство парка в с. Родники). </w:t>
      </w:r>
    </w:p>
    <w:p w14:paraId="05A31CD1"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E2731">
        <w:rPr>
          <w:rFonts w:ascii="Times New Roman" w:eastAsia="Times New Roman" w:hAnsi="Times New Roman" w:cs="Times New Roman"/>
          <w:sz w:val="28"/>
          <w:szCs w:val="28"/>
          <w:lang w:eastAsia="ru-RU"/>
        </w:rPr>
        <w:t xml:space="preserve">  Субсидия предоставляется в целях содействия повышению эффективности</w:t>
      </w:r>
      <w:r w:rsidRPr="001E2731">
        <w:rPr>
          <w:rFonts w:ascii="Times New Roman" w:eastAsia="Times New Roman" w:hAnsi="Times New Roman" w:cs="Times New Roman"/>
          <w:b/>
          <w:bCs/>
          <w:sz w:val="28"/>
          <w:szCs w:val="28"/>
          <w:lang w:eastAsia="ru-RU"/>
        </w:rPr>
        <w:t xml:space="preserve"> </w:t>
      </w:r>
      <w:r w:rsidRPr="001E2731">
        <w:rPr>
          <w:rFonts w:ascii="Times New Roman" w:eastAsia="Times New Roman" w:hAnsi="Times New Roman" w:cs="Times New Roman"/>
          <w:sz w:val="28"/>
          <w:szCs w:val="28"/>
          <w:lang w:eastAsia="ru-RU"/>
        </w:rPr>
        <w:t>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w:t>
      </w:r>
      <w:r w:rsidRPr="001E2731">
        <w:rPr>
          <w:rFonts w:ascii="Times New Roman" w:eastAsia="Times New Roman" w:hAnsi="Times New Roman" w:cs="Times New Roman"/>
          <w:b/>
          <w:bCs/>
          <w:sz w:val="28"/>
          <w:szCs w:val="28"/>
          <w:lang w:eastAsia="ru-RU"/>
        </w:rPr>
        <w:t xml:space="preserve"> </w:t>
      </w:r>
    </w:p>
    <w:p w14:paraId="5D95232A"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Порядок предоставления и распределения субсидии утвержден постановлением Правительства Красноярского края от 31.12.2019 № 793-п. Субсидия предоставляется на основании Соглашения о предоставлении субсидии муниципальному образованию Красноярского края из краевого бюджета.</w:t>
      </w:r>
    </w:p>
    <w:p w14:paraId="3D72E6AA" w14:textId="77777777" w:rsidR="001E2731" w:rsidRPr="001E2731" w:rsidRDefault="001E2731" w:rsidP="001E2731">
      <w:pPr>
        <w:numPr>
          <w:ilvl w:val="1"/>
          <w:numId w:val="10"/>
        </w:numPr>
        <w:spacing w:after="0" w:line="240" w:lineRule="auto"/>
        <w:ind w:firstLine="709"/>
        <w:contextualSpacing/>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В рамках реализации мероприятия 1.9 предусматривается в 2025 году реализация проектов по решению вопросов местного значения, осуществляемых непосредственно населением на территории населенного пункта с целью обеспечения доли финансирования за счет ассигнований бюджета округа субсидии из краевого бюджета (Обустройство комплексной спортивной площадки в с. Шушь). </w:t>
      </w:r>
    </w:p>
    <w:p w14:paraId="7C07CA84"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Субсидия предоставляется в целях содействия повышению эффективности бюджетных расходов за счет вовлечения населения в процессы принятия решений на местном уровне, путем проведения собрания граждан сельских населенных пунктов для выбора проекта для участия в конкурсе и определения размера вклада населения на реализацию выбранного проекта. </w:t>
      </w:r>
    </w:p>
    <w:p w14:paraId="51F12416"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Порядок предоставления и распределения субсидии утвержден постановлением Правительства Красноярского края от 31.12.2019 № 793-п. Субсидия предоставляется на основании Соглашения о предоставлении субсидии муниципальному образованию Красноярского края из краевого бюджета.</w:t>
      </w:r>
    </w:p>
    <w:p w14:paraId="2B023CD4"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3.15. В рамках реализации мероприятия 1.10. </w:t>
      </w:r>
      <w:r w:rsidRPr="001E2731">
        <w:rPr>
          <w:rFonts w:ascii="Times New Roman" w:eastAsia="Times New Roman" w:hAnsi="Times New Roman" w:cs="Times New Roman"/>
          <w:sz w:val="28"/>
          <w:szCs w:val="24"/>
          <w:lang w:eastAsia="ru-RU"/>
        </w:rPr>
        <w:t xml:space="preserve">предусматривается в 2025 году </w:t>
      </w:r>
      <w:r w:rsidRPr="001E2731">
        <w:rPr>
          <w:rFonts w:ascii="Times New Roman" w:eastAsia="Times New Roman" w:hAnsi="Times New Roman" w:cs="Times New Roman"/>
          <w:sz w:val="28"/>
          <w:szCs w:val="28"/>
          <w:lang w:eastAsia="ru-RU"/>
        </w:rPr>
        <w:t xml:space="preserve">реализация проектов по решению вопросов местного значения, осуществляемых непосредственно населением на территории населенного пункта с целью обеспечения доли финансирования за счет ассигнований бюджета округа субсидии из краевого бюджета. </w:t>
      </w:r>
    </w:p>
    <w:p w14:paraId="0FE46CE2" w14:textId="77777777" w:rsidR="001E2731" w:rsidRPr="001E2731" w:rsidRDefault="001E2731" w:rsidP="001E2731">
      <w:pPr>
        <w:widowControl w:val="0"/>
        <w:autoSpaceDE w:val="0"/>
        <w:autoSpaceDN w:val="0"/>
        <w:adjustRightInd w:val="0"/>
        <w:spacing w:after="0" w:line="240" w:lineRule="auto"/>
        <w:ind w:right="-1"/>
        <w:jc w:val="both"/>
        <w:rPr>
          <w:rFonts w:ascii="Times New Roman" w:eastAsia="Times New Roman" w:hAnsi="Times New Roman" w:cs="Times New Roman"/>
          <w:bCs/>
          <w:sz w:val="28"/>
          <w:szCs w:val="27"/>
          <w:lang w:eastAsia="ru-RU"/>
        </w:rPr>
      </w:pPr>
      <w:r w:rsidRPr="001E2731">
        <w:rPr>
          <w:rFonts w:ascii="Times New Roman" w:eastAsia="Times New Roman" w:hAnsi="Times New Roman" w:cs="Times New Roman"/>
          <w:bCs/>
          <w:sz w:val="28"/>
          <w:szCs w:val="28"/>
          <w:lang w:eastAsia="ru-RU"/>
        </w:rPr>
        <w:t>Субсидия предоставляется в целях вовлечения населения в решение вопросов местного значения победителям конкурсного отбора «Инициатива жителей – эффективность в работе» на реализацию проектов, поддержанных населением на сходе граждан. Порядок предоставления и распределения субсидии утвержден постановлением Правительства Красноярского края от 24.01.2020 № 40-п (приложение 2). Субсидия предоставляется на основании Соглашения о предоставлении субсидии муниципальному образованию</w:t>
      </w:r>
      <w:r w:rsidRPr="001E2731">
        <w:rPr>
          <w:rFonts w:ascii="Times New Roman" w:eastAsia="Times New Roman" w:hAnsi="Times New Roman" w:cs="Times New Roman"/>
          <w:sz w:val="28"/>
          <w:szCs w:val="27"/>
          <w:lang w:eastAsia="ru-RU"/>
        </w:rPr>
        <w:t xml:space="preserve"> </w:t>
      </w:r>
      <w:r w:rsidRPr="001E2731">
        <w:rPr>
          <w:rFonts w:ascii="Times New Roman" w:eastAsia="Times New Roman" w:hAnsi="Times New Roman" w:cs="Times New Roman"/>
          <w:bCs/>
          <w:sz w:val="28"/>
          <w:szCs w:val="27"/>
          <w:lang w:eastAsia="ru-RU"/>
        </w:rPr>
        <w:t xml:space="preserve">Красноярского края из краевого бюджета. </w:t>
      </w:r>
    </w:p>
    <w:p w14:paraId="4931C1BD" w14:textId="77777777" w:rsidR="001E2731" w:rsidRPr="001E2731" w:rsidRDefault="001E2731" w:rsidP="001E2731">
      <w:pPr>
        <w:numPr>
          <w:ilvl w:val="1"/>
          <w:numId w:val="12"/>
        </w:numPr>
        <w:spacing w:after="0" w:line="240" w:lineRule="auto"/>
        <w:ind w:firstLine="720"/>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рамках реализации мероприятия 1.11. Разработка архитектурной концепции проекта создания комфортной городской среды в 2025 году за счет ассигнований бюджета округа.</w:t>
      </w:r>
    </w:p>
    <w:p w14:paraId="14E24CE0" w14:textId="77777777" w:rsidR="001E2731" w:rsidRPr="001E2731" w:rsidRDefault="001E2731" w:rsidP="001E2731">
      <w:pPr>
        <w:numPr>
          <w:ilvl w:val="1"/>
          <w:numId w:val="12"/>
        </w:numPr>
        <w:spacing w:after="0" w:line="240" w:lineRule="auto"/>
        <w:ind w:firstLine="720"/>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рамках реализации мероприятия 1.12. Благоустройство кладбищ на территории Шарыповского МО в 2025 году за счет ассигнований бюджета округа.</w:t>
      </w:r>
    </w:p>
    <w:p w14:paraId="48ABDF5A" w14:textId="77777777" w:rsidR="001E2731" w:rsidRPr="001E2731" w:rsidRDefault="001E2731" w:rsidP="001E2731">
      <w:pPr>
        <w:numPr>
          <w:ilvl w:val="1"/>
          <w:numId w:val="12"/>
        </w:numPr>
        <w:spacing w:after="0" w:line="240" w:lineRule="auto"/>
        <w:ind w:firstLine="709"/>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рамках реализации мероприятия 1.13. предусматривается в 2025 году реализация комплексных проектов по благоустройству территорий в с. Родники с целью обеспечения доли финансирования за счет средств бюджета округа субсидии из краевого бюджета.</w:t>
      </w:r>
    </w:p>
    <w:p w14:paraId="04A45F75" w14:textId="77777777" w:rsidR="001E2731" w:rsidRPr="001E2731" w:rsidRDefault="001E2731" w:rsidP="001E2731">
      <w:pPr>
        <w:spacing w:after="0" w:line="240" w:lineRule="auto"/>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Субсидия предоставляется на реализацию проектов-победителей конкурсного отбора поддержанных населением на сходе граждан.</w:t>
      </w:r>
    </w:p>
    <w:p w14:paraId="30EEC43A" w14:textId="77777777" w:rsidR="001E2731" w:rsidRPr="001E2731" w:rsidRDefault="001E2731" w:rsidP="001E2731">
      <w:pPr>
        <w:spacing w:after="0" w:line="240" w:lineRule="auto"/>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Мероприятие реализуется в рамках национального проекта «Жилье и городская среда», в рамках регионального проекта «Формирование комфортной городской среды» и предоставляется в соответствии с порядком предоставления и распределения субсидий утвержден постановлением Правительства Красноярского края от 31.12.2019 № 819-п.</w:t>
      </w:r>
    </w:p>
    <w:p w14:paraId="52EAABCD" w14:textId="77777777" w:rsidR="001E2731" w:rsidRPr="001E2731" w:rsidRDefault="001E2731" w:rsidP="001E2731">
      <w:pPr>
        <w:spacing w:after="0" w:line="240" w:lineRule="auto"/>
        <w:contextualSpacing/>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Субсидия предоставляется на основании Соглашения о предоставлении субсидии муниципальным образованиям Красноярского края из краевого бюджета.</w:t>
      </w:r>
    </w:p>
    <w:p w14:paraId="0FCDC34C" w14:textId="77777777" w:rsidR="001E2731" w:rsidRPr="001E2731" w:rsidRDefault="001E2731" w:rsidP="001E2731">
      <w:pPr>
        <w:autoSpaceDE w:val="0"/>
        <w:autoSpaceDN w:val="0"/>
        <w:adjustRightInd w:val="0"/>
        <w:spacing w:after="0" w:line="240" w:lineRule="auto"/>
        <w:jc w:val="both"/>
        <w:rPr>
          <w:rFonts w:ascii="Times New Roman" w:eastAsia="Times New Roman" w:hAnsi="Times New Roman" w:cs="Times New Roman"/>
          <w:bCs/>
          <w:sz w:val="28"/>
          <w:szCs w:val="27"/>
          <w:lang w:eastAsia="ru-RU"/>
        </w:rPr>
      </w:pPr>
      <w:r w:rsidRPr="001E2731">
        <w:rPr>
          <w:rFonts w:ascii="Times New Roman" w:eastAsia="Times New Roman" w:hAnsi="Times New Roman" w:cs="Times New Roman"/>
          <w:bCs/>
          <w:sz w:val="28"/>
          <w:szCs w:val="27"/>
          <w:lang w:eastAsia="ru-RU"/>
        </w:rPr>
        <w:t>3.19. В рамках реализации мероприятия 2.1 предусматривается содержание, ремонт и реставрационные работы памятников и мемориальных комплексов, увековечивающих память воинов, погибших, умерших в годы Великой Отечественной войны, за счет ассигнований бюджета округа в 2025-2027 годах.</w:t>
      </w:r>
    </w:p>
    <w:p w14:paraId="63C9FCB2"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3.20. Реализация мероприятий подпрограммы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56F01A72"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Times New Roman" w:hAnsi="Times New Roman" w:cs="Times New Roman"/>
          <w:sz w:val="28"/>
          <w:szCs w:val="28"/>
          <w:lang w:eastAsia="ru-RU"/>
        </w:rPr>
        <w:t xml:space="preserve">3.21. </w:t>
      </w:r>
      <w:r w:rsidRPr="001E2731">
        <w:rPr>
          <w:rFonts w:ascii="Times New Roman" w:eastAsia="Calibri" w:hAnsi="Times New Roman" w:cs="Times New Roman"/>
          <w:sz w:val="28"/>
          <w:szCs w:val="28"/>
          <w:shd w:val="clear" w:color="auto" w:fill="FFFFFF"/>
          <w:lang w:eastAsia="ru-RU"/>
        </w:rPr>
        <w:t>Исполнитель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543362D3"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p>
    <w:p w14:paraId="52632992"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3E959D"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4. Управление подпрограммой и контроль за исполнением подпрограммы</w:t>
      </w:r>
    </w:p>
    <w:p w14:paraId="18FE7E21"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p>
    <w:p w14:paraId="76398683"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формирования и реализации, утвержденного Постановлением администрации округа от </w:t>
      </w:r>
      <w:r w:rsidRPr="001E2731">
        <w:rPr>
          <w:rFonts w:ascii="Times New Roman" w:eastAsia="Arial" w:hAnsi="Times New Roman" w:cs="Times New Roman"/>
          <w:sz w:val="28"/>
          <w:szCs w:val="28"/>
          <w:lang w:eastAsia="ar-SA"/>
        </w:rPr>
        <w:t>13.04.2021 № 288-п (в ред. от 04.04.2023)</w:t>
      </w:r>
      <w:r w:rsidRPr="001E2731">
        <w:rPr>
          <w:rFonts w:ascii="Times New Roman" w:eastAsia="Arial" w:hAnsi="Times New Roman" w:cs="Times New Roman"/>
          <w:sz w:val="28"/>
          <w:szCs w:val="24"/>
          <w:lang w:eastAsia="ar-SA"/>
        </w:rPr>
        <w:t>, включая:</w:t>
      </w:r>
    </w:p>
    <w:p w14:paraId="17EA3738"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координацию исполнения мероприятий подпрограммы, мониторинг их реализации;</w:t>
      </w:r>
    </w:p>
    <w:p w14:paraId="0F551AEA"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непосредственный контроль над ходом реализации мероприятий подпрограммы;</w:t>
      </w:r>
    </w:p>
    <w:p w14:paraId="4EF645FE"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подготовку отчетов о реализации мероприятий.</w:t>
      </w:r>
    </w:p>
    <w:p w14:paraId="58E809F2"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4.2. Внутренний финансовый контроль за соблюдением законодательства 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58D27F99"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1E7605FF" w14:textId="77777777" w:rsidR="001E2731" w:rsidRPr="001E2731" w:rsidRDefault="001E2731" w:rsidP="001E2731">
      <w:pPr>
        <w:spacing w:after="0" w:line="240" w:lineRule="auto"/>
        <w:rPr>
          <w:rFonts w:ascii="Times New Roman" w:eastAsia="Times New Roman" w:hAnsi="Times New Roman" w:cs="Times New Roman"/>
          <w:sz w:val="24"/>
          <w:szCs w:val="24"/>
          <w:lang w:eastAsia="ru-RU"/>
        </w:rPr>
        <w:sectPr w:rsidR="001E2731" w:rsidRPr="001E2731" w:rsidSect="00014AC4">
          <w:pgSz w:w="11906" w:h="16838"/>
          <w:pgMar w:top="1134" w:right="850" w:bottom="1134" w:left="1701" w:header="708" w:footer="708" w:gutter="0"/>
          <w:cols w:space="708"/>
          <w:docGrid w:linePitch="360"/>
        </w:sectPr>
      </w:pPr>
    </w:p>
    <w:p w14:paraId="30D0D351"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1 к подпрограмме</w:t>
      </w:r>
    </w:p>
    <w:p w14:paraId="56478F6F"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12567A55"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и значения показателей результативности подпрограммы «</w:t>
      </w:r>
      <w:r w:rsidRPr="001E2731">
        <w:rPr>
          <w:rFonts w:ascii="Times New Roman" w:eastAsia="Times New Roman" w:hAnsi="Times New Roman" w:cs="Times New Roman"/>
          <w:sz w:val="28"/>
          <w:szCs w:val="28"/>
          <w:lang w:eastAsia="ru-RU"/>
        </w:rPr>
        <w:t>Благоустройство населенных пунктов</w:t>
      </w:r>
      <w:r w:rsidRPr="001E2731">
        <w:rPr>
          <w:rFonts w:ascii="Times New Roman" w:eastAsia="Calibri" w:hAnsi="Times New Roman" w:cs="Times New Roman"/>
          <w:sz w:val="28"/>
          <w:szCs w:val="28"/>
        </w:rPr>
        <w:t>»</w:t>
      </w:r>
    </w:p>
    <w:p w14:paraId="1A9FBCAA"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jc w:val="center"/>
        <w:tblCellMar>
          <w:left w:w="70" w:type="dxa"/>
          <w:right w:w="70" w:type="dxa"/>
        </w:tblCellMar>
        <w:tblLook w:val="0000" w:firstRow="0" w:lastRow="0" w:firstColumn="0" w:lastColumn="0" w:noHBand="0" w:noVBand="0"/>
      </w:tblPr>
      <w:tblGrid>
        <w:gridCol w:w="515"/>
        <w:gridCol w:w="8036"/>
        <w:gridCol w:w="1380"/>
        <w:gridCol w:w="3091"/>
        <w:gridCol w:w="590"/>
        <w:gridCol w:w="590"/>
        <w:gridCol w:w="590"/>
        <w:gridCol w:w="590"/>
      </w:tblGrid>
      <w:tr w:rsidR="001E2731" w:rsidRPr="001E2731" w14:paraId="1D1022EB"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7D15788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п/п</w:t>
            </w:r>
          </w:p>
        </w:tc>
        <w:tc>
          <w:tcPr>
            <w:tcW w:w="0" w:type="auto"/>
            <w:vMerge w:val="restart"/>
            <w:tcBorders>
              <w:top w:val="single" w:sz="6" w:space="0" w:color="auto"/>
              <w:left w:val="single" w:sz="6" w:space="0" w:color="auto"/>
              <w:right w:val="single" w:sz="6" w:space="0" w:color="auto"/>
            </w:tcBorders>
            <w:vAlign w:val="center"/>
          </w:tcPr>
          <w:p w14:paraId="3BBEE5A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257C500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Единица</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измерения</w:t>
            </w:r>
          </w:p>
        </w:tc>
        <w:tc>
          <w:tcPr>
            <w:tcW w:w="0" w:type="auto"/>
            <w:vMerge w:val="restart"/>
            <w:tcBorders>
              <w:top w:val="single" w:sz="6" w:space="0" w:color="auto"/>
              <w:left w:val="single" w:sz="6" w:space="0" w:color="auto"/>
              <w:right w:val="single" w:sz="6" w:space="0" w:color="auto"/>
            </w:tcBorders>
            <w:vAlign w:val="center"/>
          </w:tcPr>
          <w:p w14:paraId="2D1787D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7AC2444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2024</w:t>
            </w:r>
          </w:p>
        </w:tc>
        <w:tc>
          <w:tcPr>
            <w:tcW w:w="0" w:type="auto"/>
            <w:tcBorders>
              <w:top w:val="single" w:sz="6" w:space="0" w:color="auto"/>
              <w:left w:val="single" w:sz="6" w:space="0" w:color="auto"/>
              <w:bottom w:val="single" w:sz="6" w:space="0" w:color="auto"/>
              <w:right w:val="single" w:sz="6" w:space="0" w:color="auto"/>
            </w:tcBorders>
            <w:vAlign w:val="center"/>
          </w:tcPr>
          <w:p w14:paraId="09C1379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547EB53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1BFB91A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2027</w:t>
            </w:r>
          </w:p>
        </w:tc>
      </w:tr>
      <w:tr w:rsidR="001E2731" w:rsidRPr="001E2731" w14:paraId="177C005D"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0F18440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0F66BE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7897437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E03A99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D8E91E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717F0DC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24139A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B4CAC5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r>
      <w:tr w:rsidR="001E2731" w:rsidRPr="001E2731" w14:paraId="4F5E080B" w14:textId="77777777" w:rsidTr="00C834FA">
        <w:trPr>
          <w:trHeight w:val="227"/>
          <w:tblHeader/>
          <w:jc w:val="center"/>
        </w:trPr>
        <w:tc>
          <w:tcPr>
            <w:tcW w:w="0" w:type="auto"/>
            <w:tcBorders>
              <w:left w:val="single" w:sz="6" w:space="0" w:color="auto"/>
              <w:bottom w:val="single" w:sz="6" w:space="0" w:color="auto"/>
              <w:right w:val="single" w:sz="6" w:space="0" w:color="auto"/>
            </w:tcBorders>
            <w:vAlign w:val="center"/>
          </w:tcPr>
          <w:p w14:paraId="0B26AE3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65F5C02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1FD8978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5339818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602A614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54E2765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0EE4005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5BEDDDA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r>
      <w:tr w:rsidR="001E2731" w:rsidRPr="001E2731" w14:paraId="0D9F6F05"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56771C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C859D3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Повышение привлекательности населенных пунктов округа для проживания</w:t>
            </w:r>
          </w:p>
        </w:tc>
        <w:tc>
          <w:tcPr>
            <w:tcW w:w="0" w:type="auto"/>
            <w:tcBorders>
              <w:top w:val="single" w:sz="6" w:space="0" w:color="auto"/>
              <w:left w:val="single" w:sz="6" w:space="0" w:color="auto"/>
              <w:bottom w:val="single" w:sz="6" w:space="0" w:color="auto"/>
              <w:right w:val="single" w:sz="6" w:space="0" w:color="auto"/>
            </w:tcBorders>
            <w:vAlign w:val="center"/>
          </w:tcPr>
          <w:p w14:paraId="3CED155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E591DB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BD7127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4ED00A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33FE0C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49E729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71FFB92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872BA9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46D911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подпрограммы: Улучшение санитарно-экологической обстановки внешнего и архитектурного облика населенных пунктов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A6415D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CA5D37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0AD215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CE5D70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8773D7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17E368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5791C9D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A6E152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6C2D93C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Количество жалоб на проблемы благоустройства территорий</w:t>
            </w:r>
          </w:p>
        </w:tc>
        <w:tc>
          <w:tcPr>
            <w:tcW w:w="0" w:type="auto"/>
            <w:tcBorders>
              <w:top w:val="single" w:sz="6" w:space="0" w:color="auto"/>
              <w:left w:val="single" w:sz="6" w:space="0" w:color="auto"/>
              <w:bottom w:val="single" w:sz="6" w:space="0" w:color="auto"/>
              <w:right w:val="single" w:sz="6" w:space="0" w:color="auto"/>
            </w:tcBorders>
            <w:vAlign w:val="center"/>
          </w:tcPr>
          <w:p w14:paraId="2B8B8F8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w:t>
            </w:r>
          </w:p>
        </w:tc>
        <w:tc>
          <w:tcPr>
            <w:tcW w:w="0" w:type="auto"/>
            <w:tcBorders>
              <w:top w:val="single" w:sz="6" w:space="0" w:color="auto"/>
              <w:left w:val="single" w:sz="6" w:space="0" w:color="auto"/>
              <w:bottom w:val="single" w:sz="6" w:space="0" w:color="auto"/>
              <w:right w:val="single" w:sz="6" w:space="0" w:color="auto"/>
            </w:tcBorders>
            <w:vAlign w:val="center"/>
          </w:tcPr>
          <w:p w14:paraId="240D7A6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341E2EF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4FBA5C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512743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000538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r>
      <w:tr w:rsidR="001E2731" w:rsidRPr="001E2731" w14:paraId="1A8D268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EFA49D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32F001D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Доля населенных пунктов муниципального округа, на территории которых реализуются проекты по благоустройству, от общего количества населенных пунктов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C847B0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4170FCD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26A14FA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32,40</w:t>
            </w:r>
          </w:p>
        </w:tc>
        <w:tc>
          <w:tcPr>
            <w:tcW w:w="0" w:type="auto"/>
            <w:tcBorders>
              <w:top w:val="single" w:sz="6" w:space="0" w:color="auto"/>
              <w:left w:val="single" w:sz="6" w:space="0" w:color="auto"/>
              <w:bottom w:val="single" w:sz="6" w:space="0" w:color="auto"/>
              <w:right w:val="single" w:sz="6" w:space="0" w:color="auto"/>
            </w:tcBorders>
            <w:vAlign w:val="center"/>
          </w:tcPr>
          <w:p w14:paraId="157A6BD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32,40</w:t>
            </w:r>
          </w:p>
        </w:tc>
        <w:tc>
          <w:tcPr>
            <w:tcW w:w="0" w:type="auto"/>
            <w:tcBorders>
              <w:top w:val="single" w:sz="6" w:space="0" w:color="auto"/>
              <w:left w:val="single" w:sz="6" w:space="0" w:color="auto"/>
              <w:bottom w:val="single" w:sz="6" w:space="0" w:color="auto"/>
              <w:right w:val="single" w:sz="6" w:space="0" w:color="auto"/>
            </w:tcBorders>
            <w:vAlign w:val="center"/>
          </w:tcPr>
          <w:p w14:paraId="14875E8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35,10</w:t>
            </w:r>
          </w:p>
        </w:tc>
        <w:tc>
          <w:tcPr>
            <w:tcW w:w="0" w:type="auto"/>
            <w:tcBorders>
              <w:top w:val="single" w:sz="6" w:space="0" w:color="auto"/>
              <w:left w:val="single" w:sz="6" w:space="0" w:color="auto"/>
              <w:bottom w:val="single" w:sz="6" w:space="0" w:color="auto"/>
              <w:right w:val="single" w:sz="6" w:space="0" w:color="auto"/>
            </w:tcBorders>
            <w:vAlign w:val="center"/>
          </w:tcPr>
          <w:p w14:paraId="2842824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35,10</w:t>
            </w:r>
          </w:p>
        </w:tc>
      </w:tr>
      <w:tr w:rsidR="001E2731" w:rsidRPr="001E2731" w14:paraId="30084E6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40BD41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4D5834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подпрограммы: Обустройство и сохранение объектов, увековечивающих память погибших в годы Великой Отечественной войны</w:t>
            </w:r>
          </w:p>
        </w:tc>
        <w:tc>
          <w:tcPr>
            <w:tcW w:w="0" w:type="auto"/>
            <w:tcBorders>
              <w:top w:val="single" w:sz="6" w:space="0" w:color="auto"/>
              <w:left w:val="single" w:sz="6" w:space="0" w:color="auto"/>
              <w:bottom w:val="single" w:sz="6" w:space="0" w:color="auto"/>
              <w:right w:val="single" w:sz="6" w:space="0" w:color="auto"/>
            </w:tcBorders>
            <w:vAlign w:val="center"/>
          </w:tcPr>
          <w:p w14:paraId="4E190DD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235821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9CBBB8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7E57BA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9C5F1E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9DD761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47C5F75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9B3F35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178C615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Количество отремонтированных памятников</w:t>
            </w:r>
          </w:p>
        </w:tc>
        <w:tc>
          <w:tcPr>
            <w:tcW w:w="0" w:type="auto"/>
            <w:tcBorders>
              <w:top w:val="single" w:sz="6" w:space="0" w:color="auto"/>
              <w:left w:val="single" w:sz="6" w:space="0" w:color="auto"/>
              <w:bottom w:val="single" w:sz="6" w:space="0" w:color="auto"/>
              <w:right w:val="single" w:sz="6" w:space="0" w:color="auto"/>
            </w:tcBorders>
            <w:vAlign w:val="center"/>
          </w:tcPr>
          <w:p w14:paraId="7F7E708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w:t>
            </w:r>
          </w:p>
        </w:tc>
        <w:tc>
          <w:tcPr>
            <w:tcW w:w="0" w:type="auto"/>
            <w:tcBorders>
              <w:top w:val="single" w:sz="6" w:space="0" w:color="auto"/>
              <w:left w:val="single" w:sz="6" w:space="0" w:color="auto"/>
              <w:bottom w:val="single" w:sz="6" w:space="0" w:color="auto"/>
              <w:right w:val="single" w:sz="6" w:space="0" w:color="auto"/>
            </w:tcBorders>
            <w:vAlign w:val="center"/>
          </w:tcPr>
          <w:p w14:paraId="30AF36B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Расчетный показатель на основе ведомственной отчетности</w:t>
            </w:r>
          </w:p>
        </w:tc>
        <w:tc>
          <w:tcPr>
            <w:tcW w:w="0" w:type="auto"/>
            <w:tcBorders>
              <w:top w:val="single" w:sz="6" w:space="0" w:color="auto"/>
              <w:left w:val="single" w:sz="6" w:space="0" w:color="auto"/>
              <w:bottom w:val="single" w:sz="6" w:space="0" w:color="auto"/>
              <w:right w:val="single" w:sz="6" w:space="0" w:color="auto"/>
            </w:tcBorders>
            <w:vAlign w:val="center"/>
          </w:tcPr>
          <w:p w14:paraId="4CD3F94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14,00</w:t>
            </w:r>
          </w:p>
        </w:tc>
        <w:tc>
          <w:tcPr>
            <w:tcW w:w="0" w:type="auto"/>
            <w:tcBorders>
              <w:top w:val="single" w:sz="6" w:space="0" w:color="auto"/>
              <w:left w:val="single" w:sz="6" w:space="0" w:color="auto"/>
              <w:bottom w:val="single" w:sz="6" w:space="0" w:color="auto"/>
              <w:right w:val="single" w:sz="6" w:space="0" w:color="auto"/>
            </w:tcBorders>
            <w:vAlign w:val="center"/>
          </w:tcPr>
          <w:p w14:paraId="7B0E117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7,00</w:t>
            </w:r>
          </w:p>
        </w:tc>
        <w:tc>
          <w:tcPr>
            <w:tcW w:w="0" w:type="auto"/>
            <w:tcBorders>
              <w:top w:val="single" w:sz="6" w:space="0" w:color="auto"/>
              <w:left w:val="single" w:sz="6" w:space="0" w:color="auto"/>
              <w:bottom w:val="single" w:sz="6" w:space="0" w:color="auto"/>
              <w:right w:val="single" w:sz="6" w:space="0" w:color="auto"/>
            </w:tcBorders>
            <w:vAlign w:val="center"/>
          </w:tcPr>
          <w:p w14:paraId="65C1272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7,00</w:t>
            </w:r>
          </w:p>
        </w:tc>
        <w:tc>
          <w:tcPr>
            <w:tcW w:w="0" w:type="auto"/>
            <w:tcBorders>
              <w:top w:val="single" w:sz="6" w:space="0" w:color="auto"/>
              <w:left w:val="single" w:sz="6" w:space="0" w:color="auto"/>
              <w:bottom w:val="single" w:sz="6" w:space="0" w:color="auto"/>
              <w:right w:val="single" w:sz="6" w:space="0" w:color="auto"/>
            </w:tcBorders>
            <w:vAlign w:val="center"/>
          </w:tcPr>
          <w:p w14:paraId="3E07AEB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7,00</w:t>
            </w:r>
          </w:p>
        </w:tc>
      </w:tr>
    </w:tbl>
    <w:p w14:paraId="10ADED04"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7B6A7F54"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2 к подпрограмме</w:t>
      </w:r>
    </w:p>
    <w:p w14:paraId="3FA3A14B"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036F83C1"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мероприятий подпрограммы «</w:t>
      </w:r>
      <w:r w:rsidRPr="001E2731">
        <w:rPr>
          <w:rFonts w:ascii="Times New Roman" w:eastAsia="Times New Roman" w:hAnsi="Times New Roman" w:cs="Times New Roman"/>
          <w:sz w:val="28"/>
          <w:szCs w:val="28"/>
          <w:lang w:eastAsia="ru-RU"/>
        </w:rPr>
        <w:t>Благоустройство населенных пунктов»</w:t>
      </w:r>
    </w:p>
    <w:tbl>
      <w:tblPr>
        <w:tblW w:w="0" w:type="auto"/>
        <w:jc w:val="center"/>
        <w:tblCellMar>
          <w:left w:w="70" w:type="dxa"/>
          <w:right w:w="70" w:type="dxa"/>
        </w:tblCellMar>
        <w:tblLook w:val="0000" w:firstRow="0" w:lastRow="0" w:firstColumn="0" w:lastColumn="0" w:noHBand="0" w:noVBand="0"/>
      </w:tblPr>
      <w:tblGrid>
        <w:gridCol w:w="422"/>
        <w:gridCol w:w="2516"/>
        <w:gridCol w:w="1725"/>
        <w:gridCol w:w="616"/>
        <w:gridCol w:w="575"/>
        <w:gridCol w:w="1152"/>
        <w:gridCol w:w="440"/>
        <w:gridCol w:w="1190"/>
        <w:gridCol w:w="1190"/>
        <w:gridCol w:w="1190"/>
        <w:gridCol w:w="1302"/>
        <w:gridCol w:w="3064"/>
      </w:tblGrid>
      <w:tr w:rsidR="001E2731" w:rsidRPr="001E2731" w14:paraId="64377DC2"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681E3DD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6B37E3F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5A3203D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p w14:paraId="4BC9A85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w:t>
            </w:r>
          </w:p>
        </w:tc>
        <w:tc>
          <w:tcPr>
            <w:tcW w:w="0" w:type="auto"/>
            <w:vMerge w:val="restart"/>
            <w:tcBorders>
              <w:top w:val="single" w:sz="6" w:space="0" w:color="auto"/>
              <w:left w:val="single" w:sz="6" w:space="0" w:color="auto"/>
              <w:right w:val="single" w:sz="6" w:space="0" w:color="auto"/>
            </w:tcBorders>
            <w:vAlign w:val="center"/>
          </w:tcPr>
          <w:p w14:paraId="124CFB8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tc>
        <w:tc>
          <w:tcPr>
            <w:tcW w:w="0" w:type="auto"/>
            <w:vMerge w:val="restart"/>
            <w:tcBorders>
              <w:top w:val="single" w:sz="6" w:space="0" w:color="auto"/>
              <w:left w:val="single" w:sz="6" w:space="0" w:color="auto"/>
              <w:right w:val="single" w:sz="6" w:space="0" w:color="auto"/>
            </w:tcBorders>
            <w:vAlign w:val="center"/>
          </w:tcPr>
          <w:p w14:paraId="2E59908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РзПр</w:t>
            </w:r>
          </w:p>
        </w:tc>
        <w:tc>
          <w:tcPr>
            <w:tcW w:w="0" w:type="auto"/>
            <w:vMerge w:val="restart"/>
            <w:tcBorders>
              <w:top w:val="single" w:sz="6" w:space="0" w:color="auto"/>
              <w:left w:val="single" w:sz="6" w:space="0" w:color="auto"/>
              <w:right w:val="single" w:sz="6" w:space="0" w:color="auto"/>
            </w:tcBorders>
            <w:vAlign w:val="center"/>
          </w:tcPr>
          <w:p w14:paraId="3D097C6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ЦСР</w:t>
            </w:r>
          </w:p>
        </w:tc>
        <w:tc>
          <w:tcPr>
            <w:tcW w:w="0" w:type="auto"/>
            <w:vMerge w:val="restart"/>
            <w:tcBorders>
              <w:top w:val="single" w:sz="6" w:space="0" w:color="auto"/>
              <w:left w:val="single" w:sz="6" w:space="0" w:color="auto"/>
              <w:right w:val="single" w:sz="6" w:space="0" w:color="auto"/>
            </w:tcBorders>
            <w:vAlign w:val="center"/>
          </w:tcPr>
          <w:p w14:paraId="2FF5751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ВР</w:t>
            </w:r>
          </w:p>
        </w:tc>
        <w:tc>
          <w:tcPr>
            <w:tcW w:w="0" w:type="auto"/>
            <w:tcBorders>
              <w:top w:val="single" w:sz="6" w:space="0" w:color="auto"/>
              <w:left w:val="single" w:sz="6" w:space="0" w:color="auto"/>
              <w:bottom w:val="single" w:sz="6" w:space="0" w:color="auto"/>
              <w:right w:val="single" w:sz="6" w:space="0" w:color="auto"/>
            </w:tcBorders>
            <w:vAlign w:val="center"/>
          </w:tcPr>
          <w:p w14:paraId="7699199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6A779ED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0A15174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2027</w:t>
            </w:r>
          </w:p>
        </w:tc>
        <w:tc>
          <w:tcPr>
            <w:tcW w:w="0" w:type="auto"/>
            <w:tcBorders>
              <w:top w:val="single" w:sz="6" w:space="0" w:color="auto"/>
              <w:left w:val="single" w:sz="6" w:space="0" w:color="auto"/>
              <w:bottom w:val="single" w:sz="6" w:space="0" w:color="auto"/>
              <w:right w:val="single" w:sz="6" w:space="0" w:color="auto"/>
            </w:tcBorders>
            <w:vAlign w:val="center"/>
          </w:tcPr>
          <w:p w14:paraId="662B376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Итого на период</w:t>
            </w:r>
          </w:p>
        </w:tc>
        <w:tc>
          <w:tcPr>
            <w:tcW w:w="0" w:type="auto"/>
            <w:vMerge w:val="restart"/>
            <w:tcBorders>
              <w:top w:val="single" w:sz="6" w:space="0" w:color="auto"/>
              <w:left w:val="single" w:sz="6" w:space="0" w:color="auto"/>
              <w:right w:val="single" w:sz="6" w:space="0" w:color="auto"/>
            </w:tcBorders>
          </w:tcPr>
          <w:p w14:paraId="22F9CCE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E2731" w:rsidRPr="001E2731" w14:paraId="0F6BE6CF"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3FE0574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1C8092B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B8A17A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4BB9537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1FC36C6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2723389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D3DB12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2C2BC0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3B51B1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5DDD99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0AF1363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6" w:space="0" w:color="auto"/>
              <w:right w:val="single" w:sz="6" w:space="0" w:color="auto"/>
            </w:tcBorders>
          </w:tcPr>
          <w:p w14:paraId="62B9DD4E" w14:textId="77777777" w:rsidR="001E2731" w:rsidRPr="001E2731" w:rsidRDefault="001E2731" w:rsidP="001E2731">
            <w:pPr>
              <w:spacing w:after="0" w:line="240" w:lineRule="auto"/>
              <w:jc w:val="center"/>
              <w:rPr>
                <w:rFonts w:ascii="Times New Roman" w:eastAsia="Times New Roman" w:hAnsi="Times New Roman" w:cs="Times New Roman"/>
                <w:b/>
                <w:sz w:val="20"/>
                <w:szCs w:val="20"/>
                <w:lang w:eastAsia="ru-RU"/>
              </w:rPr>
            </w:pPr>
          </w:p>
        </w:tc>
      </w:tr>
      <w:tr w:rsidR="001E2731" w:rsidRPr="001E2731" w14:paraId="5FCE1484" w14:textId="77777777" w:rsidTr="00C834FA">
        <w:trPr>
          <w:trHeight w:val="454"/>
          <w:tblHeader/>
          <w:jc w:val="center"/>
        </w:trPr>
        <w:tc>
          <w:tcPr>
            <w:tcW w:w="0" w:type="auto"/>
            <w:tcBorders>
              <w:left w:val="single" w:sz="6" w:space="0" w:color="auto"/>
              <w:bottom w:val="single" w:sz="6" w:space="0" w:color="auto"/>
              <w:right w:val="single" w:sz="6" w:space="0" w:color="auto"/>
            </w:tcBorders>
            <w:vAlign w:val="center"/>
          </w:tcPr>
          <w:p w14:paraId="3982552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5808F38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6A74989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160F3C1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left w:val="single" w:sz="6" w:space="0" w:color="auto"/>
              <w:bottom w:val="single" w:sz="6" w:space="0" w:color="auto"/>
              <w:right w:val="single" w:sz="6" w:space="0" w:color="auto"/>
            </w:tcBorders>
            <w:vAlign w:val="center"/>
          </w:tcPr>
          <w:p w14:paraId="6181FB2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left w:val="single" w:sz="6" w:space="0" w:color="auto"/>
              <w:bottom w:val="single" w:sz="6" w:space="0" w:color="auto"/>
              <w:right w:val="single" w:sz="6" w:space="0" w:color="auto"/>
            </w:tcBorders>
            <w:vAlign w:val="center"/>
          </w:tcPr>
          <w:p w14:paraId="528CE01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left w:val="single" w:sz="6" w:space="0" w:color="auto"/>
              <w:bottom w:val="single" w:sz="6" w:space="0" w:color="auto"/>
              <w:right w:val="single" w:sz="6" w:space="0" w:color="auto"/>
            </w:tcBorders>
            <w:vAlign w:val="center"/>
          </w:tcPr>
          <w:p w14:paraId="017E5CF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67C0BAC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67C96E3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3595C25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4D4E653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left w:val="single" w:sz="6" w:space="0" w:color="auto"/>
              <w:bottom w:val="single" w:sz="6" w:space="0" w:color="auto"/>
              <w:right w:val="single" w:sz="6" w:space="0" w:color="auto"/>
            </w:tcBorders>
            <w:vAlign w:val="center"/>
          </w:tcPr>
          <w:p w14:paraId="538CE8D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r>
      <w:tr w:rsidR="001E2731" w:rsidRPr="001E2731" w14:paraId="61B53A3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FF5E89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17E7C9A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Благоустройство населенных пунктов</w:t>
            </w:r>
          </w:p>
        </w:tc>
        <w:tc>
          <w:tcPr>
            <w:tcW w:w="0" w:type="auto"/>
            <w:tcBorders>
              <w:top w:val="single" w:sz="6" w:space="0" w:color="auto"/>
              <w:left w:val="single" w:sz="6" w:space="0" w:color="auto"/>
              <w:bottom w:val="single" w:sz="6" w:space="0" w:color="auto"/>
              <w:right w:val="single" w:sz="6" w:space="0" w:color="auto"/>
            </w:tcBorders>
            <w:vAlign w:val="center"/>
          </w:tcPr>
          <w:p w14:paraId="322F264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5DCC7F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1EF20F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DD0C1A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CA3062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52FED1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9 301 246,65</w:t>
            </w:r>
          </w:p>
        </w:tc>
        <w:tc>
          <w:tcPr>
            <w:tcW w:w="0" w:type="auto"/>
            <w:tcBorders>
              <w:top w:val="single" w:sz="6" w:space="0" w:color="auto"/>
              <w:left w:val="single" w:sz="6" w:space="0" w:color="auto"/>
              <w:bottom w:val="single" w:sz="6" w:space="0" w:color="auto"/>
              <w:right w:val="single" w:sz="6" w:space="0" w:color="auto"/>
            </w:tcBorders>
            <w:vAlign w:val="center"/>
          </w:tcPr>
          <w:p w14:paraId="5AA887E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0E730B0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6E7BD2E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23 487 386,65</w:t>
            </w:r>
          </w:p>
        </w:tc>
        <w:tc>
          <w:tcPr>
            <w:tcW w:w="0" w:type="auto"/>
            <w:tcBorders>
              <w:top w:val="single" w:sz="6" w:space="0" w:color="auto"/>
              <w:left w:val="single" w:sz="6" w:space="0" w:color="auto"/>
              <w:bottom w:val="single" w:sz="6" w:space="0" w:color="auto"/>
              <w:right w:val="single" w:sz="6" w:space="0" w:color="auto"/>
            </w:tcBorders>
            <w:vAlign w:val="center"/>
          </w:tcPr>
          <w:p w14:paraId="1F56D85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64276F9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087694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65DEE16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27AC62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B1083E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33A14EE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E5C8B7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F5E6F9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4EC42F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9 301 246,65</w:t>
            </w:r>
          </w:p>
        </w:tc>
        <w:tc>
          <w:tcPr>
            <w:tcW w:w="0" w:type="auto"/>
            <w:tcBorders>
              <w:top w:val="single" w:sz="6" w:space="0" w:color="auto"/>
              <w:left w:val="single" w:sz="6" w:space="0" w:color="auto"/>
              <w:bottom w:val="single" w:sz="6" w:space="0" w:color="auto"/>
              <w:right w:val="single" w:sz="6" w:space="0" w:color="auto"/>
            </w:tcBorders>
            <w:vAlign w:val="center"/>
          </w:tcPr>
          <w:p w14:paraId="26D18CF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5018CE9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62BA7D4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23 487 386,65</w:t>
            </w:r>
          </w:p>
        </w:tc>
        <w:tc>
          <w:tcPr>
            <w:tcW w:w="0" w:type="auto"/>
            <w:tcBorders>
              <w:top w:val="single" w:sz="6" w:space="0" w:color="auto"/>
              <w:left w:val="single" w:sz="6" w:space="0" w:color="auto"/>
              <w:bottom w:val="single" w:sz="6" w:space="0" w:color="auto"/>
              <w:right w:val="single" w:sz="6" w:space="0" w:color="auto"/>
            </w:tcBorders>
            <w:vAlign w:val="center"/>
          </w:tcPr>
          <w:p w14:paraId="2764E16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14C8F2C9"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7F047B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37FC5E9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Повышение привлекательности населенных пунктов округа для проживания</w:t>
            </w:r>
          </w:p>
        </w:tc>
        <w:tc>
          <w:tcPr>
            <w:tcW w:w="0" w:type="auto"/>
            <w:tcBorders>
              <w:top w:val="single" w:sz="6" w:space="0" w:color="auto"/>
              <w:left w:val="single" w:sz="6" w:space="0" w:color="auto"/>
              <w:bottom w:val="single" w:sz="6" w:space="0" w:color="auto"/>
              <w:right w:val="single" w:sz="6" w:space="0" w:color="auto"/>
            </w:tcBorders>
            <w:vAlign w:val="center"/>
          </w:tcPr>
          <w:p w14:paraId="67C4E32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74A258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28EA34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519CE1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A03AA7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9AF389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9 301 246,65</w:t>
            </w:r>
          </w:p>
        </w:tc>
        <w:tc>
          <w:tcPr>
            <w:tcW w:w="0" w:type="auto"/>
            <w:tcBorders>
              <w:top w:val="single" w:sz="6" w:space="0" w:color="auto"/>
              <w:left w:val="single" w:sz="6" w:space="0" w:color="auto"/>
              <w:bottom w:val="single" w:sz="6" w:space="0" w:color="auto"/>
              <w:right w:val="single" w:sz="6" w:space="0" w:color="auto"/>
            </w:tcBorders>
            <w:vAlign w:val="center"/>
          </w:tcPr>
          <w:p w14:paraId="521A32C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521B9C6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084B91D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23 487 386,65</w:t>
            </w:r>
          </w:p>
        </w:tc>
        <w:tc>
          <w:tcPr>
            <w:tcW w:w="0" w:type="auto"/>
            <w:tcBorders>
              <w:top w:val="single" w:sz="6" w:space="0" w:color="auto"/>
              <w:left w:val="single" w:sz="6" w:space="0" w:color="auto"/>
              <w:bottom w:val="single" w:sz="6" w:space="0" w:color="auto"/>
              <w:right w:val="single" w:sz="6" w:space="0" w:color="auto"/>
            </w:tcBorders>
            <w:vAlign w:val="center"/>
          </w:tcPr>
          <w:p w14:paraId="5626424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28A6E42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C16D8D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1388B4E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1: Улучшение санитарно-экологической обстановки внешнего и архитектурного облика населенных пунктов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E91AA4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53D8EB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5994D0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52C44F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E5E2EC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E36CA2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7 301 246,65</w:t>
            </w:r>
          </w:p>
        </w:tc>
        <w:tc>
          <w:tcPr>
            <w:tcW w:w="0" w:type="auto"/>
            <w:tcBorders>
              <w:top w:val="single" w:sz="6" w:space="0" w:color="auto"/>
              <w:left w:val="single" w:sz="6" w:space="0" w:color="auto"/>
              <w:bottom w:val="single" w:sz="6" w:space="0" w:color="auto"/>
              <w:right w:val="single" w:sz="6" w:space="0" w:color="auto"/>
            </w:tcBorders>
            <w:vAlign w:val="center"/>
          </w:tcPr>
          <w:p w14:paraId="16F6769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5 093 070,00</w:t>
            </w:r>
          </w:p>
        </w:tc>
        <w:tc>
          <w:tcPr>
            <w:tcW w:w="0" w:type="auto"/>
            <w:tcBorders>
              <w:top w:val="single" w:sz="6" w:space="0" w:color="auto"/>
              <w:left w:val="single" w:sz="6" w:space="0" w:color="auto"/>
              <w:bottom w:val="single" w:sz="6" w:space="0" w:color="auto"/>
              <w:right w:val="single" w:sz="6" w:space="0" w:color="auto"/>
            </w:tcBorders>
            <w:vAlign w:val="center"/>
          </w:tcPr>
          <w:p w14:paraId="0831384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5 093 070,00</w:t>
            </w:r>
          </w:p>
        </w:tc>
        <w:tc>
          <w:tcPr>
            <w:tcW w:w="0" w:type="auto"/>
            <w:tcBorders>
              <w:top w:val="single" w:sz="6" w:space="0" w:color="auto"/>
              <w:left w:val="single" w:sz="6" w:space="0" w:color="auto"/>
              <w:bottom w:val="single" w:sz="6" w:space="0" w:color="auto"/>
              <w:right w:val="single" w:sz="6" w:space="0" w:color="auto"/>
            </w:tcBorders>
            <w:vAlign w:val="center"/>
          </w:tcPr>
          <w:p w14:paraId="6348F46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17 487 386,65</w:t>
            </w:r>
          </w:p>
        </w:tc>
        <w:tc>
          <w:tcPr>
            <w:tcW w:w="0" w:type="auto"/>
            <w:tcBorders>
              <w:top w:val="single" w:sz="6" w:space="0" w:color="auto"/>
              <w:left w:val="single" w:sz="6" w:space="0" w:color="auto"/>
              <w:bottom w:val="single" w:sz="6" w:space="0" w:color="auto"/>
              <w:right w:val="single" w:sz="6" w:space="0" w:color="auto"/>
            </w:tcBorders>
            <w:vAlign w:val="center"/>
          </w:tcPr>
          <w:p w14:paraId="00D5E46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5ED896CB"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58ABB1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5638B61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1.1. Содержание и благоустройство территорий общественных пространств с. Новоалтатка, с. Парная, с. Холмогорское</w:t>
            </w:r>
          </w:p>
        </w:tc>
        <w:tc>
          <w:tcPr>
            <w:tcW w:w="0" w:type="auto"/>
            <w:tcBorders>
              <w:top w:val="single" w:sz="6" w:space="0" w:color="auto"/>
              <w:left w:val="single" w:sz="6" w:space="0" w:color="auto"/>
              <w:bottom w:val="single" w:sz="6" w:space="0" w:color="auto"/>
              <w:right w:val="single" w:sz="6" w:space="0" w:color="auto"/>
            </w:tcBorders>
            <w:vAlign w:val="center"/>
          </w:tcPr>
          <w:p w14:paraId="58AF5AA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A3682C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844D82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425164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DD5626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E2D393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3 738 900,00</w:t>
            </w:r>
          </w:p>
        </w:tc>
        <w:tc>
          <w:tcPr>
            <w:tcW w:w="0" w:type="auto"/>
            <w:tcBorders>
              <w:top w:val="single" w:sz="6" w:space="0" w:color="auto"/>
              <w:left w:val="single" w:sz="6" w:space="0" w:color="auto"/>
              <w:bottom w:val="single" w:sz="6" w:space="0" w:color="auto"/>
              <w:right w:val="single" w:sz="6" w:space="0" w:color="auto"/>
            </w:tcBorders>
            <w:vAlign w:val="center"/>
          </w:tcPr>
          <w:p w14:paraId="47F8385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3 738 900,00</w:t>
            </w:r>
          </w:p>
        </w:tc>
        <w:tc>
          <w:tcPr>
            <w:tcW w:w="0" w:type="auto"/>
            <w:tcBorders>
              <w:top w:val="single" w:sz="6" w:space="0" w:color="auto"/>
              <w:left w:val="single" w:sz="6" w:space="0" w:color="auto"/>
              <w:bottom w:val="single" w:sz="6" w:space="0" w:color="auto"/>
              <w:right w:val="single" w:sz="6" w:space="0" w:color="auto"/>
            </w:tcBorders>
            <w:vAlign w:val="center"/>
          </w:tcPr>
          <w:p w14:paraId="1895264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3 738 900,00</w:t>
            </w:r>
          </w:p>
        </w:tc>
        <w:tc>
          <w:tcPr>
            <w:tcW w:w="0" w:type="auto"/>
            <w:tcBorders>
              <w:top w:val="single" w:sz="6" w:space="0" w:color="auto"/>
              <w:left w:val="single" w:sz="6" w:space="0" w:color="auto"/>
              <w:bottom w:val="single" w:sz="6" w:space="0" w:color="auto"/>
              <w:right w:val="single" w:sz="6" w:space="0" w:color="auto"/>
            </w:tcBorders>
            <w:vAlign w:val="center"/>
          </w:tcPr>
          <w:p w14:paraId="2CEA947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11 216 700,00</w:t>
            </w:r>
          </w:p>
        </w:tc>
        <w:tc>
          <w:tcPr>
            <w:tcW w:w="0" w:type="auto"/>
            <w:tcBorders>
              <w:top w:val="single" w:sz="6" w:space="0" w:color="auto"/>
              <w:left w:val="single" w:sz="6" w:space="0" w:color="auto"/>
              <w:bottom w:val="single" w:sz="6" w:space="0" w:color="auto"/>
              <w:right w:val="single" w:sz="6" w:space="0" w:color="auto"/>
            </w:tcBorders>
            <w:vAlign w:val="center"/>
          </w:tcPr>
          <w:p w14:paraId="3E4E59D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Содержание и благоустройство общественных территорий (парков) в с. Новоалтатка, с. Парная, с. Холмогорское, с. Березовское в 2025-2027 годах</w:t>
            </w:r>
          </w:p>
        </w:tc>
      </w:tr>
      <w:tr w:rsidR="001E2731" w:rsidRPr="001E2731" w14:paraId="293D4A7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61DCAD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2FFBF69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030FB0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21BA13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1903F10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474268A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0640086060</w:t>
            </w:r>
          </w:p>
        </w:tc>
        <w:tc>
          <w:tcPr>
            <w:tcW w:w="0" w:type="auto"/>
            <w:tcBorders>
              <w:top w:val="single" w:sz="6" w:space="0" w:color="auto"/>
              <w:left w:val="single" w:sz="6" w:space="0" w:color="auto"/>
              <w:bottom w:val="single" w:sz="6" w:space="0" w:color="auto"/>
              <w:right w:val="single" w:sz="6" w:space="0" w:color="auto"/>
            </w:tcBorders>
            <w:vAlign w:val="center"/>
          </w:tcPr>
          <w:p w14:paraId="59B63AC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3EF9587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3 738 900,00</w:t>
            </w:r>
          </w:p>
        </w:tc>
        <w:tc>
          <w:tcPr>
            <w:tcW w:w="0" w:type="auto"/>
            <w:tcBorders>
              <w:top w:val="single" w:sz="6" w:space="0" w:color="auto"/>
              <w:left w:val="single" w:sz="6" w:space="0" w:color="auto"/>
              <w:bottom w:val="single" w:sz="6" w:space="0" w:color="auto"/>
              <w:right w:val="single" w:sz="6" w:space="0" w:color="auto"/>
            </w:tcBorders>
            <w:vAlign w:val="center"/>
          </w:tcPr>
          <w:p w14:paraId="7EC33F8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3 738 900,00</w:t>
            </w:r>
          </w:p>
        </w:tc>
        <w:tc>
          <w:tcPr>
            <w:tcW w:w="0" w:type="auto"/>
            <w:tcBorders>
              <w:top w:val="single" w:sz="6" w:space="0" w:color="auto"/>
              <w:left w:val="single" w:sz="6" w:space="0" w:color="auto"/>
              <w:bottom w:val="single" w:sz="6" w:space="0" w:color="auto"/>
              <w:right w:val="single" w:sz="6" w:space="0" w:color="auto"/>
            </w:tcBorders>
            <w:vAlign w:val="center"/>
          </w:tcPr>
          <w:p w14:paraId="2368A1F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3 738 900,00</w:t>
            </w:r>
          </w:p>
        </w:tc>
        <w:tc>
          <w:tcPr>
            <w:tcW w:w="0" w:type="auto"/>
            <w:tcBorders>
              <w:top w:val="single" w:sz="6" w:space="0" w:color="auto"/>
              <w:left w:val="single" w:sz="6" w:space="0" w:color="auto"/>
              <w:bottom w:val="single" w:sz="6" w:space="0" w:color="auto"/>
              <w:right w:val="single" w:sz="6" w:space="0" w:color="auto"/>
            </w:tcBorders>
            <w:vAlign w:val="center"/>
          </w:tcPr>
          <w:p w14:paraId="00195F1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11 216 700,00</w:t>
            </w:r>
          </w:p>
        </w:tc>
        <w:tc>
          <w:tcPr>
            <w:tcW w:w="0" w:type="auto"/>
            <w:tcBorders>
              <w:top w:val="single" w:sz="6" w:space="0" w:color="auto"/>
              <w:left w:val="single" w:sz="6" w:space="0" w:color="auto"/>
              <w:bottom w:val="single" w:sz="6" w:space="0" w:color="auto"/>
              <w:right w:val="single" w:sz="6" w:space="0" w:color="auto"/>
            </w:tcBorders>
            <w:vAlign w:val="center"/>
          </w:tcPr>
          <w:p w14:paraId="686296B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BA9D32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F5DB59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390CCC0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1.2. Содержание и благоустройство мест захоронения</w:t>
            </w:r>
          </w:p>
        </w:tc>
        <w:tc>
          <w:tcPr>
            <w:tcW w:w="0" w:type="auto"/>
            <w:tcBorders>
              <w:top w:val="single" w:sz="6" w:space="0" w:color="auto"/>
              <w:left w:val="single" w:sz="6" w:space="0" w:color="auto"/>
              <w:bottom w:val="single" w:sz="6" w:space="0" w:color="auto"/>
              <w:right w:val="single" w:sz="6" w:space="0" w:color="auto"/>
            </w:tcBorders>
            <w:vAlign w:val="center"/>
          </w:tcPr>
          <w:p w14:paraId="3AFB344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2107F0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DE6DC9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CA9F9B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FDD4E9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81D261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614BFAE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3AE55DF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0C53863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903 000,00</w:t>
            </w:r>
          </w:p>
        </w:tc>
        <w:tc>
          <w:tcPr>
            <w:tcW w:w="0" w:type="auto"/>
            <w:tcBorders>
              <w:top w:val="single" w:sz="6" w:space="0" w:color="auto"/>
              <w:left w:val="single" w:sz="6" w:space="0" w:color="auto"/>
              <w:bottom w:val="single" w:sz="6" w:space="0" w:color="auto"/>
              <w:right w:val="single" w:sz="6" w:space="0" w:color="auto"/>
            </w:tcBorders>
            <w:vAlign w:val="center"/>
          </w:tcPr>
          <w:p w14:paraId="7B515EA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Акарицидная обработка территории кладбищ общей площадью 29,2 Га, расположенных на территории Шарыповского муниципального округа в 2025-2027 годах.</w:t>
            </w:r>
          </w:p>
        </w:tc>
      </w:tr>
      <w:tr w:rsidR="001E2731" w:rsidRPr="001E2731" w14:paraId="7CC3FB69"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D15B9D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0588062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E61398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2E983D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37433C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2BF38DF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0640086070</w:t>
            </w:r>
          </w:p>
        </w:tc>
        <w:tc>
          <w:tcPr>
            <w:tcW w:w="0" w:type="auto"/>
            <w:tcBorders>
              <w:top w:val="single" w:sz="6" w:space="0" w:color="auto"/>
              <w:left w:val="single" w:sz="6" w:space="0" w:color="auto"/>
              <w:bottom w:val="single" w:sz="6" w:space="0" w:color="auto"/>
              <w:right w:val="single" w:sz="6" w:space="0" w:color="auto"/>
            </w:tcBorders>
            <w:vAlign w:val="center"/>
          </w:tcPr>
          <w:p w14:paraId="39996B4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4DB5985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4AA27D7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56B38CE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301 000,00</w:t>
            </w:r>
          </w:p>
        </w:tc>
        <w:tc>
          <w:tcPr>
            <w:tcW w:w="0" w:type="auto"/>
            <w:tcBorders>
              <w:top w:val="single" w:sz="6" w:space="0" w:color="auto"/>
              <w:left w:val="single" w:sz="6" w:space="0" w:color="auto"/>
              <w:bottom w:val="single" w:sz="6" w:space="0" w:color="auto"/>
              <w:right w:val="single" w:sz="6" w:space="0" w:color="auto"/>
            </w:tcBorders>
            <w:vAlign w:val="center"/>
          </w:tcPr>
          <w:p w14:paraId="41324C5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903 000,00</w:t>
            </w:r>
          </w:p>
        </w:tc>
        <w:tc>
          <w:tcPr>
            <w:tcW w:w="0" w:type="auto"/>
            <w:tcBorders>
              <w:top w:val="single" w:sz="6" w:space="0" w:color="auto"/>
              <w:left w:val="single" w:sz="6" w:space="0" w:color="auto"/>
              <w:bottom w:val="single" w:sz="6" w:space="0" w:color="auto"/>
              <w:right w:val="single" w:sz="6" w:space="0" w:color="auto"/>
            </w:tcBorders>
            <w:vAlign w:val="center"/>
          </w:tcPr>
          <w:p w14:paraId="41A89E0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1269A9F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590EF2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2434208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1.3. Содержание и благоустройство сельских населенных пунктов</w:t>
            </w:r>
          </w:p>
        </w:tc>
        <w:tc>
          <w:tcPr>
            <w:tcW w:w="0" w:type="auto"/>
            <w:tcBorders>
              <w:top w:val="single" w:sz="6" w:space="0" w:color="auto"/>
              <w:left w:val="single" w:sz="6" w:space="0" w:color="auto"/>
              <w:bottom w:val="single" w:sz="6" w:space="0" w:color="auto"/>
              <w:right w:val="single" w:sz="6" w:space="0" w:color="auto"/>
            </w:tcBorders>
            <w:vAlign w:val="center"/>
          </w:tcPr>
          <w:p w14:paraId="7ED1E2E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4FB2A7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298C9A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A7D153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BA48B8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289365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1 165 170,00</w:t>
            </w:r>
          </w:p>
        </w:tc>
        <w:tc>
          <w:tcPr>
            <w:tcW w:w="0" w:type="auto"/>
            <w:tcBorders>
              <w:top w:val="single" w:sz="6" w:space="0" w:color="auto"/>
              <w:left w:val="single" w:sz="6" w:space="0" w:color="auto"/>
              <w:bottom w:val="single" w:sz="6" w:space="0" w:color="auto"/>
              <w:right w:val="single" w:sz="6" w:space="0" w:color="auto"/>
            </w:tcBorders>
            <w:vAlign w:val="center"/>
          </w:tcPr>
          <w:p w14:paraId="44F7B82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1 053 170,00</w:t>
            </w:r>
          </w:p>
        </w:tc>
        <w:tc>
          <w:tcPr>
            <w:tcW w:w="0" w:type="auto"/>
            <w:tcBorders>
              <w:top w:val="single" w:sz="6" w:space="0" w:color="auto"/>
              <w:left w:val="single" w:sz="6" w:space="0" w:color="auto"/>
              <w:bottom w:val="single" w:sz="6" w:space="0" w:color="auto"/>
              <w:right w:val="single" w:sz="6" w:space="0" w:color="auto"/>
            </w:tcBorders>
            <w:vAlign w:val="center"/>
          </w:tcPr>
          <w:p w14:paraId="6E614BC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1 053 170,00</w:t>
            </w:r>
          </w:p>
        </w:tc>
        <w:tc>
          <w:tcPr>
            <w:tcW w:w="0" w:type="auto"/>
            <w:tcBorders>
              <w:top w:val="single" w:sz="6" w:space="0" w:color="auto"/>
              <w:left w:val="single" w:sz="6" w:space="0" w:color="auto"/>
              <w:bottom w:val="single" w:sz="6" w:space="0" w:color="auto"/>
              <w:right w:val="single" w:sz="6" w:space="0" w:color="auto"/>
            </w:tcBorders>
            <w:vAlign w:val="center"/>
          </w:tcPr>
          <w:p w14:paraId="25A4B1F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3 271 510,00</w:t>
            </w:r>
          </w:p>
        </w:tc>
        <w:tc>
          <w:tcPr>
            <w:tcW w:w="0" w:type="auto"/>
            <w:tcBorders>
              <w:top w:val="single" w:sz="6" w:space="0" w:color="auto"/>
              <w:left w:val="single" w:sz="6" w:space="0" w:color="auto"/>
              <w:bottom w:val="single" w:sz="6" w:space="0" w:color="auto"/>
              <w:right w:val="single" w:sz="6" w:space="0" w:color="auto"/>
            </w:tcBorders>
            <w:vAlign w:val="center"/>
          </w:tcPr>
          <w:p w14:paraId="3A4C0BB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Приобретение строительных материалов и инвентаря, приобретение тримеров, ремонт автотракторной техники для содержания территорий сельских населенных пунктов в надлежащем состоянии в 2025-2027 годах.</w:t>
            </w:r>
          </w:p>
        </w:tc>
      </w:tr>
      <w:tr w:rsidR="001E2731" w:rsidRPr="001E2731" w14:paraId="5D27A5B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AAB588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1A710CE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E0931D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1CAE8B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204E910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011E2CC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0640086080</w:t>
            </w:r>
          </w:p>
        </w:tc>
        <w:tc>
          <w:tcPr>
            <w:tcW w:w="0" w:type="auto"/>
            <w:tcBorders>
              <w:top w:val="single" w:sz="6" w:space="0" w:color="auto"/>
              <w:left w:val="single" w:sz="6" w:space="0" w:color="auto"/>
              <w:bottom w:val="single" w:sz="6" w:space="0" w:color="auto"/>
              <w:right w:val="single" w:sz="6" w:space="0" w:color="auto"/>
            </w:tcBorders>
            <w:vAlign w:val="center"/>
          </w:tcPr>
          <w:p w14:paraId="7DA9B95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73375A8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1 165 170,00</w:t>
            </w:r>
          </w:p>
        </w:tc>
        <w:tc>
          <w:tcPr>
            <w:tcW w:w="0" w:type="auto"/>
            <w:tcBorders>
              <w:top w:val="single" w:sz="6" w:space="0" w:color="auto"/>
              <w:left w:val="single" w:sz="6" w:space="0" w:color="auto"/>
              <w:bottom w:val="single" w:sz="6" w:space="0" w:color="auto"/>
              <w:right w:val="single" w:sz="6" w:space="0" w:color="auto"/>
            </w:tcBorders>
            <w:vAlign w:val="center"/>
          </w:tcPr>
          <w:p w14:paraId="2D97D27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1 053 170,00</w:t>
            </w:r>
          </w:p>
        </w:tc>
        <w:tc>
          <w:tcPr>
            <w:tcW w:w="0" w:type="auto"/>
            <w:tcBorders>
              <w:top w:val="single" w:sz="6" w:space="0" w:color="auto"/>
              <w:left w:val="single" w:sz="6" w:space="0" w:color="auto"/>
              <w:bottom w:val="single" w:sz="6" w:space="0" w:color="auto"/>
              <w:right w:val="single" w:sz="6" w:space="0" w:color="auto"/>
            </w:tcBorders>
            <w:vAlign w:val="center"/>
          </w:tcPr>
          <w:p w14:paraId="347203B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1 053 170,00</w:t>
            </w:r>
          </w:p>
        </w:tc>
        <w:tc>
          <w:tcPr>
            <w:tcW w:w="0" w:type="auto"/>
            <w:tcBorders>
              <w:top w:val="single" w:sz="6" w:space="0" w:color="auto"/>
              <w:left w:val="single" w:sz="6" w:space="0" w:color="auto"/>
              <w:bottom w:val="single" w:sz="6" w:space="0" w:color="auto"/>
              <w:right w:val="single" w:sz="6" w:space="0" w:color="auto"/>
            </w:tcBorders>
            <w:vAlign w:val="center"/>
          </w:tcPr>
          <w:p w14:paraId="150526D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3 271 510,00</w:t>
            </w:r>
          </w:p>
        </w:tc>
        <w:tc>
          <w:tcPr>
            <w:tcW w:w="0" w:type="auto"/>
            <w:tcBorders>
              <w:top w:val="single" w:sz="6" w:space="0" w:color="auto"/>
              <w:left w:val="single" w:sz="6" w:space="0" w:color="auto"/>
              <w:bottom w:val="single" w:sz="6" w:space="0" w:color="auto"/>
              <w:right w:val="single" w:sz="6" w:space="0" w:color="auto"/>
            </w:tcBorders>
            <w:vAlign w:val="center"/>
          </w:tcPr>
          <w:p w14:paraId="01B0227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3A62EC0"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50E5AC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22BDF66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1.4. Осуществление расходов, направленных на реализацию мероприятий по поддержке местных инициатив (Благоустройство территории клуба и стадиона в п. Инголь)</w:t>
            </w:r>
          </w:p>
        </w:tc>
        <w:tc>
          <w:tcPr>
            <w:tcW w:w="0" w:type="auto"/>
            <w:tcBorders>
              <w:top w:val="single" w:sz="6" w:space="0" w:color="auto"/>
              <w:left w:val="single" w:sz="6" w:space="0" w:color="auto"/>
              <w:bottom w:val="single" w:sz="6" w:space="0" w:color="auto"/>
              <w:right w:val="single" w:sz="6" w:space="0" w:color="auto"/>
            </w:tcBorders>
            <w:vAlign w:val="center"/>
          </w:tcPr>
          <w:p w14:paraId="6CA2093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F49116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12D3E5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FBE342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EE28E4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47863A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7992CF4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027EFE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72B417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017B563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Благоустройство территории клуба и стадиона в п. Инголь. Ограждение стадиона и установка МАФов в 2025 году.</w:t>
            </w:r>
          </w:p>
        </w:tc>
      </w:tr>
      <w:tr w:rsidR="001E2731" w:rsidRPr="001E2731" w14:paraId="2099F1E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95C683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79181ED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D64E64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2E3953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3FDFAA1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028CB85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06400S6411</w:t>
            </w:r>
          </w:p>
        </w:tc>
        <w:tc>
          <w:tcPr>
            <w:tcW w:w="0" w:type="auto"/>
            <w:tcBorders>
              <w:top w:val="single" w:sz="6" w:space="0" w:color="auto"/>
              <w:left w:val="single" w:sz="6" w:space="0" w:color="auto"/>
              <w:bottom w:val="single" w:sz="6" w:space="0" w:color="auto"/>
              <w:right w:val="single" w:sz="6" w:space="0" w:color="auto"/>
            </w:tcBorders>
            <w:vAlign w:val="center"/>
          </w:tcPr>
          <w:p w14:paraId="6B883A0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6427956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5D9CA13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CE15EF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D044AF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38BC085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2E449A7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CE269D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tcPr>
          <w:p w14:paraId="250309B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1.5. Осуществление расходов, направленных на реализацию мероприятий по поддержке местных инициатив (Приобретение мини-трактора и навесного оборудования в с. Березовское)</w:t>
            </w:r>
          </w:p>
        </w:tc>
        <w:tc>
          <w:tcPr>
            <w:tcW w:w="0" w:type="auto"/>
            <w:tcBorders>
              <w:top w:val="single" w:sz="6" w:space="0" w:color="auto"/>
              <w:left w:val="single" w:sz="6" w:space="0" w:color="auto"/>
              <w:bottom w:val="single" w:sz="6" w:space="0" w:color="auto"/>
              <w:right w:val="single" w:sz="6" w:space="0" w:color="auto"/>
            </w:tcBorders>
            <w:vAlign w:val="center"/>
          </w:tcPr>
          <w:p w14:paraId="009781B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F5784E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B9323D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6D370D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89D7BC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CA1F1D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142 829,80</w:t>
            </w:r>
          </w:p>
        </w:tc>
        <w:tc>
          <w:tcPr>
            <w:tcW w:w="0" w:type="auto"/>
            <w:tcBorders>
              <w:top w:val="single" w:sz="6" w:space="0" w:color="auto"/>
              <w:left w:val="single" w:sz="6" w:space="0" w:color="auto"/>
              <w:bottom w:val="single" w:sz="6" w:space="0" w:color="auto"/>
              <w:right w:val="single" w:sz="6" w:space="0" w:color="auto"/>
            </w:tcBorders>
            <w:vAlign w:val="center"/>
          </w:tcPr>
          <w:p w14:paraId="7BC84ED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E86CBE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44A3A5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142 829,80</w:t>
            </w:r>
          </w:p>
        </w:tc>
        <w:tc>
          <w:tcPr>
            <w:tcW w:w="0" w:type="auto"/>
            <w:tcBorders>
              <w:top w:val="single" w:sz="6" w:space="0" w:color="auto"/>
              <w:left w:val="single" w:sz="6" w:space="0" w:color="auto"/>
              <w:bottom w:val="single" w:sz="6" w:space="0" w:color="auto"/>
              <w:right w:val="single" w:sz="6" w:space="0" w:color="auto"/>
            </w:tcBorders>
            <w:vAlign w:val="center"/>
          </w:tcPr>
          <w:p w14:paraId="4EABC22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Приобретение мини-трактора и навесного оборудования в с. Березовское в 2025 году.</w:t>
            </w:r>
          </w:p>
        </w:tc>
      </w:tr>
      <w:tr w:rsidR="001E2731" w:rsidRPr="001E2731" w14:paraId="520935B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8E61BC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tcPr>
          <w:p w14:paraId="4EC4474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AEF728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F09183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0AF366F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36C1581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06400S6412</w:t>
            </w:r>
          </w:p>
        </w:tc>
        <w:tc>
          <w:tcPr>
            <w:tcW w:w="0" w:type="auto"/>
            <w:tcBorders>
              <w:top w:val="single" w:sz="6" w:space="0" w:color="auto"/>
              <w:left w:val="single" w:sz="6" w:space="0" w:color="auto"/>
              <w:bottom w:val="single" w:sz="6" w:space="0" w:color="auto"/>
              <w:right w:val="single" w:sz="6" w:space="0" w:color="auto"/>
            </w:tcBorders>
            <w:vAlign w:val="center"/>
          </w:tcPr>
          <w:p w14:paraId="325E103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5DA143A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142 829,80</w:t>
            </w:r>
          </w:p>
        </w:tc>
        <w:tc>
          <w:tcPr>
            <w:tcW w:w="0" w:type="auto"/>
            <w:tcBorders>
              <w:top w:val="single" w:sz="6" w:space="0" w:color="auto"/>
              <w:left w:val="single" w:sz="6" w:space="0" w:color="auto"/>
              <w:bottom w:val="single" w:sz="6" w:space="0" w:color="auto"/>
              <w:right w:val="single" w:sz="6" w:space="0" w:color="auto"/>
            </w:tcBorders>
            <w:vAlign w:val="center"/>
          </w:tcPr>
          <w:p w14:paraId="0EAE566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135B8B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4FBEB4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142 829,80</w:t>
            </w:r>
          </w:p>
        </w:tc>
        <w:tc>
          <w:tcPr>
            <w:tcW w:w="0" w:type="auto"/>
            <w:tcBorders>
              <w:top w:val="single" w:sz="6" w:space="0" w:color="auto"/>
              <w:left w:val="single" w:sz="6" w:space="0" w:color="auto"/>
              <w:bottom w:val="single" w:sz="6" w:space="0" w:color="auto"/>
              <w:right w:val="single" w:sz="6" w:space="0" w:color="auto"/>
            </w:tcBorders>
            <w:vAlign w:val="center"/>
          </w:tcPr>
          <w:p w14:paraId="1F7E798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5DF069C5"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65E891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w:t>
            </w:r>
          </w:p>
        </w:tc>
        <w:tc>
          <w:tcPr>
            <w:tcW w:w="0" w:type="auto"/>
            <w:tcBorders>
              <w:top w:val="single" w:sz="6" w:space="0" w:color="auto"/>
              <w:left w:val="single" w:sz="6" w:space="0" w:color="auto"/>
              <w:bottom w:val="single" w:sz="6" w:space="0" w:color="auto"/>
              <w:right w:val="single" w:sz="6" w:space="0" w:color="auto"/>
            </w:tcBorders>
            <w:vAlign w:val="center"/>
          </w:tcPr>
          <w:p w14:paraId="33BF235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1.6. Осуществление расходов, направленных на реализацию мероприятий по поддержке местных инициатив (Обустройство парковой зоны "Улица Зеленая - перезагрузка" с. Парная)</w:t>
            </w:r>
          </w:p>
        </w:tc>
        <w:tc>
          <w:tcPr>
            <w:tcW w:w="0" w:type="auto"/>
            <w:tcBorders>
              <w:top w:val="single" w:sz="6" w:space="0" w:color="auto"/>
              <w:left w:val="single" w:sz="6" w:space="0" w:color="auto"/>
              <w:bottom w:val="single" w:sz="6" w:space="0" w:color="auto"/>
              <w:right w:val="single" w:sz="6" w:space="0" w:color="auto"/>
            </w:tcBorders>
            <w:vAlign w:val="center"/>
          </w:tcPr>
          <w:p w14:paraId="46BC43A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F7B751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E46F77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391B9A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88CE31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FF18B0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106F6DE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DD8E38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49DA85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4F507DA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Осуществление расходов, направленных на реализацию мероприятий по поддержке местных инициатив (Обустройство парковой зоны "Улица Зеленая - перезагрузка" с. Парная). Обустройство детской-игровой площадки с установкой МАФов в 2025 году.</w:t>
            </w:r>
          </w:p>
        </w:tc>
      </w:tr>
      <w:tr w:rsidR="001E2731" w:rsidRPr="001E2731" w14:paraId="4B299EC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B16941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w:t>
            </w:r>
          </w:p>
        </w:tc>
        <w:tc>
          <w:tcPr>
            <w:tcW w:w="0" w:type="auto"/>
            <w:tcBorders>
              <w:top w:val="single" w:sz="6" w:space="0" w:color="auto"/>
              <w:left w:val="single" w:sz="6" w:space="0" w:color="auto"/>
              <w:bottom w:val="single" w:sz="6" w:space="0" w:color="auto"/>
              <w:right w:val="single" w:sz="6" w:space="0" w:color="auto"/>
            </w:tcBorders>
            <w:vAlign w:val="center"/>
          </w:tcPr>
          <w:p w14:paraId="5C3B206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357BDC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8176BE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75927D9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0FE9D8F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06400S6413</w:t>
            </w:r>
          </w:p>
        </w:tc>
        <w:tc>
          <w:tcPr>
            <w:tcW w:w="0" w:type="auto"/>
            <w:tcBorders>
              <w:top w:val="single" w:sz="6" w:space="0" w:color="auto"/>
              <w:left w:val="single" w:sz="6" w:space="0" w:color="auto"/>
              <w:bottom w:val="single" w:sz="6" w:space="0" w:color="auto"/>
              <w:right w:val="single" w:sz="6" w:space="0" w:color="auto"/>
            </w:tcBorders>
            <w:vAlign w:val="center"/>
          </w:tcPr>
          <w:p w14:paraId="19342E0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01D791C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460025B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EB457B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3796F89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35CB167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7FD377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6BC55E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17</w:t>
            </w:r>
          </w:p>
        </w:tc>
        <w:tc>
          <w:tcPr>
            <w:tcW w:w="0" w:type="auto"/>
            <w:tcBorders>
              <w:top w:val="single" w:sz="6" w:space="0" w:color="auto"/>
              <w:left w:val="single" w:sz="6" w:space="0" w:color="auto"/>
              <w:bottom w:val="single" w:sz="6" w:space="0" w:color="auto"/>
              <w:right w:val="single" w:sz="6" w:space="0" w:color="auto"/>
            </w:tcBorders>
            <w:vAlign w:val="center"/>
          </w:tcPr>
          <w:p w14:paraId="5238B8E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1.7. Осуществление расходов, направленных на реализацию мероприятий по поддержке местных инициатив (Приобретение трактора и навесного оборудования в с. Новоалтатка)</w:t>
            </w:r>
          </w:p>
        </w:tc>
        <w:tc>
          <w:tcPr>
            <w:tcW w:w="0" w:type="auto"/>
            <w:tcBorders>
              <w:top w:val="single" w:sz="6" w:space="0" w:color="auto"/>
              <w:left w:val="single" w:sz="6" w:space="0" w:color="auto"/>
              <w:bottom w:val="single" w:sz="6" w:space="0" w:color="auto"/>
              <w:right w:val="single" w:sz="6" w:space="0" w:color="auto"/>
            </w:tcBorders>
            <w:vAlign w:val="center"/>
          </w:tcPr>
          <w:p w14:paraId="6519D63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B3C28E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DFA7B8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D62318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B11E99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93A595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142 829,80</w:t>
            </w:r>
          </w:p>
        </w:tc>
        <w:tc>
          <w:tcPr>
            <w:tcW w:w="0" w:type="auto"/>
            <w:tcBorders>
              <w:top w:val="single" w:sz="6" w:space="0" w:color="auto"/>
              <w:left w:val="single" w:sz="6" w:space="0" w:color="auto"/>
              <w:bottom w:val="single" w:sz="6" w:space="0" w:color="auto"/>
              <w:right w:val="single" w:sz="6" w:space="0" w:color="auto"/>
            </w:tcBorders>
            <w:vAlign w:val="center"/>
          </w:tcPr>
          <w:p w14:paraId="1E82F7A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163F50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2BCA15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142 829,80</w:t>
            </w:r>
          </w:p>
        </w:tc>
        <w:tc>
          <w:tcPr>
            <w:tcW w:w="0" w:type="auto"/>
            <w:tcBorders>
              <w:top w:val="single" w:sz="6" w:space="0" w:color="auto"/>
              <w:left w:val="single" w:sz="6" w:space="0" w:color="auto"/>
              <w:bottom w:val="single" w:sz="6" w:space="0" w:color="auto"/>
              <w:right w:val="single" w:sz="6" w:space="0" w:color="auto"/>
            </w:tcBorders>
            <w:vAlign w:val="center"/>
          </w:tcPr>
          <w:p w14:paraId="6986EB4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Приобретение трактора и навесного оборудования в с. Новоалтатка в Новоалтатском территориальном подразделении в 2025 году.</w:t>
            </w:r>
          </w:p>
        </w:tc>
      </w:tr>
      <w:tr w:rsidR="001E2731" w:rsidRPr="001E2731" w14:paraId="5EA6821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844E7C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18</w:t>
            </w:r>
          </w:p>
        </w:tc>
        <w:tc>
          <w:tcPr>
            <w:tcW w:w="0" w:type="auto"/>
            <w:tcBorders>
              <w:top w:val="single" w:sz="6" w:space="0" w:color="auto"/>
              <w:left w:val="single" w:sz="6" w:space="0" w:color="auto"/>
              <w:bottom w:val="single" w:sz="6" w:space="0" w:color="auto"/>
              <w:right w:val="single" w:sz="6" w:space="0" w:color="auto"/>
            </w:tcBorders>
            <w:vAlign w:val="center"/>
          </w:tcPr>
          <w:p w14:paraId="167CB5B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953904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5D213F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075491F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52719E0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06400S6414</w:t>
            </w:r>
          </w:p>
        </w:tc>
        <w:tc>
          <w:tcPr>
            <w:tcW w:w="0" w:type="auto"/>
            <w:tcBorders>
              <w:top w:val="single" w:sz="6" w:space="0" w:color="auto"/>
              <w:left w:val="single" w:sz="6" w:space="0" w:color="auto"/>
              <w:bottom w:val="single" w:sz="6" w:space="0" w:color="auto"/>
              <w:right w:val="single" w:sz="6" w:space="0" w:color="auto"/>
            </w:tcBorders>
            <w:vAlign w:val="center"/>
          </w:tcPr>
          <w:p w14:paraId="6BC7794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5E85A99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142 829,80</w:t>
            </w:r>
          </w:p>
        </w:tc>
        <w:tc>
          <w:tcPr>
            <w:tcW w:w="0" w:type="auto"/>
            <w:tcBorders>
              <w:top w:val="single" w:sz="6" w:space="0" w:color="auto"/>
              <w:left w:val="single" w:sz="6" w:space="0" w:color="auto"/>
              <w:bottom w:val="single" w:sz="6" w:space="0" w:color="auto"/>
              <w:right w:val="single" w:sz="6" w:space="0" w:color="auto"/>
            </w:tcBorders>
            <w:vAlign w:val="center"/>
          </w:tcPr>
          <w:p w14:paraId="48C7A9E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ECD9E3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13A9C2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142 829,80</w:t>
            </w:r>
          </w:p>
        </w:tc>
        <w:tc>
          <w:tcPr>
            <w:tcW w:w="0" w:type="auto"/>
            <w:tcBorders>
              <w:top w:val="single" w:sz="6" w:space="0" w:color="auto"/>
              <w:left w:val="single" w:sz="6" w:space="0" w:color="auto"/>
              <w:bottom w:val="single" w:sz="6" w:space="0" w:color="auto"/>
              <w:right w:val="single" w:sz="6" w:space="0" w:color="auto"/>
            </w:tcBorders>
            <w:vAlign w:val="center"/>
          </w:tcPr>
          <w:p w14:paraId="6084B87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43835346"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4D91DF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19</w:t>
            </w:r>
          </w:p>
        </w:tc>
        <w:tc>
          <w:tcPr>
            <w:tcW w:w="0" w:type="auto"/>
            <w:tcBorders>
              <w:top w:val="single" w:sz="6" w:space="0" w:color="auto"/>
              <w:left w:val="single" w:sz="6" w:space="0" w:color="auto"/>
              <w:bottom w:val="single" w:sz="6" w:space="0" w:color="auto"/>
              <w:right w:val="single" w:sz="6" w:space="0" w:color="auto"/>
            </w:tcBorders>
            <w:vAlign w:val="center"/>
          </w:tcPr>
          <w:p w14:paraId="085F91B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1.8. Осуществление расходов, направленных на реализацию мероприятий по поддержке местных инициатив (Обустройство парка в с. Родники)</w:t>
            </w:r>
          </w:p>
        </w:tc>
        <w:tc>
          <w:tcPr>
            <w:tcW w:w="0" w:type="auto"/>
            <w:tcBorders>
              <w:top w:val="single" w:sz="6" w:space="0" w:color="auto"/>
              <w:left w:val="single" w:sz="6" w:space="0" w:color="auto"/>
              <w:bottom w:val="single" w:sz="6" w:space="0" w:color="auto"/>
              <w:right w:val="single" w:sz="6" w:space="0" w:color="auto"/>
            </w:tcBorders>
            <w:vAlign w:val="center"/>
          </w:tcPr>
          <w:p w14:paraId="5566763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6D2208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636C13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DA05E7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C53AC4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105057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08AFB91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85C81C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FEC2BC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5259364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Осуществление расходов, направленных на реализацию мероприятий по поддержке местных инициатив (Обустройство парка в с. Родники) в Родниковском территориальном подразделении в 2025 году.</w:t>
            </w:r>
          </w:p>
        </w:tc>
      </w:tr>
      <w:tr w:rsidR="001E2731" w:rsidRPr="001E2731" w14:paraId="7EE89DB5"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01E815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w:t>
            </w:r>
          </w:p>
        </w:tc>
        <w:tc>
          <w:tcPr>
            <w:tcW w:w="0" w:type="auto"/>
            <w:tcBorders>
              <w:top w:val="single" w:sz="6" w:space="0" w:color="auto"/>
              <w:left w:val="single" w:sz="6" w:space="0" w:color="auto"/>
              <w:bottom w:val="single" w:sz="6" w:space="0" w:color="auto"/>
              <w:right w:val="single" w:sz="6" w:space="0" w:color="auto"/>
            </w:tcBorders>
            <w:vAlign w:val="center"/>
          </w:tcPr>
          <w:p w14:paraId="4D54C96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8C0979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F83734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10E9A62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6E983E0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06400S6415</w:t>
            </w:r>
          </w:p>
        </w:tc>
        <w:tc>
          <w:tcPr>
            <w:tcW w:w="0" w:type="auto"/>
            <w:tcBorders>
              <w:top w:val="single" w:sz="6" w:space="0" w:color="auto"/>
              <w:left w:val="single" w:sz="6" w:space="0" w:color="auto"/>
              <w:bottom w:val="single" w:sz="6" w:space="0" w:color="auto"/>
              <w:right w:val="single" w:sz="6" w:space="0" w:color="auto"/>
            </w:tcBorders>
            <w:vAlign w:val="center"/>
          </w:tcPr>
          <w:p w14:paraId="6191335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1A6A861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03A5F34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07287A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4CA75C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168 700,00</w:t>
            </w:r>
          </w:p>
        </w:tc>
        <w:tc>
          <w:tcPr>
            <w:tcW w:w="0" w:type="auto"/>
            <w:tcBorders>
              <w:top w:val="single" w:sz="6" w:space="0" w:color="auto"/>
              <w:left w:val="single" w:sz="6" w:space="0" w:color="auto"/>
              <w:bottom w:val="single" w:sz="6" w:space="0" w:color="auto"/>
              <w:right w:val="single" w:sz="6" w:space="0" w:color="auto"/>
            </w:tcBorders>
            <w:vAlign w:val="center"/>
          </w:tcPr>
          <w:p w14:paraId="3615D71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1F17BC9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CF7369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w:t>
            </w:r>
          </w:p>
        </w:tc>
        <w:tc>
          <w:tcPr>
            <w:tcW w:w="0" w:type="auto"/>
            <w:tcBorders>
              <w:top w:val="single" w:sz="6" w:space="0" w:color="auto"/>
              <w:left w:val="single" w:sz="6" w:space="0" w:color="auto"/>
              <w:bottom w:val="single" w:sz="6" w:space="0" w:color="auto"/>
              <w:right w:val="single" w:sz="6" w:space="0" w:color="auto"/>
            </w:tcBorders>
            <w:vAlign w:val="center"/>
          </w:tcPr>
          <w:p w14:paraId="72F6393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1.9. Осуществление расходов, направленных на реализацию мероприятий по поддержке местных инициатив (Обустройство комплексной спортивной площадки в с. Шушь)</w:t>
            </w:r>
          </w:p>
        </w:tc>
        <w:tc>
          <w:tcPr>
            <w:tcW w:w="0" w:type="auto"/>
            <w:tcBorders>
              <w:top w:val="single" w:sz="6" w:space="0" w:color="auto"/>
              <w:left w:val="single" w:sz="6" w:space="0" w:color="auto"/>
              <w:bottom w:val="single" w:sz="6" w:space="0" w:color="auto"/>
              <w:right w:val="single" w:sz="6" w:space="0" w:color="auto"/>
            </w:tcBorders>
            <w:vAlign w:val="center"/>
          </w:tcPr>
          <w:p w14:paraId="6AFDBE3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376DF2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25CBF2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B1E140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BF3611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2E024D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84 350,00</w:t>
            </w:r>
          </w:p>
        </w:tc>
        <w:tc>
          <w:tcPr>
            <w:tcW w:w="0" w:type="auto"/>
            <w:tcBorders>
              <w:top w:val="single" w:sz="6" w:space="0" w:color="auto"/>
              <w:left w:val="single" w:sz="6" w:space="0" w:color="auto"/>
              <w:bottom w:val="single" w:sz="6" w:space="0" w:color="auto"/>
              <w:right w:val="single" w:sz="6" w:space="0" w:color="auto"/>
            </w:tcBorders>
            <w:vAlign w:val="center"/>
          </w:tcPr>
          <w:p w14:paraId="5BF3220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96C538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BCD7A1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84 350,00</w:t>
            </w:r>
          </w:p>
        </w:tc>
        <w:tc>
          <w:tcPr>
            <w:tcW w:w="0" w:type="auto"/>
            <w:tcBorders>
              <w:top w:val="single" w:sz="6" w:space="0" w:color="auto"/>
              <w:left w:val="single" w:sz="6" w:space="0" w:color="auto"/>
              <w:bottom w:val="single" w:sz="6" w:space="0" w:color="auto"/>
              <w:right w:val="single" w:sz="6" w:space="0" w:color="auto"/>
            </w:tcBorders>
            <w:vAlign w:val="center"/>
          </w:tcPr>
          <w:p w14:paraId="44D0F36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Осуществление расходов, направленных на реализацию мероприятий по поддержке местных инициатив (Обустройство комплексной спортивной площадки в с. Шушь) в Шушенском территориальном подразделении в 2025 году.</w:t>
            </w:r>
          </w:p>
        </w:tc>
      </w:tr>
      <w:tr w:rsidR="001E2731" w:rsidRPr="001E2731" w14:paraId="7170A776"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CA9FF4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22</w:t>
            </w:r>
          </w:p>
        </w:tc>
        <w:tc>
          <w:tcPr>
            <w:tcW w:w="0" w:type="auto"/>
            <w:tcBorders>
              <w:top w:val="single" w:sz="6" w:space="0" w:color="auto"/>
              <w:left w:val="single" w:sz="6" w:space="0" w:color="auto"/>
              <w:bottom w:val="single" w:sz="6" w:space="0" w:color="auto"/>
              <w:right w:val="single" w:sz="6" w:space="0" w:color="auto"/>
            </w:tcBorders>
            <w:vAlign w:val="center"/>
          </w:tcPr>
          <w:p w14:paraId="50B4647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37F49A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539616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7559E50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14B379F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06400S6416</w:t>
            </w:r>
          </w:p>
        </w:tc>
        <w:tc>
          <w:tcPr>
            <w:tcW w:w="0" w:type="auto"/>
            <w:tcBorders>
              <w:top w:val="single" w:sz="6" w:space="0" w:color="auto"/>
              <w:left w:val="single" w:sz="6" w:space="0" w:color="auto"/>
              <w:bottom w:val="single" w:sz="6" w:space="0" w:color="auto"/>
              <w:right w:val="single" w:sz="6" w:space="0" w:color="auto"/>
            </w:tcBorders>
            <w:vAlign w:val="center"/>
          </w:tcPr>
          <w:p w14:paraId="445A8C2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60BEF64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84 350,00</w:t>
            </w:r>
          </w:p>
        </w:tc>
        <w:tc>
          <w:tcPr>
            <w:tcW w:w="0" w:type="auto"/>
            <w:tcBorders>
              <w:top w:val="single" w:sz="6" w:space="0" w:color="auto"/>
              <w:left w:val="single" w:sz="6" w:space="0" w:color="auto"/>
              <w:bottom w:val="single" w:sz="6" w:space="0" w:color="auto"/>
              <w:right w:val="single" w:sz="6" w:space="0" w:color="auto"/>
            </w:tcBorders>
            <w:vAlign w:val="center"/>
          </w:tcPr>
          <w:p w14:paraId="18FADA4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A94E9D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6DDC270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84 350,00</w:t>
            </w:r>
          </w:p>
        </w:tc>
        <w:tc>
          <w:tcPr>
            <w:tcW w:w="0" w:type="auto"/>
            <w:tcBorders>
              <w:top w:val="single" w:sz="6" w:space="0" w:color="auto"/>
              <w:left w:val="single" w:sz="6" w:space="0" w:color="auto"/>
              <w:bottom w:val="single" w:sz="6" w:space="0" w:color="auto"/>
              <w:right w:val="single" w:sz="6" w:space="0" w:color="auto"/>
            </w:tcBorders>
            <w:vAlign w:val="center"/>
          </w:tcPr>
          <w:p w14:paraId="31D2721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3280E5E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9D54D6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w:t>
            </w:r>
          </w:p>
        </w:tc>
        <w:tc>
          <w:tcPr>
            <w:tcW w:w="0" w:type="auto"/>
            <w:tcBorders>
              <w:top w:val="single" w:sz="6" w:space="0" w:color="auto"/>
              <w:left w:val="single" w:sz="6" w:space="0" w:color="auto"/>
              <w:bottom w:val="single" w:sz="6" w:space="0" w:color="auto"/>
              <w:right w:val="single" w:sz="6" w:space="0" w:color="auto"/>
            </w:tcBorders>
            <w:vAlign w:val="center"/>
          </w:tcPr>
          <w:p w14:paraId="57076C3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1.10. Реализация проектов по решению вопросов местного значения, осуществляемых непосредственно населением на территории населенного пункта.</w:t>
            </w:r>
          </w:p>
        </w:tc>
        <w:tc>
          <w:tcPr>
            <w:tcW w:w="0" w:type="auto"/>
            <w:tcBorders>
              <w:top w:val="single" w:sz="6" w:space="0" w:color="auto"/>
              <w:left w:val="single" w:sz="6" w:space="0" w:color="auto"/>
              <w:bottom w:val="single" w:sz="6" w:space="0" w:color="auto"/>
              <w:right w:val="single" w:sz="6" w:space="0" w:color="auto"/>
            </w:tcBorders>
            <w:vAlign w:val="center"/>
          </w:tcPr>
          <w:p w14:paraId="52CF673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9B7EF7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06A887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201133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E4B1FB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30C773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20 067,05</w:t>
            </w:r>
          </w:p>
        </w:tc>
        <w:tc>
          <w:tcPr>
            <w:tcW w:w="0" w:type="auto"/>
            <w:tcBorders>
              <w:top w:val="single" w:sz="6" w:space="0" w:color="auto"/>
              <w:left w:val="single" w:sz="6" w:space="0" w:color="auto"/>
              <w:bottom w:val="single" w:sz="6" w:space="0" w:color="auto"/>
              <w:right w:val="single" w:sz="6" w:space="0" w:color="auto"/>
            </w:tcBorders>
            <w:vAlign w:val="center"/>
          </w:tcPr>
          <w:p w14:paraId="20453FD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BAEAE9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76C930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20 067,05</w:t>
            </w:r>
          </w:p>
        </w:tc>
        <w:tc>
          <w:tcPr>
            <w:tcW w:w="0" w:type="auto"/>
            <w:tcBorders>
              <w:top w:val="single" w:sz="6" w:space="0" w:color="auto"/>
              <w:left w:val="single" w:sz="6" w:space="0" w:color="auto"/>
              <w:bottom w:val="single" w:sz="6" w:space="0" w:color="auto"/>
              <w:right w:val="single" w:sz="6" w:space="0" w:color="auto"/>
            </w:tcBorders>
            <w:vAlign w:val="center"/>
          </w:tcPr>
          <w:p w14:paraId="3B51218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Реализация проектов по решению вопросов местного значения, осуществляемых непосредственно населением на территории населенного пункта. По Ивановскому ТП - "Новая остановка - лицо села"; по Березовскому ТП - "Навстречу к победе"; по Парнинскому ТП - остановочный павильон д. Сартачуль; по Новоалтатскому ТП - "А вот и наша остановка - деревня Белоозерка!" в 2025 году.</w:t>
            </w:r>
          </w:p>
        </w:tc>
      </w:tr>
      <w:tr w:rsidR="001E2731" w:rsidRPr="001E2731" w14:paraId="65FED789"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601AEC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w:t>
            </w:r>
          </w:p>
        </w:tc>
        <w:tc>
          <w:tcPr>
            <w:tcW w:w="0" w:type="auto"/>
            <w:tcBorders>
              <w:top w:val="single" w:sz="6" w:space="0" w:color="auto"/>
              <w:left w:val="single" w:sz="6" w:space="0" w:color="auto"/>
              <w:bottom w:val="single" w:sz="6" w:space="0" w:color="auto"/>
              <w:right w:val="single" w:sz="6" w:space="0" w:color="auto"/>
            </w:tcBorders>
            <w:vAlign w:val="center"/>
          </w:tcPr>
          <w:p w14:paraId="599B07E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B8AC2D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561AC7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0F221C7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2AAA9C6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06400S7490</w:t>
            </w:r>
          </w:p>
        </w:tc>
        <w:tc>
          <w:tcPr>
            <w:tcW w:w="0" w:type="auto"/>
            <w:tcBorders>
              <w:top w:val="single" w:sz="6" w:space="0" w:color="auto"/>
              <w:left w:val="single" w:sz="6" w:space="0" w:color="auto"/>
              <w:bottom w:val="single" w:sz="6" w:space="0" w:color="auto"/>
              <w:right w:val="single" w:sz="6" w:space="0" w:color="auto"/>
            </w:tcBorders>
            <w:vAlign w:val="center"/>
          </w:tcPr>
          <w:p w14:paraId="6E3FFF5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28330B6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20 067,05</w:t>
            </w:r>
          </w:p>
        </w:tc>
        <w:tc>
          <w:tcPr>
            <w:tcW w:w="0" w:type="auto"/>
            <w:tcBorders>
              <w:top w:val="single" w:sz="6" w:space="0" w:color="auto"/>
              <w:left w:val="single" w:sz="6" w:space="0" w:color="auto"/>
              <w:bottom w:val="single" w:sz="6" w:space="0" w:color="auto"/>
              <w:right w:val="single" w:sz="6" w:space="0" w:color="auto"/>
            </w:tcBorders>
            <w:vAlign w:val="center"/>
          </w:tcPr>
          <w:p w14:paraId="4949A98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9F8F5C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EF9E8C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20 067,05</w:t>
            </w:r>
          </w:p>
        </w:tc>
        <w:tc>
          <w:tcPr>
            <w:tcW w:w="0" w:type="auto"/>
            <w:tcBorders>
              <w:top w:val="single" w:sz="6" w:space="0" w:color="auto"/>
              <w:left w:val="single" w:sz="6" w:space="0" w:color="auto"/>
              <w:bottom w:val="single" w:sz="6" w:space="0" w:color="auto"/>
              <w:right w:val="single" w:sz="6" w:space="0" w:color="auto"/>
            </w:tcBorders>
            <w:vAlign w:val="center"/>
          </w:tcPr>
          <w:p w14:paraId="6463DC1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3DCA832C"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C9F8EA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25</w:t>
            </w:r>
          </w:p>
        </w:tc>
        <w:tc>
          <w:tcPr>
            <w:tcW w:w="0" w:type="auto"/>
            <w:tcBorders>
              <w:top w:val="single" w:sz="6" w:space="0" w:color="auto"/>
              <w:left w:val="single" w:sz="6" w:space="0" w:color="auto"/>
              <w:bottom w:val="single" w:sz="6" w:space="0" w:color="auto"/>
              <w:right w:val="single" w:sz="6" w:space="0" w:color="auto"/>
            </w:tcBorders>
            <w:vAlign w:val="center"/>
          </w:tcPr>
          <w:p w14:paraId="1030FF2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1.11. Разработка архитектурной концепции проекта создания комфортной городской среды</w:t>
            </w:r>
          </w:p>
        </w:tc>
        <w:tc>
          <w:tcPr>
            <w:tcW w:w="0" w:type="auto"/>
            <w:tcBorders>
              <w:top w:val="single" w:sz="6" w:space="0" w:color="auto"/>
              <w:left w:val="single" w:sz="6" w:space="0" w:color="auto"/>
              <w:bottom w:val="single" w:sz="6" w:space="0" w:color="auto"/>
              <w:right w:val="single" w:sz="6" w:space="0" w:color="auto"/>
            </w:tcBorders>
            <w:vAlign w:val="center"/>
          </w:tcPr>
          <w:p w14:paraId="42BA3F1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E12EB6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6DCF7E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61E2E2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EDD8FF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4E8017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350 000,00</w:t>
            </w:r>
          </w:p>
        </w:tc>
        <w:tc>
          <w:tcPr>
            <w:tcW w:w="0" w:type="auto"/>
            <w:tcBorders>
              <w:top w:val="single" w:sz="6" w:space="0" w:color="auto"/>
              <w:left w:val="single" w:sz="6" w:space="0" w:color="auto"/>
              <w:bottom w:val="single" w:sz="6" w:space="0" w:color="auto"/>
              <w:right w:val="single" w:sz="6" w:space="0" w:color="auto"/>
            </w:tcBorders>
            <w:vAlign w:val="center"/>
          </w:tcPr>
          <w:p w14:paraId="038D282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94ACFD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6152DC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350 000,00</w:t>
            </w:r>
          </w:p>
        </w:tc>
        <w:tc>
          <w:tcPr>
            <w:tcW w:w="0" w:type="auto"/>
            <w:tcBorders>
              <w:top w:val="single" w:sz="6" w:space="0" w:color="auto"/>
              <w:left w:val="single" w:sz="6" w:space="0" w:color="auto"/>
              <w:bottom w:val="single" w:sz="6" w:space="0" w:color="auto"/>
              <w:right w:val="single" w:sz="6" w:space="0" w:color="auto"/>
            </w:tcBorders>
            <w:vAlign w:val="center"/>
          </w:tcPr>
          <w:p w14:paraId="1588D7C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Разработка архитектурной концепции проекта создания комфортной городской среды в 2025 году. (в с. Березовское)</w:t>
            </w:r>
          </w:p>
        </w:tc>
      </w:tr>
      <w:tr w:rsidR="001E2731" w:rsidRPr="001E2731" w14:paraId="695FC64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D170A5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w:t>
            </w:r>
          </w:p>
        </w:tc>
        <w:tc>
          <w:tcPr>
            <w:tcW w:w="0" w:type="auto"/>
            <w:tcBorders>
              <w:top w:val="single" w:sz="6" w:space="0" w:color="auto"/>
              <w:left w:val="single" w:sz="6" w:space="0" w:color="auto"/>
              <w:bottom w:val="single" w:sz="6" w:space="0" w:color="auto"/>
              <w:right w:val="single" w:sz="6" w:space="0" w:color="auto"/>
            </w:tcBorders>
            <w:vAlign w:val="center"/>
          </w:tcPr>
          <w:p w14:paraId="17F3D5B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05B875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26483C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75203B5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70915CD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0640086090</w:t>
            </w:r>
          </w:p>
        </w:tc>
        <w:tc>
          <w:tcPr>
            <w:tcW w:w="0" w:type="auto"/>
            <w:tcBorders>
              <w:top w:val="single" w:sz="6" w:space="0" w:color="auto"/>
              <w:left w:val="single" w:sz="6" w:space="0" w:color="auto"/>
              <w:bottom w:val="single" w:sz="6" w:space="0" w:color="auto"/>
              <w:right w:val="single" w:sz="6" w:space="0" w:color="auto"/>
            </w:tcBorders>
            <w:vAlign w:val="center"/>
          </w:tcPr>
          <w:p w14:paraId="13A43F4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1F1BB10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350 000,00</w:t>
            </w:r>
          </w:p>
        </w:tc>
        <w:tc>
          <w:tcPr>
            <w:tcW w:w="0" w:type="auto"/>
            <w:tcBorders>
              <w:top w:val="single" w:sz="6" w:space="0" w:color="auto"/>
              <w:left w:val="single" w:sz="6" w:space="0" w:color="auto"/>
              <w:bottom w:val="single" w:sz="6" w:space="0" w:color="auto"/>
              <w:right w:val="single" w:sz="6" w:space="0" w:color="auto"/>
            </w:tcBorders>
            <w:vAlign w:val="center"/>
          </w:tcPr>
          <w:p w14:paraId="046227A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4498765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801537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350 000,00</w:t>
            </w:r>
          </w:p>
        </w:tc>
        <w:tc>
          <w:tcPr>
            <w:tcW w:w="0" w:type="auto"/>
            <w:tcBorders>
              <w:top w:val="single" w:sz="6" w:space="0" w:color="auto"/>
              <w:left w:val="single" w:sz="6" w:space="0" w:color="auto"/>
              <w:bottom w:val="single" w:sz="6" w:space="0" w:color="auto"/>
              <w:right w:val="single" w:sz="6" w:space="0" w:color="auto"/>
            </w:tcBorders>
            <w:vAlign w:val="center"/>
          </w:tcPr>
          <w:p w14:paraId="55EC680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4DB50F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A46AE0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27</w:t>
            </w:r>
          </w:p>
        </w:tc>
        <w:tc>
          <w:tcPr>
            <w:tcW w:w="0" w:type="auto"/>
            <w:tcBorders>
              <w:top w:val="single" w:sz="6" w:space="0" w:color="auto"/>
              <w:left w:val="single" w:sz="6" w:space="0" w:color="auto"/>
              <w:bottom w:val="single" w:sz="6" w:space="0" w:color="auto"/>
              <w:right w:val="single" w:sz="6" w:space="0" w:color="auto"/>
            </w:tcBorders>
            <w:vAlign w:val="center"/>
          </w:tcPr>
          <w:p w14:paraId="248EC4F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1.12. Благоустройство кладбищ</w:t>
            </w:r>
          </w:p>
        </w:tc>
        <w:tc>
          <w:tcPr>
            <w:tcW w:w="0" w:type="auto"/>
            <w:tcBorders>
              <w:top w:val="single" w:sz="6" w:space="0" w:color="auto"/>
              <w:left w:val="single" w:sz="6" w:space="0" w:color="auto"/>
              <w:bottom w:val="single" w:sz="6" w:space="0" w:color="auto"/>
              <w:right w:val="single" w:sz="6" w:space="0" w:color="auto"/>
            </w:tcBorders>
            <w:vAlign w:val="center"/>
          </w:tcPr>
          <w:p w14:paraId="1426243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647796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F09BCE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3A0211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12233E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82E799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350 000,00</w:t>
            </w:r>
          </w:p>
        </w:tc>
        <w:tc>
          <w:tcPr>
            <w:tcW w:w="0" w:type="auto"/>
            <w:tcBorders>
              <w:top w:val="single" w:sz="6" w:space="0" w:color="auto"/>
              <w:left w:val="single" w:sz="6" w:space="0" w:color="auto"/>
              <w:bottom w:val="single" w:sz="6" w:space="0" w:color="auto"/>
              <w:right w:val="single" w:sz="6" w:space="0" w:color="auto"/>
            </w:tcBorders>
            <w:vAlign w:val="center"/>
          </w:tcPr>
          <w:p w14:paraId="39FA765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589A7FB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3A23158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350 000,00</w:t>
            </w:r>
          </w:p>
        </w:tc>
        <w:tc>
          <w:tcPr>
            <w:tcW w:w="0" w:type="auto"/>
            <w:tcBorders>
              <w:top w:val="single" w:sz="6" w:space="0" w:color="auto"/>
              <w:left w:val="single" w:sz="6" w:space="0" w:color="auto"/>
              <w:bottom w:val="single" w:sz="6" w:space="0" w:color="auto"/>
              <w:right w:val="single" w:sz="6" w:space="0" w:color="auto"/>
            </w:tcBorders>
            <w:vAlign w:val="center"/>
          </w:tcPr>
          <w:p w14:paraId="6EFCD74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Благоустройство кладбищ на территории Шарыповского МО в 2025 году.</w:t>
            </w:r>
          </w:p>
        </w:tc>
      </w:tr>
      <w:tr w:rsidR="001E2731" w:rsidRPr="001E2731" w14:paraId="0689298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CBF4C3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28</w:t>
            </w:r>
          </w:p>
        </w:tc>
        <w:tc>
          <w:tcPr>
            <w:tcW w:w="0" w:type="auto"/>
            <w:tcBorders>
              <w:top w:val="single" w:sz="6" w:space="0" w:color="auto"/>
              <w:left w:val="single" w:sz="6" w:space="0" w:color="auto"/>
              <w:bottom w:val="single" w:sz="6" w:space="0" w:color="auto"/>
              <w:right w:val="single" w:sz="6" w:space="0" w:color="auto"/>
            </w:tcBorders>
            <w:vAlign w:val="center"/>
          </w:tcPr>
          <w:p w14:paraId="71DC6E8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0898EA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8338E7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CEC47B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6F88EA7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0640086130</w:t>
            </w:r>
          </w:p>
        </w:tc>
        <w:tc>
          <w:tcPr>
            <w:tcW w:w="0" w:type="auto"/>
            <w:tcBorders>
              <w:top w:val="single" w:sz="6" w:space="0" w:color="auto"/>
              <w:left w:val="single" w:sz="6" w:space="0" w:color="auto"/>
              <w:bottom w:val="single" w:sz="6" w:space="0" w:color="auto"/>
              <w:right w:val="single" w:sz="6" w:space="0" w:color="auto"/>
            </w:tcBorders>
            <w:vAlign w:val="center"/>
          </w:tcPr>
          <w:p w14:paraId="729791A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3BBC676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350 000,00</w:t>
            </w:r>
          </w:p>
        </w:tc>
        <w:tc>
          <w:tcPr>
            <w:tcW w:w="0" w:type="auto"/>
            <w:tcBorders>
              <w:top w:val="single" w:sz="6" w:space="0" w:color="auto"/>
              <w:left w:val="single" w:sz="6" w:space="0" w:color="auto"/>
              <w:bottom w:val="single" w:sz="6" w:space="0" w:color="auto"/>
              <w:right w:val="single" w:sz="6" w:space="0" w:color="auto"/>
            </w:tcBorders>
            <w:vAlign w:val="center"/>
          </w:tcPr>
          <w:p w14:paraId="45D78DE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96B5BD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6B006A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350 000,00</w:t>
            </w:r>
          </w:p>
        </w:tc>
        <w:tc>
          <w:tcPr>
            <w:tcW w:w="0" w:type="auto"/>
            <w:tcBorders>
              <w:top w:val="single" w:sz="6" w:space="0" w:color="auto"/>
              <w:left w:val="single" w:sz="6" w:space="0" w:color="auto"/>
              <w:bottom w:val="single" w:sz="6" w:space="0" w:color="auto"/>
              <w:right w:val="single" w:sz="6" w:space="0" w:color="auto"/>
            </w:tcBorders>
            <w:vAlign w:val="center"/>
          </w:tcPr>
          <w:p w14:paraId="49FCE92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3B2CEF5C"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70AE7E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29</w:t>
            </w:r>
          </w:p>
        </w:tc>
        <w:tc>
          <w:tcPr>
            <w:tcW w:w="0" w:type="auto"/>
            <w:tcBorders>
              <w:top w:val="single" w:sz="6" w:space="0" w:color="auto"/>
              <w:left w:val="single" w:sz="6" w:space="0" w:color="auto"/>
              <w:bottom w:val="single" w:sz="6" w:space="0" w:color="auto"/>
              <w:right w:val="single" w:sz="6" w:space="0" w:color="auto"/>
            </w:tcBorders>
            <w:vAlign w:val="center"/>
          </w:tcPr>
          <w:p w14:paraId="586F43C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1.13. Реализация комплексных проектов по благоустройству территорий</w:t>
            </w:r>
          </w:p>
        </w:tc>
        <w:tc>
          <w:tcPr>
            <w:tcW w:w="0" w:type="auto"/>
            <w:tcBorders>
              <w:top w:val="single" w:sz="6" w:space="0" w:color="auto"/>
              <w:left w:val="single" w:sz="6" w:space="0" w:color="auto"/>
              <w:bottom w:val="single" w:sz="6" w:space="0" w:color="auto"/>
              <w:right w:val="single" w:sz="6" w:space="0" w:color="auto"/>
            </w:tcBorders>
            <w:vAlign w:val="center"/>
          </w:tcPr>
          <w:p w14:paraId="3F89538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2577C5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14A55A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BC489A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DE2EA4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5414D6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500 000,00</w:t>
            </w:r>
          </w:p>
        </w:tc>
        <w:tc>
          <w:tcPr>
            <w:tcW w:w="0" w:type="auto"/>
            <w:tcBorders>
              <w:top w:val="single" w:sz="6" w:space="0" w:color="auto"/>
              <w:left w:val="single" w:sz="6" w:space="0" w:color="auto"/>
              <w:bottom w:val="single" w:sz="6" w:space="0" w:color="auto"/>
              <w:right w:val="single" w:sz="6" w:space="0" w:color="auto"/>
            </w:tcBorders>
            <w:vAlign w:val="center"/>
          </w:tcPr>
          <w:p w14:paraId="55432C1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CFED5E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2761DD0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500 000,00</w:t>
            </w:r>
          </w:p>
        </w:tc>
        <w:tc>
          <w:tcPr>
            <w:tcW w:w="0" w:type="auto"/>
            <w:tcBorders>
              <w:top w:val="single" w:sz="6" w:space="0" w:color="auto"/>
              <w:left w:val="single" w:sz="6" w:space="0" w:color="auto"/>
              <w:bottom w:val="single" w:sz="6" w:space="0" w:color="auto"/>
              <w:right w:val="single" w:sz="6" w:space="0" w:color="auto"/>
            </w:tcBorders>
            <w:vAlign w:val="center"/>
          </w:tcPr>
          <w:p w14:paraId="706A5AD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Реализация комплексного проекта по благоустройству территорий в с. Родники в 2025 году.</w:t>
            </w:r>
          </w:p>
        </w:tc>
      </w:tr>
      <w:tr w:rsidR="001E2731" w:rsidRPr="001E2731" w14:paraId="140FE307"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5E767E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w:t>
            </w:r>
          </w:p>
        </w:tc>
        <w:tc>
          <w:tcPr>
            <w:tcW w:w="0" w:type="auto"/>
            <w:tcBorders>
              <w:top w:val="single" w:sz="6" w:space="0" w:color="auto"/>
              <w:left w:val="single" w:sz="6" w:space="0" w:color="auto"/>
              <w:bottom w:val="single" w:sz="6" w:space="0" w:color="auto"/>
              <w:right w:val="single" w:sz="6" w:space="0" w:color="auto"/>
            </w:tcBorders>
            <w:vAlign w:val="center"/>
          </w:tcPr>
          <w:p w14:paraId="5988D2D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10D737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C13BBF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0C1F498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275576F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064F277420</w:t>
            </w:r>
          </w:p>
        </w:tc>
        <w:tc>
          <w:tcPr>
            <w:tcW w:w="0" w:type="auto"/>
            <w:tcBorders>
              <w:top w:val="single" w:sz="6" w:space="0" w:color="auto"/>
              <w:left w:val="single" w:sz="6" w:space="0" w:color="auto"/>
              <w:bottom w:val="single" w:sz="6" w:space="0" w:color="auto"/>
              <w:right w:val="single" w:sz="6" w:space="0" w:color="auto"/>
            </w:tcBorders>
            <w:vAlign w:val="center"/>
          </w:tcPr>
          <w:p w14:paraId="14C2E72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1429DCA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500 000,00</w:t>
            </w:r>
          </w:p>
        </w:tc>
        <w:tc>
          <w:tcPr>
            <w:tcW w:w="0" w:type="auto"/>
            <w:tcBorders>
              <w:top w:val="single" w:sz="6" w:space="0" w:color="auto"/>
              <w:left w:val="single" w:sz="6" w:space="0" w:color="auto"/>
              <w:bottom w:val="single" w:sz="6" w:space="0" w:color="auto"/>
              <w:right w:val="single" w:sz="6" w:space="0" w:color="auto"/>
            </w:tcBorders>
            <w:vAlign w:val="center"/>
          </w:tcPr>
          <w:p w14:paraId="2503536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BA2801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419A42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500 000,00</w:t>
            </w:r>
          </w:p>
        </w:tc>
        <w:tc>
          <w:tcPr>
            <w:tcW w:w="0" w:type="auto"/>
            <w:tcBorders>
              <w:top w:val="single" w:sz="6" w:space="0" w:color="auto"/>
              <w:left w:val="single" w:sz="6" w:space="0" w:color="auto"/>
              <w:bottom w:val="single" w:sz="6" w:space="0" w:color="auto"/>
              <w:right w:val="single" w:sz="6" w:space="0" w:color="auto"/>
            </w:tcBorders>
            <w:vAlign w:val="center"/>
          </w:tcPr>
          <w:p w14:paraId="16BAB71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2C9631A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08530F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31</w:t>
            </w:r>
          </w:p>
        </w:tc>
        <w:tc>
          <w:tcPr>
            <w:tcW w:w="0" w:type="auto"/>
            <w:tcBorders>
              <w:top w:val="single" w:sz="6" w:space="0" w:color="auto"/>
              <w:left w:val="single" w:sz="6" w:space="0" w:color="auto"/>
              <w:bottom w:val="single" w:sz="6" w:space="0" w:color="auto"/>
              <w:right w:val="single" w:sz="6" w:space="0" w:color="auto"/>
            </w:tcBorders>
            <w:vAlign w:val="center"/>
          </w:tcPr>
          <w:p w14:paraId="50B3B6F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2: Обустройство и сохранение объектов, увековечивающих память погибших в годы Великой Отечественной войны</w:t>
            </w:r>
          </w:p>
        </w:tc>
        <w:tc>
          <w:tcPr>
            <w:tcW w:w="0" w:type="auto"/>
            <w:tcBorders>
              <w:top w:val="single" w:sz="6" w:space="0" w:color="auto"/>
              <w:left w:val="single" w:sz="6" w:space="0" w:color="auto"/>
              <w:bottom w:val="single" w:sz="6" w:space="0" w:color="auto"/>
              <w:right w:val="single" w:sz="6" w:space="0" w:color="auto"/>
            </w:tcBorders>
            <w:vAlign w:val="center"/>
          </w:tcPr>
          <w:p w14:paraId="197EEFA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5BCD64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87517E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F22653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591AB3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062850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6E96E0F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2D40779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1D39717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6 000 000,00</w:t>
            </w:r>
          </w:p>
        </w:tc>
        <w:tc>
          <w:tcPr>
            <w:tcW w:w="0" w:type="auto"/>
            <w:tcBorders>
              <w:top w:val="single" w:sz="6" w:space="0" w:color="auto"/>
              <w:left w:val="single" w:sz="6" w:space="0" w:color="auto"/>
              <w:bottom w:val="single" w:sz="6" w:space="0" w:color="auto"/>
              <w:right w:val="single" w:sz="6" w:space="0" w:color="auto"/>
            </w:tcBorders>
            <w:vAlign w:val="center"/>
          </w:tcPr>
          <w:p w14:paraId="3FC2BB3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51797D6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8FAF43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32</w:t>
            </w:r>
          </w:p>
        </w:tc>
        <w:tc>
          <w:tcPr>
            <w:tcW w:w="0" w:type="auto"/>
            <w:tcBorders>
              <w:top w:val="single" w:sz="6" w:space="0" w:color="auto"/>
              <w:left w:val="single" w:sz="6" w:space="0" w:color="auto"/>
              <w:bottom w:val="single" w:sz="6" w:space="0" w:color="auto"/>
              <w:right w:val="single" w:sz="6" w:space="0" w:color="auto"/>
            </w:tcBorders>
            <w:vAlign w:val="center"/>
          </w:tcPr>
          <w:p w14:paraId="6E7785B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2.1. Содержание, ремонт и реставрационные работы памятников и мемориальных комплексов, увековечивающих память воинов, погибших, умерших в годы Великой Отечественной войны</w:t>
            </w:r>
          </w:p>
        </w:tc>
        <w:tc>
          <w:tcPr>
            <w:tcW w:w="0" w:type="auto"/>
            <w:tcBorders>
              <w:top w:val="single" w:sz="6" w:space="0" w:color="auto"/>
              <w:left w:val="single" w:sz="6" w:space="0" w:color="auto"/>
              <w:bottom w:val="single" w:sz="6" w:space="0" w:color="auto"/>
              <w:right w:val="single" w:sz="6" w:space="0" w:color="auto"/>
            </w:tcBorders>
            <w:vAlign w:val="center"/>
          </w:tcPr>
          <w:p w14:paraId="7A51D65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09869B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21BC46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E499A9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8BCC5D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CFF607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3C23888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3A393C5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40CDCB2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6 000 000,00</w:t>
            </w:r>
          </w:p>
        </w:tc>
        <w:tc>
          <w:tcPr>
            <w:tcW w:w="0" w:type="auto"/>
            <w:tcBorders>
              <w:top w:val="single" w:sz="6" w:space="0" w:color="auto"/>
              <w:left w:val="single" w:sz="6" w:space="0" w:color="auto"/>
              <w:bottom w:val="single" w:sz="6" w:space="0" w:color="auto"/>
              <w:right w:val="single" w:sz="6" w:space="0" w:color="auto"/>
            </w:tcBorders>
            <w:vAlign w:val="center"/>
          </w:tcPr>
          <w:p w14:paraId="31F6507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Проведение ремонтно-реставрационных работ памятников на территории округа в 2025-2027 г.г.</w:t>
            </w:r>
          </w:p>
        </w:tc>
      </w:tr>
      <w:tr w:rsidR="001E2731" w:rsidRPr="001E2731" w14:paraId="3B0F819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CCDD88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33</w:t>
            </w:r>
          </w:p>
        </w:tc>
        <w:tc>
          <w:tcPr>
            <w:tcW w:w="0" w:type="auto"/>
            <w:tcBorders>
              <w:top w:val="single" w:sz="6" w:space="0" w:color="auto"/>
              <w:left w:val="single" w:sz="6" w:space="0" w:color="auto"/>
              <w:bottom w:val="single" w:sz="6" w:space="0" w:color="auto"/>
              <w:right w:val="single" w:sz="6" w:space="0" w:color="auto"/>
            </w:tcBorders>
            <w:vAlign w:val="center"/>
          </w:tcPr>
          <w:p w14:paraId="3FF783C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587955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D78932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5B21EA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0503</w:t>
            </w:r>
          </w:p>
        </w:tc>
        <w:tc>
          <w:tcPr>
            <w:tcW w:w="0" w:type="auto"/>
            <w:tcBorders>
              <w:top w:val="single" w:sz="6" w:space="0" w:color="auto"/>
              <w:left w:val="single" w:sz="6" w:space="0" w:color="auto"/>
              <w:bottom w:val="single" w:sz="6" w:space="0" w:color="auto"/>
              <w:right w:val="single" w:sz="6" w:space="0" w:color="auto"/>
            </w:tcBorders>
            <w:vAlign w:val="center"/>
          </w:tcPr>
          <w:p w14:paraId="7D4DC9B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0640086150</w:t>
            </w:r>
          </w:p>
        </w:tc>
        <w:tc>
          <w:tcPr>
            <w:tcW w:w="0" w:type="auto"/>
            <w:tcBorders>
              <w:top w:val="single" w:sz="6" w:space="0" w:color="auto"/>
              <w:left w:val="single" w:sz="6" w:space="0" w:color="auto"/>
              <w:bottom w:val="single" w:sz="6" w:space="0" w:color="auto"/>
              <w:right w:val="single" w:sz="6" w:space="0" w:color="auto"/>
            </w:tcBorders>
            <w:vAlign w:val="center"/>
          </w:tcPr>
          <w:p w14:paraId="2C3FAF3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243</w:t>
            </w:r>
          </w:p>
        </w:tc>
        <w:tc>
          <w:tcPr>
            <w:tcW w:w="0" w:type="auto"/>
            <w:tcBorders>
              <w:top w:val="single" w:sz="6" w:space="0" w:color="auto"/>
              <w:left w:val="single" w:sz="6" w:space="0" w:color="auto"/>
              <w:bottom w:val="single" w:sz="6" w:space="0" w:color="auto"/>
              <w:right w:val="single" w:sz="6" w:space="0" w:color="auto"/>
            </w:tcBorders>
            <w:vAlign w:val="center"/>
          </w:tcPr>
          <w:p w14:paraId="2232C7D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1129A00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04EC2DD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2 000 000,00</w:t>
            </w:r>
          </w:p>
        </w:tc>
        <w:tc>
          <w:tcPr>
            <w:tcW w:w="0" w:type="auto"/>
            <w:tcBorders>
              <w:top w:val="single" w:sz="6" w:space="0" w:color="auto"/>
              <w:left w:val="single" w:sz="6" w:space="0" w:color="auto"/>
              <w:bottom w:val="single" w:sz="6" w:space="0" w:color="auto"/>
              <w:right w:val="single" w:sz="6" w:space="0" w:color="auto"/>
            </w:tcBorders>
            <w:vAlign w:val="center"/>
          </w:tcPr>
          <w:p w14:paraId="73A7650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6 000 000,00</w:t>
            </w:r>
          </w:p>
        </w:tc>
        <w:tc>
          <w:tcPr>
            <w:tcW w:w="0" w:type="auto"/>
            <w:tcBorders>
              <w:top w:val="single" w:sz="6" w:space="0" w:color="auto"/>
              <w:left w:val="single" w:sz="6" w:space="0" w:color="auto"/>
              <w:bottom w:val="single" w:sz="6" w:space="0" w:color="auto"/>
              <w:right w:val="single" w:sz="6" w:space="0" w:color="auto"/>
            </w:tcBorders>
            <w:vAlign w:val="center"/>
          </w:tcPr>
          <w:p w14:paraId="77DB81C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bl>
    <w:p w14:paraId="5CEB824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51F0CFE1" w14:textId="56255B11" w:rsidR="001E2731" w:rsidRPr="001E2731" w:rsidRDefault="001E2731" w:rsidP="001E2731">
      <w:pPr>
        <w:keepNext/>
        <w:keepLines/>
        <w:spacing w:before="240" w:after="0" w:line="240" w:lineRule="auto"/>
        <w:jc w:val="right"/>
        <w:outlineLvl w:val="0"/>
        <w:rPr>
          <w:rFonts w:ascii="Times New Roman" w:eastAsia="Times New Roman" w:hAnsi="Times New Roman" w:cs="Times New Roman"/>
          <w:bCs/>
          <w:sz w:val="28"/>
          <w:szCs w:val="28"/>
          <w:lang w:eastAsia="ru-RU"/>
        </w:rPr>
      </w:pPr>
      <w:bookmarkStart w:id="14" w:name="_Hlk182321164"/>
      <w:r w:rsidRPr="001E2731">
        <w:rPr>
          <w:rFonts w:ascii="Times New Roman" w:eastAsia="Arial" w:hAnsi="Times New Roman" w:cs="Times New Roman"/>
          <w:sz w:val="28"/>
          <w:szCs w:val="28"/>
          <w:lang w:eastAsia="ar-SA"/>
        </w:rPr>
        <w:t xml:space="preserve">Приложение № </w:t>
      </w:r>
      <w:r w:rsidRPr="001E2731">
        <w:rPr>
          <w:rFonts w:ascii="Times New Roman" w:eastAsia="Arial" w:hAnsi="Times New Roman" w:cs="Times New Roman"/>
          <w:sz w:val="28"/>
          <w:szCs w:val="28"/>
          <w:lang w:eastAsia="ar-SA"/>
        </w:rPr>
        <w:fldChar w:fldCharType="begin"/>
      </w:r>
      <w:r w:rsidRPr="001E2731">
        <w:rPr>
          <w:rFonts w:ascii="Times New Roman" w:eastAsia="Arial" w:hAnsi="Times New Roman" w:cs="Times New Roman"/>
          <w:sz w:val="28"/>
          <w:szCs w:val="28"/>
          <w:lang w:eastAsia="ar-SA"/>
        </w:rPr>
        <w:instrText xml:space="preserve"> SEQ gp_pril \* MERGEFORMAT </w:instrText>
      </w:r>
      <w:r w:rsidRPr="001E2731">
        <w:rPr>
          <w:rFonts w:ascii="Times New Roman" w:eastAsia="Arial" w:hAnsi="Times New Roman" w:cs="Times New Roman"/>
          <w:sz w:val="28"/>
          <w:szCs w:val="28"/>
          <w:lang w:eastAsia="ar-SA"/>
        </w:rPr>
        <w:fldChar w:fldCharType="separate"/>
      </w:r>
      <w:r>
        <w:rPr>
          <w:rFonts w:ascii="Times New Roman" w:eastAsia="Arial" w:hAnsi="Times New Roman" w:cs="Times New Roman"/>
          <w:noProof/>
          <w:sz w:val="28"/>
          <w:szCs w:val="28"/>
          <w:lang w:eastAsia="ar-SA"/>
        </w:rPr>
        <w:t>5</w:t>
      </w:r>
      <w:r w:rsidRPr="001E2731">
        <w:rPr>
          <w:rFonts w:ascii="Times New Roman" w:eastAsia="Arial" w:hAnsi="Times New Roman" w:cs="Times New Roman"/>
          <w:sz w:val="28"/>
          <w:szCs w:val="28"/>
          <w:lang w:eastAsia="ar-SA"/>
        </w:rPr>
        <w:fldChar w:fldCharType="end"/>
      </w:r>
      <w:r w:rsidRPr="001E2731">
        <w:rPr>
          <w:rFonts w:ascii="Times New Roman" w:eastAsia="Arial" w:hAnsi="Times New Roman" w:cs="Times New Roman"/>
          <w:sz w:val="28"/>
          <w:szCs w:val="28"/>
          <w:lang w:eastAsia="ar-SA"/>
        </w:rPr>
        <w:t xml:space="preserve"> </w:t>
      </w:r>
      <w:r w:rsidRPr="001E2731">
        <w:rPr>
          <w:rFonts w:ascii="Times New Roman" w:eastAsia="Times New Roman" w:hAnsi="Times New Roman" w:cs="Times New Roman"/>
          <w:sz w:val="28"/>
          <w:szCs w:val="28"/>
          <w:lang w:eastAsia="ru-RU"/>
        </w:rPr>
        <w:t>к муниципальной программе «</w:t>
      </w:r>
      <w:r w:rsidRPr="001E2731">
        <w:rPr>
          <w:rFonts w:ascii="Times New Roman" w:eastAsia="Times New Roman" w:hAnsi="Times New Roman" w:cs="Times New Roman"/>
          <w:sz w:val="28"/>
          <w:szCs w:val="32"/>
          <w:lang w:eastAsia="ru-RU"/>
        </w:rPr>
        <w:t>Реформирование и модернизация жилищно-коммунального хозяйства и повышение энергетической эффективности»</w:t>
      </w:r>
    </w:p>
    <w:p w14:paraId="1E63C388"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p>
    <w:p w14:paraId="7450F53F" w14:textId="77777777" w:rsidR="001E2731" w:rsidRPr="001E2731" w:rsidRDefault="001E2731" w:rsidP="001E2731">
      <w:pPr>
        <w:spacing w:after="0" w:line="240" w:lineRule="auto"/>
        <w:jc w:val="center"/>
        <w:rPr>
          <w:rFonts w:ascii="Times New Roman" w:eastAsia="Times New Roman" w:hAnsi="Times New Roman" w:cs="Times New Roman"/>
          <w:color w:val="000000"/>
          <w:sz w:val="28"/>
          <w:szCs w:val="28"/>
          <w:lang w:eastAsia="ru-RU"/>
        </w:rPr>
      </w:pPr>
      <w:r w:rsidRPr="001E2731">
        <w:rPr>
          <w:rFonts w:ascii="Times New Roman" w:eastAsia="Times New Roman" w:hAnsi="Times New Roman" w:cs="Times New Roman"/>
          <w:color w:val="000000"/>
          <w:sz w:val="28"/>
          <w:szCs w:val="28"/>
          <w:lang w:eastAsia="ru-RU"/>
        </w:rPr>
        <w:t xml:space="preserve">ПОДПРОГРАММА </w:t>
      </w:r>
    </w:p>
    <w:p w14:paraId="60DD5E9B" w14:textId="77777777" w:rsidR="001E2731" w:rsidRPr="001E2731" w:rsidRDefault="001E2731" w:rsidP="001E2731">
      <w:pPr>
        <w:spacing w:after="0" w:line="240" w:lineRule="auto"/>
        <w:jc w:val="center"/>
        <w:rPr>
          <w:rFonts w:ascii="Times New Roman" w:eastAsia="Times New Roman" w:hAnsi="Times New Roman" w:cs="Times New Roman"/>
          <w:color w:val="000000"/>
          <w:sz w:val="32"/>
          <w:szCs w:val="28"/>
          <w:lang w:eastAsia="ru-RU"/>
        </w:rPr>
      </w:pPr>
      <w:r w:rsidRPr="001E2731">
        <w:rPr>
          <w:rFonts w:ascii="Times New Roman" w:eastAsia="Times New Roman" w:hAnsi="Times New Roman" w:cs="Times New Roman"/>
          <w:sz w:val="28"/>
          <w:szCs w:val="24"/>
          <w:lang w:eastAsia="ru-RU"/>
        </w:rPr>
        <w:t>«Обеспечение реализации муниципальной программы и прочие мероприятия»</w:t>
      </w:r>
    </w:p>
    <w:p w14:paraId="27834FBB" w14:textId="77777777" w:rsidR="001E2731" w:rsidRPr="001E2731" w:rsidRDefault="001E2731" w:rsidP="001E2731">
      <w:pPr>
        <w:widowControl w:val="0"/>
        <w:suppressAutoHyphens/>
        <w:autoSpaceDE w:val="0"/>
        <w:spacing w:after="0" w:line="240" w:lineRule="auto"/>
        <w:jc w:val="center"/>
        <w:rPr>
          <w:rFonts w:ascii="Times New Roman" w:eastAsia="Arial" w:hAnsi="Times New Roman" w:cs="Times New Roman"/>
          <w:color w:val="000000"/>
          <w:sz w:val="28"/>
          <w:szCs w:val="28"/>
          <w:lang w:eastAsia="ar-SA"/>
        </w:rPr>
      </w:pPr>
    </w:p>
    <w:p w14:paraId="7396703A" w14:textId="77777777" w:rsidR="001E2731" w:rsidRPr="001E2731" w:rsidRDefault="001E2731" w:rsidP="001E2731">
      <w:pPr>
        <w:widowControl w:val="0"/>
        <w:numPr>
          <w:ilvl w:val="0"/>
          <w:numId w:val="9"/>
        </w:numPr>
        <w:suppressAutoHyphens/>
        <w:autoSpaceDE w:val="0"/>
        <w:spacing w:after="0" w:line="240" w:lineRule="auto"/>
        <w:jc w:val="center"/>
        <w:rPr>
          <w:rFonts w:ascii="Times New Roman" w:eastAsia="Arial" w:hAnsi="Times New Roman" w:cs="Times New Roman"/>
          <w:color w:val="000000"/>
          <w:sz w:val="28"/>
          <w:szCs w:val="28"/>
          <w:lang w:eastAsia="ar-SA"/>
        </w:rPr>
      </w:pPr>
      <w:r w:rsidRPr="001E2731">
        <w:rPr>
          <w:rFonts w:ascii="Times New Roman" w:eastAsia="Arial" w:hAnsi="Times New Roman" w:cs="Times New Roman"/>
          <w:color w:val="000000"/>
          <w:sz w:val="28"/>
          <w:szCs w:val="28"/>
          <w:lang w:eastAsia="ar-SA"/>
        </w:rPr>
        <w:t>Паспорт подпрограммы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9"/>
        <w:gridCol w:w="7272"/>
      </w:tblGrid>
      <w:tr w:rsidR="001E2731" w:rsidRPr="001E2731" w14:paraId="0B913BF1" w14:textId="77777777" w:rsidTr="00C834FA">
        <w:trPr>
          <w:trHeight w:val="555"/>
        </w:trPr>
        <w:tc>
          <w:tcPr>
            <w:tcW w:w="2419" w:type="dxa"/>
            <w:shd w:val="clear" w:color="auto" w:fill="FFFFFF"/>
            <w:tcMar>
              <w:top w:w="28" w:type="dxa"/>
              <w:left w:w="28" w:type="dxa"/>
              <w:bottom w:w="28" w:type="dxa"/>
              <w:right w:w="28" w:type="dxa"/>
            </w:tcMar>
          </w:tcPr>
          <w:p w14:paraId="6D5C6338" w14:textId="77777777" w:rsidR="001E2731" w:rsidRPr="001E2731" w:rsidRDefault="001E2731" w:rsidP="001E2731">
            <w:pPr>
              <w:suppressAutoHyphens/>
              <w:spacing w:after="12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0C5748D1"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«Обеспечение реализации муниципальной программы и прочие мероприятия»</w:t>
            </w:r>
          </w:p>
        </w:tc>
      </w:tr>
      <w:tr w:rsidR="001E2731" w:rsidRPr="001E2731" w14:paraId="3B355DF3" w14:textId="77777777" w:rsidTr="00C834FA">
        <w:trPr>
          <w:trHeight w:val="1701"/>
        </w:trPr>
        <w:tc>
          <w:tcPr>
            <w:tcW w:w="2419" w:type="dxa"/>
            <w:shd w:val="clear" w:color="auto" w:fill="FFFFFF"/>
            <w:tcMar>
              <w:top w:w="28" w:type="dxa"/>
              <w:left w:w="28" w:type="dxa"/>
              <w:bottom w:w="28" w:type="dxa"/>
              <w:right w:w="28" w:type="dxa"/>
            </w:tcMar>
          </w:tcPr>
          <w:p w14:paraId="5DB54100"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Наименование муниципальной программы, в рамках которой реализуется подпрограмма</w:t>
            </w:r>
          </w:p>
        </w:tc>
        <w:tc>
          <w:tcPr>
            <w:tcW w:w="7272" w:type="dxa"/>
            <w:shd w:val="clear" w:color="auto" w:fill="FFFFFF"/>
            <w:tcMar>
              <w:top w:w="28" w:type="dxa"/>
              <w:left w:w="28" w:type="dxa"/>
              <w:bottom w:w="28" w:type="dxa"/>
              <w:right w:w="28" w:type="dxa"/>
            </w:tcMar>
          </w:tcPr>
          <w:p w14:paraId="0D8B7C89"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«Реформирование и модернизация жилищно-коммунального хозяйства и повышение энергетической эффективности»</w:t>
            </w:r>
          </w:p>
        </w:tc>
      </w:tr>
      <w:tr w:rsidR="001E2731" w:rsidRPr="001E2731" w14:paraId="2E3CBAF0" w14:textId="77777777" w:rsidTr="00C834FA">
        <w:trPr>
          <w:trHeight w:val="428"/>
        </w:trPr>
        <w:tc>
          <w:tcPr>
            <w:tcW w:w="2419" w:type="dxa"/>
            <w:shd w:val="clear" w:color="auto" w:fill="FFFFFF"/>
            <w:tcMar>
              <w:top w:w="28" w:type="dxa"/>
              <w:left w:w="28" w:type="dxa"/>
              <w:bottom w:w="28" w:type="dxa"/>
              <w:right w:w="28" w:type="dxa"/>
            </w:tcMar>
          </w:tcPr>
          <w:p w14:paraId="09620660"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Исполнители подпрограммы</w:t>
            </w:r>
          </w:p>
        </w:tc>
        <w:tc>
          <w:tcPr>
            <w:tcW w:w="7272" w:type="dxa"/>
            <w:shd w:val="clear" w:color="auto" w:fill="FFFFFF"/>
            <w:tcMar>
              <w:top w:w="28" w:type="dxa"/>
              <w:left w:w="28" w:type="dxa"/>
              <w:bottom w:w="28" w:type="dxa"/>
              <w:right w:w="28" w:type="dxa"/>
            </w:tcMar>
          </w:tcPr>
          <w:p w14:paraId="109B5536" w14:textId="77777777" w:rsidR="001E2731" w:rsidRPr="001E2731" w:rsidRDefault="001E2731" w:rsidP="001E2731">
            <w:pPr>
              <w:suppressAutoHyphen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Администрация Шарыповского муниципального округа Красноярского края</w:t>
            </w:r>
          </w:p>
          <w:p w14:paraId="3220C545"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p>
        </w:tc>
      </w:tr>
      <w:tr w:rsidR="001E2731" w:rsidRPr="001E2731" w14:paraId="34592246" w14:textId="77777777" w:rsidTr="00C834FA">
        <w:tc>
          <w:tcPr>
            <w:tcW w:w="2419" w:type="dxa"/>
            <w:shd w:val="clear" w:color="auto" w:fill="FFFFFF"/>
            <w:tcMar>
              <w:top w:w="28" w:type="dxa"/>
              <w:left w:w="28" w:type="dxa"/>
              <w:bottom w:w="28" w:type="dxa"/>
              <w:right w:w="28" w:type="dxa"/>
            </w:tcMar>
          </w:tcPr>
          <w:p w14:paraId="6ADC5EFA"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Главные распорядители бюджетных средств, ответственные за реализацию мероприятий подпрограммы</w:t>
            </w:r>
          </w:p>
        </w:tc>
        <w:tc>
          <w:tcPr>
            <w:tcW w:w="7272" w:type="dxa"/>
            <w:shd w:val="clear" w:color="auto" w:fill="FFFFFF"/>
            <w:tcMar>
              <w:top w:w="28" w:type="dxa"/>
              <w:left w:w="28" w:type="dxa"/>
              <w:bottom w:w="28" w:type="dxa"/>
              <w:right w:w="28" w:type="dxa"/>
            </w:tcMar>
          </w:tcPr>
          <w:p w14:paraId="23349C33"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408 - администрация Шарыповского муниципального округа</w:t>
            </w:r>
          </w:p>
        </w:tc>
      </w:tr>
      <w:tr w:rsidR="001E2731" w:rsidRPr="001E2731" w14:paraId="744CA989" w14:textId="77777777" w:rsidTr="00C834FA">
        <w:tc>
          <w:tcPr>
            <w:tcW w:w="2419" w:type="dxa"/>
            <w:shd w:val="clear" w:color="auto" w:fill="FFFFFF"/>
            <w:tcMar>
              <w:top w:w="28" w:type="dxa"/>
              <w:left w:w="28" w:type="dxa"/>
              <w:bottom w:w="28" w:type="dxa"/>
              <w:right w:w="28" w:type="dxa"/>
            </w:tcMar>
          </w:tcPr>
          <w:p w14:paraId="5A84B7C9"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Цель</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308B8A7D"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Повышение эффективности исполнения муниципальных функций в сфере жилищно-коммунального хозяйства</w:t>
            </w:r>
          </w:p>
        </w:tc>
      </w:tr>
      <w:tr w:rsidR="001E2731" w:rsidRPr="001E2731" w14:paraId="390C5A9E" w14:textId="77777777" w:rsidTr="00C834FA">
        <w:tc>
          <w:tcPr>
            <w:tcW w:w="2419" w:type="dxa"/>
            <w:shd w:val="clear" w:color="auto" w:fill="FFFFFF"/>
            <w:tcMar>
              <w:top w:w="28" w:type="dxa"/>
              <w:left w:w="28" w:type="dxa"/>
              <w:bottom w:w="28" w:type="dxa"/>
              <w:right w:w="28" w:type="dxa"/>
            </w:tcMar>
          </w:tcPr>
          <w:p w14:paraId="3C10DB97"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Задача</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DC4FC34" w14:textId="77777777" w:rsidR="001E2731" w:rsidRPr="001E2731" w:rsidRDefault="001E2731" w:rsidP="001E2731">
            <w:pPr>
              <w:widowControl w:val="0"/>
              <w:tabs>
                <w:tab w:val="left" w:pos="418"/>
              </w:tab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E2731" w:rsidRPr="001E2731" w14:paraId="77CD3C61" w14:textId="77777777" w:rsidTr="00C834FA">
        <w:tc>
          <w:tcPr>
            <w:tcW w:w="2419" w:type="dxa"/>
            <w:shd w:val="clear" w:color="auto" w:fill="FFFFFF"/>
            <w:tcMar>
              <w:top w:w="28" w:type="dxa"/>
              <w:left w:w="28" w:type="dxa"/>
              <w:bottom w:w="28" w:type="dxa"/>
              <w:right w:w="28" w:type="dxa"/>
            </w:tcMar>
          </w:tcPr>
          <w:p w14:paraId="29FD1F77"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w:t>
            </w:r>
          </w:p>
        </w:tc>
        <w:tc>
          <w:tcPr>
            <w:tcW w:w="7272" w:type="dxa"/>
            <w:shd w:val="clear" w:color="auto" w:fill="FFFFFF"/>
            <w:tcMar>
              <w:top w:w="28" w:type="dxa"/>
              <w:left w:w="28" w:type="dxa"/>
              <w:bottom w:w="28" w:type="dxa"/>
              <w:right w:w="28" w:type="dxa"/>
            </w:tcMar>
          </w:tcPr>
          <w:p w14:paraId="6EACD751" w14:textId="77777777" w:rsidR="001E2731" w:rsidRPr="001E2731" w:rsidRDefault="001E2731" w:rsidP="001E2731">
            <w:pPr>
              <w:widowControl w:val="0"/>
              <w:tabs>
                <w:tab w:val="left" w:pos="433"/>
              </w:tabs>
              <w:spacing w:after="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ожидаемые результаты от реализации подпрограммы с указанием динамики изменения показателей результативности, отражающих социально</w:t>
            </w:r>
            <w:r w:rsidRPr="001E2731">
              <w:rPr>
                <w:rFonts w:ascii="Times New Roman" w:eastAsia="Times New Roman" w:hAnsi="Times New Roman" w:cs="Times New Roman"/>
                <w:color w:val="000000"/>
                <w:spacing w:val="3"/>
                <w:sz w:val="28"/>
                <w:szCs w:val="28"/>
                <w:lang w:eastAsia="ar-SA"/>
              </w:rPr>
              <w:softHyphen/>
              <w:t>-экономическую эффективность реализации подпрограммы, приведены в приложении к паспорту</w:t>
            </w:r>
          </w:p>
        </w:tc>
      </w:tr>
      <w:tr w:rsidR="001E2731" w:rsidRPr="001E2731" w14:paraId="3C28206C" w14:textId="77777777" w:rsidTr="00C834FA">
        <w:tc>
          <w:tcPr>
            <w:tcW w:w="2419" w:type="dxa"/>
            <w:shd w:val="clear" w:color="auto" w:fill="FFFFFF"/>
            <w:tcMar>
              <w:top w:w="28" w:type="dxa"/>
              <w:left w:w="28" w:type="dxa"/>
              <w:bottom w:w="28" w:type="dxa"/>
              <w:right w:w="28" w:type="dxa"/>
            </w:tcMar>
          </w:tcPr>
          <w:p w14:paraId="17923C1E"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Сроки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реализации</w:t>
            </w:r>
            <w:r w:rsidRPr="001E2731">
              <w:rPr>
                <w:rFonts w:ascii="Times New Roman" w:eastAsia="Times New Roman" w:hAnsi="Times New Roman" w:cs="Times New Roman"/>
                <w:color w:val="000000"/>
                <w:spacing w:val="3"/>
                <w:sz w:val="28"/>
                <w:szCs w:val="28"/>
                <w:lang w:val="en-US" w:eastAsia="ar-SA"/>
              </w:rPr>
              <w:t xml:space="preserve"> </w:t>
            </w:r>
            <w:r w:rsidRPr="001E2731">
              <w:rPr>
                <w:rFonts w:ascii="Times New Roman" w:eastAsia="Times New Roman" w:hAnsi="Times New Roman" w:cs="Times New Roman"/>
                <w:color w:val="000000"/>
                <w:spacing w:val="3"/>
                <w:sz w:val="28"/>
                <w:szCs w:val="28"/>
                <w:lang w:eastAsia="ar-SA"/>
              </w:rPr>
              <w:t>подпрограммы</w:t>
            </w:r>
          </w:p>
        </w:tc>
        <w:tc>
          <w:tcPr>
            <w:tcW w:w="7272" w:type="dxa"/>
            <w:shd w:val="clear" w:color="auto" w:fill="FFFFFF"/>
            <w:tcMar>
              <w:top w:w="28" w:type="dxa"/>
              <w:left w:w="28" w:type="dxa"/>
              <w:bottom w:w="28" w:type="dxa"/>
              <w:right w:w="28" w:type="dxa"/>
            </w:tcMar>
          </w:tcPr>
          <w:p w14:paraId="60190D82" w14:textId="77777777" w:rsidR="001E2731" w:rsidRPr="001E2731" w:rsidRDefault="001E2731" w:rsidP="001E2731">
            <w:pPr>
              <w:suppressAutoHyphens/>
              <w:spacing w:after="0" w:line="240" w:lineRule="auto"/>
              <w:rPr>
                <w:rFonts w:ascii="Times New Roman" w:eastAsia="Times New Roman" w:hAnsi="Times New Roman" w:cs="Times New Roman"/>
                <w:sz w:val="28"/>
                <w:szCs w:val="28"/>
                <w:lang w:eastAsia="ar-SA"/>
              </w:rPr>
            </w:pPr>
            <w:r w:rsidRPr="001E2731">
              <w:rPr>
                <w:rFonts w:ascii="Times New Roman" w:eastAsia="Times New Roman" w:hAnsi="Times New Roman" w:cs="Times New Roman"/>
                <w:sz w:val="28"/>
                <w:szCs w:val="24"/>
                <w:lang w:eastAsia="ar-SA"/>
              </w:rPr>
              <w:t>2025 - 2027 годы</w:t>
            </w:r>
          </w:p>
        </w:tc>
      </w:tr>
      <w:tr w:rsidR="001E2731" w:rsidRPr="001E2731" w14:paraId="278F2EA2" w14:textId="77777777" w:rsidTr="00C834FA">
        <w:tc>
          <w:tcPr>
            <w:tcW w:w="2419" w:type="dxa"/>
            <w:shd w:val="clear" w:color="auto" w:fill="FFFFFF"/>
            <w:tcMar>
              <w:top w:w="28" w:type="dxa"/>
              <w:left w:w="28" w:type="dxa"/>
              <w:bottom w:w="28" w:type="dxa"/>
              <w:right w:w="28" w:type="dxa"/>
            </w:tcMar>
          </w:tcPr>
          <w:p w14:paraId="6A70B429" w14:textId="77777777" w:rsidR="001E2731" w:rsidRPr="001E2731" w:rsidRDefault="001E2731" w:rsidP="001E2731">
            <w:pPr>
              <w:suppressAutoHyphens/>
              <w:spacing w:after="120" w:line="240" w:lineRule="auto"/>
              <w:rPr>
                <w:rFonts w:ascii="Times New Roman" w:eastAsia="Times New Roman" w:hAnsi="Times New Roman" w:cs="Times New Roman"/>
                <w:color w:val="000000"/>
                <w:spacing w:val="3"/>
                <w:sz w:val="28"/>
                <w:szCs w:val="28"/>
                <w:lang w:eastAsia="ar-SA"/>
              </w:rPr>
            </w:pPr>
            <w:r w:rsidRPr="001E2731">
              <w:rPr>
                <w:rFonts w:ascii="Times New Roman" w:eastAsia="Times New Roman" w:hAnsi="Times New Roman" w:cs="Times New Roman"/>
                <w:color w:val="000000"/>
                <w:spacing w:val="3"/>
                <w:sz w:val="28"/>
                <w:szCs w:val="28"/>
                <w:lang w:eastAsia="ar-SA"/>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272" w:type="dxa"/>
            <w:shd w:val="clear" w:color="auto" w:fill="FFFFFF"/>
            <w:tcMar>
              <w:top w:w="28" w:type="dxa"/>
              <w:left w:w="28" w:type="dxa"/>
              <w:bottom w:w="28" w:type="dxa"/>
              <w:right w:w="28" w:type="dxa"/>
            </w:tcMar>
          </w:tcPr>
          <w:p w14:paraId="00BC7C70"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color w:val="000000"/>
                <w:spacing w:val="3"/>
                <w:sz w:val="28"/>
                <w:szCs w:val="28"/>
                <w:lang w:eastAsia="ar-SA"/>
              </w:rPr>
              <w:t xml:space="preserve">Общий объем бюджетных ассигнований на реализацию подпрограммы составляет – </w:t>
            </w:r>
            <w:r w:rsidRPr="001E2731">
              <w:rPr>
                <w:rFonts w:ascii="Times New Roman" w:eastAsia="Times New Roman" w:hAnsi="Times New Roman" w:cs="Times New Roman"/>
                <w:sz w:val="28"/>
                <w:szCs w:val="24"/>
                <w:lang w:eastAsia="ar-SA"/>
              </w:rPr>
              <w:t>268 550 767,63 рублей</w:t>
            </w:r>
          </w:p>
          <w:p w14:paraId="59FE8B9C"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по годам реализации:</w:t>
            </w:r>
          </w:p>
          <w:p w14:paraId="153EBEFC"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2025 - 90 071 489,63 рублей</w:t>
            </w:r>
          </w:p>
          <w:p w14:paraId="23318A49"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2026 - 89 239 639,00 рублей</w:t>
            </w:r>
          </w:p>
          <w:p w14:paraId="3E92E9F6"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2027 - 89 239 639,00 рублей</w:t>
            </w:r>
          </w:p>
          <w:p w14:paraId="25265B3C"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Из них:</w:t>
            </w:r>
          </w:p>
          <w:p w14:paraId="4B86D09B"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Бюджет округа</w:t>
            </w:r>
          </w:p>
          <w:p w14:paraId="0DFDB2E9"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Всего - 242 408 167,63 рублей</w:t>
            </w:r>
          </w:p>
          <w:p w14:paraId="58C55E00"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2025 - 81 357 289,63 рублей</w:t>
            </w:r>
          </w:p>
          <w:p w14:paraId="26B3F92C"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2026 - 80 525 439,00 рублей</w:t>
            </w:r>
          </w:p>
          <w:p w14:paraId="616AD849"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2027 - 80 525 439,00 рублей;</w:t>
            </w:r>
          </w:p>
          <w:p w14:paraId="5AF85769"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Краевой бюджет</w:t>
            </w:r>
          </w:p>
          <w:p w14:paraId="043E50C2"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Всего - 26 142 600,00 рублей</w:t>
            </w:r>
          </w:p>
          <w:p w14:paraId="65ACCE62"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2025 - 8 714 200,00 рублей</w:t>
            </w:r>
          </w:p>
          <w:p w14:paraId="31767060"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2026 - 8 714 200,00 рублей</w:t>
            </w:r>
          </w:p>
          <w:p w14:paraId="27C1E67F"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4"/>
                <w:lang w:eastAsia="ar-SA"/>
              </w:rPr>
            </w:pPr>
            <w:r w:rsidRPr="001E2731">
              <w:rPr>
                <w:rFonts w:ascii="Times New Roman" w:eastAsia="Times New Roman" w:hAnsi="Times New Roman" w:cs="Times New Roman"/>
                <w:sz w:val="28"/>
                <w:szCs w:val="24"/>
                <w:lang w:eastAsia="ar-SA"/>
              </w:rPr>
              <w:t>2027 - 8 714 200,00 рублей</w:t>
            </w:r>
          </w:p>
          <w:p w14:paraId="54B464E3" w14:textId="77777777" w:rsidR="001E2731" w:rsidRPr="001E2731" w:rsidRDefault="001E2731" w:rsidP="001E2731">
            <w:pPr>
              <w:widowControl w:val="0"/>
              <w:tabs>
                <w:tab w:val="left" w:pos="638"/>
              </w:tabs>
              <w:spacing w:after="0" w:line="240" w:lineRule="auto"/>
              <w:rPr>
                <w:rFonts w:ascii="Times New Roman" w:eastAsia="Times New Roman" w:hAnsi="Times New Roman" w:cs="Times New Roman"/>
                <w:sz w:val="28"/>
                <w:szCs w:val="28"/>
                <w:lang w:eastAsia="ar-SA"/>
              </w:rPr>
            </w:pPr>
          </w:p>
        </w:tc>
      </w:tr>
    </w:tbl>
    <w:p w14:paraId="3AFCD258" w14:textId="77777777" w:rsidR="001E2731" w:rsidRPr="001E2731" w:rsidRDefault="001E2731" w:rsidP="001E2731">
      <w:pPr>
        <w:spacing w:after="0" w:line="240" w:lineRule="auto"/>
        <w:jc w:val="both"/>
        <w:rPr>
          <w:rFonts w:ascii="Times New Roman" w:eastAsia="Times New Roman" w:hAnsi="Times New Roman" w:cs="Times New Roman"/>
          <w:b/>
          <w:sz w:val="24"/>
          <w:szCs w:val="24"/>
          <w:lang w:eastAsia="ru-RU"/>
        </w:rPr>
        <w:sectPr w:rsidR="001E2731" w:rsidRPr="001E2731">
          <w:pgSz w:w="11906" w:h="16838"/>
          <w:pgMar w:top="1020" w:right="1134" w:bottom="850" w:left="1134" w:header="708" w:footer="708" w:gutter="0"/>
          <w:cols w:space="708"/>
          <w:docGrid w:linePitch="360"/>
        </w:sectPr>
      </w:pPr>
    </w:p>
    <w:bookmarkEnd w:id="14"/>
    <w:p w14:paraId="101E5D7A"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2. Мероприятия подпрограммы</w:t>
      </w:r>
    </w:p>
    <w:p w14:paraId="77F4CD2F"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p>
    <w:p w14:paraId="0570894D"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Перечень подпрограммных мероприятий представлен в приложении №2 к подпрограмме.</w:t>
      </w:r>
    </w:p>
    <w:p w14:paraId="495000F3" w14:textId="77777777" w:rsidR="001E2731" w:rsidRPr="001E2731" w:rsidRDefault="001E2731" w:rsidP="001E2731">
      <w:pPr>
        <w:spacing w:after="0" w:line="240" w:lineRule="auto"/>
        <w:rPr>
          <w:rFonts w:ascii="Times New Roman" w:eastAsia="Times New Roman" w:hAnsi="Times New Roman" w:cs="Times New Roman"/>
          <w:i/>
          <w:sz w:val="28"/>
          <w:szCs w:val="28"/>
          <w:lang w:eastAsia="ru-RU"/>
        </w:rPr>
      </w:pPr>
    </w:p>
    <w:p w14:paraId="1D414A0A" w14:textId="77777777" w:rsidR="001E2731" w:rsidRPr="001E2731" w:rsidRDefault="001E2731" w:rsidP="001E2731">
      <w:pPr>
        <w:spacing w:after="0" w:line="240" w:lineRule="auto"/>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3.Механизм реализации подпрограммы</w:t>
      </w:r>
    </w:p>
    <w:p w14:paraId="6CC21A5A" w14:textId="77777777" w:rsidR="001E2731" w:rsidRPr="001E2731" w:rsidRDefault="001E2731" w:rsidP="001E2731">
      <w:pPr>
        <w:spacing w:after="0" w:line="240" w:lineRule="auto"/>
        <w:jc w:val="center"/>
        <w:rPr>
          <w:rFonts w:ascii="Times New Roman" w:eastAsia="Times New Roman" w:hAnsi="Times New Roman" w:cs="Times New Roman"/>
          <w:i/>
          <w:sz w:val="28"/>
          <w:szCs w:val="28"/>
          <w:lang w:eastAsia="ru-RU"/>
        </w:rPr>
      </w:pPr>
    </w:p>
    <w:p w14:paraId="6D79DBCA"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3.1. Реализацию подпрограммы осуществляет администрация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w:t>
      </w:r>
    </w:p>
    <w:p w14:paraId="76F1C034"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Комплекс мер, осуществляемый администрацией округа в рамках реализации организационных, экономических, правовых механизмов, заключается в координировании деятельности МКУ «Управление службы заказчика» Шарыповского муниципального округа, обеспечивающего проведение муниципальной политики в области: </w:t>
      </w:r>
    </w:p>
    <w:p w14:paraId="3367736B"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создания условий для обеспечения жителей муниципального округа услугами связи; </w:t>
      </w:r>
    </w:p>
    <w:p w14:paraId="22C39256"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 организации мероприятий при осуществлении деятельности по обращению с животными без владельцев; </w:t>
      </w:r>
    </w:p>
    <w:p w14:paraId="43D1A524" w14:textId="77777777" w:rsidR="001E2731" w:rsidRPr="001E2731" w:rsidRDefault="001E2731" w:rsidP="001E27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организации отдельных мер по обеспечению ограничения платы граждан за коммунальные услуги.</w:t>
      </w:r>
    </w:p>
    <w:p w14:paraId="5CB91CE2"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3.2. Главным распорядителем бюджетных средств является администрация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 </w:t>
      </w:r>
    </w:p>
    <w:p w14:paraId="4495FCE4"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3.3. Расходование и учет бюджетных средств осуществляется в соответствии с порядком исполнения бюджета округа по расходам, утвержденным приказами финансово-экономического управления администрации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w:t>
      </w:r>
    </w:p>
    <w:p w14:paraId="49139B28" w14:textId="77777777" w:rsidR="001E2731" w:rsidRPr="001E2731" w:rsidRDefault="001E2731" w:rsidP="001E2731">
      <w:pPr>
        <w:widowControl w:val="0"/>
        <w:autoSpaceDE w:val="0"/>
        <w:autoSpaceDN w:val="0"/>
        <w:adjustRightInd w:val="0"/>
        <w:spacing w:after="0" w:line="240" w:lineRule="auto"/>
        <w:jc w:val="both"/>
        <w:rPr>
          <w:rFonts w:ascii="Times New Roman" w:eastAsia="Calibri" w:hAnsi="Times New Roman" w:cs="Times New Roman"/>
          <w:sz w:val="28"/>
          <w:szCs w:val="28"/>
          <w:shd w:val="clear" w:color="auto" w:fill="FFFFFF"/>
          <w:lang w:eastAsia="ru-RU"/>
        </w:rPr>
      </w:pPr>
      <w:r w:rsidRPr="001E2731">
        <w:rPr>
          <w:rFonts w:ascii="Times New Roman" w:eastAsia="Times New Roman" w:hAnsi="Times New Roman" w:cs="Times New Roman"/>
          <w:sz w:val="28"/>
          <w:szCs w:val="28"/>
          <w:lang w:eastAsia="ru-RU"/>
        </w:rPr>
        <w:t>3.4. Реализация подпрограммных мероприятий осуществляется посредством размещения заказов на поставку товаров, выполнение работ, оказание услуг для муниципальных нужд, в соответствии с действующим законодательством, регулирующим отношения в сфере закупок товаров, работ, услуг для обеспечения государственных и муниципальных нужд.</w:t>
      </w:r>
    </w:p>
    <w:p w14:paraId="10342FB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3.5. Финансирование мероприятий подпрограммы осуществляется за счет средств бюджета округа и краевого бюджета в соответствии с мероприятиями подпрограммы согласно приложению № 2 к подпрограмме (далее - мероприятия подпрограммы). </w:t>
      </w:r>
    </w:p>
    <w:p w14:paraId="3D164AD4"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3.6. В рамках реализации мероприятия 1.1 в 2025-2027 годах предусматривается выполнение отдельных государственных полномочий по организации мероприятий при осуществлении деятельности по обращению с животными без владельцев за счет средств краевого бюджета.</w:t>
      </w:r>
    </w:p>
    <w:p w14:paraId="1B418354"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Проблема бездомных животных в России усугубилась во второй половине 1990-х годов из-за бесконтрольного разведения и безответственного содержания собак и кошек. Большинство животных, проживающих сейчас на улицах населенных пунктов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 — это выброшенные домашние питомцы или их потомки. По мнению экологов, бездомные животные, прежде всего собаки и кошки, стали привычной частью экосистемы современных населенных пунктов. </w:t>
      </w:r>
    </w:p>
    <w:p w14:paraId="3B57FEF7"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Неконтролируемая численность бездомных животных, в первую очередь собак, приводит к многочисленным укусам граждан (в том числе с летальным исходом), тяжёлым травмам и увечьям. Ещё одной проблемой является распространение инфекций (прежде всего бешенства).</w:t>
      </w:r>
    </w:p>
    <w:p w14:paraId="39DD0E37"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Целью реализации отдельного мероприятия является организация проведения мероприятий по отлову и содержанию животных без владельцев для проведения на территории округа мер по уменьшению обращений граждан с укусами безнадзорных животных, защиты населения от болезней, связанных с укусами животных без владельцев.</w:t>
      </w:r>
    </w:p>
    <w:p w14:paraId="70772E9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Полномочия по регулированию численности безнадзорных животных переданы на муниципальный уровень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мероприятий при осуществлении деятельности по обращению с животными без владельцев».</w:t>
      </w:r>
    </w:p>
    <w:p w14:paraId="274261AB"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Отлов, транспортировка, учет, содержание, возврат на прежнее место обитания животных без владельцев осуществляется юридическими лицами, индивидуальными предпринимателями, имеющими необходимое оборудование (пневматическое оружие), транспорт для перевозки животных, пункты временного содержания животных без владельцев, специально подготовленных, прошедших иммунизацию против бешенства работников, на основании муниципальных контрактов, заключенных с МКУ «УСЗ» Шарыповского муниципального округа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14:paraId="38A9B3AA"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3.7. В рамках реализации мероприятия 1.2 в 2025-2027 годах предусматривается выполнение отдельных государственных полномочий по реализации отдельных мер по обеспечению ограничения платы граждан за коммунальные услуги за счет средств краевого бюджета.</w:t>
      </w:r>
    </w:p>
    <w:p w14:paraId="615E52BA" w14:textId="77777777" w:rsidR="001E2731" w:rsidRPr="001E2731" w:rsidRDefault="001E2731" w:rsidP="001E2731">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На территории Шарыповского </w:t>
      </w:r>
      <w:r w:rsidRPr="001E2731">
        <w:rPr>
          <w:rFonts w:ascii="Times New Roman" w:eastAsia="Times New Roman" w:hAnsi="Times New Roman" w:cs="Times New Roman"/>
          <w:sz w:val="28"/>
          <w:szCs w:val="20"/>
          <w:lang w:eastAsia="ru-RU"/>
        </w:rPr>
        <w:t>муниципального</w:t>
      </w:r>
      <w:r w:rsidRPr="001E2731">
        <w:rPr>
          <w:rFonts w:ascii="Times New Roman" w:eastAsia="Times New Roman" w:hAnsi="Times New Roman" w:cs="Times New Roman"/>
          <w:sz w:val="28"/>
          <w:szCs w:val="28"/>
          <w:lang w:eastAsia="ru-RU"/>
        </w:rPr>
        <w:t xml:space="preserve"> округа в сфере жилищно-коммунального хозяйства имеются неплатежи от населения, недостаточная информационная открытость ресурсоснабжающих организаций.</w:t>
      </w:r>
    </w:p>
    <w:p w14:paraId="7A989ED4"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Реализация мероприятия осуществляется на основании Закона края от 01.12.2014 № 7-2839 «О наделении органов местного самоуправления городских округов,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и Постановления администрации Шарыповского муниципального округа от 03.09.2024 № 546-п «О реализации отдельных мер по обеспечению ограничения платы граждан за коммунальные услуги».</w:t>
      </w:r>
    </w:p>
    <w:p w14:paraId="4C12357C" w14:textId="77777777" w:rsidR="001E2731" w:rsidRPr="001E2731" w:rsidRDefault="001E2731" w:rsidP="001E2731">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Реализация мероприятия включает в себя прием документов от исполнителей коммунальных услуг, проверку достоверности сведений в них, расчет размера компенсации части платы граждан за коммунальные услуги исполнителям коммунальных услуг, а также перечисление субсидий исполнителям коммунальных услуг на указанные цели на основании заключенных соглашений и контроль за соблюдением условий, установленных соглашениями. </w:t>
      </w:r>
    </w:p>
    <w:p w14:paraId="719AA34C"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В результате реализации мероприятия планируется поэтапное доведение уровня оплаты коммунальных услуг населением до 100% от тарифов, утвержденных для ресурсоснабжающих организаций.</w:t>
      </w:r>
    </w:p>
    <w:p w14:paraId="54777EDD"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3.8. В рамках реализации мероприятия 1.3 в 2025-2027 годах предусматривается финансовое обеспечение основных направлений деятельности муниципального казенного учреждения «Управление службы заказчика»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 Красноярского края на основании бюджетной сметы за счет средств бюджета округа, в том числе:</w:t>
      </w:r>
    </w:p>
    <w:p w14:paraId="074ABFA0"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 xml:space="preserve">- </w:t>
      </w:r>
      <w:r w:rsidRPr="001E2731">
        <w:rPr>
          <w:rFonts w:ascii="Times New Roman" w:eastAsia="Times New Roman" w:hAnsi="Times New Roman" w:cs="Times New Roman"/>
          <w:sz w:val="28"/>
          <w:szCs w:val="24"/>
          <w:shd w:val="clear" w:color="auto" w:fill="FFFFFF"/>
          <w:lang w:eastAsia="ru-RU"/>
        </w:rPr>
        <w:t>владение, пользование и распоряжение имуществом, находящимся в муниципальной собственности муниципального округа</w:t>
      </w:r>
      <w:r w:rsidRPr="001E2731">
        <w:rPr>
          <w:rFonts w:ascii="Times New Roman" w:eastAsia="Times New Roman" w:hAnsi="Times New Roman" w:cs="Times New Roman"/>
          <w:sz w:val="28"/>
          <w:szCs w:val="24"/>
          <w:lang w:eastAsia="ru-RU"/>
        </w:rPr>
        <w:t>;</w:t>
      </w:r>
    </w:p>
    <w:p w14:paraId="59A620B6"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 о</w:t>
      </w:r>
      <w:r w:rsidRPr="001E2731">
        <w:rPr>
          <w:rFonts w:ascii="Times New Roman" w:eastAsia="Times New Roman" w:hAnsi="Times New Roman" w:cs="Times New Roman"/>
          <w:sz w:val="28"/>
          <w:szCs w:val="24"/>
          <w:shd w:val="clear" w:color="auto" w:fill="FFFFFF"/>
          <w:lang w:eastAsia="ru-RU"/>
        </w:rPr>
        <w:t>рганизация ритуальных услуг и содержания мест захоронения</w:t>
      </w:r>
      <w:r w:rsidRPr="001E2731">
        <w:rPr>
          <w:rFonts w:ascii="Times New Roman" w:eastAsia="Times New Roman" w:hAnsi="Times New Roman" w:cs="Times New Roman"/>
          <w:sz w:val="28"/>
          <w:szCs w:val="24"/>
          <w:lang w:eastAsia="ru-RU"/>
        </w:rPr>
        <w:t>;</w:t>
      </w:r>
    </w:p>
    <w:p w14:paraId="5541B9D0"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4"/>
          <w:shd w:val="clear" w:color="auto" w:fill="FFFFFF"/>
          <w:lang w:eastAsia="ru-RU"/>
        </w:rPr>
      </w:pPr>
      <w:r w:rsidRPr="001E2731">
        <w:rPr>
          <w:rFonts w:ascii="Times New Roman" w:eastAsia="Times New Roman" w:hAnsi="Times New Roman" w:cs="Times New Roman"/>
          <w:sz w:val="28"/>
          <w:szCs w:val="24"/>
          <w:lang w:eastAsia="ru-RU"/>
        </w:rPr>
        <w:t xml:space="preserve">- </w:t>
      </w:r>
      <w:r w:rsidRPr="001E2731">
        <w:rPr>
          <w:rFonts w:ascii="Times New Roman" w:eastAsia="Times New Roman" w:hAnsi="Times New Roman" w:cs="Times New Roman"/>
          <w:sz w:val="28"/>
          <w:szCs w:val="24"/>
          <w:shd w:val="clear" w:color="auto" w:fill="FFFFFF"/>
          <w:lang w:eastAsia="ru-RU"/>
        </w:rPr>
        <w:t>содержание (чистка, уборка, ремонт) помещений, занятых муниципальными учреждениями округа;</w:t>
      </w:r>
    </w:p>
    <w:p w14:paraId="55823648" w14:textId="77777777" w:rsidR="001E2731" w:rsidRPr="001E2731" w:rsidRDefault="001E2731" w:rsidP="001E2731">
      <w:pPr>
        <w:tabs>
          <w:tab w:val="left" w:pos="0"/>
        </w:tabs>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shd w:val="clear" w:color="auto" w:fill="FFFFFF"/>
          <w:lang w:eastAsia="ru-RU"/>
        </w:rPr>
        <w:t>- организация транспортного обеспечения администрации округа и осуществление транспортного, технического обслуживания и ремонта транспортных средств администрации округа.</w:t>
      </w:r>
    </w:p>
    <w:p w14:paraId="7F693A33"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Расходные обязательства по мероприятию направлены на обеспечение деятельности муниципального казенного учреждения «Управление службы заказчика» Шарыповского муниципального округа», которая осуществляется в соответствии с:</w:t>
      </w:r>
    </w:p>
    <w:p w14:paraId="02EAB2C3"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Постановлением администрации Шарыповского муниципального округа от 01.07.2021 № 505-п «О внесении изменений в Устав муниципального казенного учреждения «Управление службы заказчика» Шарыповского района»;</w:t>
      </w:r>
    </w:p>
    <w:p w14:paraId="00D89C9D"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Постановлением администрации Шарыповского муниципального округа от 31.12.2020 № 640-п «Об утверждении примерного положения об оплате труда работников муниципальных учреждений и работников администрации Шарыповского муниципального округа по должностям, не отнесенным к муниципальным должностям и должностям муниципальной службы»;</w:t>
      </w:r>
    </w:p>
    <w:p w14:paraId="10FCE83D"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Постановлением администрации Шарыповского муниципального округа от 31.12.2020 № 641-п «Об утверждении видов, условий, размера и порядка выплат стимулирующего характера работникам муниципальных учреждений и работникам администрации Шарыповского муниципального округа по должностям, не отнесенным к муниципальным и должностям муниципальной службы»;</w:t>
      </w:r>
    </w:p>
    <w:p w14:paraId="51663549"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приказом МКУ «УСЗ» Шарыповского муниципального округа от 31.12.2021 № 1388-к «Об утверждении Положения об оплате труда работников МКУ «УСЗ» Шарыповского муниципального округа».</w:t>
      </w:r>
    </w:p>
    <w:p w14:paraId="59170306"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Деятельность муниципального казенного учреждения «Управление службы заказчика» Шарыповского муниципального округа Красноярского края» направлена на решение задач, в результате которых будет улучшено качество жизни населения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w:t>
      </w:r>
    </w:p>
    <w:p w14:paraId="62DBD080"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Реализация мероприятий позволит достичь повышения эффективности исполнения функций МКУ «УСЗ»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 в сферах жилищно-коммунального хозяйства, строительства.</w:t>
      </w:r>
    </w:p>
    <w:p w14:paraId="25DA97BE"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3.9. В рамках реализации мероприятия 1.4 в 2025 году предусматривается выполнение работ для обеспечения услугами связи малочисленных и труднодоступных населенных пунктов Красноярского края с целью обеспечения доли финансирования за счет средств бюджета округа субсидии из краевого бюджета.</w:t>
      </w:r>
    </w:p>
    <w:p w14:paraId="4DFC1450" w14:textId="77777777" w:rsidR="001E2731" w:rsidRPr="001E2731" w:rsidRDefault="001E2731" w:rsidP="001E2731">
      <w:pPr>
        <w:spacing w:after="0" w:line="240" w:lineRule="auto"/>
        <w:jc w:val="both"/>
        <w:rPr>
          <w:rFonts w:ascii="Times New Roman" w:eastAsia="Times New Roman" w:hAnsi="Times New Roman" w:cs="Times New Roman"/>
          <w:sz w:val="28"/>
          <w:szCs w:val="24"/>
          <w:lang w:eastAsia="ru-RU"/>
        </w:rPr>
      </w:pPr>
      <w:r w:rsidRPr="001E2731">
        <w:rPr>
          <w:rFonts w:ascii="Times New Roman" w:eastAsia="Times New Roman" w:hAnsi="Times New Roman" w:cs="Times New Roman"/>
          <w:sz w:val="28"/>
          <w:szCs w:val="24"/>
          <w:lang w:eastAsia="ru-RU"/>
        </w:rPr>
        <w:t>Мероприятие реализуется в рамках национального проекта «Цифровая экономика Российской Федерации», в рамках регионального проекта «Информационная инфраструктура» субсидия предоставляется в соответствии с порядком предоставления и распределения субсидии утвержден постановлением Правительства Красноярского края</w:t>
      </w:r>
      <w:r w:rsidRPr="001E2731">
        <w:rPr>
          <w:rFonts w:ascii="Times New Roman" w:eastAsia="Times New Roman" w:hAnsi="Times New Roman" w:cs="Times New Roman"/>
          <w:sz w:val="24"/>
          <w:szCs w:val="24"/>
          <w:lang w:eastAsia="ru-RU"/>
        </w:rPr>
        <w:t xml:space="preserve"> </w:t>
      </w:r>
      <w:r w:rsidRPr="001E2731">
        <w:rPr>
          <w:rFonts w:ascii="Times New Roman" w:eastAsia="Times New Roman" w:hAnsi="Times New Roman" w:cs="Times New Roman"/>
          <w:sz w:val="28"/>
          <w:szCs w:val="24"/>
          <w:lang w:eastAsia="ru-RU"/>
        </w:rPr>
        <w:t xml:space="preserve">от 31.12.2019 № 791-п. Субсидия предоставляется на основании Соглашения </w:t>
      </w:r>
      <w:r w:rsidRPr="001E2731">
        <w:rPr>
          <w:rFonts w:ascii="Times New Roman" w:eastAsia="Times New Roman" w:hAnsi="Times New Roman" w:cs="Times New Roman"/>
          <w:sz w:val="28"/>
          <w:szCs w:val="28"/>
          <w:lang w:eastAsia="ru-RU"/>
        </w:rPr>
        <w:t>о предоставлении субсидии бюджету Шарыповского муниципального округа из краевого бюджета.</w:t>
      </w:r>
    </w:p>
    <w:p w14:paraId="5AA4150E"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r w:rsidRPr="001E2731">
        <w:rPr>
          <w:rFonts w:ascii="Times New Roman" w:eastAsia="Times New Roman" w:hAnsi="Times New Roman" w:cs="Times New Roman"/>
          <w:sz w:val="28"/>
          <w:szCs w:val="28"/>
          <w:lang w:eastAsia="ru-RU"/>
        </w:rPr>
        <w:t xml:space="preserve">3.10. МКУ «УСЗ» Шарыповского </w:t>
      </w:r>
      <w:r w:rsidRPr="001E2731">
        <w:rPr>
          <w:rFonts w:ascii="Times New Roman" w:eastAsia="Times New Roman" w:hAnsi="Times New Roman" w:cs="Times New Roman"/>
          <w:sz w:val="28"/>
          <w:szCs w:val="24"/>
          <w:lang w:eastAsia="ru-RU"/>
        </w:rPr>
        <w:t>муниципального</w:t>
      </w:r>
      <w:r w:rsidRPr="001E2731">
        <w:rPr>
          <w:rFonts w:ascii="Times New Roman" w:eastAsia="Times New Roman" w:hAnsi="Times New Roman" w:cs="Times New Roman"/>
          <w:sz w:val="28"/>
          <w:szCs w:val="28"/>
          <w:lang w:eastAsia="ru-RU"/>
        </w:rPr>
        <w:t xml:space="preserve"> округа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14:paraId="63C8ABAD" w14:textId="77777777" w:rsidR="001E2731" w:rsidRPr="001E2731" w:rsidRDefault="001E2731" w:rsidP="001E2731">
      <w:pPr>
        <w:spacing w:after="0" w:line="240" w:lineRule="auto"/>
        <w:rPr>
          <w:rFonts w:ascii="Times New Roman" w:eastAsia="Times New Roman" w:hAnsi="Times New Roman" w:cs="Times New Roman"/>
          <w:i/>
          <w:sz w:val="28"/>
          <w:szCs w:val="28"/>
          <w:lang w:eastAsia="ru-RU"/>
        </w:rPr>
      </w:pPr>
    </w:p>
    <w:p w14:paraId="246EF3C6" w14:textId="77777777" w:rsidR="001E2731" w:rsidRPr="001E2731" w:rsidRDefault="001E2731" w:rsidP="001E2731">
      <w:pPr>
        <w:spacing w:after="0" w:line="240" w:lineRule="auto"/>
        <w:contextualSpacing/>
        <w:jc w:val="center"/>
        <w:rPr>
          <w:rFonts w:ascii="Times New Roman" w:eastAsia="Times New Roman" w:hAnsi="Times New Roman" w:cs="Times New Roman"/>
          <w:b/>
          <w:sz w:val="28"/>
          <w:szCs w:val="28"/>
          <w:lang w:eastAsia="ru-RU"/>
        </w:rPr>
      </w:pPr>
      <w:r w:rsidRPr="001E2731">
        <w:rPr>
          <w:rFonts w:ascii="Times New Roman" w:eastAsia="Times New Roman" w:hAnsi="Times New Roman" w:cs="Times New Roman"/>
          <w:b/>
          <w:sz w:val="28"/>
          <w:szCs w:val="28"/>
          <w:lang w:eastAsia="ru-RU"/>
        </w:rPr>
        <w:t>4. Управление подпрограммой и контроль за исполнением подпрограммы</w:t>
      </w:r>
    </w:p>
    <w:p w14:paraId="4F8ACA4C"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4"/>
          <w:szCs w:val="24"/>
          <w:lang w:eastAsia="ar-SA"/>
        </w:rPr>
      </w:pPr>
    </w:p>
    <w:p w14:paraId="1A7F9782"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 xml:space="preserve">4.1. Текущее управление реализацией подпрограммы осуществляет МКУ «УСЗ» Шарыповского муниципального округа в соответствии с разделом «Реализация и контроль за ходом выполнения программы» Порядка принятия решений о разработке муниципальных программ Шарыповского муниципального округа, их формирования и реализации, утвержденного Постановлением администрации округа от </w:t>
      </w:r>
      <w:r w:rsidRPr="001E2731">
        <w:rPr>
          <w:rFonts w:ascii="Times New Roman" w:eastAsia="Arial" w:hAnsi="Times New Roman" w:cs="Times New Roman"/>
          <w:sz w:val="28"/>
          <w:szCs w:val="28"/>
          <w:lang w:eastAsia="ar-SA"/>
        </w:rPr>
        <w:t>13.04.2021 № 288-п (в ред. от 04.04.2023)</w:t>
      </w:r>
      <w:r w:rsidRPr="001E2731">
        <w:rPr>
          <w:rFonts w:ascii="Times New Roman" w:eastAsia="Arial" w:hAnsi="Times New Roman" w:cs="Times New Roman"/>
          <w:sz w:val="28"/>
          <w:szCs w:val="24"/>
          <w:lang w:eastAsia="ar-SA"/>
        </w:rPr>
        <w:t>, включая:</w:t>
      </w:r>
    </w:p>
    <w:p w14:paraId="2BE41E29"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координацию исполнения мероприятий подпрограммы, мониторинг их реализации;</w:t>
      </w:r>
    </w:p>
    <w:p w14:paraId="6965CCC1"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непосредственный контроль над ходом реализации мероприятий подпрограммы;</w:t>
      </w:r>
    </w:p>
    <w:p w14:paraId="016CFB5B"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подготовку отчетов о реализации мероприятий подпрограмм.</w:t>
      </w:r>
    </w:p>
    <w:p w14:paraId="4CF39378"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4.2. Внутренний финансовый контроль за соблюдением законодательства Российской Федерации, контроль за целевым и эффективным использованием бюджетных средств на реализацию мероприятий подпрограммы осуществляется контролером-ревизором администрации округа.</w:t>
      </w:r>
    </w:p>
    <w:p w14:paraId="376D5264" w14:textId="77777777" w:rsidR="001E2731" w:rsidRPr="001E2731" w:rsidRDefault="001E2731" w:rsidP="001E2731">
      <w:pPr>
        <w:widowControl w:val="0"/>
        <w:suppressAutoHyphens/>
        <w:autoSpaceDE w:val="0"/>
        <w:spacing w:after="0" w:line="240" w:lineRule="auto"/>
        <w:jc w:val="both"/>
        <w:rPr>
          <w:rFonts w:ascii="Times New Roman" w:eastAsia="Arial" w:hAnsi="Times New Roman" w:cs="Times New Roman"/>
          <w:sz w:val="28"/>
          <w:szCs w:val="24"/>
          <w:lang w:eastAsia="ar-SA"/>
        </w:rPr>
      </w:pPr>
      <w:r w:rsidRPr="001E2731">
        <w:rPr>
          <w:rFonts w:ascii="Times New Roman" w:eastAsia="Arial" w:hAnsi="Times New Roman" w:cs="Times New Roman"/>
          <w:sz w:val="28"/>
          <w:szCs w:val="24"/>
          <w:lang w:eastAsia="ar-SA"/>
        </w:rPr>
        <w:t>4.3. Внешний финансовый контроль, контроль за законностью, результативностью (эффективностью и экономностью) использования бюджетных средств на реализацию мероприятий подпрограммы осуществляется Контрольно-счетным органом Шарыповского муниципального округа.</w:t>
      </w:r>
    </w:p>
    <w:p w14:paraId="77FE8591" w14:textId="77777777" w:rsidR="001E2731" w:rsidRPr="001E2731" w:rsidRDefault="001E2731" w:rsidP="001E2731">
      <w:pPr>
        <w:spacing w:after="0" w:line="240" w:lineRule="auto"/>
        <w:rPr>
          <w:rFonts w:ascii="Times New Roman" w:eastAsia="Times New Roman" w:hAnsi="Times New Roman" w:cs="Times New Roman"/>
          <w:sz w:val="24"/>
          <w:szCs w:val="24"/>
          <w:lang w:eastAsia="ru-RU"/>
        </w:rPr>
        <w:sectPr w:rsidR="001E2731" w:rsidRPr="001E2731" w:rsidSect="00014AC4">
          <w:pgSz w:w="11906" w:h="16838"/>
          <w:pgMar w:top="1134" w:right="850" w:bottom="1134" w:left="1701" w:header="708" w:footer="708" w:gutter="0"/>
          <w:cols w:space="708"/>
          <w:docGrid w:linePitch="360"/>
        </w:sectPr>
      </w:pPr>
    </w:p>
    <w:p w14:paraId="7A56F133"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1 к подпрограмме</w:t>
      </w:r>
    </w:p>
    <w:p w14:paraId="74703686"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0FE89C68"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и значения показателей результативности подпрограммы «</w:t>
      </w:r>
      <w:r w:rsidRPr="001E2731">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r w:rsidRPr="001E2731">
        <w:rPr>
          <w:rFonts w:ascii="Times New Roman" w:eastAsia="Calibri" w:hAnsi="Times New Roman" w:cs="Times New Roman"/>
          <w:sz w:val="28"/>
          <w:szCs w:val="28"/>
        </w:rPr>
        <w:t>»</w:t>
      </w:r>
    </w:p>
    <w:p w14:paraId="69C500A5" w14:textId="77777777" w:rsidR="001E2731" w:rsidRPr="001E2731" w:rsidRDefault="001E2731" w:rsidP="001E2731">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jc w:val="center"/>
        <w:tblCellMar>
          <w:left w:w="70" w:type="dxa"/>
          <w:right w:w="70" w:type="dxa"/>
        </w:tblCellMar>
        <w:tblLook w:val="0000" w:firstRow="0" w:lastRow="0" w:firstColumn="0" w:lastColumn="0" w:noHBand="0" w:noVBand="0"/>
      </w:tblPr>
      <w:tblGrid>
        <w:gridCol w:w="515"/>
        <w:gridCol w:w="8133"/>
        <w:gridCol w:w="1382"/>
        <w:gridCol w:w="2992"/>
        <w:gridCol w:w="590"/>
        <w:gridCol w:w="590"/>
        <w:gridCol w:w="590"/>
        <w:gridCol w:w="590"/>
      </w:tblGrid>
      <w:tr w:rsidR="001E2731" w:rsidRPr="001E2731" w14:paraId="43618589"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45B6A2F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п/п</w:t>
            </w:r>
          </w:p>
        </w:tc>
        <w:tc>
          <w:tcPr>
            <w:tcW w:w="0" w:type="auto"/>
            <w:vMerge w:val="restart"/>
            <w:tcBorders>
              <w:top w:val="single" w:sz="6" w:space="0" w:color="auto"/>
              <w:left w:val="single" w:sz="6" w:space="0" w:color="auto"/>
              <w:right w:val="single" w:sz="6" w:space="0" w:color="auto"/>
            </w:tcBorders>
            <w:vAlign w:val="center"/>
          </w:tcPr>
          <w:p w14:paraId="0A97B71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показатели результативности</w:t>
            </w:r>
          </w:p>
        </w:tc>
        <w:tc>
          <w:tcPr>
            <w:tcW w:w="0" w:type="auto"/>
            <w:vMerge w:val="restart"/>
            <w:tcBorders>
              <w:top w:val="single" w:sz="6" w:space="0" w:color="auto"/>
              <w:left w:val="single" w:sz="6" w:space="0" w:color="auto"/>
              <w:right w:val="single" w:sz="6" w:space="0" w:color="auto"/>
            </w:tcBorders>
            <w:vAlign w:val="center"/>
          </w:tcPr>
          <w:p w14:paraId="795734B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Единица</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измерения</w:t>
            </w:r>
          </w:p>
        </w:tc>
        <w:tc>
          <w:tcPr>
            <w:tcW w:w="0" w:type="auto"/>
            <w:vMerge w:val="restart"/>
            <w:tcBorders>
              <w:top w:val="single" w:sz="6" w:space="0" w:color="auto"/>
              <w:left w:val="single" w:sz="6" w:space="0" w:color="auto"/>
              <w:right w:val="single" w:sz="6" w:space="0" w:color="auto"/>
            </w:tcBorders>
            <w:vAlign w:val="center"/>
          </w:tcPr>
          <w:p w14:paraId="218DF7A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Источник информации</w:t>
            </w:r>
          </w:p>
        </w:tc>
        <w:tc>
          <w:tcPr>
            <w:tcW w:w="0" w:type="auto"/>
            <w:tcBorders>
              <w:top w:val="single" w:sz="6" w:space="0" w:color="auto"/>
              <w:left w:val="single" w:sz="6" w:space="0" w:color="auto"/>
              <w:bottom w:val="single" w:sz="6" w:space="0" w:color="auto"/>
              <w:right w:val="single" w:sz="6" w:space="0" w:color="auto"/>
            </w:tcBorders>
            <w:vAlign w:val="center"/>
          </w:tcPr>
          <w:p w14:paraId="5E6334F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2024</w:t>
            </w:r>
          </w:p>
        </w:tc>
        <w:tc>
          <w:tcPr>
            <w:tcW w:w="0" w:type="auto"/>
            <w:tcBorders>
              <w:top w:val="single" w:sz="6" w:space="0" w:color="auto"/>
              <w:left w:val="single" w:sz="6" w:space="0" w:color="auto"/>
              <w:bottom w:val="single" w:sz="6" w:space="0" w:color="auto"/>
              <w:right w:val="single" w:sz="6" w:space="0" w:color="auto"/>
            </w:tcBorders>
            <w:vAlign w:val="center"/>
          </w:tcPr>
          <w:p w14:paraId="1EF3930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015CC00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5E3F746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2027</w:t>
            </w:r>
          </w:p>
        </w:tc>
      </w:tr>
      <w:tr w:rsidR="001E2731" w:rsidRPr="001E2731" w14:paraId="3499FF01"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0F4CB03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C10E07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7E80B8D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2B40922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733F83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4FC7826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3E3348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E635AA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r>
      <w:tr w:rsidR="001E2731" w:rsidRPr="001E2731" w14:paraId="6CB3E84E" w14:textId="77777777" w:rsidTr="00C834FA">
        <w:trPr>
          <w:trHeight w:val="227"/>
          <w:tblHeader/>
          <w:jc w:val="center"/>
        </w:trPr>
        <w:tc>
          <w:tcPr>
            <w:tcW w:w="0" w:type="auto"/>
            <w:tcBorders>
              <w:left w:val="single" w:sz="6" w:space="0" w:color="auto"/>
              <w:bottom w:val="single" w:sz="6" w:space="0" w:color="auto"/>
              <w:right w:val="single" w:sz="6" w:space="0" w:color="auto"/>
            </w:tcBorders>
            <w:vAlign w:val="center"/>
          </w:tcPr>
          <w:p w14:paraId="12D89BA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1AD780A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586E4DB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1AA9672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6FE67FE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78C4D69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326968C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10E6436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r>
      <w:tr w:rsidR="001E2731" w:rsidRPr="001E2731" w14:paraId="32078EB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CE3F32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FF3A13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Повышение эффективности исполнения муниципальных функций в сфере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207BAAF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35AC19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BC17B0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8986AD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A48A58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002446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6733812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6FA03A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069FD7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0" w:type="auto"/>
            <w:tcBorders>
              <w:top w:val="single" w:sz="6" w:space="0" w:color="auto"/>
              <w:left w:val="single" w:sz="6" w:space="0" w:color="auto"/>
              <w:bottom w:val="single" w:sz="6" w:space="0" w:color="auto"/>
              <w:right w:val="single" w:sz="6" w:space="0" w:color="auto"/>
            </w:tcBorders>
            <w:vAlign w:val="center"/>
          </w:tcPr>
          <w:p w14:paraId="1D2DD77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2AF8EC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4062C8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BE64F7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D84849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FDE88D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p>
        </w:tc>
      </w:tr>
      <w:tr w:rsidR="001E2731" w:rsidRPr="001E2731" w14:paraId="4F74ED0C"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DEFB7F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3070B0E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Уровень исполнения субвенций на реализацию переданных государственных полномочий края, не менее</w:t>
            </w:r>
          </w:p>
        </w:tc>
        <w:tc>
          <w:tcPr>
            <w:tcW w:w="0" w:type="auto"/>
            <w:tcBorders>
              <w:top w:val="single" w:sz="6" w:space="0" w:color="auto"/>
              <w:left w:val="single" w:sz="6" w:space="0" w:color="auto"/>
              <w:bottom w:val="single" w:sz="6" w:space="0" w:color="auto"/>
              <w:right w:val="single" w:sz="6" w:space="0" w:color="auto"/>
            </w:tcBorders>
            <w:vAlign w:val="center"/>
          </w:tcPr>
          <w:p w14:paraId="6E3E8C2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70932A3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Отчет об исполнении бюджета</w:t>
            </w:r>
          </w:p>
        </w:tc>
        <w:tc>
          <w:tcPr>
            <w:tcW w:w="0" w:type="auto"/>
            <w:tcBorders>
              <w:top w:val="single" w:sz="6" w:space="0" w:color="auto"/>
              <w:left w:val="single" w:sz="6" w:space="0" w:color="auto"/>
              <w:bottom w:val="single" w:sz="6" w:space="0" w:color="auto"/>
              <w:right w:val="single" w:sz="6" w:space="0" w:color="auto"/>
            </w:tcBorders>
            <w:vAlign w:val="center"/>
          </w:tcPr>
          <w:p w14:paraId="58C6E0B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60A8700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38DE8D5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c>
          <w:tcPr>
            <w:tcW w:w="0" w:type="auto"/>
            <w:tcBorders>
              <w:top w:val="single" w:sz="6" w:space="0" w:color="auto"/>
              <w:left w:val="single" w:sz="6" w:space="0" w:color="auto"/>
              <w:bottom w:val="single" w:sz="6" w:space="0" w:color="auto"/>
              <w:right w:val="single" w:sz="6" w:space="0" w:color="auto"/>
            </w:tcBorders>
            <w:vAlign w:val="center"/>
          </w:tcPr>
          <w:p w14:paraId="4CE02EE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95,00</w:t>
            </w:r>
          </w:p>
        </w:tc>
      </w:tr>
      <w:tr w:rsidR="001E2731" w:rsidRPr="001E2731" w14:paraId="0AD40621" w14:textId="77777777" w:rsidTr="00C834FA">
        <w:trPr>
          <w:cantSplit/>
          <w:trHeight w:val="500"/>
          <w:jc w:val="center"/>
        </w:trPr>
        <w:tc>
          <w:tcPr>
            <w:tcW w:w="0" w:type="auto"/>
            <w:tcBorders>
              <w:top w:val="single" w:sz="6" w:space="0" w:color="auto"/>
              <w:left w:val="single" w:sz="6" w:space="0" w:color="auto"/>
              <w:bottom w:val="single" w:sz="6" w:space="0" w:color="auto"/>
              <w:right w:val="single" w:sz="6" w:space="0" w:color="auto"/>
            </w:tcBorders>
            <w:vAlign w:val="center"/>
          </w:tcPr>
          <w:p w14:paraId="53B6D2F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27C8B70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Уровень возмещения населением затрат на предоставление жилищно-коммунальных услуг по установленным для населения тарифам</w:t>
            </w:r>
          </w:p>
        </w:tc>
        <w:tc>
          <w:tcPr>
            <w:tcW w:w="0" w:type="auto"/>
            <w:tcBorders>
              <w:top w:val="single" w:sz="6" w:space="0" w:color="auto"/>
              <w:left w:val="single" w:sz="6" w:space="0" w:color="auto"/>
              <w:bottom w:val="single" w:sz="6" w:space="0" w:color="auto"/>
              <w:right w:val="single" w:sz="6" w:space="0" w:color="auto"/>
            </w:tcBorders>
            <w:vAlign w:val="center"/>
          </w:tcPr>
          <w:p w14:paraId="5A23860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w:t>
            </w:r>
          </w:p>
        </w:tc>
        <w:tc>
          <w:tcPr>
            <w:tcW w:w="0" w:type="auto"/>
            <w:tcBorders>
              <w:top w:val="single" w:sz="6" w:space="0" w:color="auto"/>
              <w:left w:val="single" w:sz="6" w:space="0" w:color="auto"/>
              <w:bottom w:val="single" w:sz="6" w:space="0" w:color="auto"/>
              <w:right w:val="single" w:sz="6" w:space="0" w:color="auto"/>
            </w:tcBorders>
            <w:vAlign w:val="center"/>
          </w:tcPr>
          <w:p w14:paraId="1FDA852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Статистическая отчетность форма № 22-ЖКХ (сводная)</w:t>
            </w:r>
          </w:p>
        </w:tc>
        <w:tc>
          <w:tcPr>
            <w:tcW w:w="0" w:type="auto"/>
            <w:tcBorders>
              <w:top w:val="single" w:sz="6" w:space="0" w:color="auto"/>
              <w:left w:val="single" w:sz="6" w:space="0" w:color="auto"/>
              <w:bottom w:val="single" w:sz="6" w:space="0" w:color="auto"/>
              <w:right w:val="single" w:sz="6" w:space="0" w:color="auto"/>
            </w:tcBorders>
            <w:vAlign w:val="center"/>
          </w:tcPr>
          <w:p w14:paraId="1D3205C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99,50</w:t>
            </w:r>
          </w:p>
        </w:tc>
        <w:tc>
          <w:tcPr>
            <w:tcW w:w="0" w:type="auto"/>
            <w:tcBorders>
              <w:top w:val="single" w:sz="6" w:space="0" w:color="auto"/>
              <w:left w:val="single" w:sz="6" w:space="0" w:color="auto"/>
              <w:bottom w:val="single" w:sz="6" w:space="0" w:color="auto"/>
              <w:right w:val="single" w:sz="6" w:space="0" w:color="auto"/>
            </w:tcBorders>
            <w:vAlign w:val="center"/>
          </w:tcPr>
          <w:p w14:paraId="23136A8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99,50</w:t>
            </w:r>
          </w:p>
        </w:tc>
        <w:tc>
          <w:tcPr>
            <w:tcW w:w="0" w:type="auto"/>
            <w:tcBorders>
              <w:top w:val="single" w:sz="6" w:space="0" w:color="auto"/>
              <w:left w:val="single" w:sz="6" w:space="0" w:color="auto"/>
              <w:bottom w:val="single" w:sz="6" w:space="0" w:color="auto"/>
              <w:right w:val="single" w:sz="6" w:space="0" w:color="auto"/>
            </w:tcBorders>
            <w:vAlign w:val="center"/>
          </w:tcPr>
          <w:p w14:paraId="3AEA4D0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99,50</w:t>
            </w:r>
          </w:p>
        </w:tc>
        <w:tc>
          <w:tcPr>
            <w:tcW w:w="0" w:type="auto"/>
            <w:tcBorders>
              <w:top w:val="single" w:sz="6" w:space="0" w:color="auto"/>
              <w:left w:val="single" w:sz="6" w:space="0" w:color="auto"/>
              <w:bottom w:val="single" w:sz="6" w:space="0" w:color="auto"/>
              <w:right w:val="single" w:sz="6" w:space="0" w:color="auto"/>
            </w:tcBorders>
            <w:vAlign w:val="center"/>
          </w:tcPr>
          <w:p w14:paraId="4998ED4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99,50</w:t>
            </w:r>
          </w:p>
        </w:tc>
      </w:tr>
    </w:tbl>
    <w:p w14:paraId="02FBD617"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1250E961" w14:textId="77777777" w:rsidR="001E2731" w:rsidRPr="001E2731" w:rsidRDefault="001E2731" w:rsidP="001E2731">
      <w:pPr>
        <w:keepNext/>
        <w:keepLines/>
        <w:spacing w:before="40" w:after="0" w:line="240" w:lineRule="auto"/>
        <w:jc w:val="center"/>
        <w:outlineLvl w:val="1"/>
        <w:rPr>
          <w:rFonts w:ascii="Times New Roman" w:eastAsia="Times New Roman" w:hAnsi="Times New Roman" w:cs="Times New Roman"/>
          <w:sz w:val="28"/>
          <w:szCs w:val="26"/>
          <w:lang w:eastAsia="ru-RU"/>
        </w:rPr>
      </w:pPr>
      <w:r w:rsidRPr="001E2731">
        <w:rPr>
          <w:rFonts w:ascii="Times New Roman" w:eastAsia="Times New Roman" w:hAnsi="Times New Roman" w:cs="Times New Roman"/>
          <w:sz w:val="28"/>
          <w:szCs w:val="26"/>
          <w:lang w:eastAsia="ru-RU"/>
        </w:rPr>
        <w:t>Приложение № 2 к подпрограмме</w:t>
      </w:r>
    </w:p>
    <w:p w14:paraId="4515EA7C"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b/>
          <w:lang w:eastAsia="ru-RU"/>
        </w:rPr>
      </w:pPr>
    </w:p>
    <w:p w14:paraId="74D16305"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Перечень мероприятий подпрограммы «</w:t>
      </w:r>
      <w:r w:rsidRPr="001E2731">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tbl>
      <w:tblPr>
        <w:tblW w:w="0" w:type="auto"/>
        <w:jc w:val="center"/>
        <w:tblCellMar>
          <w:left w:w="70" w:type="dxa"/>
          <w:right w:w="70" w:type="dxa"/>
        </w:tblCellMar>
        <w:tblLook w:val="0000" w:firstRow="0" w:lastRow="0" w:firstColumn="0" w:lastColumn="0" w:noHBand="0" w:noVBand="0"/>
      </w:tblPr>
      <w:tblGrid>
        <w:gridCol w:w="418"/>
        <w:gridCol w:w="2516"/>
        <w:gridCol w:w="1679"/>
        <w:gridCol w:w="616"/>
        <w:gridCol w:w="575"/>
        <w:gridCol w:w="1185"/>
        <w:gridCol w:w="440"/>
        <w:gridCol w:w="1290"/>
        <w:gridCol w:w="1290"/>
        <w:gridCol w:w="1290"/>
        <w:gridCol w:w="1395"/>
        <w:gridCol w:w="2688"/>
      </w:tblGrid>
      <w:tr w:rsidR="001E2731" w:rsidRPr="001E2731" w14:paraId="4BAE1312"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1FD0BE1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2618406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0B6BB26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p w14:paraId="3DA793A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w:t>
            </w:r>
          </w:p>
        </w:tc>
        <w:tc>
          <w:tcPr>
            <w:tcW w:w="0" w:type="auto"/>
            <w:vMerge w:val="restart"/>
            <w:tcBorders>
              <w:top w:val="single" w:sz="6" w:space="0" w:color="auto"/>
              <w:left w:val="single" w:sz="6" w:space="0" w:color="auto"/>
              <w:right w:val="single" w:sz="6" w:space="0" w:color="auto"/>
            </w:tcBorders>
            <w:vAlign w:val="center"/>
          </w:tcPr>
          <w:p w14:paraId="60D821A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ГРБС</w:t>
            </w:r>
          </w:p>
        </w:tc>
        <w:tc>
          <w:tcPr>
            <w:tcW w:w="0" w:type="auto"/>
            <w:vMerge w:val="restart"/>
            <w:tcBorders>
              <w:top w:val="single" w:sz="6" w:space="0" w:color="auto"/>
              <w:left w:val="single" w:sz="6" w:space="0" w:color="auto"/>
              <w:right w:val="single" w:sz="6" w:space="0" w:color="auto"/>
            </w:tcBorders>
            <w:vAlign w:val="center"/>
          </w:tcPr>
          <w:p w14:paraId="5E90793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РзПр</w:t>
            </w:r>
          </w:p>
        </w:tc>
        <w:tc>
          <w:tcPr>
            <w:tcW w:w="0" w:type="auto"/>
            <w:vMerge w:val="restart"/>
            <w:tcBorders>
              <w:top w:val="single" w:sz="6" w:space="0" w:color="auto"/>
              <w:left w:val="single" w:sz="6" w:space="0" w:color="auto"/>
              <w:right w:val="single" w:sz="6" w:space="0" w:color="auto"/>
            </w:tcBorders>
            <w:vAlign w:val="center"/>
          </w:tcPr>
          <w:p w14:paraId="6786C92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ЦСР</w:t>
            </w:r>
          </w:p>
        </w:tc>
        <w:tc>
          <w:tcPr>
            <w:tcW w:w="0" w:type="auto"/>
            <w:vMerge w:val="restart"/>
            <w:tcBorders>
              <w:top w:val="single" w:sz="6" w:space="0" w:color="auto"/>
              <w:left w:val="single" w:sz="6" w:space="0" w:color="auto"/>
              <w:right w:val="single" w:sz="6" w:space="0" w:color="auto"/>
            </w:tcBorders>
            <w:vAlign w:val="center"/>
          </w:tcPr>
          <w:p w14:paraId="38DFFAB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ВР</w:t>
            </w:r>
          </w:p>
        </w:tc>
        <w:tc>
          <w:tcPr>
            <w:tcW w:w="0" w:type="auto"/>
            <w:tcBorders>
              <w:top w:val="single" w:sz="6" w:space="0" w:color="auto"/>
              <w:left w:val="single" w:sz="6" w:space="0" w:color="auto"/>
              <w:bottom w:val="single" w:sz="6" w:space="0" w:color="auto"/>
              <w:right w:val="single" w:sz="6" w:space="0" w:color="auto"/>
            </w:tcBorders>
            <w:vAlign w:val="center"/>
          </w:tcPr>
          <w:p w14:paraId="03A3247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r w:rsidRPr="001E2731">
              <w:rPr>
                <w:rFonts w:ascii="Arial" w:eastAsia="Times New Roman" w:hAnsi="Arial" w:cs="Arial"/>
                <w:sz w:val="20"/>
                <w:szCs w:val="20"/>
                <w:lang w:eastAsia="ru-RU"/>
              </w:rPr>
              <w:t>025</w:t>
            </w:r>
          </w:p>
        </w:tc>
        <w:tc>
          <w:tcPr>
            <w:tcW w:w="0" w:type="auto"/>
            <w:tcBorders>
              <w:top w:val="single" w:sz="6" w:space="0" w:color="auto"/>
              <w:left w:val="single" w:sz="6" w:space="0" w:color="auto"/>
              <w:bottom w:val="single" w:sz="6" w:space="0" w:color="auto"/>
              <w:right w:val="single" w:sz="6" w:space="0" w:color="auto"/>
            </w:tcBorders>
            <w:vAlign w:val="center"/>
          </w:tcPr>
          <w:p w14:paraId="24BBA49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r w:rsidRPr="001E2731">
              <w:rPr>
                <w:rFonts w:ascii="Arial" w:eastAsia="Times New Roman" w:hAnsi="Arial" w:cs="Arial"/>
                <w:sz w:val="20"/>
                <w:szCs w:val="20"/>
                <w:lang w:eastAsia="ru-RU"/>
              </w:rPr>
              <w:t>026</w:t>
            </w:r>
          </w:p>
        </w:tc>
        <w:tc>
          <w:tcPr>
            <w:tcW w:w="0" w:type="auto"/>
            <w:tcBorders>
              <w:top w:val="single" w:sz="6" w:space="0" w:color="auto"/>
              <w:left w:val="single" w:sz="6" w:space="0" w:color="auto"/>
              <w:bottom w:val="single" w:sz="6" w:space="0" w:color="auto"/>
              <w:right w:val="single" w:sz="6" w:space="0" w:color="auto"/>
            </w:tcBorders>
            <w:vAlign w:val="center"/>
          </w:tcPr>
          <w:p w14:paraId="4DA695F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r w:rsidRPr="001E2731">
              <w:rPr>
                <w:rFonts w:ascii="Arial" w:eastAsia="Times New Roman" w:hAnsi="Arial" w:cs="Arial"/>
                <w:sz w:val="20"/>
                <w:szCs w:val="20"/>
                <w:lang w:eastAsia="ru-RU"/>
              </w:rPr>
              <w:t>027</w:t>
            </w:r>
          </w:p>
        </w:tc>
        <w:tc>
          <w:tcPr>
            <w:tcW w:w="0" w:type="auto"/>
            <w:tcBorders>
              <w:top w:val="single" w:sz="6" w:space="0" w:color="auto"/>
              <w:left w:val="single" w:sz="6" w:space="0" w:color="auto"/>
              <w:bottom w:val="single" w:sz="6" w:space="0" w:color="auto"/>
              <w:right w:val="single" w:sz="6" w:space="0" w:color="auto"/>
            </w:tcBorders>
            <w:vAlign w:val="center"/>
          </w:tcPr>
          <w:p w14:paraId="0AD30AE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Итого на период</w:t>
            </w:r>
          </w:p>
        </w:tc>
        <w:tc>
          <w:tcPr>
            <w:tcW w:w="0" w:type="auto"/>
            <w:vMerge w:val="restart"/>
            <w:tcBorders>
              <w:top w:val="single" w:sz="6" w:space="0" w:color="auto"/>
              <w:left w:val="single" w:sz="6" w:space="0" w:color="auto"/>
              <w:right w:val="single" w:sz="6" w:space="0" w:color="auto"/>
            </w:tcBorders>
          </w:tcPr>
          <w:p w14:paraId="5D561D4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Ожидаемый результат от реализации подпрограммного мероприятия (в натуральном выражении)</w:t>
            </w:r>
          </w:p>
        </w:tc>
      </w:tr>
      <w:tr w:rsidR="001E2731" w:rsidRPr="001E2731" w14:paraId="0C632597"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701E710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AE405E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78C3EE7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FA16E1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F08DD7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5225F7A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159A8315"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3A3860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35AC79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1CA7B30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688C4F8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6" w:space="0" w:color="auto"/>
              <w:right w:val="single" w:sz="6" w:space="0" w:color="auto"/>
            </w:tcBorders>
          </w:tcPr>
          <w:p w14:paraId="69D430DB" w14:textId="77777777" w:rsidR="001E2731" w:rsidRPr="001E2731" w:rsidRDefault="001E2731" w:rsidP="001E2731">
            <w:pPr>
              <w:spacing w:after="0" w:line="240" w:lineRule="auto"/>
              <w:jc w:val="center"/>
              <w:rPr>
                <w:rFonts w:ascii="Times New Roman" w:eastAsia="Times New Roman" w:hAnsi="Times New Roman" w:cs="Times New Roman"/>
                <w:b/>
                <w:sz w:val="20"/>
                <w:szCs w:val="20"/>
                <w:lang w:eastAsia="ru-RU"/>
              </w:rPr>
            </w:pPr>
          </w:p>
        </w:tc>
      </w:tr>
      <w:tr w:rsidR="001E2731" w:rsidRPr="001E2731" w14:paraId="43EA8180" w14:textId="77777777" w:rsidTr="00C834FA">
        <w:trPr>
          <w:trHeight w:val="454"/>
          <w:tblHeader/>
          <w:jc w:val="center"/>
        </w:trPr>
        <w:tc>
          <w:tcPr>
            <w:tcW w:w="0" w:type="auto"/>
            <w:tcBorders>
              <w:left w:val="single" w:sz="6" w:space="0" w:color="auto"/>
              <w:bottom w:val="single" w:sz="6" w:space="0" w:color="auto"/>
              <w:right w:val="single" w:sz="6" w:space="0" w:color="auto"/>
            </w:tcBorders>
            <w:vAlign w:val="center"/>
          </w:tcPr>
          <w:p w14:paraId="52A5D82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left w:val="single" w:sz="6" w:space="0" w:color="auto"/>
              <w:bottom w:val="single" w:sz="6" w:space="0" w:color="auto"/>
              <w:right w:val="single" w:sz="6" w:space="0" w:color="auto"/>
            </w:tcBorders>
            <w:vAlign w:val="center"/>
          </w:tcPr>
          <w:p w14:paraId="3F619F1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left w:val="single" w:sz="6" w:space="0" w:color="auto"/>
              <w:bottom w:val="single" w:sz="6" w:space="0" w:color="auto"/>
              <w:right w:val="single" w:sz="6" w:space="0" w:color="auto"/>
            </w:tcBorders>
            <w:vAlign w:val="center"/>
          </w:tcPr>
          <w:p w14:paraId="1F21102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left w:val="single" w:sz="6" w:space="0" w:color="auto"/>
              <w:bottom w:val="single" w:sz="6" w:space="0" w:color="auto"/>
              <w:right w:val="single" w:sz="6" w:space="0" w:color="auto"/>
            </w:tcBorders>
            <w:vAlign w:val="center"/>
          </w:tcPr>
          <w:p w14:paraId="5276212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left w:val="single" w:sz="6" w:space="0" w:color="auto"/>
              <w:bottom w:val="single" w:sz="6" w:space="0" w:color="auto"/>
              <w:right w:val="single" w:sz="6" w:space="0" w:color="auto"/>
            </w:tcBorders>
            <w:vAlign w:val="center"/>
          </w:tcPr>
          <w:p w14:paraId="18E2C5B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left w:val="single" w:sz="6" w:space="0" w:color="auto"/>
              <w:bottom w:val="single" w:sz="6" w:space="0" w:color="auto"/>
              <w:right w:val="single" w:sz="6" w:space="0" w:color="auto"/>
            </w:tcBorders>
            <w:vAlign w:val="center"/>
          </w:tcPr>
          <w:p w14:paraId="4EC7AA3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left w:val="single" w:sz="6" w:space="0" w:color="auto"/>
              <w:bottom w:val="single" w:sz="6" w:space="0" w:color="auto"/>
              <w:right w:val="single" w:sz="6" w:space="0" w:color="auto"/>
            </w:tcBorders>
            <w:vAlign w:val="center"/>
          </w:tcPr>
          <w:p w14:paraId="5CD9C450"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294D241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0F6DE62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0622A28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79C12E3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left w:val="single" w:sz="6" w:space="0" w:color="auto"/>
              <w:bottom w:val="single" w:sz="6" w:space="0" w:color="auto"/>
              <w:right w:val="single" w:sz="6" w:space="0" w:color="auto"/>
            </w:tcBorders>
            <w:vAlign w:val="center"/>
          </w:tcPr>
          <w:p w14:paraId="0317D24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r>
      <w:tr w:rsidR="001E2731" w:rsidRPr="001E2731" w14:paraId="0459A3BB"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676DC9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68F8D26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0" w:type="auto"/>
            <w:tcBorders>
              <w:top w:val="single" w:sz="6" w:space="0" w:color="auto"/>
              <w:left w:val="single" w:sz="6" w:space="0" w:color="auto"/>
              <w:bottom w:val="single" w:sz="6" w:space="0" w:color="auto"/>
              <w:right w:val="single" w:sz="6" w:space="0" w:color="auto"/>
            </w:tcBorders>
            <w:vAlign w:val="center"/>
          </w:tcPr>
          <w:p w14:paraId="2CACEC4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0F1030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90D4BC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E21DCC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41F936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A670A2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90 071 489,63</w:t>
            </w:r>
          </w:p>
        </w:tc>
        <w:tc>
          <w:tcPr>
            <w:tcW w:w="0" w:type="auto"/>
            <w:tcBorders>
              <w:top w:val="single" w:sz="6" w:space="0" w:color="auto"/>
              <w:left w:val="single" w:sz="6" w:space="0" w:color="auto"/>
              <w:bottom w:val="single" w:sz="6" w:space="0" w:color="auto"/>
              <w:right w:val="single" w:sz="6" w:space="0" w:color="auto"/>
            </w:tcBorders>
            <w:vAlign w:val="center"/>
          </w:tcPr>
          <w:p w14:paraId="6DFE0A7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45E4077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5800304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268 550 767,63</w:t>
            </w:r>
          </w:p>
        </w:tc>
        <w:tc>
          <w:tcPr>
            <w:tcW w:w="0" w:type="auto"/>
            <w:tcBorders>
              <w:top w:val="single" w:sz="6" w:space="0" w:color="auto"/>
              <w:left w:val="single" w:sz="6" w:space="0" w:color="auto"/>
              <w:bottom w:val="single" w:sz="6" w:space="0" w:color="auto"/>
              <w:right w:val="single" w:sz="6" w:space="0" w:color="auto"/>
            </w:tcBorders>
            <w:vAlign w:val="center"/>
          </w:tcPr>
          <w:p w14:paraId="1A492D4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10705E35"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DEAE83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37DC6BE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E24BE4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2A5AF6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29478A1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889759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C71F00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A12679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90 071 489,63</w:t>
            </w:r>
          </w:p>
        </w:tc>
        <w:tc>
          <w:tcPr>
            <w:tcW w:w="0" w:type="auto"/>
            <w:tcBorders>
              <w:top w:val="single" w:sz="6" w:space="0" w:color="auto"/>
              <w:left w:val="single" w:sz="6" w:space="0" w:color="auto"/>
              <w:bottom w:val="single" w:sz="6" w:space="0" w:color="auto"/>
              <w:right w:val="single" w:sz="6" w:space="0" w:color="auto"/>
            </w:tcBorders>
            <w:vAlign w:val="center"/>
          </w:tcPr>
          <w:p w14:paraId="7F1D731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27D4DB4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2BEDD76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268 550 767,63</w:t>
            </w:r>
          </w:p>
        </w:tc>
        <w:tc>
          <w:tcPr>
            <w:tcW w:w="0" w:type="auto"/>
            <w:tcBorders>
              <w:top w:val="single" w:sz="6" w:space="0" w:color="auto"/>
              <w:left w:val="single" w:sz="6" w:space="0" w:color="auto"/>
              <w:bottom w:val="single" w:sz="6" w:space="0" w:color="auto"/>
              <w:right w:val="single" w:sz="6" w:space="0" w:color="auto"/>
            </w:tcBorders>
            <w:vAlign w:val="center"/>
          </w:tcPr>
          <w:p w14:paraId="5E6CD69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DB3D6C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1DACF7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0255517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Цель: Повышение эффективности исполнения муниципальных функций в сфере жилищно-коммунального хозяйства</w:t>
            </w:r>
          </w:p>
        </w:tc>
        <w:tc>
          <w:tcPr>
            <w:tcW w:w="0" w:type="auto"/>
            <w:tcBorders>
              <w:top w:val="single" w:sz="6" w:space="0" w:color="auto"/>
              <w:left w:val="single" w:sz="6" w:space="0" w:color="auto"/>
              <w:bottom w:val="single" w:sz="6" w:space="0" w:color="auto"/>
              <w:right w:val="single" w:sz="6" w:space="0" w:color="auto"/>
            </w:tcBorders>
            <w:vAlign w:val="center"/>
          </w:tcPr>
          <w:p w14:paraId="1E22D7D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9BE060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9FA259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C81E78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E9C0AA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352402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90 071 489,63</w:t>
            </w:r>
          </w:p>
        </w:tc>
        <w:tc>
          <w:tcPr>
            <w:tcW w:w="0" w:type="auto"/>
            <w:tcBorders>
              <w:top w:val="single" w:sz="6" w:space="0" w:color="auto"/>
              <w:left w:val="single" w:sz="6" w:space="0" w:color="auto"/>
              <w:bottom w:val="single" w:sz="6" w:space="0" w:color="auto"/>
              <w:right w:val="single" w:sz="6" w:space="0" w:color="auto"/>
            </w:tcBorders>
            <w:vAlign w:val="center"/>
          </w:tcPr>
          <w:p w14:paraId="0573DF9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4954E83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595D605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268 550 767,63</w:t>
            </w:r>
          </w:p>
        </w:tc>
        <w:tc>
          <w:tcPr>
            <w:tcW w:w="0" w:type="auto"/>
            <w:tcBorders>
              <w:top w:val="single" w:sz="6" w:space="0" w:color="auto"/>
              <w:left w:val="single" w:sz="6" w:space="0" w:color="auto"/>
              <w:bottom w:val="single" w:sz="6" w:space="0" w:color="auto"/>
              <w:right w:val="single" w:sz="6" w:space="0" w:color="auto"/>
            </w:tcBorders>
            <w:vAlign w:val="center"/>
          </w:tcPr>
          <w:p w14:paraId="6E45900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4ACEC81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7446A6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16B231C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Задача: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0" w:type="auto"/>
            <w:tcBorders>
              <w:top w:val="single" w:sz="6" w:space="0" w:color="auto"/>
              <w:left w:val="single" w:sz="6" w:space="0" w:color="auto"/>
              <w:bottom w:val="single" w:sz="6" w:space="0" w:color="auto"/>
              <w:right w:val="single" w:sz="6" w:space="0" w:color="auto"/>
            </w:tcBorders>
            <w:vAlign w:val="center"/>
          </w:tcPr>
          <w:p w14:paraId="4D2D7D9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5379D7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1A18E8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DE52A1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B8C301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C1D884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90 071 489,63</w:t>
            </w:r>
          </w:p>
        </w:tc>
        <w:tc>
          <w:tcPr>
            <w:tcW w:w="0" w:type="auto"/>
            <w:tcBorders>
              <w:top w:val="single" w:sz="6" w:space="0" w:color="auto"/>
              <w:left w:val="single" w:sz="6" w:space="0" w:color="auto"/>
              <w:bottom w:val="single" w:sz="6" w:space="0" w:color="auto"/>
              <w:right w:val="single" w:sz="6" w:space="0" w:color="auto"/>
            </w:tcBorders>
            <w:vAlign w:val="center"/>
          </w:tcPr>
          <w:p w14:paraId="1401959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1BD553B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61F98FB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268 550 767,63</w:t>
            </w:r>
          </w:p>
        </w:tc>
        <w:tc>
          <w:tcPr>
            <w:tcW w:w="0" w:type="auto"/>
            <w:tcBorders>
              <w:top w:val="single" w:sz="6" w:space="0" w:color="auto"/>
              <w:left w:val="single" w:sz="6" w:space="0" w:color="auto"/>
              <w:bottom w:val="single" w:sz="6" w:space="0" w:color="auto"/>
              <w:right w:val="single" w:sz="6" w:space="0" w:color="auto"/>
            </w:tcBorders>
            <w:vAlign w:val="center"/>
          </w:tcPr>
          <w:p w14:paraId="3E0B191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324019F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9DE3B4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5D94B30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1.1. Выполнение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single" w:sz="6" w:space="0" w:color="auto"/>
              <w:left w:val="single" w:sz="6" w:space="0" w:color="auto"/>
              <w:bottom w:val="single" w:sz="6" w:space="0" w:color="auto"/>
              <w:right w:val="single" w:sz="6" w:space="0" w:color="auto"/>
            </w:tcBorders>
            <w:vAlign w:val="center"/>
          </w:tcPr>
          <w:p w14:paraId="2CA4582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7D59BE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8CA529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4D05A9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830B2A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F43131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739 100,00</w:t>
            </w:r>
          </w:p>
        </w:tc>
        <w:tc>
          <w:tcPr>
            <w:tcW w:w="0" w:type="auto"/>
            <w:tcBorders>
              <w:top w:val="single" w:sz="6" w:space="0" w:color="auto"/>
              <w:left w:val="single" w:sz="6" w:space="0" w:color="auto"/>
              <w:bottom w:val="single" w:sz="6" w:space="0" w:color="auto"/>
              <w:right w:val="single" w:sz="6" w:space="0" w:color="auto"/>
            </w:tcBorders>
            <w:vAlign w:val="center"/>
          </w:tcPr>
          <w:p w14:paraId="3B40A32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739 100,00</w:t>
            </w:r>
          </w:p>
        </w:tc>
        <w:tc>
          <w:tcPr>
            <w:tcW w:w="0" w:type="auto"/>
            <w:tcBorders>
              <w:top w:val="single" w:sz="6" w:space="0" w:color="auto"/>
              <w:left w:val="single" w:sz="6" w:space="0" w:color="auto"/>
              <w:bottom w:val="single" w:sz="6" w:space="0" w:color="auto"/>
              <w:right w:val="single" w:sz="6" w:space="0" w:color="auto"/>
            </w:tcBorders>
            <w:vAlign w:val="center"/>
          </w:tcPr>
          <w:p w14:paraId="39BF55A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739 100,00</w:t>
            </w:r>
          </w:p>
        </w:tc>
        <w:tc>
          <w:tcPr>
            <w:tcW w:w="0" w:type="auto"/>
            <w:tcBorders>
              <w:top w:val="single" w:sz="6" w:space="0" w:color="auto"/>
              <w:left w:val="single" w:sz="6" w:space="0" w:color="auto"/>
              <w:bottom w:val="single" w:sz="6" w:space="0" w:color="auto"/>
              <w:right w:val="single" w:sz="6" w:space="0" w:color="auto"/>
            </w:tcBorders>
            <w:vAlign w:val="center"/>
          </w:tcPr>
          <w:p w14:paraId="7C44A1C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2 217 300,00</w:t>
            </w:r>
          </w:p>
        </w:tc>
        <w:tc>
          <w:tcPr>
            <w:tcW w:w="0" w:type="auto"/>
            <w:tcBorders>
              <w:top w:val="single" w:sz="6" w:space="0" w:color="auto"/>
              <w:left w:val="single" w:sz="6" w:space="0" w:color="auto"/>
              <w:bottom w:val="single" w:sz="6" w:space="0" w:color="auto"/>
              <w:right w:val="single" w:sz="6" w:space="0" w:color="auto"/>
            </w:tcBorders>
            <w:vAlign w:val="center"/>
          </w:tcPr>
          <w:p w14:paraId="6FFF5A8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Отсутствие обращений от граждан об укусах животными без владельцев на территориях общего пользования в границах административной ответственности Шарыповского муниципального округа: Березовского, Ивановского, Новоалтатского, Парнинского, Родниковского, Холмогорского, Шушенского территориальных подразделений в 2025-2027 г.г.</w:t>
            </w:r>
          </w:p>
        </w:tc>
      </w:tr>
      <w:tr w:rsidR="001E2731" w:rsidRPr="001E2731" w14:paraId="30F52C0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030485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3753C28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35B03E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5B23BC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1ABAF8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0603</w:t>
            </w:r>
          </w:p>
        </w:tc>
        <w:tc>
          <w:tcPr>
            <w:tcW w:w="0" w:type="auto"/>
            <w:tcBorders>
              <w:top w:val="single" w:sz="6" w:space="0" w:color="auto"/>
              <w:left w:val="single" w:sz="6" w:space="0" w:color="auto"/>
              <w:bottom w:val="single" w:sz="6" w:space="0" w:color="auto"/>
              <w:right w:val="single" w:sz="6" w:space="0" w:color="auto"/>
            </w:tcBorders>
            <w:vAlign w:val="center"/>
          </w:tcPr>
          <w:p w14:paraId="4279F2C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0650075180</w:t>
            </w:r>
          </w:p>
        </w:tc>
        <w:tc>
          <w:tcPr>
            <w:tcW w:w="0" w:type="auto"/>
            <w:tcBorders>
              <w:top w:val="single" w:sz="6" w:space="0" w:color="auto"/>
              <w:left w:val="single" w:sz="6" w:space="0" w:color="auto"/>
              <w:bottom w:val="single" w:sz="6" w:space="0" w:color="auto"/>
              <w:right w:val="single" w:sz="6" w:space="0" w:color="auto"/>
            </w:tcBorders>
            <w:vAlign w:val="center"/>
          </w:tcPr>
          <w:p w14:paraId="5B64D97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w:t>
            </w:r>
          </w:p>
        </w:tc>
        <w:tc>
          <w:tcPr>
            <w:tcW w:w="0" w:type="auto"/>
            <w:tcBorders>
              <w:top w:val="single" w:sz="6" w:space="0" w:color="auto"/>
              <w:left w:val="single" w:sz="6" w:space="0" w:color="auto"/>
              <w:bottom w:val="single" w:sz="6" w:space="0" w:color="auto"/>
              <w:right w:val="single" w:sz="6" w:space="0" w:color="auto"/>
            </w:tcBorders>
            <w:vAlign w:val="center"/>
          </w:tcPr>
          <w:p w14:paraId="46F6D9F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71 190,00</w:t>
            </w:r>
          </w:p>
        </w:tc>
        <w:tc>
          <w:tcPr>
            <w:tcW w:w="0" w:type="auto"/>
            <w:tcBorders>
              <w:top w:val="single" w:sz="6" w:space="0" w:color="auto"/>
              <w:left w:val="single" w:sz="6" w:space="0" w:color="auto"/>
              <w:bottom w:val="single" w:sz="6" w:space="0" w:color="auto"/>
              <w:right w:val="single" w:sz="6" w:space="0" w:color="auto"/>
            </w:tcBorders>
            <w:vAlign w:val="center"/>
          </w:tcPr>
          <w:p w14:paraId="07155DC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71 190,00</w:t>
            </w:r>
          </w:p>
        </w:tc>
        <w:tc>
          <w:tcPr>
            <w:tcW w:w="0" w:type="auto"/>
            <w:tcBorders>
              <w:top w:val="single" w:sz="6" w:space="0" w:color="auto"/>
              <w:left w:val="single" w:sz="6" w:space="0" w:color="auto"/>
              <w:bottom w:val="single" w:sz="6" w:space="0" w:color="auto"/>
              <w:right w:val="single" w:sz="6" w:space="0" w:color="auto"/>
            </w:tcBorders>
            <w:vAlign w:val="center"/>
          </w:tcPr>
          <w:p w14:paraId="59BB953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71 190,00</w:t>
            </w:r>
          </w:p>
        </w:tc>
        <w:tc>
          <w:tcPr>
            <w:tcW w:w="0" w:type="auto"/>
            <w:tcBorders>
              <w:top w:val="single" w:sz="6" w:space="0" w:color="auto"/>
              <w:left w:val="single" w:sz="6" w:space="0" w:color="auto"/>
              <w:bottom w:val="single" w:sz="6" w:space="0" w:color="auto"/>
              <w:right w:val="single" w:sz="6" w:space="0" w:color="auto"/>
            </w:tcBorders>
            <w:vAlign w:val="center"/>
          </w:tcPr>
          <w:p w14:paraId="0C57B3A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213 570,00</w:t>
            </w:r>
          </w:p>
        </w:tc>
        <w:tc>
          <w:tcPr>
            <w:tcW w:w="0" w:type="auto"/>
            <w:tcBorders>
              <w:top w:val="single" w:sz="6" w:space="0" w:color="auto"/>
              <w:left w:val="single" w:sz="6" w:space="0" w:color="auto"/>
              <w:bottom w:val="single" w:sz="6" w:space="0" w:color="auto"/>
              <w:right w:val="single" w:sz="6" w:space="0" w:color="auto"/>
            </w:tcBorders>
            <w:vAlign w:val="center"/>
          </w:tcPr>
          <w:p w14:paraId="1B94A7C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2358F07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8A7AF6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6400397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7A85AA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0AB624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19E6504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0603</w:t>
            </w:r>
          </w:p>
        </w:tc>
        <w:tc>
          <w:tcPr>
            <w:tcW w:w="0" w:type="auto"/>
            <w:tcBorders>
              <w:top w:val="single" w:sz="6" w:space="0" w:color="auto"/>
              <w:left w:val="single" w:sz="6" w:space="0" w:color="auto"/>
              <w:bottom w:val="single" w:sz="6" w:space="0" w:color="auto"/>
              <w:right w:val="single" w:sz="6" w:space="0" w:color="auto"/>
            </w:tcBorders>
            <w:vAlign w:val="center"/>
          </w:tcPr>
          <w:p w14:paraId="33A291C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0650075180</w:t>
            </w:r>
          </w:p>
        </w:tc>
        <w:tc>
          <w:tcPr>
            <w:tcW w:w="0" w:type="auto"/>
            <w:tcBorders>
              <w:top w:val="single" w:sz="6" w:space="0" w:color="auto"/>
              <w:left w:val="single" w:sz="6" w:space="0" w:color="auto"/>
              <w:bottom w:val="single" w:sz="6" w:space="0" w:color="auto"/>
              <w:right w:val="single" w:sz="6" w:space="0" w:color="auto"/>
            </w:tcBorders>
            <w:vAlign w:val="center"/>
          </w:tcPr>
          <w:p w14:paraId="7EBE6A6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119</w:t>
            </w:r>
          </w:p>
        </w:tc>
        <w:tc>
          <w:tcPr>
            <w:tcW w:w="0" w:type="auto"/>
            <w:tcBorders>
              <w:top w:val="single" w:sz="6" w:space="0" w:color="auto"/>
              <w:left w:val="single" w:sz="6" w:space="0" w:color="auto"/>
              <w:bottom w:val="single" w:sz="6" w:space="0" w:color="auto"/>
              <w:right w:val="single" w:sz="6" w:space="0" w:color="auto"/>
            </w:tcBorders>
            <w:vAlign w:val="center"/>
          </w:tcPr>
          <w:p w14:paraId="6A051B0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21 500,00</w:t>
            </w:r>
          </w:p>
        </w:tc>
        <w:tc>
          <w:tcPr>
            <w:tcW w:w="0" w:type="auto"/>
            <w:tcBorders>
              <w:top w:val="single" w:sz="6" w:space="0" w:color="auto"/>
              <w:left w:val="single" w:sz="6" w:space="0" w:color="auto"/>
              <w:bottom w:val="single" w:sz="6" w:space="0" w:color="auto"/>
              <w:right w:val="single" w:sz="6" w:space="0" w:color="auto"/>
            </w:tcBorders>
            <w:vAlign w:val="center"/>
          </w:tcPr>
          <w:p w14:paraId="60EBCAE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21 500,00</w:t>
            </w:r>
          </w:p>
        </w:tc>
        <w:tc>
          <w:tcPr>
            <w:tcW w:w="0" w:type="auto"/>
            <w:tcBorders>
              <w:top w:val="single" w:sz="6" w:space="0" w:color="auto"/>
              <w:left w:val="single" w:sz="6" w:space="0" w:color="auto"/>
              <w:bottom w:val="single" w:sz="6" w:space="0" w:color="auto"/>
              <w:right w:val="single" w:sz="6" w:space="0" w:color="auto"/>
            </w:tcBorders>
            <w:vAlign w:val="center"/>
          </w:tcPr>
          <w:p w14:paraId="50D4634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21 500,00</w:t>
            </w:r>
          </w:p>
        </w:tc>
        <w:tc>
          <w:tcPr>
            <w:tcW w:w="0" w:type="auto"/>
            <w:tcBorders>
              <w:top w:val="single" w:sz="6" w:space="0" w:color="auto"/>
              <w:left w:val="single" w:sz="6" w:space="0" w:color="auto"/>
              <w:bottom w:val="single" w:sz="6" w:space="0" w:color="auto"/>
              <w:right w:val="single" w:sz="6" w:space="0" w:color="auto"/>
            </w:tcBorders>
            <w:vAlign w:val="center"/>
          </w:tcPr>
          <w:p w14:paraId="7EF06BD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64 500,00</w:t>
            </w:r>
          </w:p>
        </w:tc>
        <w:tc>
          <w:tcPr>
            <w:tcW w:w="0" w:type="auto"/>
            <w:tcBorders>
              <w:top w:val="single" w:sz="6" w:space="0" w:color="auto"/>
              <w:left w:val="single" w:sz="6" w:space="0" w:color="auto"/>
              <w:bottom w:val="single" w:sz="6" w:space="0" w:color="auto"/>
              <w:right w:val="single" w:sz="6" w:space="0" w:color="auto"/>
            </w:tcBorders>
            <w:vAlign w:val="center"/>
          </w:tcPr>
          <w:p w14:paraId="6865C58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65994CA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60DE63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7E449AE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8F8479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7E06A3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757967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0603</w:t>
            </w:r>
          </w:p>
        </w:tc>
        <w:tc>
          <w:tcPr>
            <w:tcW w:w="0" w:type="auto"/>
            <w:tcBorders>
              <w:top w:val="single" w:sz="6" w:space="0" w:color="auto"/>
              <w:left w:val="single" w:sz="6" w:space="0" w:color="auto"/>
              <w:bottom w:val="single" w:sz="6" w:space="0" w:color="auto"/>
              <w:right w:val="single" w:sz="6" w:space="0" w:color="auto"/>
            </w:tcBorders>
            <w:vAlign w:val="center"/>
          </w:tcPr>
          <w:p w14:paraId="563384C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0650075180</w:t>
            </w:r>
          </w:p>
        </w:tc>
        <w:tc>
          <w:tcPr>
            <w:tcW w:w="0" w:type="auto"/>
            <w:tcBorders>
              <w:top w:val="single" w:sz="6" w:space="0" w:color="auto"/>
              <w:left w:val="single" w:sz="6" w:space="0" w:color="auto"/>
              <w:bottom w:val="single" w:sz="6" w:space="0" w:color="auto"/>
              <w:right w:val="single" w:sz="6" w:space="0" w:color="auto"/>
            </w:tcBorders>
            <w:vAlign w:val="center"/>
          </w:tcPr>
          <w:p w14:paraId="1179BFA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06BB339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646 410,00</w:t>
            </w:r>
          </w:p>
        </w:tc>
        <w:tc>
          <w:tcPr>
            <w:tcW w:w="0" w:type="auto"/>
            <w:tcBorders>
              <w:top w:val="single" w:sz="6" w:space="0" w:color="auto"/>
              <w:left w:val="single" w:sz="6" w:space="0" w:color="auto"/>
              <w:bottom w:val="single" w:sz="6" w:space="0" w:color="auto"/>
              <w:right w:val="single" w:sz="6" w:space="0" w:color="auto"/>
            </w:tcBorders>
            <w:vAlign w:val="center"/>
          </w:tcPr>
          <w:p w14:paraId="56B6858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646 410,00</w:t>
            </w:r>
          </w:p>
        </w:tc>
        <w:tc>
          <w:tcPr>
            <w:tcW w:w="0" w:type="auto"/>
            <w:tcBorders>
              <w:top w:val="single" w:sz="6" w:space="0" w:color="auto"/>
              <w:left w:val="single" w:sz="6" w:space="0" w:color="auto"/>
              <w:bottom w:val="single" w:sz="6" w:space="0" w:color="auto"/>
              <w:right w:val="single" w:sz="6" w:space="0" w:color="auto"/>
            </w:tcBorders>
            <w:vAlign w:val="center"/>
          </w:tcPr>
          <w:p w14:paraId="332DD1A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646 410,00</w:t>
            </w:r>
          </w:p>
        </w:tc>
        <w:tc>
          <w:tcPr>
            <w:tcW w:w="0" w:type="auto"/>
            <w:tcBorders>
              <w:top w:val="single" w:sz="6" w:space="0" w:color="auto"/>
              <w:left w:val="single" w:sz="6" w:space="0" w:color="auto"/>
              <w:bottom w:val="single" w:sz="6" w:space="0" w:color="auto"/>
              <w:right w:val="single" w:sz="6" w:space="0" w:color="auto"/>
            </w:tcBorders>
            <w:vAlign w:val="center"/>
          </w:tcPr>
          <w:p w14:paraId="7FCFE6C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1 939 230,00</w:t>
            </w:r>
          </w:p>
        </w:tc>
        <w:tc>
          <w:tcPr>
            <w:tcW w:w="0" w:type="auto"/>
            <w:tcBorders>
              <w:top w:val="single" w:sz="6" w:space="0" w:color="auto"/>
              <w:left w:val="single" w:sz="6" w:space="0" w:color="auto"/>
              <w:bottom w:val="single" w:sz="6" w:space="0" w:color="auto"/>
              <w:right w:val="single" w:sz="6" w:space="0" w:color="auto"/>
            </w:tcBorders>
            <w:vAlign w:val="center"/>
          </w:tcPr>
          <w:p w14:paraId="65D6341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63B109A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51F0EB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53837C9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1.2. Выполнение отдельных государственных полномочий по реализации отдельных мер по обеспечению ограничения платы граждан за коммунальные услуги</w:t>
            </w:r>
          </w:p>
        </w:tc>
        <w:tc>
          <w:tcPr>
            <w:tcW w:w="0" w:type="auto"/>
            <w:tcBorders>
              <w:top w:val="single" w:sz="6" w:space="0" w:color="auto"/>
              <w:left w:val="single" w:sz="6" w:space="0" w:color="auto"/>
              <w:bottom w:val="single" w:sz="6" w:space="0" w:color="auto"/>
              <w:right w:val="single" w:sz="6" w:space="0" w:color="auto"/>
            </w:tcBorders>
            <w:vAlign w:val="center"/>
          </w:tcPr>
          <w:p w14:paraId="764F49A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AC875B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7599BD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3BB77B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9EBA82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09FAF4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7 975 100,00</w:t>
            </w:r>
          </w:p>
        </w:tc>
        <w:tc>
          <w:tcPr>
            <w:tcW w:w="0" w:type="auto"/>
            <w:tcBorders>
              <w:top w:val="single" w:sz="6" w:space="0" w:color="auto"/>
              <w:left w:val="single" w:sz="6" w:space="0" w:color="auto"/>
              <w:bottom w:val="single" w:sz="6" w:space="0" w:color="auto"/>
              <w:right w:val="single" w:sz="6" w:space="0" w:color="auto"/>
            </w:tcBorders>
            <w:vAlign w:val="center"/>
          </w:tcPr>
          <w:p w14:paraId="5912E91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7 975 100,00</w:t>
            </w:r>
          </w:p>
        </w:tc>
        <w:tc>
          <w:tcPr>
            <w:tcW w:w="0" w:type="auto"/>
            <w:tcBorders>
              <w:top w:val="single" w:sz="6" w:space="0" w:color="auto"/>
              <w:left w:val="single" w:sz="6" w:space="0" w:color="auto"/>
              <w:bottom w:val="single" w:sz="6" w:space="0" w:color="auto"/>
              <w:right w:val="single" w:sz="6" w:space="0" w:color="auto"/>
            </w:tcBorders>
            <w:vAlign w:val="center"/>
          </w:tcPr>
          <w:p w14:paraId="4585E69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7 975 100,00</w:t>
            </w:r>
          </w:p>
        </w:tc>
        <w:tc>
          <w:tcPr>
            <w:tcW w:w="0" w:type="auto"/>
            <w:tcBorders>
              <w:top w:val="single" w:sz="6" w:space="0" w:color="auto"/>
              <w:left w:val="single" w:sz="6" w:space="0" w:color="auto"/>
              <w:bottom w:val="single" w:sz="6" w:space="0" w:color="auto"/>
              <w:right w:val="single" w:sz="6" w:space="0" w:color="auto"/>
            </w:tcBorders>
            <w:vAlign w:val="center"/>
          </w:tcPr>
          <w:p w14:paraId="3CEBD54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23 925 300,00</w:t>
            </w:r>
          </w:p>
        </w:tc>
        <w:tc>
          <w:tcPr>
            <w:tcW w:w="0" w:type="auto"/>
            <w:tcBorders>
              <w:top w:val="single" w:sz="6" w:space="0" w:color="auto"/>
              <w:left w:val="single" w:sz="6" w:space="0" w:color="auto"/>
              <w:bottom w:val="single" w:sz="6" w:space="0" w:color="auto"/>
              <w:right w:val="single" w:sz="6" w:space="0" w:color="auto"/>
            </w:tcBorders>
            <w:vAlign w:val="center"/>
          </w:tcPr>
          <w:p w14:paraId="3E627F0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Предоставление исполнителям коммунальных услуг компенсации части платы граждан за коммунальные услуги в 2025-2027 г.г.</w:t>
            </w:r>
          </w:p>
        </w:tc>
      </w:tr>
      <w:tr w:rsidR="001E2731" w:rsidRPr="001E2731" w14:paraId="15F4523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9CB8BF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30C5E6E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3376FF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0CF97A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6FA70C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0502</w:t>
            </w:r>
          </w:p>
        </w:tc>
        <w:tc>
          <w:tcPr>
            <w:tcW w:w="0" w:type="auto"/>
            <w:tcBorders>
              <w:top w:val="single" w:sz="6" w:space="0" w:color="auto"/>
              <w:left w:val="single" w:sz="6" w:space="0" w:color="auto"/>
              <w:bottom w:val="single" w:sz="6" w:space="0" w:color="auto"/>
              <w:right w:val="single" w:sz="6" w:space="0" w:color="auto"/>
            </w:tcBorders>
            <w:vAlign w:val="center"/>
          </w:tcPr>
          <w:p w14:paraId="30C4A33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0650075700</w:t>
            </w:r>
          </w:p>
        </w:tc>
        <w:tc>
          <w:tcPr>
            <w:tcW w:w="0" w:type="auto"/>
            <w:tcBorders>
              <w:top w:val="single" w:sz="6" w:space="0" w:color="auto"/>
              <w:left w:val="single" w:sz="6" w:space="0" w:color="auto"/>
              <w:bottom w:val="single" w:sz="6" w:space="0" w:color="auto"/>
              <w:right w:val="single" w:sz="6" w:space="0" w:color="auto"/>
            </w:tcBorders>
            <w:vAlign w:val="center"/>
          </w:tcPr>
          <w:p w14:paraId="02B6153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811</w:t>
            </w:r>
          </w:p>
        </w:tc>
        <w:tc>
          <w:tcPr>
            <w:tcW w:w="0" w:type="auto"/>
            <w:tcBorders>
              <w:top w:val="single" w:sz="6" w:space="0" w:color="auto"/>
              <w:left w:val="single" w:sz="6" w:space="0" w:color="auto"/>
              <w:bottom w:val="single" w:sz="6" w:space="0" w:color="auto"/>
              <w:right w:val="single" w:sz="6" w:space="0" w:color="auto"/>
            </w:tcBorders>
            <w:vAlign w:val="center"/>
          </w:tcPr>
          <w:p w14:paraId="1E58236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7 975 100,00</w:t>
            </w:r>
          </w:p>
        </w:tc>
        <w:tc>
          <w:tcPr>
            <w:tcW w:w="0" w:type="auto"/>
            <w:tcBorders>
              <w:top w:val="single" w:sz="6" w:space="0" w:color="auto"/>
              <w:left w:val="single" w:sz="6" w:space="0" w:color="auto"/>
              <w:bottom w:val="single" w:sz="6" w:space="0" w:color="auto"/>
              <w:right w:val="single" w:sz="6" w:space="0" w:color="auto"/>
            </w:tcBorders>
            <w:vAlign w:val="center"/>
          </w:tcPr>
          <w:p w14:paraId="365363D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7 975 100,00</w:t>
            </w:r>
          </w:p>
        </w:tc>
        <w:tc>
          <w:tcPr>
            <w:tcW w:w="0" w:type="auto"/>
            <w:tcBorders>
              <w:top w:val="single" w:sz="6" w:space="0" w:color="auto"/>
              <w:left w:val="single" w:sz="6" w:space="0" w:color="auto"/>
              <w:bottom w:val="single" w:sz="6" w:space="0" w:color="auto"/>
              <w:right w:val="single" w:sz="6" w:space="0" w:color="auto"/>
            </w:tcBorders>
            <w:vAlign w:val="center"/>
          </w:tcPr>
          <w:p w14:paraId="382A00C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7 975 100,00</w:t>
            </w:r>
          </w:p>
        </w:tc>
        <w:tc>
          <w:tcPr>
            <w:tcW w:w="0" w:type="auto"/>
            <w:tcBorders>
              <w:top w:val="single" w:sz="6" w:space="0" w:color="auto"/>
              <w:left w:val="single" w:sz="6" w:space="0" w:color="auto"/>
              <w:bottom w:val="single" w:sz="6" w:space="0" w:color="auto"/>
              <w:right w:val="single" w:sz="6" w:space="0" w:color="auto"/>
            </w:tcBorders>
            <w:vAlign w:val="center"/>
          </w:tcPr>
          <w:p w14:paraId="3E6CABA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23 925 300,00</w:t>
            </w:r>
          </w:p>
        </w:tc>
        <w:tc>
          <w:tcPr>
            <w:tcW w:w="0" w:type="auto"/>
            <w:tcBorders>
              <w:top w:val="single" w:sz="6" w:space="0" w:color="auto"/>
              <w:left w:val="single" w:sz="6" w:space="0" w:color="auto"/>
              <w:bottom w:val="single" w:sz="6" w:space="0" w:color="auto"/>
              <w:right w:val="single" w:sz="6" w:space="0" w:color="auto"/>
            </w:tcBorders>
            <w:vAlign w:val="center"/>
          </w:tcPr>
          <w:p w14:paraId="6A0326C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5ABD248B"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903470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6DC9783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1.3. Руководство и управление в сфере установленных функций и полномочий, осуществляемых казёнными учреждениями</w:t>
            </w:r>
          </w:p>
        </w:tc>
        <w:tc>
          <w:tcPr>
            <w:tcW w:w="0" w:type="auto"/>
            <w:tcBorders>
              <w:top w:val="single" w:sz="6" w:space="0" w:color="auto"/>
              <w:left w:val="single" w:sz="6" w:space="0" w:color="auto"/>
              <w:bottom w:val="single" w:sz="6" w:space="0" w:color="auto"/>
              <w:right w:val="single" w:sz="6" w:space="0" w:color="auto"/>
            </w:tcBorders>
            <w:vAlign w:val="center"/>
          </w:tcPr>
          <w:p w14:paraId="6516B70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378F6A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29ABCA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544530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931C66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59614B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81 141 889,63</w:t>
            </w:r>
          </w:p>
        </w:tc>
        <w:tc>
          <w:tcPr>
            <w:tcW w:w="0" w:type="auto"/>
            <w:tcBorders>
              <w:top w:val="single" w:sz="6" w:space="0" w:color="auto"/>
              <w:left w:val="single" w:sz="6" w:space="0" w:color="auto"/>
              <w:bottom w:val="single" w:sz="6" w:space="0" w:color="auto"/>
              <w:right w:val="single" w:sz="6" w:space="0" w:color="auto"/>
            </w:tcBorders>
            <w:vAlign w:val="center"/>
          </w:tcPr>
          <w:p w14:paraId="59A6B25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80 314 239,00</w:t>
            </w:r>
          </w:p>
        </w:tc>
        <w:tc>
          <w:tcPr>
            <w:tcW w:w="0" w:type="auto"/>
            <w:tcBorders>
              <w:top w:val="single" w:sz="6" w:space="0" w:color="auto"/>
              <w:left w:val="single" w:sz="6" w:space="0" w:color="auto"/>
              <w:bottom w:val="single" w:sz="6" w:space="0" w:color="auto"/>
              <w:right w:val="single" w:sz="6" w:space="0" w:color="auto"/>
            </w:tcBorders>
            <w:vAlign w:val="center"/>
          </w:tcPr>
          <w:p w14:paraId="6B155E7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80 314 239,00</w:t>
            </w:r>
          </w:p>
        </w:tc>
        <w:tc>
          <w:tcPr>
            <w:tcW w:w="0" w:type="auto"/>
            <w:tcBorders>
              <w:top w:val="single" w:sz="6" w:space="0" w:color="auto"/>
              <w:left w:val="single" w:sz="6" w:space="0" w:color="auto"/>
              <w:bottom w:val="single" w:sz="6" w:space="0" w:color="auto"/>
              <w:right w:val="single" w:sz="6" w:space="0" w:color="auto"/>
            </w:tcBorders>
            <w:vAlign w:val="center"/>
          </w:tcPr>
          <w:p w14:paraId="2DD6F74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241 770 367,63</w:t>
            </w:r>
          </w:p>
        </w:tc>
        <w:tc>
          <w:tcPr>
            <w:tcW w:w="0" w:type="auto"/>
            <w:tcBorders>
              <w:top w:val="single" w:sz="6" w:space="0" w:color="auto"/>
              <w:left w:val="single" w:sz="6" w:space="0" w:color="auto"/>
              <w:bottom w:val="single" w:sz="6" w:space="0" w:color="auto"/>
              <w:right w:val="single" w:sz="6" w:space="0" w:color="auto"/>
            </w:tcBorders>
            <w:vAlign w:val="center"/>
          </w:tcPr>
          <w:p w14:paraId="2AD8D05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Повышение эффективности управления бюджетными средствами в 2025-2027 г.г.</w:t>
            </w:r>
          </w:p>
        </w:tc>
      </w:tr>
      <w:tr w:rsidR="001E2731" w:rsidRPr="001E2731" w14:paraId="5B80CD3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52FD64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373BCC8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C21A75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21C8D3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1C62591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0505</w:t>
            </w:r>
          </w:p>
        </w:tc>
        <w:tc>
          <w:tcPr>
            <w:tcW w:w="0" w:type="auto"/>
            <w:tcBorders>
              <w:top w:val="single" w:sz="6" w:space="0" w:color="auto"/>
              <w:left w:val="single" w:sz="6" w:space="0" w:color="auto"/>
              <w:bottom w:val="single" w:sz="6" w:space="0" w:color="auto"/>
              <w:right w:val="single" w:sz="6" w:space="0" w:color="auto"/>
            </w:tcBorders>
            <w:vAlign w:val="center"/>
          </w:tcPr>
          <w:p w14:paraId="03FF8BB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7DA0A2B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w:t>
            </w:r>
          </w:p>
        </w:tc>
        <w:tc>
          <w:tcPr>
            <w:tcW w:w="0" w:type="auto"/>
            <w:tcBorders>
              <w:top w:val="single" w:sz="6" w:space="0" w:color="auto"/>
              <w:left w:val="single" w:sz="6" w:space="0" w:color="auto"/>
              <w:bottom w:val="single" w:sz="6" w:space="0" w:color="auto"/>
              <w:right w:val="single" w:sz="6" w:space="0" w:color="auto"/>
            </w:tcBorders>
            <w:vAlign w:val="center"/>
          </w:tcPr>
          <w:p w14:paraId="168FCE4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54 191 610,00</w:t>
            </w:r>
          </w:p>
        </w:tc>
        <w:tc>
          <w:tcPr>
            <w:tcW w:w="0" w:type="auto"/>
            <w:tcBorders>
              <w:top w:val="single" w:sz="6" w:space="0" w:color="auto"/>
              <w:left w:val="single" w:sz="6" w:space="0" w:color="auto"/>
              <w:bottom w:val="single" w:sz="6" w:space="0" w:color="auto"/>
              <w:right w:val="single" w:sz="6" w:space="0" w:color="auto"/>
            </w:tcBorders>
            <w:vAlign w:val="center"/>
          </w:tcPr>
          <w:p w14:paraId="25EA4F3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54 191 610,00</w:t>
            </w:r>
          </w:p>
        </w:tc>
        <w:tc>
          <w:tcPr>
            <w:tcW w:w="0" w:type="auto"/>
            <w:tcBorders>
              <w:top w:val="single" w:sz="6" w:space="0" w:color="auto"/>
              <w:left w:val="single" w:sz="6" w:space="0" w:color="auto"/>
              <w:bottom w:val="single" w:sz="6" w:space="0" w:color="auto"/>
              <w:right w:val="single" w:sz="6" w:space="0" w:color="auto"/>
            </w:tcBorders>
            <w:vAlign w:val="center"/>
          </w:tcPr>
          <w:p w14:paraId="28EECD4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54 191 610,00</w:t>
            </w:r>
          </w:p>
        </w:tc>
        <w:tc>
          <w:tcPr>
            <w:tcW w:w="0" w:type="auto"/>
            <w:tcBorders>
              <w:top w:val="single" w:sz="6" w:space="0" w:color="auto"/>
              <w:left w:val="single" w:sz="6" w:space="0" w:color="auto"/>
              <w:bottom w:val="single" w:sz="6" w:space="0" w:color="auto"/>
              <w:right w:val="single" w:sz="6" w:space="0" w:color="auto"/>
            </w:tcBorders>
            <w:vAlign w:val="center"/>
          </w:tcPr>
          <w:p w14:paraId="6C44CDE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162 574 830,00</w:t>
            </w:r>
          </w:p>
        </w:tc>
        <w:tc>
          <w:tcPr>
            <w:tcW w:w="0" w:type="auto"/>
            <w:tcBorders>
              <w:top w:val="single" w:sz="6" w:space="0" w:color="auto"/>
              <w:left w:val="single" w:sz="6" w:space="0" w:color="auto"/>
              <w:bottom w:val="single" w:sz="6" w:space="0" w:color="auto"/>
              <w:right w:val="single" w:sz="6" w:space="0" w:color="auto"/>
            </w:tcBorders>
            <w:vAlign w:val="center"/>
          </w:tcPr>
          <w:p w14:paraId="269C76A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259BBF3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74CB98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tcPr>
          <w:p w14:paraId="55772D8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819EBF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57DE90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7A616EE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0505</w:t>
            </w:r>
          </w:p>
        </w:tc>
        <w:tc>
          <w:tcPr>
            <w:tcW w:w="0" w:type="auto"/>
            <w:tcBorders>
              <w:top w:val="single" w:sz="6" w:space="0" w:color="auto"/>
              <w:left w:val="single" w:sz="6" w:space="0" w:color="auto"/>
              <w:bottom w:val="single" w:sz="6" w:space="0" w:color="auto"/>
              <w:right w:val="single" w:sz="6" w:space="0" w:color="auto"/>
            </w:tcBorders>
            <w:vAlign w:val="center"/>
          </w:tcPr>
          <w:p w14:paraId="06E8B17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27EE085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112</w:t>
            </w:r>
          </w:p>
        </w:tc>
        <w:tc>
          <w:tcPr>
            <w:tcW w:w="0" w:type="auto"/>
            <w:tcBorders>
              <w:top w:val="single" w:sz="6" w:space="0" w:color="auto"/>
              <w:left w:val="single" w:sz="6" w:space="0" w:color="auto"/>
              <w:bottom w:val="single" w:sz="6" w:space="0" w:color="auto"/>
              <w:right w:val="single" w:sz="6" w:space="0" w:color="auto"/>
            </w:tcBorders>
            <w:vAlign w:val="center"/>
          </w:tcPr>
          <w:p w14:paraId="71C1C13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166 500,00</w:t>
            </w:r>
          </w:p>
        </w:tc>
        <w:tc>
          <w:tcPr>
            <w:tcW w:w="0" w:type="auto"/>
            <w:tcBorders>
              <w:top w:val="single" w:sz="6" w:space="0" w:color="auto"/>
              <w:left w:val="single" w:sz="6" w:space="0" w:color="auto"/>
              <w:bottom w:val="single" w:sz="6" w:space="0" w:color="auto"/>
              <w:right w:val="single" w:sz="6" w:space="0" w:color="auto"/>
            </w:tcBorders>
            <w:vAlign w:val="center"/>
          </w:tcPr>
          <w:p w14:paraId="311E919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166 500,00</w:t>
            </w:r>
          </w:p>
        </w:tc>
        <w:tc>
          <w:tcPr>
            <w:tcW w:w="0" w:type="auto"/>
            <w:tcBorders>
              <w:top w:val="single" w:sz="6" w:space="0" w:color="auto"/>
              <w:left w:val="single" w:sz="6" w:space="0" w:color="auto"/>
              <w:bottom w:val="single" w:sz="6" w:space="0" w:color="auto"/>
              <w:right w:val="single" w:sz="6" w:space="0" w:color="auto"/>
            </w:tcBorders>
            <w:vAlign w:val="center"/>
          </w:tcPr>
          <w:p w14:paraId="7CC3CDE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166 500,00</w:t>
            </w:r>
          </w:p>
        </w:tc>
        <w:tc>
          <w:tcPr>
            <w:tcW w:w="0" w:type="auto"/>
            <w:tcBorders>
              <w:top w:val="single" w:sz="6" w:space="0" w:color="auto"/>
              <w:left w:val="single" w:sz="6" w:space="0" w:color="auto"/>
              <w:bottom w:val="single" w:sz="6" w:space="0" w:color="auto"/>
              <w:right w:val="single" w:sz="6" w:space="0" w:color="auto"/>
            </w:tcBorders>
            <w:vAlign w:val="center"/>
          </w:tcPr>
          <w:p w14:paraId="7EC0044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499 500,00</w:t>
            </w:r>
          </w:p>
        </w:tc>
        <w:tc>
          <w:tcPr>
            <w:tcW w:w="0" w:type="auto"/>
            <w:tcBorders>
              <w:top w:val="single" w:sz="6" w:space="0" w:color="auto"/>
              <w:left w:val="single" w:sz="6" w:space="0" w:color="auto"/>
              <w:bottom w:val="single" w:sz="6" w:space="0" w:color="auto"/>
              <w:right w:val="single" w:sz="6" w:space="0" w:color="auto"/>
            </w:tcBorders>
            <w:vAlign w:val="center"/>
          </w:tcPr>
          <w:p w14:paraId="2770989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5B9C6C8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30458D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tcPr>
          <w:p w14:paraId="38D0BCC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AE69FC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C8CFA8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0772CC7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0505</w:t>
            </w:r>
          </w:p>
        </w:tc>
        <w:tc>
          <w:tcPr>
            <w:tcW w:w="0" w:type="auto"/>
            <w:tcBorders>
              <w:top w:val="single" w:sz="6" w:space="0" w:color="auto"/>
              <w:left w:val="single" w:sz="6" w:space="0" w:color="auto"/>
              <w:bottom w:val="single" w:sz="6" w:space="0" w:color="auto"/>
              <w:right w:val="single" w:sz="6" w:space="0" w:color="auto"/>
            </w:tcBorders>
            <w:vAlign w:val="center"/>
          </w:tcPr>
          <w:p w14:paraId="5A1B453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633AB06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119</w:t>
            </w:r>
          </w:p>
        </w:tc>
        <w:tc>
          <w:tcPr>
            <w:tcW w:w="0" w:type="auto"/>
            <w:tcBorders>
              <w:top w:val="single" w:sz="6" w:space="0" w:color="auto"/>
              <w:left w:val="single" w:sz="6" w:space="0" w:color="auto"/>
              <w:bottom w:val="single" w:sz="6" w:space="0" w:color="auto"/>
              <w:right w:val="single" w:sz="6" w:space="0" w:color="auto"/>
            </w:tcBorders>
            <w:vAlign w:val="center"/>
          </w:tcPr>
          <w:p w14:paraId="5D8E81C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16 365 865,00</w:t>
            </w:r>
          </w:p>
        </w:tc>
        <w:tc>
          <w:tcPr>
            <w:tcW w:w="0" w:type="auto"/>
            <w:tcBorders>
              <w:top w:val="single" w:sz="6" w:space="0" w:color="auto"/>
              <w:left w:val="single" w:sz="6" w:space="0" w:color="auto"/>
              <w:bottom w:val="single" w:sz="6" w:space="0" w:color="auto"/>
              <w:right w:val="single" w:sz="6" w:space="0" w:color="auto"/>
            </w:tcBorders>
            <w:vAlign w:val="center"/>
          </w:tcPr>
          <w:p w14:paraId="3F15ED7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16 365 865,00</w:t>
            </w:r>
          </w:p>
        </w:tc>
        <w:tc>
          <w:tcPr>
            <w:tcW w:w="0" w:type="auto"/>
            <w:tcBorders>
              <w:top w:val="single" w:sz="6" w:space="0" w:color="auto"/>
              <w:left w:val="single" w:sz="6" w:space="0" w:color="auto"/>
              <w:bottom w:val="single" w:sz="6" w:space="0" w:color="auto"/>
              <w:right w:val="single" w:sz="6" w:space="0" w:color="auto"/>
            </w:tcBorders>
            <w:vAlign w:val="center"/>
          </w:tcPr>
          <w:p w14:paraId="4743A1D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16 365 865,00</w:t>
            </w:r>
          </w:p>
        </w:tc>
        <w:tc>
          <w:tcPr>
            <w:tcW w:w="0" w:type="auto"/>
            <w:tcBorders>
              <w:top w:val="single" w:sz="6" w:space="0" w:color="auto"/>
              <w:left w:val="single" w:sz="6" w:space="0" w:color="auto"/>
              <w:bottom w:val="single" w:sz="6" w:space="0" w:color="auto"/>
              <w:right w:val="single" w:sz="6" w:space="0" w:color="auto"/>
            </w:tcBorders>
            <w:vAlign w:val="center"/>
          </w:tcPr>
          <w:p w14:paraId="08A52E2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49 097 595,00</w:t>
            </w:r>
          </w:p>
        </w:tc>
        <w:tc>
          <w:tcPr>
            <w:tcW w:w="0" w:type="auto"/>
            <w:tcBorders>
              <w:top w:val="single" w:sz="6" w:space="0" w:color="auto"/>
              <w:left w:val="single" w:sz="6" w:space="0" w:color="auto"/>
              <w:bottom w:val="single" w:sz="6" w:space="0" w:color="auto"/>
              <w:right w:val="single" w:sz="6" w:space="0" w:color="auto"/>
            </w:tcBorders>
            <w:vAlign w:val="center"/>
          </w:tcPr>
          <w:p w14:paraId="43E8F8C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6A6F39A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AFCD53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w:t>
            </w:r>
          </w:p>
        </w:tc>
        <w:tc>
          <w:tcPr>
            <w:tcW w:w="0" w:type="auto"/>
            <w:tcBorders>
              <w:top w:val="single" w:sz="6" w:space="0" w:color="auto"/>
              <w:left w:val="single" w:sz="6" w:space="0" w:color="auto"/>
              <w:bottom w:val="single" w:sz="6" w:space="0" w:color="auto"/>
              <w:right w:val="single" w:sz="6" w:space="0" w:color="auto"/>
            </w:tcBorders>
            <w:vAlign w:val="center"/>
          </w:tcPr>
          <w:p w14:paraId="708C1B6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A03633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F02A62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23ADDAB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0505</w:t>
            </w:r>
          </w:p>
        </w:tc>
        <w:tc>
          <w:tcPr>
            <w:tcW w:w="0" w:type="auto"/>
            <w:tcBorders>
              <w:top w:val="single" w:sz="6" w:space="0" w:color="auto"/>
              <w:left w:val="single" w:sz="6" w:space="0" w:color="auto"/>
              <w:bottom w:val="single" w:sz="6" w:space="0" w:color="auto"/>
              <w:right w:val="single" w:sz="6" w:space="0" w:color="auto"/>
            </w:tcBorders>
            <w:vAlign w:val="center"/>
          </w:tcPr>
          <w:p w14:paraId="5FACC50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02102F0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41E91F4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9 852 814,63</w:t>
            </w:r>
          </w:p>
        </w:tc>
        <w:tc>
          <w:tcPr>
            <w:tcW w:w="0" w:type="auto"/>
            <w:tcBorders>
              <w:top w:val="single" w:sz="6" w:space="0" w:color="auto"/>
              <w:left w:val="single" w:sz="6" w:space="0" w:color="auto"/>
              <w:bottom w:val="single" w:sz="6" w:space="0" w:color="auto"/>
              <w:right w:val="single" w:sz="6" w:space="0" w:color="auto"/>
            </w:tcBorders>
            <w:vAlign w:val="center"/>
          </w:tcPr>
          <w:p w14:paraId="276274D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9 025 164,00</w:t>
            </w:r>
          </w:p>
        </w:tc>
        <w:tc>
          <w:tcPr>
            <w:tcW w:w="0" w:type="auto"/>
            <w:tcBorders>
              <w:top w:val="single" w:sz="6" w:space="0" w:color="auto"/>
              <w:left w:val="single" w:sz="6" w:space="0" w:color="auto"/>
              <w:bottom w:val="single" w:sz="6" w:space="0" w:color="auto"/>
              <w:right w:val="single" w:sz="6" w:space="0" w:color="auto"/>
            </w:tcBorders>
            <w:vAlign w:val="center"/>
          </w:tcPr>
          <w:p w14:paraId="0729188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9 025 164,00</w:t>
            </w:r>
          </w:p>
        </w:tc>
        <w:tc>
          <w:tcPr>
            <w:tcW w:w="0" w:type="auto"/>
            <w:tcBorders>
              <w:top w:val="single" w:sz="6" w:space="0" w:color="auto"/>
              <w:left w:val="single" w:sz="6" w:space="0" w:color="auto"/>
              <w:bottom w:val="single" w:sz="6" w:space="0" w:color="auto"/>
              <w:right w:val="single" w:sz="6" w:space="0" w:color="auto"/>
            </w:tcBorders>
            <w:vAlign w:val="center"/>
          </w:tcPr>
          <w:p w14:paraId="4E9DA96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27 903 142,63</w:t>
            </w:r>
          </w:p>
        </w:tc>
        <w:tc>
          <w:tcPr>
            <w:tcW w:w="0" w:type="auto"/>
            <w:tcBorders>
              <w:top w:val="single" w:sz="6" w:space="0" w:color="auto"/>
              <w:left w:val="single" w:sz="6" w:space="0" w:color="auto"/>
              <w:bottom w:val="single" w:sz="6" w:space="0" w:color="auto"/>
              <w:right w:val="single" w:sz="6" w:space="0" w:color="auto"/>
            </w:tcBorders>
            <w:vAlign w:val="center"/>
          </w:tcPr>
          <w:p w14:paraId="117902D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D319F2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803174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16</w:t>
            </w:r>
          </w:p>
        </w:tc>
        <w:tc>
          <w:tcPr>
            <w:tcW w:w="0" w:type="auto"/>
            <w:tcBorders>
              <w:top w:val="single" w:sz="6" w:space="0" w:color="auto"/>
              <w:left w:val="single" w:sz="6" w:space="0" w:color="auto"/>
              <w:bottom w:val="single" w:sz="6" w:space="0" w:color="auto"/>
              <w:right w:val="single" w:sz="6" w:space="0" w:color="auto"/>
            </w:tcBorders>
            <w:vAlign w:val="center"/>
          </w:tcPr>
          <w:p w14:paraId="399FE7D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68CF02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7E6D17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CFF1B1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0505</w:t>
            </w:r>
          </w:p>
        </w:tc>
        <w:tc>
          <w:tcPr>
            <w:tcW w:w="0" w:type="auto"/>
            <w:tcBorders>
              <w:top w:val="single" w:sz="6" w:space="0" w:color="auto"/>
              <w:left w:val="single" w:sz="6" w:space="0" w:color="auto"/>
              <w:bottom w:val="single" w:sz="6" w:space="0" w:color="auto"/>
              <w:right w:val="single" w:sz="6" w:space="0" w:color="auto"/>
            </w:tcBorders>
            <w:vAlign w:val="center"/>
          </w:tcPr>
          <w:p w14:paraId="41BE750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429B7DA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247</w:t>
            </w:r>
          </w:p>
        </w:tc>
        <w:tc>
          <w:tcPr>
            <w:tcW w:w="0" w:type="auto"/>
            <w:tcBorders>
              <w:top w:val="single" w:sz="6" w:space="0" w:color="auto"/>
              <w:left w:val="single" w:sz="6" w:space="0" w:color="auto"/>
              <w:bottom w:val="single" w:sz="6" w:space="0" w:color="auto"/>
              <w:right w:val="single" w:sz="6" w:space="0" w:color="auto"/>
            </w:tcBorders>
            <w:vAlign w:val="center"/>
          </w:tcPr>
          <w:p w14:paraId="62315FA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530 000,00</w:t>
            </w:r>
          </w:p>
        </w:tc>
        <w:tc>
          <w:tcPr>
            <w:tcW w:w="0" w:type="auto"/>
            <w:tcBorders>
              <w:top w:val="single" w:sz="6" w:space="0" w:color="auto"/>
              <w:left w:val="single" w:sz="6" w:space="0" w:color="auto"/>
              <w:bottom w:val="single" w:sz="6" w:space="0" w:color="auto"/>
              <w:right w:val="single" w:sz="6" w:space="0" w:color="auto"/>
            </w:tcBorders>
            <w:vAlign w:val="center"/>
          </w:tcPr>
          <w:p w14:paraId="1B2EF1D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530 000,00</w:t>
            </w:r>
          </w:p>
        </w:tc>
        <w:tc>
          <w:tcPr>
            <w:tcW w:w="0" w:type="auto"/>
            <w:tcBorders>
              <w:top w:val="single" w:sz="6" w:space="0" w:color="auto"/>
              <w:left w:val="single" w:sz="6" w:space="0" w:color="auto"/>
              <w:bottom w:val="single" w:sz="6" w:space="0" w:color="auto"/>
              <w:right w:val="single" w:sz="6" w:space="0" w:color="auto"/>
            </w:tcBorders>
            <w:vAlign w:val="center"/>
          </w:tcPr>
          <w:p w14:paraId="7300A81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530 000,00</w:t>
            </w:r>
          </w:p>
        </w:tc>
        <w:tc>
          <w:tcPr>
            <w:tcW w:w="0" w:type="auto"/>
            <w:tcBorders>
              <w:top w:val="single" w:sz="6" w:space="0" w:color="auto"/>
              <w:left w:val="single" w:sz="6" w:space="0" w:color="auto"/>
              <w:bottom w:val="single" w:sz="6" w:space="0" w:color="auto"/>
              <w:right w:val="single" w:sz="6" w:space="0" w:color="auto"/>
            </w:tcBorders>
            <w:vAlign w:val="center"/>
          </w:tcPr>
          <w:p w14:paraId="7B3D2BC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1 590 000,00</w:t>
            </w:r>
          </w:p>
        </w:tc>
        <w:tc>
          <w:tcPr>
            <w:tcW w:w="0" w:type="auto"/>
            <w:tcBorders>
              <w:top w:val="single" w:sz="6" w:space="0" w:color="auto"/>
              <w:left w:val="single" w:sz="6" w:space="0" w:color="auto"/>
              <w:bottom w:val="single" w:sz="6" w:space="0" w:color="auto"/>
              <w:right w:val="single" w:sz="6" w:space="0" w:color="auto"/>
            </w:tcBorders>
            <w:vAlign w:val="center"/>
          </w:tcPr>
          <w:p w14:paraId="74C6798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5D33D77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3B2F33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17</w:t>
            </w:r>
          </w:p>
        </w:tc>
        <w:tc>
          <w:tcPr>
            <w:tcW w:w="0" w:type="auto"/>
            <w:tcBorders>
              <w:top w:val="single" w:sz="6" w:space="0" w:color="auto"/>
              <w:left w:val="single" w:sz="6" w:space="0" w:color="auto"/>
              <w:bottom w:val="single" w:sz="6" w:space="0" w:color="auto"/>
              <w:right w:val="single" w:sz="6" w:space="0" w:color="auto"/>
            </w:tcBorders>
            <w:vAlign w:val="center"/>
          </w:tcPr>
          <w:p w14:paraId="3329FF7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D3A5AC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2B8BF3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348C427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0505</w:t>
            </w:r>
          </w:p>
        </w:tc>
        <w:tc>
          <w:tcPr>
            <w:tcW w:w="0" w:type="auto"/>
            <w:tcBorders>
              <w:top w:val="single" w:sz="6" w:space="0" w:color="auto"/>
              <w:left w:val="single" w:sz="6" w:space="0" w:color="auto"/>
              <w:bottom w:val="single" w:sz="6" w:space="0" w:color="auto"/>
              <w:right w:val="single" w:sz="6" w:space="0" w:color="auto"/>
            </w:tcBorders>
            <w:vAlign w:val="center"/>
          </w:tcPr>
          <w:p w14:paraId="03DEFD4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1CA7D7D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852</w:t>
            </w:r>
          </w:p>
        </w:tc>
        <w:tc>
          <w:tcPr>
            <w:tcW w:w="0" w:type="auto"/>
            <w:tcBorders>
              <w:top w:val="single" w:sz="6" w:space="0" w:color="auto"/>
              <w:left w:val="single" w:sz="6" w:space="0" w:color="auto"/>
              <w:bottom w:val="single" w:sz="6" w:space="0" w:color="auto"/>
              <w:right w:val="single" w:sz="6" w:space="0" w:color="auto"/>
            </w:tcBorders>
            <w:vAlign w:val="center"/>
          </w:tcPr>
          <w:p w14:paraId="6E10831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35 000,00</w:t>
            </w:r>
          </w:p>
        </w:tc>
        <w:tc>
          <w:tcPr>
            <w:tcW w:w="0" w:type="auto"/>
            <w:tcBorders>
              <w:top w:val="single" w:sz="6" w:space="0" w:color="auto"/>
              <w:left w:val="single" w:sz="6" w:space="0" w:color="auto"/>
              <w:bottom w:val="single" w:sz="6" w:space="0" w:color="auto"/>
              <w:right w:val="single" w:sz="6" w:space="0" w:color="auto"/>
            </w:tcBorders>
            <w:vAlign w:val="center"/>
          </w:tcPr>
          <w:p w14:paraId="0A82BCD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35 000,00</w:t>
            </w:r>
          </w:p>
        </w:tc>
        <w:tc>
          <w:tcPr>
            <w:tcW w:w="0" w:type="auto"/>
            <w:tcBorders>
              <w:top w:val="single" w:sz="6" w:space="0" w:color="auto"/>
              <w:left w:val="single" w:sz="6" w:space="0" w:color="auto"/>
              <w:bottom w:val="single" w:sz="6" w:space="0" w:color="auto"/>
              <w:right w:val="single" w:sz="6" w:space="0" w:color="auto"/>
            </w:tcBorders>
            <w:vAlign w:val="center"/>
          </w:tcPr>
          <w:p w14:paraId="54942F2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35 000,00</w:t>
            </w:r>
          </w:p>
        </w:tc>
        <w:tc>
          <w:tcPr>
            <w:tcW w:w="0" w:type="auto"/>
            <w:tcBorders>
              <w:top w:val="single" w:sz="6" w:space="0" w:color="auto"/>
              <w:left w:val="single" w:sz="6" w:space="0" w:color="auto"/>
              <w:bottom w:val="single" w:sz="6" w:space="0" w:color="auto"/>
              <w:right w:val="single" w:sz="6" w:space="0" w:color="auto"/>
            </w:tcBorders>
            <w:vAlign w:val="center"/>
          </w:tcPr>
          <w:p w14:paraId="53E1758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105 000,00</w:t>
            </w:r>
          </w:p>
        </w:tc>
        <w:tc>
          <w:tcPr>
            <w:tcW w:w="0" w:type="auto"/>
            <w:tcBorders>
              <w:top w:val="single" w:sz="6" w:space="0" w:color="auto"/>
              <w:left w:val="single" w:sz="6" w:space="0" w:color="auto"/>
              <w:bottom w:val="single" w:sz="6" w:space="0" w:color="auto"/>
              <w:right w:val="single" w:sz="6" w:space="0" w:color="auto"/>
            </w:tcBorders>
            <w:vAlign w:val="center"/>
          </w:tcPr>
          <w:p w14:paraId="0B65D89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79B0714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8DD3D8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18</w:t>
            </w:r>
          </w:p>
        </w:tc>
        <w:tc>
          <w:tcPr>
            <w:tcW w:w="0" w:type="auto"/>
            <w:tcBorders>
              <w:top w:val="single" w:sz="6" w:space="0" w:color="auto"/>
              <w:left w:val="single" w:sz="6" w:space="0" w:color="auto"/>
              <w:bottom w:val="single" w:sz="6" w:space="0" w:color="auto"/>
              <w:right w:val="single" w:sz="6" w:space="0" w:color="auto"/>
            </w:tcBorders>
            <w:vAlign w:val="center"/>
          </w:tcPr>
          <w:p w14:paraId="4A8D58D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B95842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1FA819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2249452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0505</w:t>
            </w:r>
          </w:p>
        </w:tc>
        <w:tc>
          <w:tcPr>
            <w:tcW w:w="0" w:type="auto"/>
            <w:tcBorders>
              <w:top w:val="single" w:sz="6" w:space="0" w:color="auto"/>
              <w:left w:val="single" w:sz="6" w:space="0" w:color="auto"/>
              <w:bottom w:val="single" w:sz="6" w:space="0" w:color="auto"/>
              <w:right w:val="single" w:sz="6" w:space="0" w:color="auto"/>
            </w:tcBorders>
            <w:vAlign w:val="center"/>
          </w:tcPr>
          <w:p w14:paraId="6FEEF32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0650086980</w:t>
            </w:r>
          </w:p>
        </w:tc>
        <w:tc>
          <w:tcPr>
            <w:tcW w:w="0" w:type="auto"/>
            <w:tcBorders>
              <w:top w:val="single" w:sz="6" w:space="0" w:color="auto"/>
              <w:left w:val="single" w:sz="6" w:space="0" w:color="auto"/>
              <w:bottom w:val="single" w:sz="6" w:space="0" w:color="auto"/>
              <w:right w:val="single" w:sz="6" w:space="0" w:color="auto"/>
            </w:tcBorders>
            <w:vAlign w:val="center"/>
          </w:tcPr>
          <w:p w14:paraId="3CF4423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853</w:t>
            </w:r>
          </w:p>
        </w:tc>
        <w:tc>
          <w:tcPr>
            <w:tcW w:w="0" w:type="auto"/>
            <w:tcBorders>
              <w:top w:val="single" w:sz="6" w:space="0" w:color="auto"/>
              <w:left w:val="single" w:sz="6" w:space="0" w:color="auto"/>
              <w:bottom w:val="single" w:sz="6" w:space="0" w:color="auto"/>
              <w:right w:val="single" w:sz="6" w:space="0" w:color="auto"/>
            </w:tcBorders>
            <w:vAlign w:val="center"/>
          </w:tcPr>
          <w:p w14:paraId="019E1B3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2986ECE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383AAD7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100,00</w:t>
            </w:r>
          </w:p>
        </w:tc>
        <w:tc>
          <w:tcPr>
            <w:tcW w:w="0" w:type="auto"/>
            <w:tcBorders>
              <w:top w:val="single" w:sz="6" w:space="0" w:color="auto"/>
              <w:left w:val="single" w:sz="6" w:space="0" w:color="auto"/>
              <w:bottom w:val="single" w:sz="6" w:space="0" w:color="auto"/>
              <w:right w:val="single" w:sz="6" w:space="0" w:color="auto"/>
            </w:tcBorders>
            <w:vAlign w:val="center"/>
          </w:tcPr>
          <w:p w14:paraId="3E1E5E6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300,00</w:t>
            </w:r>
          </w:p>
        </w:tc>
        <w:tc>
          <w:tcPr>
            <w:tcW w:w="0" w:type="auto"/>
            <w:tcBorders>
              <w:top w:val="single" w:sz="6" w:space="0" w:color="auto"/>
              <w:left w:val="single" w:sz="6" w:space="0" w:color="auto"/>
              <w:bottom w:val="single" w:sz="6" w:space="0" w:color="auto"/>
              <w:right w:val="single" w:sz="6" w:space="0" w:color="auto"/>
            </w:tcBorders>
            <w:vAlign w:val="center"/>
          </w:tcPr>
          <w:p w14:paraId="2E186A3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01568FF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0F7EB0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19</w:t>
            </w:r>
          </w:p>
        </w:tc>
        <w:tc>
          <w:tcPr>
            <w:tcW w:w="0" w:type="auto"/>
            <w:tcBorders>
              <w:top w:val="single" w:sz="6" w:space="0" w:color="auto"/>
              <w:left w:val="single" w:sz="6" w:space="0" w:color="auto"/>
              <w:bottom w:val="single" w:sz="6" w:space="0" w:color="auto"/>
              <w:right w:val="single" w:sz="6" w:space="0" w:color="auto"/>
            </w:tcBorders>
            <w:vAlign w:val="center"/>
          </w:tcPr>
          <w:p w14:paraId="41FFFA7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1.4. Создание условий для обеспечения услугами связи малочисленных и труднодоступных населенных пунктов Красноярского края</w:t>
            </w:r>
          </w:p>
        </w:tc>
        <w:tc>
          <w:tcPr>
            <w:tcW w:w="0" w:type="auto"/>
            <w:tcBorders>
              <w:top w:val="single" w:sz="6" w:space="0" w:color="auto"/>
              <w:left w:val="single" w:sz="6" w:space="0" w:color="auto"/>
              <w:bottom w:val="single" w:sz="6" w:space="0" w:color="auto"/>
              <w:right w:val="single" w:sz="6" w:space="0" w:color="auto"/>
            </w:tcBorders>
            <w:vAlign w:val="center"/>
          </w:tcPr>
          <w:p w14:paraId="1438139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654C99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DC7A7F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F8361F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E52BD5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7358BD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4 200,00</w:t>
            </w:r>
          </w:p>
        </w:tc>
        <w:tc>
          <w:tcPr>
            <w:tcW w:w="0" w:type="auto"/>
            <w:tcBorders>
              <w:top w:val="single" w:sz="6" w:space="0" w:color="auto"/>
              <w:left w:val="single" w:sz="6" w:space="0" w:color="auto"/>
              <w:bottom w:val="single" w:sz="6" w:space="0" w:color="auto"/>
              <w:right w:val="single" w:sz="6" w:space="0" w:color="auto"/>
            </w:tcBorders>
            <w:vAlign w:val="center"/>
          </w:tcPr>
          <w:p w14:paraId="4C419E0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0C5848D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31F0035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4 200,00</w:t>
            </w:r>
          </w:p>
        </w:tc>
        <w:tc>
          <w:tcPr>
            <w:tcW w:w="0" w:type="auto"/>
            <w:tcBorders>
              <w:top w:val="single" w:sz="6" w:space="0" w:color="auto"/>
              <w:left w:val="single" w:sz="6" w:space="0" w:color="auto"/>
              <w:bottom w:val="single" w:sz="6" w:space="0" w:color="auto"/>
              <w:right w:val="single" w:sz="6" w:space="0" w:color="auto"/>
            </w:tcBorders>
            <w:vAlign w:val="center"/>
          </w:tcPr>
          <w:p w14:paraId="5FBD6EF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Устранение цифрового неравенства д. Можары, д. Малое Озеро в 2025 году</w:t>
            </w:r>
          </w:p>
        </w:tc>
      </w:tr>
      <w:tr w:rsidR="001E2731" w:rsidRPr="001E2731" w14:paraId="773F74D0"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0DE8E5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w:t>
            </w:r>
          </w:p>
        </w:tc>
        <w:tc>
          <w:tcPr>
            <w:tcW w:w="0" w:type="auto"/>
            <w:tcBorders>
              <w:top w:val="single" w:sz="6" w:space="0" w:color="auto"/>
              <w:left w:val="single" w:sz="6" w:space="0" w:color="auto"/>
              <w:bottom w:val="single" w:sz="6" w:space="0" w:color="auto"/>
              <w:right w:val="single" w:sz="6" w:space="0" w:color="auto"/>
            </w:tcBorders>
            <w:vAlign w:val="center"/>
          </w:tcPr>
          <w:p w14:paraId="25085B2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C9CE22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99D7C0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9AB6A9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0410</w:t>
            </w:r>
          </w:p>
        </w:tc>
        <w:tc>
          <w:tcPr>
            <w:tcW w:w="0" w:type="auto"/>
            <w:tcBorders>
              <w:top w:val="single" w:sz="6" w:space="0" w:color="auto"/>
              <w:left w:val="single" w:sz="6" w:space="0" w:color="auto"/>
              <w:bottom w:val="single" w:sz="6" w:space="0" w:color="auto"/>
              <w:right w:val="single" w:sz="6" w:space="0" w:color="auto"/>
            </w:tcBorders>
            <w:vAlign w:val="center"/>
          </w:tcPr>
          <w:p w14:paraId="7025D59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065D276450</w:t>
            </w:r>
          </w:p>
        </w:tc>
        <w:tc>
          <w:tcPr>
            <w:tcW w:w="0" w:type="auto"/>
            <w:tcBorders>
              <w:top w:val="single" w:sz="6" w:space="0" w:color="auto"/>
              <w:left w:val="single" w:sz="6" w:space="0" w:color="auto"/>
              <w:bottom w:val="single" w:sz="6" w:space="0" w:color="auto"/>
              <w:right w:val="single" w:sz="6" w:space="0" w:color="auto"/>
            </w:tcBorders>
            <w:vAlign w:val="center"/>
          </w:tcPr>
          <w:p w14:paraId="7680B3E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244</w:t>
            </w:r>
          </w:p>
        </w:tc>
        <w:tc>
          <w:tcPr>
            <w:tcW w:w="0" w:type="auto"/>
            <w:tcBorders>
              <w:top w:val="single" w:sz="6" w:space="0" w:color="auto"/>
              <w:left w:val="single" w:sz="6" w:space="0" w:color="auto"/>
              <w:bottom w:val="single" w:sz="6" w:space="0" w:color="auto"/>
              <w:right w:val="single" w:sz="6" w:space="0" w:color="auto"/>
            </w:tcBorders>
            <w:vAlign w:val="center"/>
          </w:tcPr>
          <w:p w14:paraId="4283D82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4 200,00</w:t>
            </w:r>
          </w:p>
        </w:tc>
        <w:tc>
          <w:tcPr>
            <w:tcW w:w="0" w:type="auto"/>
            <w:tcBorders>
              <w:top w:val="single" w:sz="6" w:space="0" w:color="auto"/>
              <w:left w:val="single" w:sz="6" w:space="0" w:color="auto"/>
              <w:bottom w:val="single" w:sz="6" w:space="0" w:color="auto"/>
              <w:right w:val="single" w:sz="6" w:space="0" w:color="auto"/>
            </w:tcBorders>
            <w:vAlign w:val="center"/>
          </w:tcPr>
          <w:p w14:paraId="5709160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129F090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0,00</w:t>
            </w:r>
          </w:p>
        </w:tc>
        <w:tc>
          <w:tcPr>
            <w:tcW w:w="0" w:type="auto"/>
            <w:tcBorders>
              <w:top w:val="single" w:sz="6" w:space="0" w:color="auto"/>
              <w:left w:val="single" w:sz="6" w:space="0" w:color="auto"/>
              <w:bottom w:val="single" w:sz="6" w:space="0" w:color="auto"/>
              <w:right w:val="single" w:sz="6" w:space="0" w:color="auto"/>
            </w:tcBorders>
            <w:vAlign w:val="center"/>
          </w:tcPr>
          <w:p w14:paraId="7A29F60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4 200,00</w:t>
            </w:r>
          </w:p>
        </w:tc>
        <w:tc>
          <w:tcPr>
            <w:tcW w:w="0" w:type="auto"/>
            <w:tcBorders>
              <w:top w:val="single" w:sz="6" w:space="0" w:color="auto"/>
              <w:left w:val="single" w:sz="6" w:space="0" w:color="auto"/>
              <w:bottom w:val="single" w:sz="6" w:space="0" w:color="auto"/>
              <w:right w:val="single" w:sz="6" w:space="0" w:color="auto"/>
            </w:tcBorders>
            <w:vAlign w:val="center"/>
          </w:tcPr>
          <w:p w14:paraId="36D07C5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r w:rsidR="001E2731" w:rsidRPr="001E2731" w14:paraId="5CE53CB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87153E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w:t>
            </w:r>
          </w:p>
        </w:tc>
        <w:tc>
          <w:tcPr>
            <w:tcW w:w="0" w:type="auto"/>
            <w:tcBorders>
              <w:top w:val="single" w:sz="6" w:space="0" w:color="auto"/>
              <w:left w:val="single" w:sz="6" w:space="0" w:color="auto"/>
              <w:bottom w:val="single" w:sz="6" w:space="0" w:color="auto"/>
              <w:right w:val="single" w:sz="6" w:space="0" w:color="auto"/>
            </w:tcBorders>
            <w:vAlign w:val="center"/>
          </w:tcPr>
          <w:p w14:paraId="0EABFCE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Мероприятие: 1.5. Оплата услуг по приему сточных вод, откачанных ассенизаторской машиной МКУ "УСЗ" Шарыповского МО из зданий муниципальных учреждений округа в централизованную систему водоотведения и обеспечению их транспортировки, очистки и сброса в водный объект</w:t>
            </w:r>
          </w:p>
        </w:tc>
        <w:tc>
          <w:tcPr>
            <w:tcW w:w="0" w:type="auto"/>
            <w:tcBorders>
              <w:top w:val="single" w:sz="6" w:space="0" w:color="auto"/>
              <w:left w:val="single" w:sz="6" w:space="0" w:color="auto"/>
              <w:bottom w:val="single" w:sz="6" w:space="0" w:color="auto"/>
              <w:right w:val="single" w:sz="6" w:space="0" w:color="auto"/>
            </w:tcBorders>
            <w:vAlign w:val="center"/>
          </w:tcPr>
          <w:p w14:paraId="7712617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732F95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9952F7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B4BABE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10F4A9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2AD2BC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211 200,00</w:t>
            </w:r>
          </w:p>
        </w:tc>
        <w:tc>
          <w:tcPr>
            <w:tcW w:w="0" w:type="auto"/>
            <w:tcBorders>
              <w:top w:val="single" w:sz="6" w:space="0" w:color="auto"/>
              <w:left w:val="single" w:sz="6" w:space="0" w:color="auto"/>
              <w:bottom w:val="single" w:sz="6" w:space="0" w:color="auto"/>
              <w:right w:val="single" w:sz="6" w:space="0" w:color="auto"/>
            </w:tcBorders>
            <w:vAlign w:val="center"/>
          </w:tcPr>
          <w:p w14:paraId="7874DEE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211 200,00</w:t>
            </w:r>
          </w:p>
        </w:tc>
        <w:tc>
          <w:tcPr>
            <w:tcW w:w="0" w:type="auto"/>
            <w:tcBorders>
              <w:top w:val="single" w:sz="6" w:space="0" w:color="auto"/>
              <w:left w:val="single" w:sz="6" w:space="0" w:color="auto"/>
              <w:bottom w:val="single" w:sz="6" w:space="0" w:color="auto"/>
              <w:right w:val="single" w:sz="6" w:space="0" w:color="auto"/>
            </w:tcBorders>
            <w:vAlign w:val="center"/>
          </w:tcPr>
          <w:p w14:paraId="369963D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211 200,00</w:t>
            </w:r>
          </w:p>
        </w:tc>
        <w:tc>
          <w:tcPr>
            <w:tcW w:w="0" w:type="auto"/>
            <w:tcBorders>
              <w:top w:val="single" w:sz="6" w:space="0" w:color="auto"/>
              <w:left w:val="single" w:sz="6" w:space="0" w:color="auto"/>
              <w:bottom w:val="single" w:sz="6" w:space="0" w:color="auto"/>
              <w:right w:val="single" w:sz="6" w:space="0" w:color="auto"/>
            </w:tcBorders>
            <w:vAlign w:val="center"/>
          </w:tcPr>
          <w:p w14:paraId="35983A6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633 600,00</w:t>
            </w:r>
          </w:p>
        </w:tc>
        <w:tc>
          <w:tcPr>
            <w:tcW w:w="0" w:type="auto"/>
            <w:tcBorders>
              <w:top w:val="single" w:sz="6" w:space="0" w:color="auto"/>
              <w:left w:val="single" w:sz="6" w:space="0" w:color="auto"/>
              <w:bottom w:val="single" w:sz="6" w:space="0" w:color="auto"/>
              <w:right w:val="single" w:sz="6" w:space="0" w:color="auto"/>
            </w:tcBorders>
            <w:vAlign w:val="center"/>
          </w:tcPr>
          <w:p w14:paraId="2C05283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Оплата услуг по приему сточных вод (4 688 м3), откачанных ассенизаторской машиной МКУ "УСЗ" Шарыповского МО из зданий муниципальных учреждений округа в централизованную систему водоотведения и обеспечению их транспортировки, очистки и сброса в водный объект в 2025-2027 г.г.</w:t>
            </w:r>
          </w:p>
        </w:tc>
      </w:tr>
      <w:tr w:rsidR="001E2731" w:rsidRPr="001E2731" w14:paraId="6A6F15A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1573E2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22</w:t>
            </w:r>
          </w:p>
        </w:tc>
        <w:tc>
          <w:tcPr>
            <w:tcW w:w="0" w:type="auto"/>
            <w:tcBorders>
              <w:top w:val="single" w:sz="6" w:space="0" w:color="auto"/>
              <w:left w:val="single" w:sz="6" w:space="0" w:color="auto"/>
              <w:bottom w:val="single" w:sz="6" w:space="0" w:color="auto"/>
              <w:right w:val="single" w:sz="6" w:space="0" w:color="auto"/>
            </w:tcBorders>
            <w:vAlign w:val="center"/>
          </w:tcPr>
          <w:p w14:paraId="6AF839C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FCE734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E29EDF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99B283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0505</w:t>
            </w:r>
          </w:p>
        </w:tc>
        <w:tc>
          <w:tcPr>
            <w:tcW w:w="0" w:type="auto"/>
            <w:tcBorders>
              <w:top w:val="single" w:sz="6" w:space="0" w:color="auto"/>
              <w:left w:val="single" w:sz="6" w:space="0" w:color="auto"/>
              <w:bottom w:val="single" w:sz="6" w:space="0" w:color="auto"/>
              <w:right w:val="single" w:sz="6" w:space="0" w:color="auto"/>
            </w:tcBorders>
            <w:vAlign w:val="center"/>
          </w:tcPr>
          <w:p w14:paraId="0063DAF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0650086270</w:t>
            </w:r>
          </w:p>
        </w:tc>
        <w:tc>
          <w:tcPr>
            <w:tcW w:w="0" w:type="auto"/>
            <w:tcBorders>
              <w:top w:val="single" w:sz="6" w:space="0" w:color="auto"/>
              <w:left w:val="single" w:sz="6" w:space="0" w:color="auto"/>
              <w:bottom w:val="single" w:sz="6" w:space="0" w:color="auto"/>
              <w:right w:val="single" w:sz="6" w:space="0" w:color="auto"/>
            </w:tcBorders>
            <w:vAlign w:val="center"/>
          </w:tcPr>
          <w:p w14:paraId="11D42D0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247</w:t>
            </w:r>
          </w:p>
        </w:tc>
        <w:tc>
          <w:tcPr>
            <w:tcW w:w="0" w:type="auto"/>
            <w:tcBorders>
              <w:top w:val="single" w:sz="6" w:space="0" w:color="auto"/>
              <w:left w:val="single" w:sz="6" w:space="0" w:color="auto"/>
              <w:bottom w:val="single" w:sz="6" w:space="0" w:color="auto"/>
              <w:right w:val="single" w:sz="6" w:space="0" w:color="auto"/>
            </w:tcBorders>
            <w:vAlign w:val="center"/>
          </w:tcPr>
          <w:p w14:paraId="13CFD2E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211 200,00</w:t>
            </w:r>
          </w:p>
        </w:tc>
        <w:tc>
          <w:tcPr>
            <w:tcW w:w="0" w:type="auto"/>
            <w:tcBorders>
              <w:top w:val="single" w:sz="6" w:space="0" w:color="auto"/>
              <w:left w:val="single" w:sz="6" w:space="0" w:color="auto"/>
              <w:bottom w:val="single" w:sz="6" w:space="0" w:color="auto"/>
              <w:right w:val="single" w:sz="6" w:space="0" w:color="auto"/>
            </w:tcBorders>
            <w:vAlign w:val="center"/>
          </w:tcPr>
          <w:p w14:paraId="26DA2DE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211 200,00</w:t>
            </w:r>
          </w:p>
        </w:tc>
        <w:tc>
          <w:tcPr>
            <w:tcW w:w="0" w:type="auto"/>
            <w:tcBorders>
              <w:top w:val="single" w:sz="6" w:space="0" w:color="auto"/>
              <w:left w:val="single" w:sz="6" w:space="0" w:color="auto"/>
              <w:bottom w:val="single" w:sz="6" w:space="0" w:color="auto"/>
              <w:right w:val="single" w:sz="6" w:space="0" w:color="auto"/>
            </w:tcBorders>
            <w:vAlign w:val="center"/>
          </w:tcPr>
          <w:p w14:paraId="1B1FE85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211 200,00</w:t>
            </w:r>
          </w:p>
        </w:tc>
        <w:tc>
          <w:tcPr>
            <w:tcW w:w="0" w:type="auto"/>
            <w:tcBorders>
              <w:top w:val="single" w:sz="6" w:space="0" w:color="auto"/>
              <w:left w:val="single" w:sz="6" w:space="0" w:color="auto"/>
              <w:bottom w:val="single" w:sz="6" w:space="0" w:color="auto"/>
              <w:right w:val="single" w:sz="6" w:space="0" w:color="auto"/>
            </w:tcBorders>
            <w:vAlign w:val="center"/>
          </w:tcPr>
          <w:p w14:paraId="3221337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633 600,00</w:t>
            </w:r>
          </w:p>
        </w:tc>
        <w:tc>
          <w:tcPr>
            <w:tcW w:w="0" w:type="auto"/>
            <w:tcBorders>
              <w:top w:val="single" w:sz="6" w:space="0" w:color="auto"/>
              <w:left w:val="single" w:sz="6" w:space="0" w:color="auto"/>
              <w:bottom w:val="single" w:sz="6" w:space="0" w:color="auto"/>
              <w:right w:val="single" w:sz="6" w:space="0" w:color="auto"/>
            </w:tcBorders>
            <w:vAlign w:val="center"/>
          </w:tcPr>
          <w:p w14:paraId="3EC0184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r>
    </w:tbl>
    <w:p w14:paraId="429FAA86"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sectPr w:rsidR="001E2731" w:rsidRPr="001E2731" w:rsidSect="00014AC4">
          <w:pgSz w:w="16838" w:h="11906" w:orient="landscape"/>
          <w:pgMar w:top="720" w:right="720" w:bottom="720" w:left="720" w:header="708" w:footer="708" w:gutter="0"/>
          <w:cols w:space="708"/>
          <w:docGrid w:linePitch="360"/>
        </w:sectPr>
      </w:pPr>
    </w:p>
    <w:p w14:paraId="025DA941" w14:textId="0EEDC537" w:rsidR="001E2731" w:rsidRPr="001E2731" w:rsidRDefault="001E2731" w:rsidP="001E2731">
      <w:pPr>
        <w:keepNext/>
        <w:keepLines/>
        <w:spacing w:before="240" w:after="0" w:line="240" w:lineRule="auto"/>
        <w:jc w:val="center"/>
        <w:outlineLvl w:val="0"/>
        <w:rPr>
          <w:rFonts w:ascii="Times New Roman" w:eastAsia="Times New Roman" w:hAnsi="Times New Roman" w:cs="Times New Roman"/>
          <w:sz w:val="28"/>
          <w:szCs w:val="32"/>
          <w:lang w:eastAsia="ru-RU"/>
        </w:rPr>
      </w:pPr>
      <w:r w:rsidRPr="001E2731">
        <w:rPr>
          <w:rFonts w:ascii="Times New Roman" w:eastAsia="Times New Roman" w:hAnsi="Times New Roman" w:cs="Times New Roman"/>
          <w:sz w:val="28"/>
          <w:szCs w:val="32"/>
          <w:lang w:eastAsia="ru-RU"/>
        </w:rPr>
        <w:t xml:space="preserve">Приложение № </w:t>
      </w:r>
      <w:r w:rsidRPr="001E2731">
        <w:rPr>
          <w:rFonts w:ascii="Times New Roman" w:eastAsia="Times New Roman" w:hAnsi="Times New Roman" w:cs="Times New Roman"/>
          <w:sz w:val="28"/>
          <w:szCs w:val="32"/>
          <w:lang w:eastAsia="ru-RU"/>
        </w:rPr>
        <w:fldChar w:fldCharType="begin"/>
      </w:r>
      <w:r w:rsidRPr="001E2731">
        <w:rPr>
          <w:rFonts w:ascii="Times New Roman" w:eastAsia="Times New Roman" w:hAnsi="Times New Roman" w:cs="Times New Roman"/>
          <w:sz w:val="28"/>
          <w:szCs w:val="32"/>
          <w:lang w:eastAsia="ru-RU"/>
        </w:rPr>
        <w:instrText xml:space="preserve"> SEQ gp_pril \* MERGEFORMAT </w:instrText>
      </w:r>
      <w:r w:rsidRPr="001E2731">
        <w:rPr>
          <w:rFonts w:ascii="Times New Roman" w:eastAsia="Times New Roman" w:hAnsi="Times New Roman" w:cs="Times New Roman"/>
          <w:sz w:val="28"/>
          <w:szCs w:val="32"/>
          <w:lang w:eastAsia="ru-RU"/>
        </w:rPr>
        <w:fldChar w:fldCharType="separate"/>
      </w:r>
      <w:r>
        <w:rPr>
          <w:rFonts w:ascii="Times New Roman" w:eastAsia="Times New Roman" w:hAnsi="Times New Roman" w:cs="Times New Roman"/>
          <w:noProof/>
          <w:sz w:val="28"/>
          <w:szCs w:val="32"/>
          <w:lang w:eastAsia="ru-RU"/>
        </w:rPr>
        <w:t>6</w:t>
      </w:r>
      <w:r w:rsidRPr="001E2731">
        <w:rPr>
          <w:rFonts w:ascii="Times New Roman" w:eastAsia="Times New Roman" w:hAnsi="Times New Roman" w:cs="Times New Roman"/>
          <w:sz w:val="28"/>
          <w:szCs w:val="32"/>
          <w:lang w:eastAsia="ru-RU"/>
        </w:rPr>
        <w:fldChar w:fldCharType="end"/>
      </w:r>
      <w:r w:rsidRPr="001E2731">
        <w:rPr>
          <w:rFonts w:ascii="Times New Roman" w:eastAsia="Times New Roman" w:hAnsi="Times New Roman" w:cs="Times New Roman"/>
          <w:sz w:val="28"/>
          <w:szCs w:val="32"/>
          <w:lang w:eastAsia="ru-RU"/>
        </w:rPr>
        <w:t>к муниципальной программе</w:t>
      </w:r>
    </w:p>
    <w:p w14:paraId="5E32DC88"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lang w:eastAsia="ru-RU"/>
        </w:rPr>
      </w:pPr>
    </w:p>
    <w:p w14:paraId="604336E8" w14:textId="77777777" w:rsidR="001E2731" w:rsidRPr="001E2731" w:rsidRDefault="001E2731" w:rsidP="001E2731">
      <w:pPr>
        <w:spacing w:after="0" w:line="240" w:lineRule="auto"/>
        <w:jc w:val="center"/>
        <w:rPr>
          <w:rFonts w:ascii="Times New Roman" w:eastAsia="Calibri" w:hAnsi="Times New Roman" w:cs="Times New Roman"/>
          <w:sz w:val="20"/>
          <w:szCs w:val="20"/>
        </w:rPr>
      </w:pPr>
      <w:r w:rsidRPr="001E2731">
        <w:rPr>
          <w:rFonts w:ascii="Times New Roman" w:eastAsia="Calibri" w:hAnsi="Times New Roman" w:cs="Times New Roman"/>
          <w:sz w:val="20"/>
          <w:szCs w:val="20"/>
        </w:rPr>
        <w:t>Информация о ресурсном обеспечении муниципальной программы «</w:t>
      </w:r>
      <w:r w:rsidRPr="001E2731">
        <w:rPr>
          <w:rFonts w:ascii="Times New Roman" w:eastAsia="Times New Roman" w:hAnsi="Times New Roman" w:cs="Times New Roman"/>
          <w:sz w:val="20"/>
          <w:szCs w:val="20"/>
          <w:lang w:eastAsia="ru-RU"/>
        </w:rPr>
        <w:t>Реформирование и модернизация жилищно-коммунального хозяйства и повышение энергетической эффективности</w:t>
      </w:r>
      <w:r w:rsidRPr="001E2731">
        <w:rPr>
          <w:rFonts w:ascii="Times New Roman" w:eastAsia="Calibri" w:hAnsi="Times New Roman" w:cs="Times New Roman"/>
          <w:sz w:val="20"/>
          <w:szCs w:val="20"/>
        </w:rPr>
        <w:t>» за счет средств бюджета округа, в том числе средств, поступивших из бюджетов других уровней бюджетной системы, а также за счет внебюджетных средств</w:t>
      </w:r>
    </w:p>
    <w:p w14:paraId="0D9E498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(рублей)</w:t>
      </w:r>
    </w:p>
    <w:tbl>
      <w:tblPr>
        <w:tblW w:w="0" w:type="auto"/>
        <w:jc w:val="center"/>
        <w:tblCellMar>
          <w:left w:w="70" w:type="dxa"/>
          <w:right w:w="70" w:type="dxa"/>
        </w:tblCellMar>
        <w:tblLook w:val="0000" w:firstRow="0" w:lastRow="0" w:firstColumn="0" w:lastColumn="0" w:noHBand="0" w:noVBand="0"/>
      </w:tblPr>
      <w:tblGrid>
        <w:gridCol w:w="438"/>
        <w:gridCol w:w="1901"/>
        <w:gridCol w:w="2759"/>
        <w:gridCol w:w="2180"/>
        <w:gridCol w:w="616"/>
        <w:gridCol w:w="575"/>
        <w:gridCol w:w="530"/>
        <w:gridCol w:w="385"/>
        <w:gridCol w:w="1390"/>
        <w:gridCol w:w="1390"/>
        <w:gridCol w:w="1390"/>
        <w:gridCol w:w="1828"/>
      </w:tblGrid>
      <w:tr w:rsidR="001E2731" w:rsidRPr="001E2731" w14:paraId="6950F499" w14:textId="77777777" w:rsidTr="00C834FA">
        <w:trPr>
          <w:trHeight w:val="976"/>
          <w:tblHeader/>
          <w:jc w:val="center"/>
        </w:trPr>
        <w:tc>
          <w:tcPr>
            <w:tcW w:w="0" w:type="auto"/>
            <w:vMerge w:val="restart"/>
            <w:tcBorders>
              <w:top w:val="single" w:sz="6" w:space="0" w:color="auto"/>
              <w:left w:val="single" w:sz="6" w:space="0" w:color="auto"/>
              <w:right w:val="single" w:sz="6" w:space="0" w:color="auto"/>
            </w:tcBorders>
            <w:vAlign w:val="center"/>
          </w:tcPr>
          <w:p w14:paraId="0C77CBC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6AD1AEA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Статус (муниципальная программа, подпрограмма)</w:t>
            </w:r>
          </w:p>
        </w:tc>
        <w:tc>
          <w:tcPr>
            <w:tcW w:w="0" w:type="auto"/>
            <w:vMerge w:val="restart"/>
            <w:tcBorders>
              <w:top w:val="single" w:sz="6" w:space="0" w:color="auto"/>
              <w:left w:val="single" w:sz="6" w:space="0" w:color="auto"/>
              <w:right w:val="single" w:sz="6" w:space="0" w:color="auto"/>
            </w:tcBorders>
            <w:vAlign w:val="center"/>
          </w:tcPr>
          <w:p w14:paraId="0925B48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068A7423" w14:textId="77777777" w:rsidR="001E2731" w:rsidRPr="001E2731" w:rsidRDefault="001E2731" w:rsidP="001E27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Наименование главного распорядителя бюджетных средств (далее – ГРБС)</w:t>
            </w:r>
          </w:p>
        </w:tc>
        <w:tc>
          <w:tcPr>
            <w:tcW w:w="0" w:type="auto"/>
            <w:vMerge w:val="restart"/>
            <w:tcBorders>
              <w:top w:val="single" w:sz="6" w:space="0" w:color="auto"/>
              <w:left w:val="single" w:sz="6" w:space="0" w:color="auto"/>
              <w:right w:val="single" w:sz="6" w:space="0" w:color="auto"/>
            </w:tcBorders>
            <w:vAlign w:val="center"/>
          </w:tcPr>
          <w:p w14:paraId="089609D5" w14:textId="77777777" w:rsidR="001E2731" w:rsidRPr="001E2731" w:rsidRDefault="001E2731" w:rsidP="001E2731">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val="en-US" w:eastAsia="ru-RU"/>
              </w:rPr>
              <w:t>ГРБС</w:t>
            </w:r>
          </w:p>
        </w:tc>
        <w:tc>
          <w:tcPr>
            <w:tcW w:w="0" w:type="auto"/>
            <w:vMerge w:val="restart"/>
            <w:tcBorders>
              <w:top w:val="single" w:sz="6" w:space="0" w:color="auto"/>
              <w:left w:val="single" w:sz="6" w:space="0" w:color="auto"/>
              <w:right w:val="single" w:sz="6" w:space="0" w:color="auto"/>
            </w:tcBorders>
            <w:vAlign w:val="center"/>
          </w:tcPr>
          <w:p w14:paraId="7F03DCCF" w14:textId="77777777" w:rsidR="001E2731" w:rsidRPr="001E2731" w:rsidRDefault="001E2731" w:rsidP="001E27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РзПр</w:t>
            </w:r>
          </w:p>
        </w:tc>
        <w:tc>
          <w:tcPr>
            <w:tcW w:w="0" w:type="auto"/>
            <w:vMerge w:val="restart"/>
            <w:tcBorders>
              <w:top w:val="single" w:sz="6" w:space="0" w:color="auto"/>
              <w:left w:val="single" w:sz="6" w:space="0" w:color="auto"/>
              <w:right w:val="single" w:sz="6" w:space="0" w:color="auto"/>
            </w:tcBorders>
            <w:vAlign w:val="center"/>
          </w:tcPr>
          <w:p w14:paraId="523AE663" w14:textId="77777777" w:rsidR="001E2731" w:rsidRPr="001E2731" w:rsidRDefault="001E2731" w:rsidP="001E27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ЦСР</w:t>
            </w:r>
          </w:p>
        </w:tc>
        <w:tc>
          <w:tcPr>
            <w:tcW w:w="0" w:type="auto"/>
            <w:vMerge w:val="restart"/>
            <w:tcBorders>
              <w:top w:val="single" w:sz="6" w:space="0" w:color="auto"/>
              <w:left w:val="single" w:sz="6" w:space="0" w:color="auto"/>
              <w:right w:val="single" w:sz="6" w:space="0" w:color="auto"/>
            </w:tcBorders>
            <w:vAlign w:val="center"/>
          </w:tcPr>
          <w:p w14:paraId="38A5411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val="en-US" w:eastAsia="ru-RU"/>
              </w:rPr>
              <w:t>ВР</w:t>
            </w:r>
          </w:p>
        </w:tc>
        <w:tc>
          <w:tcPr>
            <w:tcW w:w="0" w:type="auto"/>
            <w:tcBorders>
              <w:top w:val="single" w:sz="6" w:space="0" w:color="auto"/>
              <w:left w:val="single" w:sz="6" w:space="0" w:color="auto"/>
              <w:bottom w:val="single" w:sz="6" w:space="0" w:color="auto"/>
              <w:right w:val="single" w:sz="6" w:space="0" w:color="auto"/>
            </w:tcBorders>
            <w:vAlign w:val="center"/>
          </w:tcPr>
          <w:p w14:paraId="36BF53D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64FF5CC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3398298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2027</w:t>
            </w:r>
          </w:p>
        </w:tc>
        <w:tc>
          <w:tcPr>
            <w:tcW w:w="0" w:type="auto"/>
            <w:vMerge w:val="restart"/>
            <w:tcBorders>
              <w:top w:val="single" w:sz="6" w:space="0" w:color="auto"/>
              <w:left w:val="single" w:sz="6" w:space="0" w:color="auto"/>
              <w:right w:val="single" w:sz="6" w:space="0" w:color="auto"/>
            </w:tcBorders>
            <w:vAlign w:val="center"/>
          </w:tcPr>
          <w:p w14:paraId="6F7EAA1C" w14:textId="77777777" w:rsidR="001E2731" w:rsidRPr="001E2731" w:rsidRDefault="001E2731" w:rsidP="001E273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Итого на очередной финансовый год и плановый период</w:t>
            </w:r>
          </w:p>
        </w:tc>
      </w:tr>
      <w:tr w:rsidR="001E2731" w:rsidRPr="001E2731" w14:paraId="3E492B26" w14:textId="77777777" w:rsidTr="00C834FA">
        <w:trPr>
          <w:trHeight w:hRule="exact" w:val="581"/>
          <w:tblHeader/>
          <w:jc w:val="center"/>
        </w:trPr>
        <w:tc>
          <w:tcPr>
            <w:tcW w:w="0" w:type="auto"/>
            <w:vMerge/>
            <w:tcBorders>
              <w:left w:val="single" w:sz="6" w:space="0" w:color="auto"/>
              <w:bottom w:val="single" w:sz="6" w:space="0" w:color="auto"/>
              <w:right w:val="single" w:sz="6" w:space="0" w:color="auto"/>
            </w:tcBorders>
            <w:vAlign w:val="center"/>
          </w:tcPr>
          <w:p w14:paraId="61C4784F"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494849A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753EC5D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0439979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079295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333ABE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6056605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6CBB8009"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02BD892"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5D204A41"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3ACD8B2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1E2731">
              <w:rPr>
                <w:rFonts w:ascii="Times New Roman" w:eastAsia="Times New Roman" w:hAnsi="Times New Roman" w:cs="Times New Roman"/>
                <w:sz w:val="20"/>
                <w:szCs w:val="20"/>
                <w:lang w:eastAsia="ru-RU"/>
              </w:rPr>
              <w:t>План</w:t>
            </w:r>
          </w:p>
        </w:tc>
        <w:tc>
          <w:tcPr>
            <w:tcW w:w="0" w:type="auto"/>
            <w:vMerge/>
            <w:tcBorders>
              <w:left w:val="single" w:sz="6" w:space="0" w:color="auto"/>
              <w:bottom w:val="single" w:sz="4" w:space="0" w:color="auto"/>
              <w:right w:val="single" w:sz="6" w:space="0" w:color="auto"/>
            </w:tcBorders>
            <w:vAlign w:val="center"/>
          </w:tcPr>
          <w:p w14:paraId="7A5F8A4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r>
      <w:tr w:rsidR="001E2731" w:rsidRPr="001E2731" w14:paraId="036933B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8092AC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32BB8D5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602AAD3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6043993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1C5A312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4B1C219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1140C2A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7C78F1C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46E099C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3178B84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7F41F96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4" w:space="0" w:color="auto"/>
              <w:left w:val="single" w:sz="6" w:space="0" w:color="auto"/>
              <w:bottom w:val="single" w:sz="6" w:space="0" w:color="auto"/>
              <w:right w:val="single" w:sz="6" w:space="0" w:color="auto"/>
            </w:tcBorders>
            <w:vAlign w:val="center"/>
          </w:tcPr>
          <w:p w14:paraId="210978B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r>
      <w:tr w:rsidR="001E2731" w:rsidRPr="001E2731" w14:paraId="494D7CA9"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5F2AE0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7A0B309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Муниципальная программа</w:t>
            </w:r>
          </w:p>
        </w:tc>
        <w:tc>
          <w:tcPr>
            <w:tcW w:w="0" w:type="auto"/>
            <w:tcBorders>
              <w:top w:val="single" w:sz="6" w:space="0" w:color="auto"/>
              <w:left w:val="single" w:sz="6" w:space="0" w:color="auto"/>
              <w:bottom w:val="single" w:sz="6" w:space="0" w:color="auto"/>
              <w:right w:val="single" w:sz="6" w:space="0" w:color="auto"/>
            </w:tcBorders>
            <w:vAlign w:val="center"/>
          </w:tcPr>
          <w:p w14:paraId="1A54CA6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Реформирование и модернизация жилищно-коммунального хозяйства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41E6BE3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4C1D3A0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847C86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4E0EC0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3CC31C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B9F23B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158 286 155,00</w:t>
            </w:r>
          </w:p>
        </w:tc>
        <w:tc>
          <w:tcPr>
            <w:tcW w:w="0" w:type="auto"/>
            <w:tcBorders>
              <w:top w:val="single" w:sz="6" w:space="0" w:color="auto"/>
              <w:left w:val="single" w:sz="6" w:space="0" w:color="auto"/>
              <w:bottom w:val="single" w:sz="6" w:space="0" w:color="auto"/>
              <w:right w:val="single" w:sz="6" w:space="0" w:color="auto"/>
            </w:tcBorders>
            <w:vAlign w:val="center"/>
          </w:tcPr>
          <w:p w14:paraId="432B188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157 213 249,00</w:t>
            </w:r>
          </w:p>
        </w:tc>
        <w:tc>
          <w:tcPr>
            <w:tcW w:w="0" w:type="auto"/>
            <w:tcBorders>
              <w:top w:val="single" w:sz="6" w:space="0" w:color="auto"/>
              <w:left w:val="single" w:sz="6" w:space="0" w:color="auto"/>
              <w:bottom w:val="single" w:sz="6" w:space="0" w:color="auto"/>
              <w:right w:val="single" w:sz="6" w:space="0" w:color="auto"/>
            </w:tcBorders>
            <w:vAlign w:val="center"/>
          </w:tcPr>
          <w:p w14:paraId="67599B9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153 676 249,00</w:t>
            </w:r>
          </w:p>
        </w:tc>
        <w:tc>
          <w:tcPr>
            <w:tcW w:w="0" w:type="auto"/>
            <w:tcBorders>
              <w:top w:val="single" w:sz="4" w:space="0" w:color="auto"/>
              <w:left w:val="single" w:sz="6" w:space="0" w:color="auto"/>
              <w:bottom w:val="single" w:sz="6" w:space="0" w:color="auto"/>
              <w:right w:val="single" w:sz="6" w:space="0" w:color="auto"/>
            </w:tcBorders>
            <w:vAlign w:val="center"/>
          </w:tcPr>
          <w:p w14:paraId="73B386F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469 175 653,00</w:t>
            </w:r>
          </w:p>
        </w:tc>
      </w:tr>
      <w:tr w:rsidR="001E2731" w:rsidRPr="001E2731" w14:paraId="2B73F900"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3CB42B7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66F39C4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ABEAD1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003947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46360C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0384EAD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D32228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764835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610888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158 286 155,00</w:t>
            </w:r>
          </w:p>
        </w:tc>
        <w:tc>
          <w:tcPr>
            <w:tcW w:w="0" w:type="auto"/>
            <w:tcBorders>
              <w:top w:val="single" w:sz="6" w:space="0" w:color="auto"/>
              <w:left w:val="single" w:sz="6" w:space="0" w:color="auto"/>
              <w:bottom w:val="single" w:sz="6" w:space="0" w:color="auto"/>
              <w:right w:val="single" w:sz="6" w:space="0" w:color="auto"/>
            </w:tcBorders>
            <w:vAlign w:val="center"/>
          </w:tcPr>
          <w:p w14:paraId="5353C6D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157 213 249,00</w:t>
            </w:r>
          </w:p>
        </w:tc>
        <w:tc>
          <w:tcPr>
            <w:tcW w:w="0" w:type="auto"/>
            <w:tcBorders>
              <w:top w:val="single" w:sz="6" w:space="0" w:color="auto"/>
              <w:left w:val="single" w:sz="6" w:space="0" w:color="auto"/>
              <w:bottom w:val="single" w:sz="6" w:space="0" w:color="auto"/>
              <w:right w:val="single" w:sz="6" w:space="0" w:color="auto"/>
            </w:tcBorders>
            <w:vAlign w:val="center"/>
          </w:tcPr>
          <w:p w14:paraId="5001023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153 676 249,00</w:t>
            </w:r>
          </w:p>
        </w:tc>
        <w:tc>
          <w:tcPr>
            <w:tcW w:w="0" w:type="auto"/>
            <w:tcBorders>
              <w:top w:val="single" w:sz="4" w:space="0" w:color="auto"/>
              <w:left w:val="single" w:sz="6" w:space="0" w:color="auto"/>
              <w:bottom w:val="single" w:sz="6" w:space="0" w:color="auto"/>
              <w:right w:val="single" w:sz="6" w:space="0" w:color="auto"/>
            </w:tcBorders>
            <w:vAlign w:val="center"/>
          </w:tcPr>
          <w:p w14:paraId="51BF1AC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469 175 653,00</w:t>
            </w:r>
          </w:p>
        </w:tc>
      </w:tr>
      <w:tr w:rsidR="001E2731" w:rsidRPr="001E2731" w14:paraId="0F87FAE5"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B24364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57428A3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Подпрограмма 1</w:t>
            </w:r>
          </w:p>
        </w:tc>
        <w:tc>
          <w:tcPr>
            <w:tcW w:w="0" w:type="auto"/>
            <w:tcBorders>
              <w:top w:val="single" w:sz="6" w:space="0" w:color="auto"/>
              <w:left w:val="single" w:sz="6" w:space="0" w:color="auto"/>
              <w:bottom w:val="single" w:sz="6" w:space="0" w:color="auto"/>
              <w:right w:val="single" w:sz="6" w:space="0" w:color="auto"/>
            </w:tcBorders>
            <w:vAlign w:val="center"/>
          </w:tcPr>
          <w:p w14:paraId="2EBC828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Модернизация, реконструкция и капитальный ремонт объектов коммунальной инфраструктуры</w:t>
            </w:r>
          </w:p>
        </w:tc>
        <w:tc>
          <w:tcPr>
            <w:tcW w:w="0" w:type="auto"/>
            <w:tcBorders>
              <w:top w:val="single" w:sz="6" w:space="0" w:color="auto"/>
              <w:left w:val="single" w:sz="6" w:space="0" w:color="auto"/>
              <w:bottom w:val="single" w:sz="6" w:space="0" w:color="auto"/>
              <w:right w:val="single" w:sz="6" w:space="0" w:color="auto"/>
            </w:tcBorders>
            <w:vAlign w:val="center"/>
          </w:tcPr>
          <w:p w14:paraId="10E8FB4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54FD3C3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1FB1CB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98A389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6A96F4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D1E53F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13 777 725,02</w:t>
            </w:r>
          </w:p>
        </w:tc>
        <w:tc>
          <w:tcPr>
            <w:tcW w:w="0" w:type="auto"/>
            <w:tcBorders>
              <w:top w:val="single" w:sz="6" w:space="0" w:color="auto"/>
              <w:left w:val="single" w:sz="6" w:space="0" w:color="auto"/>
              <w:bottom w:val="single" w:sz="6" w:space="0" w:color="auto"/>
              <w:right w:val="single" w:sz="6" w:space="0" w:color="auto"/>
            </w:tcBorders>
            <w:vAlign w:val="center"/>
          </w:tcPr>
          <w:p w14:paraId="6F877FC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3C3E8BE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4" w:space="0" w:color="auto"/>
              <w:left w:val="single" w:sz="6" w:space="0" w:color="auto"/>
              <w:bottom w:val="single" w:sz="6" w:space="0" w:color="auto"/>
              <w:right w:val="single" w:sz="6" w:space="0" w:color="auto"/>
            </w:tcBorders>
            <w:vAlign w:val="center"/>
          </w:tcPr>
          <w:p w14:paraId="4688F76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39 777 725,02</w:t>
            </w:r>
          </w:p>
        </w:tc>
      </w:tr>
      <w:tr w:rsidR="001E2731" w:rsidRPr="001E2731" w14:paraId="184181D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EB0D9D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11A0EA5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54BB78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4CD2D7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E55B2C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68B93F6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5C1756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9C2ED3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612C17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13 777 725,02</w:t>
            </w:r>
          </w:p>
        </w:tc>
        <w:tc>
          <w:tcPr>
            <w:tcW w:w="0" w:type="auto"/>
            <w:tcBorders>
              <w:top w:val="single" w:sz="6" w:space="0" w:color="auto"/>
              <w:left w:val="single" w:sz="6" w:space="0" w:color="auto"/>
              <w:bottom w:val="single" w:sz="6" w:space="0" w:color="auto"/>
              <w:right w:val="single" w:sz="6" w:space="0" w:color="auto"/>
            </w:tcBorders>
            <w:vAlign w:val="center"/>
          </w:tcPr>
          <w:p w14:paraId="68953A2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3FE4423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4" w:space="0" w:color="auto"/>
              <w:left w:val="single" w:sz="6" w:space="0" w:color="auto"/>
              <w:bottom w:val="single" w:sz="6" w:space="0" w:color="auto"/>
              <w:right w:val="single" w:sz="6" w:space="0" w:color="auto"/>
            </w:tcBorders>
            <w:vAlign w:val="center"/>
          </w:tcPr>
          <w:p w14:paraId="32CDB26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39 777 725,02</w:t>
            </w:r>
          </w:p>
        </w:tc>
      </w:tr>
      <w:tr w:rsidR="001E2731" w:rsidRPr="001E2731" w14:paraId="6B6E7160"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41E007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2E04073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Подпрограмма 2</w:t>
            </w:r>
          </w:p>
        </w:tc>
        <w:tc>
          <w:tcPr>
            <w:tcW w:w="0" w:type="auto"/>
            <w:tcBorders>
              <w:top w:val="single" w:sz="6" w:space="0" w:color="auto"/>
              <w:left w:val="single" w:sz="6" w:space="0" w:color="auto"/>
              <w:bottom w:val="single" w:sz="6" w:space="0" w:color="auto"/>
              <w:right w:val="single" w:sz="6" w:space="0" w:color="auto"/>
            </w:tcBorders>
            <w:vAlign w:val="center"/>
          </w:tcPr>
          <w:p w14:paraId="6B9638E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Энергосбережение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7D11C0E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2D22F0D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07DDFC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7FF1C0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0E2211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E1D2BB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9 000 518,70</w:t>
            </w:r>
          </w:p>
        </w:tc>
        <w:tc>
          <w:tcPr>
            <w:tcW w:w="0" w:type="auto"/>
            <w:tcBorders>
              <w:top w:val="single" w:sz="6" w:space="0" w:color="auto"/>
              <w:left w:val="single" w:sz="6" w:space="0" w:color="auto"/>
              <w:bottom w:val="single" w:sz="6" w:space="0" w:color="auto"/>
              <w:right w:val="single" w:sz="6" w:space="0" w:color="auto"/>
            </w:tcBorders>
            <w:vAlign w:val="center"/>
          </w:tcPr>
          <w:p w14:paraId="00226DE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43DE5A9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4" w:space="0" w:color="auto"/>
              <w:left w:val="single" w:sz="6" w:space="0" w:color="auto"/>
              <w:bottom w:val="single" w:sz="6" w:space="0" w:color="auto"/>
              <w:right w:val="single" w:sz="6" w:space="0" w:color="auto"/>
            </w:tcBorders>
            <w:vAlign w:val="center"/>
          </w:tcPr>
          <w:p w14:paraId="4446CE8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25 979 598,70</w:t>
            </w:r>
          </w:p>
        </w:tc>
      </w:tr>
      <w:tr w:rsidR="001E2731" w:rsidRPr="001E2731" w14:paraId="307B241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70069A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35E14C2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F329DD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3DE847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A8BD17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20F0C51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FC5AF9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DED079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9493BB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9 000 518,70</w:t>
            </w:r>
          </w:p>
        </w:tc>
        <w:tc>
          <w:tcPr>
            <w:tcW w:w="0" w:type="auto"/>
            <w:tcBorders>
              <w:top w:val="single" w:sz="6" w:space="0" w:color="auto"/>
              <w:left w:val="single" w:sz="6" w:space="0" w:color="auto"/>
              <w:bottom w:val="single" w:sz="6" w:space="0" w:color="auto"/>
              <w:right w:val="single" w:sz="6" w:space="0" w:color="auto"/>
            </w:tcBorders>
            <w:vAlign w:val="center"/>
          </w:tcPr>
          <w:p w14:paraId="4984D21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077CAAC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4" w:space="0" w:color="auto"/>
              <w:left w:val="single" w:sz="6" w:space="0" w:color="auto"/>
              <w:bottom w:val="single" w:sz="6" w:space="0" w:color="auto"/>
              <w:right w:val="single" w:sz="6" w:space="0" w:color="auto"/>
            </w:tcBorders>
            <w:vAlign w:val="center"/>
          </w:tcPr>
          <w:p w14:paraId="54B14A4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25 979 598,70</w:t>
            </w:r>
          </w:p>
        </w:tc>
      </w:tr>
      <w:tr w:rsidR="001E2731" w:rsidRPr="001E2731" w14:paraId="65EB8CC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F23625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0B8065F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Подпрограмма 3</w:t>
            </w:r>
          </w:p>
        </w:tc>
        <w:tc>
          <w:tcPr>
            <w:tcW w:w="0" w:type="auto"/>
            <w:tcBorders>
              <w:top w:val="single" w:sz="6" w:space="0" w:color="auto"/>
              <w:left w:val="single" w:sz="6" w:space="0" w:color="auto"/>
              <w:bottom w:val="single" w:sz="6" w:space="0" w:color="auto"/>
              <w:right w:val="single" w:sz="6" w:space="0" w:color="auto"/>
            </w:tcBorders>
            <w:vAlign w:val="center"/>
          </w:tcPr>
          <w:p w14:paraId="57D598B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Обращение с отходами на территории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8507D5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02E5832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9E4E4A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D25B09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9F394D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0A2316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36 135 175,00</w:t>
            </w:r>
          </w:p>
        </w:tc>
        <w:tc>
          <w:tcPr>
            <w:tcW w:w="0" w:type="auto"/>
            <w:tcBorders>
              <w:top w:val="single" w:sz="6" w:space="0" w:color="auto"/>
              <w:left w:val="single" w:sz="6" w:space="0" w:color="auto"/>
              <w:bottom w:val="single" w:sz="6" w:space="0" w:color="auto"/>
              <w:right w:val="single" w:sz="6" w:space="0" w:color="auto"/>
            </w:tcBorders>
            <w:vAlign w:val="center"/>
          </w:tcPr>
          <w:p w14:paraId="094F38A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39 391 000,00</w:t>
            </w:r>
          </w:p>
        </w:tc>
        <w:tc>
          <w:tcPr>
            <w:tcW w:w="0" w:type="auto"/>
            <w:tcBorders>
              <w:top w:val="single" w:sz="6" w:space="0" w:color="auto"/>
              <w:left w:val="single" w:sz="6" w:space="0" w:color="auto"/>
              <w:bottom w:val="single" w:sz="6" w:space="0" w:color="auto"/>
              <w:right w:val="single" w:sz="6" w:space="0" w:color="auto"/>
            </w:tcBorders>
            <w:vAlign w:val="center"/>
          </w:tcPr>
          <w:p w14:paraId="3F3E3E6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35 854 000,00</w:t>
            </w:r>
          </w:p>
        </w:tc>
        <w:tc>
          <w:tcPr>
            <w:tcW w:w="0" w:type="auto"/>
            <w:tcBorders>
              <w:top w:val="single" w:sz="4" w:space="0" w:color="auto"/>
              <w:left w:val="single" w:sz="6" w:space="0" w:color="auto"/>
              <w:bottom w:val="single" w:sz="6" w:space="0" w:color="auto"/>
              <w:right w:val="single" w:sz="6" w:space="0" w:color="auto"/>
            </w:tcBorders>
            <w:vAlign w:val="center"/>
          </w:tcPr>
          <w:p w14:paraId="51EC00E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111 380 175,00</w:t>
            </w:r>
          </w:p>
        </w:tc>
      </w:tr>
      <w:tr w:rsidR="001E2731" w:rsidRPr="001E2731" w14:paraId="5904F2B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885DAD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6228097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5002B5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28C88C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4467BC5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5AB0459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76AADB6"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29702A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64C6FF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36 135 175,00</w:t>
            </w:r>
          </w:p>
        </w:tc>
        <w:tc>
          <w:tcPr>
            <w:tcW w:w="0" w:type="auto"/>
            <w:tcBorders>
              <w:top w:val="single" w:sz="6" w:space="0" w:color="auto"/>
              <w:left w:val="single" w:sz="6" w:space="0" w:color="auto"/>
              <w:bottom w:val="single" w:sz="6" w:space="0" w:color="auto"/>
              <w:right w:val="single" w:sz="6" w:space="0" w:color="auto"/>
            </w:tcBorders>
            <w:vAlign w:val="center"/>
          </w:tcPr>
          <w:p w14:paraId="7D71422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39 391 000,00</w:t>
            </w:r>
          </w:p>
        </w:tc>
        <w:tc>
          <w:tcPr>
            <w:tcW w:w="0" w:type="auto"/>
            <w:tcBorders>
              <w:top w:val="single" w:sz="6" w:space="0" w:color="auto"/>
              <w:left w:val="single" w:sz="6" w:space="0" w:color="auto"/>
              <w:bottom w:val="single" w:sz="6" w:space="0" w:color="auto"/>
              <w:right w:val="single" w:sz="6" w:space="0" w:color="auto"/>
            </w:tcBorders>
            <w:vAlign w:val="center"/>
          </w:tcPr>
          <w:p w14:paraId="7D02EA8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35 854 000,00</w:t>
            </w:r>
          </w:p>
        </w:tc>
        <w:tc>
          <w:tcPr>
            <w:tcW w:w="0" w:type="auto"/>
            <w:tcBorders>
              <w:top w:val="single" w:sz="4" w:space="0" w:color="auto"/>
              <w:left w:val="single" w:sz="6" w:space="0" w:color="auto"/>
              <w:bottom w:val="single" w:sz="6" w:space="0" w:color="auto"/>
              <w:right w:val="single" w:sz="6" w:space="0" w:color="auto"/>
            </w:tcBorders>
            <w:vAlign w:val="center"/>
          </w:tcPr>
          <w:p w14:paraId="73ECA86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111 380 175,00</w:t>
            </w:r>
          </w:p>
        </w:tc>
      </w:tr>
      <w:tr w:rsidR="001E2731" w:rsidRPr="001E2731" w14:paraId="4D584403"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DDF85E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7321F18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Подпрограмма 4</w:t>
            </w:r>
          </w:p>
        </w:tc>
        <w:tc>
          <w:tcPr>
            <w:tcW w:w="0" w:type="auto"/>
            <w:tcBorders>
              <w:top w:val="single" w:sz="6" w:space="0" w:color="auto"/>
              <w:left w:val="single" w:sz="6" w:space="0" w:color="auto"/>
              <w:bottom w:val="single" w:sz="6" w:space="0" w:color="auto"/>
              <w:right w:val="single" w:sz="6" w:space="0" w:color="auto"/>
            </w:tcBorders>
            <w:vAlign w:val="center"/>
          </w:tcPr>
          <w:p w14:paraId="783C6BE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Благоустройство</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населенных пунктов</w:t>
            </w:r>
          </w:p>
        </w:tc>
        <w:tc>
          <w:tcPr>
            <w:tcW w:w="0" w:type="auto"/>
            <w:tcBorders>
              <w:top w:val="single" w:sz="6" w:space="0" w:color="auto"/>
              <w:left w:val="single" w:sz="6" w:space="0" w:color="auto"/>
              <w:bottom w:val="single" w:sz="6" w:space="0" w:color="auto"/>
              <w:right w:val="single" w:sz="6" w:space="0" w:color="auto"/>
            </w:tcBorders>
            <w:vAlign w:val="center"/>
          </w:tcPr>
          <w:p w14:paraId="4103D03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4A568A7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750BE16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63D43B1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5FEC8EA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12911E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9 301 246,65</w:t>
            </w:r>
          </w:p>
        </w:tc>
        <w:tc>
          <w:tcPr>
            <w:tcW w:w="0" w:type="auto"/>
            <w:tcBorders>
              <w:top w:val="single" w:sz="6" w:space="0" w:color="auto"/>
              <w:left w:val="single" w:sz="6" w:space="0" w:color="auto"/>
              <w:bottom w:val="single" w:sz="6" w:space="0" w:color="auto"/>
              <w:right w:val="single" w:sz="6" w:space="0" w:color="auto"/>
            </w:tcBorders>
            <w:vAlign w:val="center"/>
          </w:tcPr>
          <w:p w14:paraId="6F9FB89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5D790FC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4" w:space="0" w:color="auto"/>
              <w:left w:val="single" w:sz="6" w:space="0" w:color="auto"/>
              <w:bottom w:val="single" w:sz="6" w:space="0" w:color="auto"/>
              <w:right w:val="single" w:sz="6" w:space="0" w:color="auto"/>
            </w:tcBorders>
            <w:vAlign w:val="center"/>
          </w:tcPr>
          <w:p w14:paraId="085F5BF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23 487 386,65</w:t>
            </w:r>
          </w:p>
        </w:tc>
      </w:tr>
      <w:tr w:rsidR="001E2731" w:rsidRPr="001E2731" w14:paraId="52ECEB5C"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E35F7C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076FCBE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6EE871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7C0F78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70E42FFB"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7D11B6C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B9CECA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E2F4A6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74586A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9 301 246,65</w:t>
            </w:r>
          </w:p>
        </w:tc>
        <w:tc>
          <w:tcPr>
            <w:tcW w:w="0" w:type="auto"/>
            <w:tcBorders>
              <w:top w:val="single" w:sz="6" w:space="0" w:color="auto"/>
              <w:left w:val="single" w:sz="6" w:space="0" w:color="auto"/>
              <w:bottom w:val="single" w:sz="6" w:space="0" w:color="auto"/>
              <w:right w:val="single" w:sz="6" w:space="0" w:color="auto"/>
            </w:tcBorders>
            <w:vAlign w:val="center"/>
          </w:tcPr>
          <w:p w14:paraId="014B10C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37CF7BE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4" w:space="0" w:color="auto"/>
              <w:left w:val="single" w:sz="6" w:space="0" w:color="auto"/>
              <w:bottom w:val="single" w:sz="6" w:space="0" w:color="auto"/>
              <w:right w:val="single" w:sz="6" w:space="0" w:color="auto"/>
            </w:tcBorders>
            <w:vAlign w:val="center"/>
          </w:tcPr>
          <w:p w14:paraId="2DD1566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23 487 386,65</w:t>
            </w:r>
          </w:p>
        </w:tc>
      </w:tr>
      <w:tr w:rsidR="001E2731" w:rsidRPr="001E2731" w14:paraId="3C1A743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660E13DE"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451D179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Подпрограмма 5</w:t>
            </w:r>
          </w:p>
        </w:tc>
        <w:tc>
          <w:tcPr>
            <w:tcW w:w="0" w:type="auto"/>
            <w:tcBorders>
              <w:top w:val="single" w:sz="6" w:space="0" w:color="auto"/>
              <w:left w:val="single" w:sz="6" w:space="0" w:color="auto"/>
              <w:bottom w:val="single" w:sz="6" w:space="0" w:color="auto"/>
              <w:right w:val="single" w:sz="6" w:space="0" w:color="auto"/>
            </w:tcBorders>
            <w:vAlign w:val="center"/>
          </w:tcPr>
          <w:p w14:paraId="081FFEC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0" w:type="auto"/>
            <w:tcBorders>
              <w:top w:val="single" w:sz="6" w:space="0" w:color="auto"/>
              <w:left w:val="single" w:sz="6" w:space="0" w:color="auto"/>
              <w:bottom w:val="single" w:sz="6" w:space="0" w:color="auto"/>
              <w:right w:val="single" w:sz="6" w:space="0" w:color="auto"/>
            </w:tcBorders>
            <w:vAlign w:val="center"/>
          </w:tcPr>
          <w:p w14:paraId="4E7E3E8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5C32D01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2466AC0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1E3151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4FACC6D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3254AB0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90 071 489,63</w:t>
            </w:r>
          </w:p>
        </w:tc>
        <w:tc>
          <w:tcPr>
            <w:tcW w:w="0" w:type="auto"/>
            <w:tcBorders>
              <w:top w:val="single" w:sz="6" w:space="0" w:color="auto"/>
              <w:left w:val="single" w:sz="6" w:space="0" w:color="auto"/>
              <w:bottom w:val="single" w:sz="6" w:space="0" w:color="auto"/>
              <w:right w:val="single" w:sz="6" w:space="0" w:color="auto"/>
            </w:tcBorders>
            <w:vAlign w:val="center"/>
          </w:tcPr>
          <w:p w14:paraId="7532EB1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3D7285C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4" w:space="0" w:color="auto"/>
              <w:left w:val="single" w:sz="6" w:space="0" w:color="auto"/>
              <w:bottom w:val="single" w:sz="6" w:space="0" w:color="auto"/>
              <w:right w:val="single" w:sz="6" w:space="0" w:color="auto"/>
            </w:tcBorders>
            <w:vAlign w:val="center"/>
          </w:tcPr>
          <w:p w14:paraId="6D82559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268 550 767,63</w:t>
            </w:r>
          </w:p>
        </w:tc>
      </w:tr>
      <w:tr w:rsidR="001E2731" w:rsidRPr="001E2731" w14:paraId="7135A8F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DE88332"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3BFDF79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9115C2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A09831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администрация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9F6B5F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408</w:t>
            </w:r>
          </w:p>
        </w:tc>
        <w:tc>
          <w:tcPr>
            <w:tcW w:w="0" w:type="auto"/>
            <w:tcBorders>
              <w:top w:val="single" w:sz="6" w:space="0" w:color="auto"/>
              <w:left w:val="single" w:sz="6" w:space="0" w:color="auto"/>
              <w:bottom w:val="single" w:sz="6" w:space="0" w:color="auto"/>
              <w:right w:val="single" w:sz="6" w:space="0" w:color="auto"/>
            </w:tcBorders>
            <w:vAlign w:val="center"/>
          </w:tcPr>
          <w:p w14:paraId="38AE94F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C95032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1BA7811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X</w:t>
            </w:r>
          </w:p>
        </w:tc>
        <w:tc>
          <w:tcPr>
            <w:tcW w:w="0" w:type="auto"/>
            <w:tcBorders>
              <w:top w:val="single" w:sz="6" w:space="0" w:color="auto"/>
              <w:left w:val="single" w:sz="6" w:space="0" w:color="auto"/>
              <w:bottom w:val="single" w:sz="6" w:space="0" w:color="auto"/>
              <w:right w:val="single" w:sz="6" w:space="0" w:color="auto"/>
            </w:tcBorders>
            <w:vAlign w:val="center"/>
          </w:tcPr>
          <w:p w14:paraId="0410C5A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90 071 489,63</w:t>
            </w:r>
          </w:p>
        </w:tc>
        <w:tc>
          <w:tcPr>
            <w:tcW w:w="0" w:type="auto"/>
            <w:tcBorders>
              <w:top w:val="single" w:sz="6" w:space="0" w:color="auto"/>
              <w:left w:val="single" w:sz="6" w:space="0" w:color="auto"/>
              <w:bottom w:val="single" w:sz="6" w:space="0" w:color="auto"/>
              <w:right w:val="single" w:sz="6" w:space="0" w:color="auto"/>
            </w:tcBorders>
            <w:vAlign w:val="center"/>
          </w:tcPr>
          <w:p w14:paraId="127B26C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198C7AD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4" w:space="0" w:color="auto"/>
              <w:left w:val="single" w:sz="6" w:space="0" w:color="auto"/>
              <w:bottom w:val="single" w:sz="6" w:space="0" w:color="auto"/>
              <w:right w:val="single" w:sz="6" w:space="0" w:color="auto"/>
            </w:tcBorders>
            <w:vAlign w:val="center"/>
          </w:tcPr>
          <w:p w14:paraId="3D5140F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268 550 767,63</w:t>
            </w:r>
          </w:p>
        </w:tc>
      </w:tr>
    </w:tbl>
    <w:p w14:paraId="32A084F1" w14:textId="77777777" w:rsidR="001E2731" w:rsidRPr="001E2731" w:rsidRDefault="001E2731" w:rsidP="001E2731">
      <w:pPr>
        <w:spacing w:after="0" w:line="240" w:lineRule="auto"/>
        <w:jc w:val="both"/>
        <w:rPr>
          <w:rFonts w:ascii="Times New Roman" w:eastAsia="Times New Roman" w:hAnsi="Times New Roman" w:cs="Times New Roman"/>
          <w:sz w:val="20"/>
          <w:szCs w:val="20"/>
          <w:lang w:eastAsia="ru-RU"/>
        </w:rPr>
        <w:sectPr w:rsidR="001E2731" w:rsidRPr="001E2731" w:rsidSect="00014AC4">
          <w:pgSz w:w="16838" w:h="11906" w:orient="landscape"/>
          <w:pgMar w:top="720" w:right="720" w:bottom="720" w:left="720" w:header="708" w:footer="708" w:gutter="0"/>
          <w:cols w:space="708"/>
          <w:docGrid w:linePitch="360"/>
        </w:sectPr>
      </w:pPr>
    </w:p>
    <w:p w14:paraId="5318F0C9" w14:textId="4DB45C40" w:rsidR="001E2731" w:rsidRPr="001E2731" w:rsidRDefault="001E2731" w:rsidP="001E2731">
      <w:pPr>
        <w:keepNext/>
        <w:keepLines/>
        <w:spacing w:before="240" w:after="0" w:line="240" w:lineRule="auto"/>
        <w:jc w:val="center"/>
        <w:outlineLvl w:val="0"/>
        <w:rPr>
          <w:rFonts w:ascii="Times New Roman" w:eastAsia="Times New Roman" w:hAnsi="Times New Roman" w:cs="Times New Roman"/>
          <w:sz w:val="28"/>
          <w:szCs w:val="32"/>
          <w:lang w:eastAsia="ru-RU"/>
        </w:rPr>
      </w:pPr>
      <w:r w:rsidRPr="001E2731">
        <w:rPr>
          <w:rFonts w:ascii="Times New Roman" w:eastAsia="Times New Roman" w:hAnsi="Times New Roman" w:cs="Times New Roman"/>
          <w:sz w:val="28"/>
          <w:szCs w:val="32"/>
          <w:lang w:eastAsia="ru-RU"/>
        </w:rPr>
        <w:t xml:space="preserve">Приложение № </w:t>
      </w:r>
      <w:r w:rsidRPr="001E2731">
        <w:rPr>
          <w:rFonts w:ascii="Times New Roman" w:eastAsia="Times New Roman" w:hAnsi="Times New Roman" w:cs="Times New Roman"/>
          <w:sz w:val="28"/>
          <w:szCs w:val="32"/>
          <w:lang w:eastAsia="ru-RU"/>
        </w:rPr>
        <w:fldChar w:fldCharType="begin"/>
      </w:r>
      <w:r w:rsidRPr="001E2731">
        <w:rPr>
          <w:rFonts w:ascii="Times New Roman" w:eastAsia="Times New Roman" w:hAnsi="Times New Roman" w:cs="Times New Roman"/>
          <w:sz w:val="28"/>
          <w:szCs w:val="32"/>
          <w:lang w:eastAsia="ru-RU"/>
        </w:rPr>
        <w:instrText xml:space="preserve"> SEQ gp_pril \* MERGEFORMAT </w:instrText>
      </w:r>
      <w:r w:rsidRPr="001E2731">
        <w:rPr>
          <w:rFonts w:ascii="Times New Roman" w:eastAsia="Times New Roman" w:hAnsi="Times New Roman" w:cs="Times New Roman"/>
          <w:sz w:val="28"/>
          <w:szCs w:val="32"/>
          <w:lang w:eastAsia="ru-RU"/>
        </w:rPr>
        <w:fldChar w:fldCharType="separate"/>
      </w:r>
      <w:r>
        <w:rPr>
          <w:rFonts w:ascii="Times New Roman" w:eastAsia="Times New Roman" w:hAnsi="Times New Roman" w:cs="Times New Roman"/>
          <w:noProof/>
          <w:sz w:val="28"/>
          <w:szCs w:val="32"/>
          <w:lang w:eastAsia="ru-RU"/>
        </w:rPr>
        <w:t>7</w:t>
      </w:r>
      <w:r w:rsidRPr="001E2731">
        <w:rPr>
          <w:rFonts w:ascii="Times New Roman" w:eastAsia="Times New Roman" w:hAnsi="Times New Roman" w:cs="Times New Roman"/>
          <w:sz w:val="28"/>
          <w:szCs w:val="32"/>
          <w:lang w:eastAsia="ru-RU"/>
        </w:rPr>
        <w:fldChar w:fldCharType="end"/>
      </w:r>
      <w:r w:rsidRPr="001E2731">
        <w:rPr>
          <w:rFonts w:ascii="Times New Roman" w:eastAsia="Times New Roman" w:hAnsi="Times New Roman" w:cs="Times New Roman"/>
          <w:sz w:val="28"/>
          <w:szCs w:val="32"/>
          <w:lang w:val="en-US" w:eastAsia="ru-RU"/>
        </w:rPr>
        <w:t xml:space="preserve"> </w:t>
      </w:r>
      <w:r w:rsidRPr="001E2731">
        <w:rPr>
          <w:rFonts w:ascii="Times New Roman" w:eastAsia="Times New Roman" w:hAnsi="Times New Roman" w:cs="Times New Roman"/>
          <w:sz w:val="28"/>
          <w:szCs w:val="32"/>
          <w:lang w:eastAsia="ru-RU"/>
        </w:rPr>
        <w:t>к муниципальной программе</w:t>
      </w:r>
    </w:p>
    <w:p w14:paraId="7EDA23AF" w14:textId="77777777" w:rsidR="001E2731" w:rsidRPr="001E2731" w:rsidRDefault="001E2731" w:rsidP="001E2731">
      <w:pPr>
        <w:widowControl w:val="0"/>
        <w:spacing w:after="0" w:line="240" w:lineRule="auto"/>
        <w:ind w:right="99"/>
        <w:jc w:val="center"/>
        <w:rPr>
          <w:rFonts w:ascii="Times New Roman" w:eastAsia="Times New Roman" w:hAnsi="Times New Roman" w:cs="Times New Roman"/>
          <w:lang w:eastAsia="ru-RU"/>
        </w:rPr>
      </w:pPr>
    </w:p>
    <w:p w14:paraId="1197FA85" w14:textId="77777777" w:rsidR="001E2731" w:rsidRPr="001E2731" w:rsidRDefault="001E2731" w:rsidP="001E2731">
      <w:pPr>
        <w:spacing w:after="0" w:line="240" w:lineRule="auto"/>
        <w:jc w:val="center"/>
        <w:rPr>
          <w:rFonts w:ascii="Times New Roman" w:eastAsia="Calibri" w:hAnsi="Times New Roman" w:cs="Times New Roman"/>
          <w:sz w:val="28"/>
          <w:szCs w:val="28"/>
        </w:rPr>
      </w:pPr>
      <w:r w:rsidRPr="001E2731">
        <w:rPr>
          <w:rFonts w:ascii="Times New Roman" w:eastAsia="Calibri" w:hAnsi="Times New Roman" w:cs="Times New Roman"/>
          <w:sz w:val="28"/>
          <w:szCs w:val="28"/>
        </w:rPr>
        <w:t>Информация об источниках финансирования подпрограмм, отдельных мероприятий муниципальной программы «</w:t>
      </w:r>
      <w:r w:rsidRPr="001E2731">
        <w:rPr>
          <w:rFonts w:ascii="Times New Roman" w:eastAsia="Times New Roman" w:hAnsi="Times New Roman" w:cs="Times New Roman"/>
          <w:sz w:val="28"/>
          <w:szCs w:val="28"/>
          <w:lang w:eastAsia="ru-RU"/>
        </w:rPr>
        <w:t>Реформирование и модернизация жилищно-коммунального хозяйства и повышение энергетической эффективности»</w:t>
      </w:r>
      <w:r w:rsidRPr="001E2731">
        <w:rPr>
          <w:rFonts w:ascii="Times New Roman" w:eastAsia="Calibri" w:hAnsi="Times New Roman" w:cs="Times New Roman"/>
          <w:sz w:val="28"/>
          <w:szCs w:val="28"/>
        </w:rPr>
        <w:t xml:space="preserve"> (средства бюджета округа, в том числе средства, поступившие из бюджетов других уровней бюджетной системы и внебюджетных источников)</w:t>
      </w:r>
    </w:p>
    <w:p w14:paraId="0E72833B" w14:textId="77777777" w:rsidR="001E2731" w:rsidRPr="001E2731" w:rsidRDefault="001E2731" w:rsidP="001E2731">
      <w:pPr>
        <w:spacing w:after="0" w:line="240" w:lineRule="auto"/>
        <w:jc w:val="right"/>
        <w:rPr>
          <w:rFonts w:ascii="Times New Roman" w:eastAsia="Times New Roman" w:hAnsi="Times New Roman" w:cs="Times New Roman"/>
          <w:lang w:eastAsia="ru-RU"/>
        </w:rPr>
      </w:pPr>
      <w:r w:rsidRPr="001E2731">
        <w:rPr>
          <w:rFonts w:ascii="Times New Roman" w:eastAsia="Times New Roman" w:hAnsi="Times New Roman" w:cs="Times New Roman"/>
          <w:sz w:val="28"/>
          <w:lang w:eastAsia="ru-RU"/>
        </w:rPr>
        <w:t>(рублей)</w:t>
      </w:r>
    </w:p>
    <w:tbl>
      <w:tblPr>
        <w:tblW w:w="0" w:type="auto"/>
        <w:jc w:val="center"/>
        <w:tblCellMar>
          <w:left w:w="70" w:type="dxa"/>
          <w:right w:w="70" w:type="dxa"/>
        </w:tblCellMar>
        <w:tblLook w:val="0000" w:firstRow="0" w:lastRow="0" w:firstColumn="0" w:lastColumn="0" w:noHBand="0" w:noVBand="0"/>
      </w:tblPr>
      <w:tblGrid>
        <w:gridCol w:w="480"/>
        <w:gridCol w:w="2206"/>
        <w:gridCol w:w="3085"/>
        <w:gridCol w:w="2567"/>
        <w:gridCol w:w="1390"/>
        <w:gridCol w:w="1390"/>
        <w:gridCol w:w="1390"/>
        <w:gridCol w:w="2046"/>
      </w:tblGrid>
      <w:tr w:rsidR="001E2731" w:rsidRPr="001E2731" w14:paraId="1098F0BC" w14:textId="77777777" w:rsidTr="00C834FA">
        <w:trPr>
          <w:trHeight w:val="615"/>
          <w:tblHeader/>
          <w:jc w:val="center"/>
        </w:trPr>
        <w:tc>
          <w:tcPr>
            <w:tcW w:w="0" w:type="auto"/>
            <w:vMerge w:val="restart"/>
            <w:tcBorders>
              <w:top w:val="single" w:sz="6" w:space="0" w:color="auto"/>
              <w:left w:val="single" w:sz="6" w:space="0" w:color="auto"/>
              <w:right w:val="single" w:sz="6" w:space="0" w:color="auto"/>
            </w:tcBorders>
            <w:vAlign w:val="center"/>
          </w:tcPr>
          <w:p w14:paraId="5A2129C7"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r w:rsidRPr="001E2731">
              <w:rPr>
                <w:rFonts w:ascii="Times New Roman" w:eastAsia="Times New Roman" w:hAnsi="Times New Roman" w:cs="Times New Roman"/>
                <w:szCs w:val="20"/>
                <w:lang w:eastAsia="ru-RU"/>
              </w:rPr>
              <w:t>№ п/п</w:t>
            </w:r>
          </w:p>
        </w:tc>
        <w:tc>
          <w:tcPr>
            <w:tcW w:w="0" w:type="auto"/>
            <w:vMerge w:val="restart"/>
            <w:tcBorders>
              <w:top w:val="single" w:sz="6" w:space="0" w:color="auto"/>
              <w:left w:val="single" w:sz="6" w:space="0" w:color="auto"/>
              <w:right w:val="single" w:sz="6" w:space="0" w:color="auto"/>
            </w:tcBorders>
            <w:vAlign w:val="center"/>
          </w:tcPr>
          <w:p w14:paraId="454C8BB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r w:rsidRPr="001E2731">
              <w:rPr>
                <w:rFonts w:ascii="Times New Roman" w:eastAsia="Times New Roman" w:hAnsi="Times New Roman" w:cs="Times New Roman"/>
                <w:szCs w:val="20"/>
                <w:lang w:eastAsia="ru-RU"/>
              </w:rPr>
              <w:t>Статус (муниципальная программа, подпрограмма)</w:t>
            </w:r>
          </w:p>
        </w:tc>
        <w:tc>
          <w:tcPr>
            <w:tcW w:w="0" w:type="auto"/>
            <w:vMerge w:val="restart"/>
            <w:tcBorders>
              <w:top w:val="single" w:sz="6" w:space="0" w:color="auto"/>
              <w:left w:val="single" w:sz="6" w:space="0" w:color="auto"/>
              <w:right w:val="single" w:sz="6" w:space="0" w:color="auto"/>
            </w:tcBorders>
            <w:vAlign w:val="center"/>
          </w:tcPr>
          <w:p w14:paraId="2499A05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r w:rsidRPr="001E2731">
              <w:rPr>
                <w:rFonts w:ascii="Times New Roman" w:eastAsia="Times New Roman" w:hAnsi="Times New Roman" w:cs="Times New Roman"/>
                <w:szCs w:val="20"/>
                <w:lang w:eastAsia="ru-RU"/>
              </w:rPr>
              <w:t>Наименование муниципальной программы, подпрограммы</w:t>
            </w:r>
          </w:p>
        </w:tc>
        <w:tc>
          <w:tcPr>
            <w:tcW w:w="0" w:type="auto"/>
            <w:vMerge w:val="restart"/>
            <w:tcBorders>
              <w:top w:val="single" w:sz="6" w:space="0" w:color="auto"/>
              <w:left w:val="single" w:sz="6" w:space="0" w:color="auto"/>
              <w:right w:val="single" w:sz="6" w:space="0" w:color="auto"/>
            </w:tcBorders>
            <w:vAlign w:val="center"/>
          </w:tcPr>
          <w:p w14:paraId="34A8D271" w14:textId="77777777" w:rsidR="001E2731" w:rsidRPr="001E2731" w:rsidRDefault="001E2731" w:rsidP="001E2731">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1E2731">
              <w:rPr>
                <w:rFonts w:ascii="Times New Roman" w:eastAsia="Times New Roman" w:hAnsi="Times New Roman" w:cs="Times New Roman"/>
                <w:szCs w:val="20"/>
                <w:lang w:eastAsia="ru-RU"/>
              </w:rPr>
              <w:t>Уровень бюджетной системы/источники финансирования</w:t>
            </w:r>
          </w:p>
        </w:tc>
        <w:tc>
          <w:tcPr>
            <w:tcW w:w="0" w:type="auto"/>
            <w:tcBorders>
              <w:top w:val="single" w:sz="6" w:space="0" w:color="auto"/>
              <w:left w:val="single" w:sz="6" w:space="0" w:color="auto"/>
              <w:bottom w:val="single" w:sz="6" w:space="0" w:color="auto"/>
              <w:right w:val="single" w:sz="6" w:space="0" w:color="auto"/>
            </w:tcBorders>
            <w:vAlign w:val="center"/>
          </w:tcPr>
          <w:p w14:paraId="4B9E12AA"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r w:rsidRPr="001E2731">
              <w:rPr>
                <w:rFonts w:ascii="Times New Roman" w:eastAsia="Times New Roman" w:hAnsi="Times New Roman" w:cs="Times New Roman"/>
                <w:szCs w:val="20"/>
                <w:lang w:eastAsia="ru-RU"/>
              </w:rPr>
              <w:t>2025</w:t>
            </w:r>
          </w:p>
        </w:tc>
        <w:tc>
          <w:tcPr>
            <w:tcW w:w="0" w:type="auto"/>
            <w:tcBorders>
              <w:top w:val="single" w:sz="6" w:space="0" w:color="auto"/>
              <w:left w:val="single" w:sz="6" w:space="0" w:color="auto"/>
              <w:bottom w:val="single" w:sz="6" w:space="0" w:color="auto"/>
              <w:right w:val="single" w:sz="6" w:space="0" w:color="auto"/>
            </w:tcBorders>
            <w:vAlign w:val="center"/>
          </w:tcPr>
          <w:p w14:paraId="0A3EE6E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r w:rsidRPr="001E2731">
              <w:rPr>
                <w:rFonts w:ascii="Times New Roman" w:eastAsia="Times New Roman" w:hAnsi="Times New Roman" w:cs="Times New Roman"/>
                <w:szCs w:val="20"/>
                <w:lang w:eastAsia="ru-RU"/>
              </w:rPr>
              <w:t>2026</w:t>
            </w:r>
          </w:p>
        </w:tc>
        <w:tc>
          <w:tcPr>
            <w:tcW w:w="0" w:type="auto"/>
            <w:tcBorders>
              <w:top w:val="single" w:sz="6" w:space="0" w:color="auto"/>
              <w:left w:val="single" w:sz="6" w:space="0" w:color="auto"/>
              <w:bottom w:val="single" w:sz="6" w:space="0" w:color="auto"/>
              <w:right w:val="single" w:sz="6" w:space="0" w:color="auto"/>
            </w:tcBorders>
            <w:vAlign w:val="center"/>
          </w:tcPr>
          <w:p w14:paraId="2A2C7838"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r w:rsidRPr="001E2731">
              <w:rPr>
                <w:rFonts w:ascii="Times New Roman" w:eastAsia="Times New Roman" w:hAnsi="Times New Roman" w:cs="Times New Roman"/>
                <w:szCs w:val="20"/>
                <w:lang w:eastAsia="ru-RU"/>
              </w:rPr>
              <w:t>2027</w:t>
            </w:r>
          </w:p>
        </w:tc>
        <w:tc>
          <w:tcPr>
            <w:tcW w:w="0" w:type="auto"/>
            <w:vMerge w:val="restart"/>
            <w:tcBorders>
              <w:top w:val="single" w:sz="6" w:space="0" w:color="auto"/>
              <w:left w:val="single" w:sz="6" w:space="0" w:color="auto"/>
              <w:right w:val="single" w:sz="6" w:space="0" w:color="auto"/>
            </w:tcBorders>
            <w:vAlign w:val="center"/>
          </w:tcPr>
          <w:p w14:paraId="070CC973"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r w:rsidRPr="001E2731">
              <w:rPr>
                <w:rFonts w:ascii="Times New Roman" w:eastAsia="Times New Roman" w:hAnsi="Times New Roman" w:cs="Times New Roman"/>
                <w:szCs w:val="20"/>
                <w:lang w:eastAsia="ru-RU"/>
              </w:rPr>
              <w:t>Итого на очередной финансовый год и плановый период</w:t>
            </w:r>
          </w:p>
        </w:tc>
      </w:tr>
      <w:tr w:rsidR="001E2731" w:rsidRPr="001E2731" w14:paraId="2D04A612" w14:textId="77777777" w:rsidTr="00C834FA">
        <w:trPr>
          <w:trHeight w:val="454"/>
          <w:tblHeader/>
          <w:jc w:val="center"/>
        </w:trPr>
        <w:tc>
          <w:tcPr>
            <w:tcW w:w="0" w:type="auto"/>
            <w:vMerge/>
            <w:tcBorders>
              <w:left w:val="single" w:sz="6" w:space="0" w:color="auto"/>
              <w:bottom w:val="single" w:sz="6" w:space="0" w:color="auto"/>
              <w:right w:val="single" w:sz="6" w:space="0" w:color="auto"/>
            </w:tcBorders>
            <w:vAlign w:val="center"/>
          </w:tcPr>
          <w:p w14:paraId="5658195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p>
        </w:tc>
        <w:tc>
          <w:tcPr>
            <w:tcW w:w="0" w:type="auto"/>
            <w:vMerge/>
            <w:tcBorders>
              <w:left w:val="single" w:sz="6" w:space="0" w:color="auto"/>
              <w:bottom w:val="single" w:sz="6" w:space="0" w:color="auto"/>
              <w:right w:val="single" w:sz="6" w:space="0" w:color="auto"/>
            </w:tcBorders>
            <w:vAlign w:val="center"/>
          </w:tcPr>
          <w:p w14:paraId="0CD1E00D"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p>
        </w:tc>
        <w:tc>
          <w:tcPr>
            <w:tcW w:w="0" w:type="auto"/>
            <w:vMerge/>
            <w:tcBorders>
              <w:left w:val="single" w:sz="6" w:space="0" w:color="auto"/>
              <w:bottom w:val="single" w:sz="6" w:space="0" w:color="auto"/>
              <w:right w:val="single" w:sz="6" w:space="0" w:color="auto"/>
            </w:tcBorders>
            <w:vAlign w:val="center"/>
          </w:tcPr>
          <w:p w14:paraId="6A8D0F5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p>
        </w:tc>
        <w:tc>
          <w:tcPr>
            <w:tcW w:w="0" w:type="auto"/>
            <w:vMerge/>
            <w:tcBorders>
              <w:left w:val="single" w:sz="6" w:space="0" w:color="auto"/>
              <w:bottom w:val="single" w:sz="6" w:space="0" w:color="auto"/>
              <w:right w:val="single" w:sz="6" w:space="0" w:color="auto"/>
            </w:tcBorders>
            <w:vAlign w:val="center"/>
          </w:tcPr>
          <w:p w14:paraId="4092546C"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8BD8894"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val="en-US" w:eastAsia="ru-RU"/>
              </w:rPr>
            </w:pPr>
            <w:r w:rsidRPr="001E2731">
              <w:rPr>
                <w:rFonts w:ascii="Times New Roman" w:eastAsia="Times New Roman" w:hAnsi="Times New Roman" w:cs="Times New Roman"/>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A2D6B56"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val="en-US" w:eastAsia="ru-RU"/>
              </w:rPr>
            </w:pPr>
            <w:r w:rsidRPr="001E2731">
              <w:rPr>
                <w:rFonts w:ascii="Times New Roman" w:eastAsia="Times New Roman" w:hAnsi="Times New Roman" w:cs="Times New Roman"/>
                <w:szCs w:val="20"/>
                <w:lang w:eastAsia="ru-RU"/>
              </w:rPr>
              <w:t>План</w:t>
            </w:r>
          </w:p>
        </w:tc>
        <w:tc>
          <w:tcPr>
            <w:tcW w:w="0" w:type="auto"/>
            <w:tcBorders>
              <w:top w:val="single" w:sz="6" w:space="0" w:color="auto"/>
              <w:left w:val="single" w:sz="6" w:space="0" w:color="auto"/>
              <w:bottom w:val="single" w:sz="6" w:space="0" w:color="auto"/>
              <w:right w:val="single" w:sz="6" w:space="0" w:color="auto"/>
            </w:tcBorders>
            <w:vAlign w:val="center"/>
          </w:tcPr>
          <w:p w14:paraId="2B7B865B"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val="en-US" w:eastAsia="ru-RU"/>
              </w:rPr>
            </w:pPr>
            <w:r w:rsidRPr="001E2731">
              <w:rPr>
                <w:rFonts w:ascii="Times New Roman" w:eastAsia="Times New Roman" w:hAnsi="Times New Roman" w:cs="Times New Roman"/>
                <w:szCs w:val="20"/>
                <w:lang w:eastAsia="ru-RU"/>
              </w:rPr>
              <w:t>План</w:t>
            </w:r>
          </w:p>
        </w:tc>
        <w:tc>
          <w:tcPr>
            <w:tcW w:w="0" w:type="auto"/>
            <w:vMerge/>
            <w:tcBorders>
              <w:left w:val="single" w:sz="6" w:space="0" w:color="auto"/>
              <w:bottom w:val="single" w:sz="6" w:space="0" w:color="auto"/>
              <w:right w:val="single" w:sz="6" w:space="0" w:color="auto"/>
            </w:tcBorders>
            <w:vAlign w:val="center"/>
          </w:tcPr>
          <w:p w14:paraId="3CDE08CE" w14:textId="77777777" w:rsidR="001E2731" w:rsidRPr="001E2731" w:rsidRDefault="001E2731" w:rsidP="001E2731">
            <w:pPr>
              <w:autoSpaceDE w:val="0"/>
              <w:autoSpaceDN w:val="0"/>
              <w:adjustRightInd w:val="0"/>
              <w:spacing w:after="0" w:line="240" w:lineRule="auto"/>
              <w:jc w:val="center"/>
              <w:rPr>
                <w:rFonts w:ascii="Times New Roman" w:eastAsia="Times New Roman" w:hAnsi="Times New Roman" w:cs="Times New Roman"/>
                <w:szCs w:val="20"/>
                <w:lang w:val="en-US" w:eastAsia="ru-RU"/>
              </w:rPr>
            </w:pPr>
          </w:p>
        </w:tc>
      </w:tr>
      <w:tr w:rsidR="001E2731" w:rsidRPr="001E2731" w14:paraId="5B0E6D4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663D536" w14:textId="77777777" w:rsidR="001E2731" w:rsidRPr="001E2731" w:rsidRDefault="001E2731" w:rsidP="001E2731">
            <w:pPr>
              <w:spacing w:after="0" w:line="240" w:lineRule="auto"/>
              <w:jc w:val="center"/>
              <w:rPr>
                <w:rFonts w:ascii="Times New Roman" w:eastAsia="Times New Roman" w:hAnsi="Times New Roman" w:cs="Times New Roman"/>
                <w:sz w:val="20"/>
                <w:szCs w:val="24"/>
                <w:lang w:eastAsia="ru-RU"/>
              </w:rPr>
            </w:pPr>
            <w:r w:rsidRPr="001E2731">
              <w:rPr>
                <w:rFonts w:ascii="Times New Roman" w:eastAsia="Times New Roman" w:hAnsi="Times New Roman" w:cs="Times New Roman"/>
                <w:sz w:val="20"/>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5EF735D5" w14:textId="77777777" w:rsidR="001E2731" w:rsidRPr="001E2731" w:rsidRDefault="001E2731" w:rsidP="001E2731">
            <w:pPr>
              <w:spacing w:after="0" w:line="240" w:lineRule="auto"/>
              <w:jc w:val="center"/>
              <w:rPr>
                <w:rFonts w:ascii="Times New Roman" w:eastAsia="Times New Roman" w:hAnsi="Times New Roman" w:cs="Times New Roman"/>
                <w:sz w:val="20"/>
                <w:szCs w:val="24"/>
                <w:lang w:eastAsia="ru-RU"/>
              </w:rPr>
            </w:pPr>
            <w:r w:rsidRPr="001E2731">
              <w:rPr>
                <w:rFonts w:ascii="Times New Roman" w:eastAsia="Times New Roman" w:hAnsi="Times New Roman" w:cs="Times New Roman"/>
                <w:sz w:val="20"/>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4CD9159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3F1DA98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6FFC926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478A544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20CF612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4ECE4A8A"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w:t>
            </w:r>
          </w:p>
        </w:tc>
      </w:tr>
      <w:tr w:rsidR="001E2731" w:rsidRPr="001E2731" w14:paraId="4E81A1C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382C17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5A43C99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Муниципальная программа</w:t>
            </w:r>
          </w:p>
        </w:tc>
        <w:tc>
          <w:tcPr>
            <w:tcW w:w="0" w:type="auto"/>
            <w:tcBorders>
              <w:top w:val="single" w:sz="6" w:space="0" w:color="auto"/>
              <w:left w:val="single" w:sz="6" w:space="0" w:color="auto"/>
              <w:bottom w:val="single" w:sz="6" w:space="0" w:color="auto"/>
              <w:right w:val="single" w:sz="6" w:space="0" w:color="auto"/>
            </w:tcBorders>
            <w:vAlign w:val="center"/>
          </w:tcPr>
          <w:p w14:paraId="75989E6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Реформирование и модернизация жилищно-коммунального хозяйства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7B01063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71586C7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158 286 155,00</w:t>
            </w:r>
          </w:p>
        </w:tc>
        <w:tc>
          <w:tcPr>
            <w:tcW w:w="0" w:type="auto"/>
            <w:tcBorders>
              <w:top w:val="single" w:sz="6" w:space="0" w:color="auto"/>
              <w:left w:val="single" w:sz="6" w:space="0" w:color="auto"/>
              <w:bottom w:val="single" w:sz="6" w:space="0" w:color="auto"/>
              <w:right w:val="single" w:sz="6" w:space="0" w:color="auto"/>
            </w:tcBorders>
            <w:vAlign w:val="center"/>
          </w:tcPr>
          <w:p w14:paraId="6846984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157 213 249,00</w:t>
            </w:r>
          </w:p>
        </w:tc>
        <w:tc>
          <w:tcPr>
            <w:tcW w:w="0" w:type="auto"/>
            <w:tcBorders>
              <w:top w:val="single" w:sz="6" w:space="0" w:color="auto"/>
              <w:left w:val="single" w:sz="6" w:space="0" w:color="auto"/>
              <w:bottom w:val="single" w:sz="6" w:space="0" w:color="auto"/>
              <w:right w:val="single" w:sz="6" w:space="0" w:color="auto"/>
            </w:tcBorders>
            <w:vAlign w:val="center"/>
          </w:tcPr>
          <w:p w14:paraId="774DB84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153 676 249,00</w:t>
            </w:r>
          </w:p>
        </w:tc>
        <w:tc>
          <w:tcPr>
            <w:tcW w:w="0" w:type="auto"/>
            <w:tcBorders>
              <w:top w:val="single" w:sz="6" w:space="0" w:color="auto"/>
              <w:left w:val="single" w:sz="6" w:space="0" w:color="auto"/>
              <w:bottom w:val="single" w:sz="6" w:space="0" w:color="auto"/>
              <w:right w:val="single" w:sz="6" w:space="0" w:color="auto"/>
            </w:tcBorders>
            <w:vAlign w:val="center"/>
          </w:tcPr>
          <w:p w14:paraId="7BA39B1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469 175 653,00</w:t>
            </w:r>
          </w:p>
        </w:tc>
      </w:tr>
      <w:tr w:rsidR="001E2731" w:rsidRPr="001E2731" w14:paraId="161DFBBA"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E289387"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tcPr>
          <w:p w14:paraId="55B0976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2AC4F4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76B793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115316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149 571 955,00</w:t>
            </w:r>
          </w:p>
        </w:tc>
        <w:tc>
          <w:tcPr>
            <w:tcW w:w="0" w:type="auto"/>
            <w:tcBorders>
              <w:top w:val="single" w:sz="6" w:space="0" w:color="auto"/>
              <w:left w:val="single" w:sz="6" w:space="0" w:color="auto"/>
              <w:bottom w:val="single" w:sz="6" w:space="0" w:color="auto"/>
              <w:right w:val="single" w:sz="6" w:space="0" w:color="auto"/>
            </w:tcBorders>
            <w:vAlign w:val="center"/>
          </w:tcPr>
          <w:p w14:paraId="351620A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148 499 049,00</w:t>
            </w:r>
          </w:p>
        </w:tc>
        <w:tc>
          <w:tcPr>
            <w:tcW w:w="0" w:type="auto"/>
            <w:tcBorders>
              <w:top w:val="single" w:sz="6" w:space="0" w:color="auto"/>
              <w:left w:val="single" w:sz="6" w:space="0" w:color="auto"/>
              <w:bottom w:val="single" w:sz="6" w:space="0" w:color="auto"/>
              <w:right w:val="single" w:sz="6" w:space="0" w:color="auto"/>
            </w:tcBorders>
            <w:vAlign w:val="center"/>
          </w:tcPr>
          <w:p w14:paraId="2CEE87E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144 962 049,00</w:t>
            </w:r>
          </w:p>
        </w:tc>
        <w:tc>
          <w:tcPr>
            <w:tcW w:w="0" w:type="auto"/>
            <w:tcBorders>
              <w:top w:val="single" w:sz="6" w:space="0" w:color="auto"/>
              <w:left w:val="single" w:sz="6" w:space="0" w:color="auto"/>
              <w:bottom w:val="single" w:sz="6" w:space="0" w:color="auto"/>
              <w:right w:val="single" w:sz="6" w:space="0" w:color="auto"/>
            </w:tcBorders>
            <w:vAlign w:val="center"/>
          </w:tcPr>
          <w:p w14:paraId="55E03A0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443 033 053,00</w:t>
            </w:r>
          </w:p>
        </w:tc>
      </w:tr>
      <w:tr w:rsidR="001E2731" w:rsidRPr="001E2731" w14:paraId="53447971"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74ECD5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3</w:t>
            </w:r>
          </w:p>
        </w:tc>
        <w:tc>
          <w:tcPr>
            <w:tcW w:w="0" w:type="auto"/>
            <w:tcBorders>
              <w:top w:val="single" w:sz="6" w:space="0" w:color="auto"/>
              <w:left w:val="single" w:sz="6" w:space="0" w:color="auto"/>
              <w:bottom w:val="single" w:sz="6" w:space="0" w:color="auto"/>
              <w:right w:val="single" w:sz="6" w:space="0" w:color="auto"/>
            </w:tcBorders>
            <w:vAlign w:val="center"/>
          </w:tcPr>
          <w:p w14:paraId="4529248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566A39C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437B47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2812973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8 714 200,00</w:t>
            </w:r>
          </w:p>
        </w:tc>
        <w:tc>
          <w:tcPr>
            <w:tcW w:w="0" w:type="auto"/>
            <w:tcBorders>
              <w:top w:val="single" w:sz="6" w:space="0" w:color="auto"/>
              <w:left w:val="single" w:sz="6" w:space="0" w:color="auto"/>
              <w:bottom w:val="single" w:sz="6" w:space="0" w:color="auto"/>
              <w:right w:val="single" w:sz="6" w:space="0" w:color="auto"/>
            </w:tcBorders>
            <w:vAlign w:val="center"/>
          </w:tcPr>
          <w:p w14:paraId="6C3FE0F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8 714 200,00</w:t>
            </w:r>
          </w:p>
        </w:tc>
        <w:tc>
          <w:tcPr>
            <w:tcW w:w="0" w:type="auto"/>
            <w:tcBorders>
              <w:top w:val="single" w:sz="6" w:space="0" w:color="auto"/>
              <w:left w:val="single" w:sz="6" w:space="0" w:color="auto"/>
              <w:bottom w:val="single" w:sz="6" w:space="0" w:color="auto"/>
              <w:right w:val="single" w:sz="6" w:space="0" w:color="auto"/>
            </w:tcBorders>
            <w:vAlign w:val="center"/>
          </w:tcPr>
          <w:p w14:paraId="69A712B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8 714 200,00</w:t>
            </w:r>
          </w:p>
        </w:tc>
        <w:tc>
          <w:tcPr>
            <w:tcW w:w="0" w:type="auto"/>
            <w:tcBorders>
              <w:top w:val="single" w:sz="6" w:space="0" w:color="auto"/>
              <w:left w:val="single" w:sz="6" w:space="0" w:color="auto"/>
              <w:bottom w:val="single" w:sz="6" w:space="0" w:color="auto"/>
              <w:right w:val="single" w:sz="6" w:space="0" w:color="auto"/>
            </w:tcBorders>
            <w:vAlign w:val="center"/>
          </w:tcPr>
          <w:p w14:paraId="4986CBC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26 142 600,00</w:t>
            </w:r>
          </w:p>
        </w:tc>
      </w:tr>
      <w:tr w:rsidR="001E2731" w:rsidRPr="001E2731" w14:paraId="3D1942F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4F3D053"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4</w:t>
            </w:r>
          </w:p>
        </w:tc>
        <w:tc>
          <w:tcPr>
            <w:tcW w:w="0" w:type="auto"/>
            <w:tcBorders>
              <w:top w:val="single" w:sz="6" w:space="0" w:color="auto"/>
              <w:left w:val="single" w:sz="6" w:space="0" w:color="auto"/>
              <w:bottom w:val="single" w:sz="6" w:space="0" w:color="auto"/>
              <w:right w:val="single" w:sz="6" w:space="0" w:color="auto"/>
            </w:tcBorders>
            <w:vAlign w:val="center"/>
          </w:tcPr>
          <w:p w14:paraId="188BC5B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Подпрограмма 1</w:t>
            </w:r>
          </w:p>
        </w:tc>
        <w:tc>
          <w:tcPr>
            <w:tcW w:w="0" w:type="auto"/>
            <w:tcBorders>
              <w:top w:val="single" w:sz="6" w:space="0" w:color="auto"/>
              <w:left w:val="single" w:sz="6" w:space="0" w:color="auto"/>
              <w:bottom w:val="single" w:sz="6" w:space="0" w:color="auto"/>
              <w:right w:val="single" w:sz="6" w:space="0" w:color="auto"/>
            </w:tcBorders>
            <w:vAlign w:val="center"/>
          </w:tcPr>
          <w:p w14:paraId="452BB9F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Модернизация, реконструкция и капитальный ремонт объектов коммунальной инфраструктуры</w:t>
            </w:r>
          </w:p>
        </w:tc>
        <w:tc>
          <w:tcPr>
            <w:tcW w:w="0" w:type="auto"/>
            <w:tcBorders>
              <w:top w:val="single" w:sz="6" w:space="0" w:color="auto"/>
              <w:left w:val="single" w:sz="6" w:space="0" w:color="auto"/>
              <w:bottom w:val="single" w:sz="6" w:space="0" w:color="auto"/>
              <w:right w:val="single" w:sz="6" w:space="0" w:color="auto"/>
            </w:tcBorders>
            <w:vAlign w:val="center"/>
          </w:tcPr>
          <w:p w14:paraId="398B22EF"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29C8069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13 777 725,02</w:t>
            </w:r>
          </w:p>
        </w:tc>
        <w:tc>
          <w:tcPr>
            <w:tcW w:w="0" w:type="auto"/>
            <w:tcBorders>
              <w:top w:val="single" w:sz="6" w:space="0" w:color="auto"/>
              <w:left w:val="single" w:sz="6" w:space="0" w:color="auto"/>
              <w:bottom w:val="single" w:sz="6" w:space="0" w:color="auto"/>
              <w:right w:val="single" w:sz="6" w:space="0" w:color="auto"/>
            </w:tcBorders>
            <w:vAlign w:val="center"/>
          </w:tcPr>
          <w:p w14:paraId="79B27C1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4F4E798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1098484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39 777 725,02</w:t>
            </w:r>
          </w:p>
        </w:tc>
      </w:tr>
      <w:tr w:rsidR="001E2731" w:rsidRPr="001E2731" w14:paraId="30FBC6DE"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D2A53D9"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5</w:t>
            </w:r>
          </w:p>
        </w:tc>
        <w:tc>
          <w:tcPr>
            <w:tcW w:w="0" w:type="auto"/>
            <w:tcBorders>
              <w:top w:val="single" w:sz="6" w:space="0" w:color="auto"/>
              <w:left w:val="single" w:sz="6" w:space="0" w:color="auto"/>
              <w:bottom w:val="single" w:sz="6" w:space="0" w:color="auto"/>
              <w:right w:val="single" w:sz="6" w:space="0" w:color="auto"/>
            </w:tcBorders>
            <w:vAlign w:val="center"/>
          </w:tcPr>
          <w:p w14:paraId="2BDF711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6016CB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6FB4BCF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03C3103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13 777 725,02</w:t>
            </w:r>
          </w:p>
        </w:tc>
        <w:tc>
          <w:tcPr>
            <w:tcW w:w="0" w:type="auto"/>
            <w:tcBorders>
              <w:top w:val="single" w:sz="6" w:space="0" w:color="auto"/>
              <w:left w:val="single" w:sz="6" w:space="0" w:color="auto"/>
              <w:bottom w:val="single" w:sz="6" w:space="0" w:color="auto"/>
              <w:right w:val="single" w:sz="6" w:space="0" w:color="auto"/>
            </w:tcBorders>
            <w:vAlign w:val="center"/>
          </w:tcPr>
          <w:p w14:paraId="6D5149B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628605D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13 000 000,00</w:t>
            </w:r>
          </w:p>
        </w:tc>
        <w:tc>
          <w:tcPr>
            <w:tcW w:w="0" w:type="auto"/>
            <w:tcBorders>
              <w:top w:val="single" w:sz="6" w:space="0" w:color="auto"/>
              <w:left w:val="single" w:sz="6" w:space="0" w:color="auto"/>
              <w:bottom w:val="single" w:sz="6" w:space="0" w:color="auto"/>
              <w:right w:val="single" w:sz="6" w:space="0" w:color="auto"/>
            </w:tcBorders>
            <w:vAlign w:val="center"/>
          </w:tcPr>
          <w:p w14:paraId="4A9AD57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39 777 725,02</w:t>
            </w:r>
          </w:p>
        </w:tc>
      </w:tr>
      <w:tr w:rsidR="001E2731" w:rsidRPr="001E2731" w14:paraId="2FEA497D"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608F290"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6</w:t>
            </w:r>
          </w:p>
        </w:tc>
        <w:tc>
          <w:tcPr>
            <w:tcW w:w="0" w:type="auto"/>
            <w:tcBorders>
              <w:top w:val="single" w:sz="6" w:space="0" w:color="auto"/>
              <w:left w:val="single" w:sz="6" w:space="0" w:color="auto"/>
              <w:bottom w:val="single" w:sz="6" w:space="0" w:color="auto"/>
              <w:right w:val="single" w:sz="6" w:space="0" w:color="auto"/>
            </w:tcBorders>
            <w:vAlign w:val="center"/>
          </w:tcPr>
          <w:p w14:paraId="604E55D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Подпрограмма 2</w:t>
            </w:r>
          </w:p>
        </w:tc>
        <w:tc>
          <w:tcPr>
            <w:tcW w:w="0" w:type="auto"/>
            <w:tcBorders>
              <w:top w:val="single" w:sz="6" w:space="0" w:color="auto"/>
              <w:left w:val="single" w:sz="6" w:space="0" w:color="auto"/>
              <w:bottom w:val="single" w:sz="6" w:space="0" w:color="auto"/>
              <w:right w:val="single" w:sz="6" w:space="0" w:color="auto"/>
            </w:tcBorders>
            <w:vAlign w:val="center"/>
          </w:tcPr>
          <w:p w14:paraId="383F85D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Энергосбережение и повышение энергетической эффективности</w:t>
            </w:r>
          </w:p>
        </w:tc>
        <w:tc>
          <w:tcPr>
            <w:tcW w:w="0" w:type="auto"/>
            <w:tcBorders>
              <w:top w:val="single" w:sz="6" w:space="0" w:color="auto"/>
              <w:left w:val="single" w:sz="6" w:space="0" w:color="auto"/>
              <w:bottom w:val="single" w:sz="6" w:space="0" w:color="auto"/>
              <w:right w:val="single" w:sz="6" w:space="0" w:color="auto"/>
            </w:tcBorders>
            <w:vAlign w:val="center"/>
          </w:tcPr>
          <w:p w14:paraId="77FEBBE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027AB61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9 000 518,70</w:t>
            </w:r>
          </w:p>
        </w:tc>
        <w:tc>
          <w:tcPr>
            <w:tcW w:w="0" w:type="auto"/>
            <w:tcBorders>
              <w:top w:val="single" w:sz="6" w:space="0" w:color="auto"/>
              <w:left w:val="single" w:sz="6" w:space="0" w:color="auto"/>
              <w:bottom w:val="single" w:sz="6" w:space="0" w:color="auto"/>
              <w:right w:val="single" w:sz="6" w:space="0" w:color="auto"/>
            </w:tcBorders>
            <w:vAlign w:val="center"/>
          </w:tcPr>
          <w:p w14:paraId="38A7E32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1BC2FAE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221F902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25 979 598,70</w:t>
            </w:r>
          </w:p>
        </w:tc>
      </w:tr>
      <w:tr w:rsidR="001E2731" w:rsidRPr="001E2731" w14:paraId="2F407D32"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4A121D05"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7</w:t>
            </w:r>
          </w:p>
        </w:tc>
        <w:tc>
          <w:tcPr>
            <w:tcW w:w="0" w:type="auto"/>
            <w:tcBorders>
              <w:top w:val="single" w:sz="6" w:space="0" w:color="auto"/>
              <w:left w:val="single" w:sz="6" w:space="0" w:color="auto"/>
              <w:bottom w:val="single" w:sz="6" w:space="0" w:color="auto"/>
              <w:right w:val="single" w:sz="6" w:space="0" w:color="auto"/>
            </w:tcBorders>
            <w:vAlign w:val="center"/>
          </w:tcPr>
          <w:p w14:paraId="33F0362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2159B71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9D1565B"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3EEA9D9A"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9 000 518,70</w:t>
            </w:r>
          </w:p>
        </w:tc>
        <w:tc>
          <w:tcPr>
            <w:tcW w:w="0" w:type="auto"/>
            <w:tcBorders>
              <w:top w:val="single" w:sz="6" w:space="0" w:color="auto"/>
              <w:left w:val="single" w:sz="6" w:space="0" w:color="auto"/>
              <w:bottom w:val="single" w:sz="6" w:space="0" w:color="auto"/>
              <w:right w:val="single" w:sz="6" w:space="0" w:color="auto"/>
            </w:tcBorders>
            <w:vAlign w:val="center"/>
          </w:tcPr>
          <w:p w14:paraId="49ACEDC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0A2B5E3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8 489 540,00</w:t>
            </w:r>
          </w:p>
        </w:tc>
        <w:tc>
          <w:tcPr>
            <w:tcW w:w="0" w:type="auto"/>
            <w:tcBorders>
              <w:top w:val="single" w:sz="6" w:space="0" w:color="auto"/>
              <w:left w:val="single" w:sz="6" w:space="0" w:color="auto"/>
              <w:bottom w:val="single" w:sz="6" w:space="0" w:color="auto"/>
              <w:right w:val="single" w:sz="6" w:space="0" w:color="auto"/>
            </w:tcBorders>
            <w:vAlign w:val="center"/>
          </w:tcPr>
          <w:p w14:paraId="3CCA12D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25 979 598,70</w:t>
            </w:r>
          </w:p>
        </w:tc>
      </w:tr>
      <w:tr w:rsidR="001E2731" w:rsidRPr="001E2731" w14:paraId="6882F71C"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580FB384"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8</w:t>
            </w:r>
          </w:p>
        </w:tc>
        <w:tc>
          <w:tcPr>
            <w:tcW w:w="0" w:type="auto"/>
            <w:tcBorders>
              <w:top w:val="single" w:sz="6" w:space="0" w:color="auto"/>
              <w:left w:val="single" w:sz="6" w:space="0" w:color="auto"/>
              <w:bottom w:val="single" w:sz="6" w:space="0" w:color="auto"/>
              <w:right w:val="single" w:sz="6" w:space="0" w:color="auto"/>
            </w:tcBorders>
            <w:vAlign w:val="center"/>
          </w:tcPr>
          <w:p w14:paraId="6D66AC50"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Подпрограмма 3</w:t>
            </w:r>
          </w:p>
        </w:tc>
        <w:tc>
          <w:tcPr>
            <w:tcW w:w="0" w:type="auto"/>
            <w:tcBorders>
              <w:top w:val="single" w:sz="6" w:space="0" w:color="auto"/>
              <w:left w:val="single" w:sz="6" w:space="0" w:color="auto"/>
              <w:bottom w:val="single" w:sz="6" w:space="0" w:color="auto"/>
              <w:right w:val="single" w:sz="6" w:space="0" w:color="auto"/>
            </w:tcBorders>
            <w:vAlign w:val="center"/>
          </w:tcPr>
          <w:p w14:paraId="16ED5F58"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Обращение с отходами на территории Шарыповского муниципального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2B6F643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6B63B8F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36 135 175,00</w:t>
            </w:r>
          </w:p>
        </w:tc>
        <w:tc>
          <w:tcPr>
            <w:tcW w:w="0" w:type="auto"/>
            <w:tcBorders>
              <w:top w:val="single" w:sz="6" w:space="0" w:color="auto"/>
              <w:left w:val="single" w:sz="6" w:space="0" w:color="auto"/>
              <w:bottom w:val="single" w:sz="6" w:space="0" w:color="auto"/>
              <w:right w:val="single" w:sz="6" w:space="0" w:color="auto"/>
            </w:tcBorders>
            <w:vAlign w:val="center"/>
          </w:tcPr>
          <w:p w14:paraId="6BBBBDA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39 391 000,00</w:t>
            </w:r>
          </w:p>
        </w:tc>
        <w:tc>
          <w:tcPr>
            <w:tcW w:w="0" w:type="auto"/>
            <w:tcBorders>
              <w:top w:val="single" w:sz="6" w:space="0" w:color="auto"/>
              <w:left w:val="single" w:sz="6" w:space="0" w:color="auto"/>
              <w:bottom w:val="single" w:sz="6" w:space="0" w:color="auto"/>
              <w:right w:val="single" w:sz="6" w:space="0" w:color="auto"/>
            </w:tcBorders>
            <w:vAlign w:val="center"/>
          </w:tcPr>
          <w:p w14:paraId="1C67E5D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35 854 000,00</w:t>
            </w:r>
          </w:p>
        </w:tc>
        <w:tc>
          <w:tcPr>
            <w:tcW w:w="0" w:type="auto"/>
            <w:tcBorders>
              <w:top w:val="single" w:sz="6" w:space="0" w:color="auto"/>
              <w:left w:val="single" w:sz="6" w:space="0" w:color="auto"/>
              <w:bottom w:val="single" w:sz="6" w:space="0" w:color="auto"/>
              <w:right w:val="single" w:sz="6" w:space="0" w:color="auto"/>
            </w:tcBorders>
            <w:vAlign w:val="center"/>
          </w:tcPr>
          <w:p w14:paraId="58E872A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111 380 175,00</w:t>
            </w:r>
          </w:p>
        </w:tc>
      </w:tr>
      <w:tr w:rsidR="001E2731" w:rsidRPr="001E2731" w14:paraId="7390539B"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34EDED8"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9</w:t>
            </w:r>
          </w:p>
        </w:tc>
        <w:tc>
          <w:tcPr>
            <w:tcW w:w="0" w:type="auto"/>
            <w:tcBorders>
              <w:top w:val="single" w:sz="6" w:space="0" w:color="auto"/>
              <w:left w:val="single" w:sz="6" w:space="0" w:color="auto"/>
              <w:bottom w:val="single" w:sz="6" w:space="0" w:color="auto"/>
              <w:right w:val="single" w:sz="6" w:space="0" w:color="auto"/>
            </w:tcBorders>
            <w:vAlign w:val="center"/>
          </w:tcPr>
          <w:p w14:paraId="03C7A6A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1D508E77"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6762E2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6ED4A0C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36 135 175,00</w:t>
            </w:r>
          </w:p>
        </w:tc>
        <w:tc>
          <w:tcPr>
            <w:tcW w:w="0" w:type="auto"/>
            <w:tcBorders>
              <w:top w:val="single" w:sz="6" w:space="0" w:color="auto"/>
              <w:left w:val="single" w:sz="6" w:space="0" w:color="auto"/>
              <w:bottom w:val="single" w:sz="6" w:space="0" w:color="auto"/>
              <w:right w:val="single" w:sz="6" w:space="0" w:color="auto"/>
            </w:tcBorders>
            <w:vAlign w:val="center"/>
          </w:tcPr>
          <w:p w14:paraId="6E2A0E3F"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39 391 000,00</w:t>
            </w:r>
          </w:p>
        </w:tc>
        <w:tc>
          <w:tcPr>
            <w:tcW w:w="0" w:type="auto"/>
            <w:tcBorders>
              <w:top w:val="single" w:sz="6" w:space="0" w:color="auto"/>
              <w:left w:val="single" w:sz="6" w:space="0" w:color="auto"/>
              <w:bottom w:val="single" w:sz="6" w:space="0" w:color="auto"/>
              <w:right w:val="single" w:sz="6" w:space="0" w:color="auto"/>
            </w:tcBorders>
            <w:vAlign w:val="center"/>
          </w:tcPr>
          <w:p w14:paraId="5E717A33"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35 854 000,00</w:t>
            </w:r>
          </w:p>
        </w:tc>
        <w:tc>
          <w:tcPr>
            <w:tcW w:w="0" w:type="auto"/>
            <w:tcBorders>
              <w:top w:val="single" w:sz="6" w:space="0" w:color="auto"/>
              <w:left w:val="single" w:sz="6" w:space="0" w:color="auto"/>
              <w:bottom w:val="single" w:sz="6" w:space="0" w:color="auto"/>
              <w:right w:val="single" w:sz="6" w:space="0" w:color="auto"/>
            </w:tcBorders>
            <w:vAlign w:val="center"/>
          </w:tcPr>
          <w:p w14:paraId="4269E559"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111 380 175,00</w:t>
            </w:r>
          </w:p>
        </w:tc>
      </w:tr>
      <w:tr w:rsidR="001E2731" w:rsidRPr="001E2731" w14:paraId="727E3E4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2E45E11"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tcPr>
          <w:p w14:paraId="0DF9764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Подпрограмма 4</w:t>
            </w:r>
          </w:p>
        </w:tc>
        <w:tc>
          <w:tcPr>
            <w:tcW w:w="0" w:type="auto"/>
            <w:tcBorders>
              <w:top w:val="single" w:sz="6" w:space="0" w:color="auto"/>
              <w:left w:val="single" w:sz="6" w:space="0" w:color="auto"/>
              <w:bottom w:val="single" w:sz="6" w:space="0" w:color="auto"/>
              <w:right w:val="single" w:sz="6" w:space="0" w:color="auto"/>
            </w:tcBorders>
            <w:vAlign w:val="center"/>
          </w:tcPr>
          <w:p w14:paraId="363BACA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Благоустройство</w:t>
            </w:r>
            <w:r w:rsidRPr="001E2731">
              <w:rPr>
                <w:rFonts w:ascii="Times New Roman" w:eastAsia="Times New Roman" w:hAnsi="Times New Roman" w:cs="Times New Roman"/>
                <w:sz w:val="20"/>
                <w:szCs w:val="20"/>
                <w:lang w:val="en-US" w:eastAsia="ru-RU"/>
              </w:rPr>
              <w:t xml:space="preserve"> </w:t>
            </w:r>
            <w:r w:rsidRPr="001E2731">
              <w:rPr>
                <w:rFonts w:ascii="Times New Roman" w:eastAsia="Times New Roman" w:hAnsi="Times New Roman" w:cs="Times New Roman"/>
                <w:sz w:val="20"/>
                <w:szCs w:val="20"/>
                <w:lang w:eastAsia="ru-RU"/>
              </w:rPr>
              <w:t>населенных пунктов</w:t>
            </w:r>
          </w:p>
        </w:tc>
        <w:tc>
          <w:tcPr>
            <w:tcW w:w="0" w:type="auto"/>
            <w:tcBorders>
              <w:top w:val="single" w:sz="6" w:space="0" w:color="auto"/>
              <w:left w:val="single" w:sz="6" w:space="0" w:color="auto"/>
              <w:bottom w:val="single" w:sz="6" w:space="0" w:color="auto"/>
              <w:right w:val="single" w:sz="6" w:space="0" w:color="auto"/>
            </w:tcBorders>
            <w:vAlign w:val="center"/>
          </w:tcPr>
          <w:p w14:paraId="2A5A92BA"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6FBBB52C"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9 301 246,65</w:t>
            </w:r>
          </w:p>
        </w:tc>
        <w:tc>
          <w:tcPr>
            <w:tcW w:w="0" w:type="auto"/>
            <w:tcBorders>
              <w:top w:val="single" w:sz="6" w:space="0" w:color="auto"/>
              <w:left w:val="single" w:sz="6" w:space="0" w:color="auto"/>
              <w:bottom w:val="single" w:sz="6" w:space="0" w:color="auto"/>
              <w:right w:val="single" w:sz="6" w:space="0" w:color="auto"/>
            </w:tcBorders>
            <w:vAlign w:val="center"/>
          </w:tcPr>
          <w:p w14:paraId="0F223D6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2F99E817"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3E698E2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23 487 386,65</w:t>
            </w:r>
          </w:p>
        </w:tc>
      </w:tr>
      <w:tr w:rsidR="001E2731" w:rsidRPr="001E2731" w14:paraId="458862E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702950F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11</w:t>
            </w:r>
          </w:p>
        </w:tc>
        <w:tc>
          <w:tcPr>
            <w:tcW w:w="0" w:type="auto"/>
            <w:tcBorders>
              <w:top w:val="single" w:sz="6" w:space="0" w:color="auto"/>
              <w:left w:val="single" w:sz="6" w:space="0" w:color="auto"/>
              <w:bottom w:val="single" w:sz="6" w:space="0" w:color="auto"/>
              <w:right w:val="single" w:sz="6" w:space="0" w:color="auto"/>
            </w:tcBorders>
            <w:vAlign w:val="center"/>
          </w:tcPr>
          <w:p w14:paraId="7C14D026"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58244B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319293D2"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5F3D9E61"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9 301 246,65</w:t>
            </w:r>
          </w:p>
        </w:tc>
        <w:tc>
          <w:tcPr>
            <w:tcW w:w="0" w:type="auto"/>
            <w:tcBorders>
              <w:top w:val="single" w:sz="6" w:space="0" w:color="auto"/>
              <w:left w:val="single" w:sz="6" w:space="0" w:color="auto"/>
              <w:bottom w:val="single" w:sz="6" w:space="0" w:color="auto"/>
              <w:right w:val="single" w:sz="6" w:space="0" w:color="auto"/>
            </w:tcBorders>
            <w:vAlign w:val="center"/>
          </w:tcPr>
          <w:p w14:paraId="59F1C6D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2B6599D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7 093 070,00</w:t>
            </w:r>
          </w:p>
        </w:tc>
        <w:tc>
          <w:tcPr>
            <w:tcW w:w="0" w:type="auto"/>
            <w:tcBorders>
              <w:top w:val="single" w:sz="6" w:space="0" w:color="auto"/>
              <w:left w:val="single" w:sz="6" w:space="0" w:color="auto"/>
              <w:bottom w:val="single" w:sz="6" w:space="0" w:color="auto"/>
              <w:right w:val="single" w:sz="6" w:space="0" w:color="auto"/>
            </w:tcBorders>
            <w:vAlign w:val="center"/>
          </w:tcPr>
          <w:p w14:paraId="73CAC8DB"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23 487 386,65</w:t>
            </w:r>
          </w:p>
        </w:tc>
      </w:tr>
      <w:tr w:rsidR="001E2731" w:rsidRPr="001E2731" w14:paraId="62F00264"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1C47471C"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12</w:t>
            </w:r>
          </w:p>
        </w:tc>
        <w:tc>
          <w:tcPr>
            <w:tcW w:w="0" w:type="auto"/>
            <w:tcBorders>
              <w:top w:val="single" w:sz="6" w:space="0" w:color="auto"/>
              <w:left w:val="single" w:sz="6" w:space="0" w:color="auto"/>
              <w:bottom w:val="single" w:sz="6" w:space="0" w:color="auto"/>
              <w:right w:val="single" w:sz="6" w:space="0" w:color="auto"/>
            </w:tcBorders>
            <w:vAlign w:val="center"/>
          </w:tcPr>
          <w:p w14:paraId="757FB511"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Подпрограмма 5</w:t>
            </w:r>
          </w:p>
        </w:tc>
        <w:tc>
          <w:tcPr>
            <w:tcW w:w="0" w:type="auto"/>
            <w:tcBorders>
              <w:top w:val="single" w:sz="6" w:space="0" w:color="auto"/>
              <w:left w:val="single" w:sz="6" w:space="0" w:color="auto"/>
              <w:bottom w:val="single" w:sz="6" w:space="0" w:color="auto"/>
              <w:right w:val="single" w:sz="6" w:space="0" w:color="auto"/>
            </w:tcBorders>
            <w:vAlign w:val="center"/>
          </w:tcPr>
          <w:p w14:paraId="3F523A59"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0" w:type="auto"/>
            <w:tcBorders>
              <w:top w:val="single" w:sz="6" w:space="0" w:color="auto"/>
              <w:left w:val="single" w:sz="6" w:space="0" w:color="auto"/>
              <w:bottom w:val="single" w:sz="6" w:space="0" w:color="auto"/>
              <w:right w:val="single" w:sz="6" w:space="0" w:color="auto"/>
            </w:tcBorders>
            <w:vAlign w:val="center"/>
          </w:tcPr>
          <w:p w14:paraId="509534D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Всего</w:t>
            </w:r>
          </w:p>
        </w:tc>
        <w:tc>
          <w:tcPr>
            <w:tcW w:w="0" w:type="auto"/>
            <w:tcBorders>
              <w:top w:val="single" w:sz="6" w:space="0" w:color="auto"/>
              <w:left w:val="single" w:sz="6" w:space="0" w:color="auto"/>
              <w:bottom w:val="single" w:sz="6" w:space="0" w:color="auto"/>
              <w:right w:val="single" w:sz="6" w:space="0" w:color="auto"/>
            </w:tcBorders>
            <w:vAlign w:val="center"/>
          </w:tcPr>
          <w:p w14:paraId="0718BAA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90 071 489,63</w:t>
            </w:r>
          </w:p>
        </w:tc>
        <w:tc>
          <w:tcPr>
            <w:tcW w:w="0" w:type="auto"/>
            <w:tcBorders>
              <w:top w:val="single" w:sz="6" w:space="0" w:color="auto"/>
              <w:left w:val="single" w:sz="6" w:space="0" w:color="auto"/>
              <w:bottom w:val="single" w:sz="6" w:space="0" w:color="auto"/>
              <w:right w:val="single" w:sz="6" w:space="0" w:color="auto"/>
            </w:tcBorders>
            <w:vAlign w:val="center"/>
          </w:tcPr>
          <w:p w14:paraId="5ABE5CE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53FE225E"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89 239 639,00</w:t>
            </w:r>
          </w:p>
        </w:tc>
        <w:tc>
          <w:tcPr>
            <w:tcW w:w="0" w:type="auto"/>
            <w:tcBorders>
              <w:top w:val="single" w:sz="6" w:space="0" w:color="auto"/>
              <w:left w:val="single" w:sz="6" w:space="0" w:color="auto"/>
              <w:bottom w:val="single" w:sz="6" w:space="0" w:color="auto"/>
              <w:right w:val="single" w:sz="6" w:space="0" w:color="auto"/>
            </w:tcBorders>
            <w:vAlign w:val="center"/>
          </w:tcPr>
          <w:p w14:paraId="577948F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268 550 767,63</w:t>
            </w:r>
          </w:p>
        </w:tc>
      </w:tr>
      <w:tr w:rsidR="001E2731" w:rsidRPr="001E2731" w14:paraId="555A56FF"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2C98A30D"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13</w:t>
            </w:r>
          </w:p>
        </w:tc>
        <w:tc>
          <w:tcPr>
            <w:tcW w:w="0" w:type="auto"/>
            <w:tcBorders>
              <w:top w:val="single" w:sz="6" w:space="0" w:color="auto"/>
              <w:left w:val="single" w:sz="6" w:space="0" w:color="auto"/>
              <w:bottom w:val="single" w:sz="6" w:space="0" w:color="auto"/>
              <w:right w:val="single" w:sz="6" w:space="0" w:color="auto"/>
            </w:tcBorders>
            <w:vAlign w:val="center"/>
          </w:tcPr>
          <w:p w14:paraId="76B3F2B3"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072BA14"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7C59979C"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Бюджет округа</w:t>
            </w:r>
          </w:p>
        </w:tc>
        <w:tc>
          <w:tcPr>
            <w:tcW w:w="0" w:type="auto"/>
            <w:tcBorders>
              <w:top w:val="single" w:sz="6" w:space="0" w:color="auto"/>
              <w:left w:val="single" w:sz="6" w:space="0" w:color="auto"/>
              <w:bottom w:val="single" w:sz="6" w:space="0" w:color="auto"/>
              <w:right w:val="single" w:sz="6" w:space="0" w:color="auto"/>
            </w:tcBorders>
            <w:vAlign w:val="center"/>
          </w:tcPr>
          <w:p w14:paraId="141A2FBD"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81 357 289,63</w:t>
            </w:r>
          </w:p>
        </w:tc>
        <w:tc>
          <w:tcPr>
            <w:tcW w:w="0" w:type="auto"/>
            <w:tcBorders>
              <w:top w:val="single" w:sz="6" w:space="0" w:color="auto"/>
              <w:left w:val="single" w:sz="6" w:space="0" w:color="auto"/>
              <w:bottom w:val="single" w:sz="6" w:space="0" w:color="auto"/>
              <w:right w:val="single" w:sz="6" w:space="0" w:color="auto"/>
            </w:tcBorders>
            <w:vAlign w:val="center"/>
          </w:tcPr>
          <w:p w14:paraId="4BA6271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80 525 439,00</w:t>
            </w:r>
          </w:p>
        </w:tc>
        <w:tc>
          <w:tcPr>
            <w:tcW w:w="0" w:type="auto"/>
            <w:tcBorders>
              <w:top w:val="single" w:sz="6" w:space="0" w:color="auto"/>
              <w:left w:val="single" w:sz="6" w:space="0" w:color="auto"/>
              <w:bottom w:val="single" w:sz="6" w:space="0" w:color="auto"/>
              <w:right w:val="single" w:sz="6" w:space="0" w:color="auto"/>
            </w:tcBorders>
            <w:vAlign w:val="center"/>
          </w:tcPr>
          <w:p w14:paraId="4035CD55"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80 525 439,00</w:t>
            </w:r>
          </w:p>
        </w:tc>
        <w:tc>
          <w:tcPr>
            <w:tcW w:w="0" w:type="auto"/>
            <w:tcBorders>
              <w:top w:val="single" w:sz="6" w:space="0" w:color="auto"/>
              <w:left w:val="single" w:sz="6" w:space="0" w:color="auto"/>
              <w:bottom w:val="single" w:sz="6" w:space="0" w:color="auto"/>
              <w:right w:val="single" w:sz="6" w:space="0" w:color="auto"/>
            </w:tcBorders>
            <w:vAlign w:val="center"/>
          </w:tcPr>
          <w:p w14:paraId="6B131004"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242 408 167,63</w:t>
            </w:r>
          </w:p>
        </w:tc>
      </w:tr>
      <w:tr w:rsidR="001E2731" w:rsidRPr="001E2731" w14:paraId="528DD7E8" w14:textId="77777777" w:rsidTr="00C834FA">
        <w:trPr>
          <w:cantSplit/>
          <w:jc w:val="center"/>
        </w:trPr>
        <w:tc>
          <w:tcPr>
            <w:tcW w:w="0" w:type="auto"/>
            <w:tcBorders>
              <w:top w:val="single" w:sz="6" w:space="0" w:color="auto"/>
              <w:left w:val="single" w:sz="6" w:space="0" w:color="auto"/>
              <w:bottom w:val="single" w:sz="6" w:space="0" w:color="auto"/>
              <w:right w:val="single" w:sz="6" w:space="0" w:color="auto"/>
            </w:tcBorders>
            <w:vAlign w:val="center"/>
          </w:tcPr>
          <w:p w14:paraId="05C8640F" w14:textId="77777777" w:rsidR="001E2731" w:rsidRPr="001E2731" w:rsidRDefault="001E2731" w:rsidP="001E2731">
            <w:pPr>
              <w:spacing w:after="0" w:line="240" w:lineRule="auto"/>
              <w:jc w:val="center"/>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4"/>
                <w:lang w:eastAsia="ru-RU"/>
              </w:rPr>
              <w:t>14</w:t>
            </w:r>
          </w:p>
        </w:tc>
        <w:tc>
          <w:tcPr>
            <w:tcW w:w="0" w:type="auto"/>
            <w:tcBorders>
              <w:top w:val="single" w:sz="6" w:space="0" w:color="auto"/>
              <w:left w:val="single" w:sz="6" w:space="0" w:color="auto"/>
              <w:bottom w:val="single" w:sz="6" w:space="0" w:color="auto"/>
              <w:right w:val="single" w:sz="6" w:space="0" w:color="auto"/>
            </w:tcBorders>
            <w:vAlign w:val="center"/>
          </w:tcPr>
          <w:p w14:paraId="73B34ABE"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40475D2D"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vAlign w:val="center"/>
          </w:tcPr>
          <w:p w14:paraId="0CCE4E75" w14:textId="77777777" w:rsidR="001E2731" w:rsidRPr="001E2731" w:rsidRDefault="001E2731" w:rsidP="001E2731">
            <w:pPr>
              <w:spacing w:after="0" w:line="240" w:lineRule="auto"/>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Краевой бюджет</w:t>
            </w:r>
          </w:p>
        </w:tc>
        <w:tc>
          <w:tcPr>
            <w:tcW w:w="0" w:type="auto"/>
            <w:tcBorders>
              <w:top w:val="single" w:sz="6" w:space="0" w:color="auto"/>
              <w:left w:val="single" w:sz="6" w:space="0" w:color="auto"/>
              <w:bottom w:val="single" w:sz="6" w:space="0" w:color="auto"/>
              <w:right w:val="single" w:sz="6" w:space="0" w:color="auto"/>
            </w:tcBorders>
            <w:vAlign w:val="center"/>
          </w:tcPr>
          <w:p w14:paraId="61A4A070"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8 714 200,00</w:t>
            </w:r>
          </w:p>
        </w:tc>
        <w:tc>
          <w:tcPr>
            <w:tcW w:w="0" w:type="auto"/>
            <w:tcBorders>
              <w:top w:val="single" w:sz="6" w:space="0" w:color="auto"/>
              <w:left w:val="single" w:sz="6" w:space="0" w:color="auto"/>
              <w:bottom w:val="single" w:sz="6" w:space="0" w:color="auto"/>
              <w:right w:val="single" w:sz="6" w:space="0" w:color="auto"/>
            </w:tcBorders>
            <w:vAlign w:val="center"/>
          </w:tcPr>
          <w:p w14:paraId="03ABE2E6"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8 714 200,00</w:t>
            </w:r>
          </w:p>
        </w:tc>
        <w:tc>
          <w:tcPr>
            <w:tcW w:w="0" w:type="auto"/>
            <w:tcBorders>
              <w:top w:val="single" w:sz="6" w:space="0" w:color="auto"/>
              <w:left w:val="single" w:sz="6" w:space="0" w:color="auto"/>
              <w:bottom w:val="single" w:sz="6" w:space="0" w:color="auto"/>
              <w:right w:val="single" w:sz="6" w:space="0" w:color="auto"/>
            </w:tcBorders>
            <w:vAlign w:val="center"/>
          </w:tcPr>
          <w:p w14:paraId="742C4ED8"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8 714 200,00</w:t>
            </w:r>
          </w:p>
        </w:tc>
        <w:tc>
          <w:tcPr>
            <w:tcW w:w="0" w:type="auto"/>
            <w:tcBorders>
              <w:top w:val="single" w:sz="6" w:space="0" w:color="auto"/>
              <w:left w:val="single" w:sz="6" w:space="0" w:color="auto"/>
              <w:bottom w:val="single" w:sz="6" w:space="0" w:color="auto"/>
              <w:right w:val="single" w:sz="6" w:space="0" w:color="auto"/>
            </w:tcBorders>
            <w:vAlign w:val="center"/>
          </w:tcPr>
          <w:p w14:paraId="62D9A4A2" w14:textId="77777777" w:rsidR="001E2731" w:rsidRPr="001E2731" w:rsidRDefault="001E2731" w:rsidP="001E2731">
            <w:pPr>
              <w:spacing w:after="0" w:line="240" w:lineRule="auto"/>
              <w:jc w:val="right"/>
              <w:rPr>
                <w:rFonts w:ascii="Times New Roman" w:eastAsia="Times New Roman" w:hAnsi="Times New Roman" w:cs="Times New Roman"/>
                <w:sz w:val="20"/>
                <w:szCs w:val="20"/>
                <w:lang w:eastAsia="ru-RU"/>
              </w:rPr>
            </w:pPr>
            <w:r w:rsidRPr="001E2731">
              <w:rPr>
                <w:rFonts w:ascii="Times New Roman" w:eastAsia="Times New Roman" w:hAnsi="Times New Roman" w:cs="Times New Roman"/>
                <w:sz w:val="20"/>
                <w:szCs w:val="20"/>
                <w:lang w:eastAsia="ru-RU"/>
              </w:rPr>
              <w:t>26 142 600,00</w:t>
            </w:r>
          </w:p>
        </w:tc>
      </w:tr>
    </w:tbl>
    <w:p w14:paraId="26A0BF31" w14:textId="77777777" w:rsidR="001E2731" w:rsidRPr="001E2731" w:rsidRDefault="001E2731" w:rsidP="001E2731">
      <w:pPr>
        <w:spacing w:after="0" w:line="240" w:lineRule="auto"/>
        <w:jc w:val="both"/>
        <w:rPr>
          <w:rFonts w:ascii="Times New Roman" w:eastAsia="Times New Roman" w:hAnsi="Times New Roman" w:cs="Times New Roman"/>
          <w:sz w:val="28"/>
          <w:szCs w:val="28"/>
          <w:lang w:eastAsia="ru-RU"/>
        </w:rPr>
      </w:pPr>
    </w:p>
    <w:p w14:paraId="51236731" w14:textId="77777777" w:rsidR="001E2731" w:rsidRDefault="001E2731"/>
    <w:sectPr w:rsidR="001E2731" w:rsidSect="001E273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C08BF2A"/>
    <w:lvl w:ilvl="0">
      <w:start w:val="3"/>
      <w:numFmt w:val="decimal"/>
      <w:lvlText w:val="%1."/>
      <w:lvlJc w:val="left"/>
      <w:pPr>
        <w:ind w:left="360" w:hanging="360"/>
      </w:pPr>
      <w:rPr>
        <w:rFonts w:hint="default"/>
        <w:b/>
      </w:rPr>
    </w:lvl>
    <w:lvl w:ilvl="1">
      <w:start w:val="1"/>
      <w:numFmt w:val="decimal"/>
      <w:isLgl/>
      <w:lvlText w:val="%1.%2."/>
      <w:lvlJc w:val="left"/>
      <w:pPr>
        <w:ind w:left="1288"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00000002"/>
    <w:multiLevelType w:val="multilevel"/>
    <w:tmpl w:val="3B907EFE"/>
    <w:lvl w:ilvl="0">
      <w:start w:val="5"/>
      <w:numFmt w:val="decimal"/>
      <w:lvlText w:val="%1."/>
      <w:lvlJc w:val="left"/>
      <w:pPr>
        <w:ind w:left="432" w:hanging="432"/>
      </w:pPr>
      <w:rPr>
        <w:rFonts w:hint="default"/>
        <w:u w:val="none"/>
      </w:rPr>
    </w:lvl>
    <w:lvl w:ilvl="1">
      <w:start w:val="5"/>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 w15:restartNumberingAfterBreak="0">
    <w:nsid w:val="00000003"/>
    <w:multiLevelType w:val="multilevel"/>
    <w:tmpl w:val="8766DB9A"/>
    <w:lvl w:ilvl="0">
      <w:start w:val="5"/>
      <w:numFmt w:val="decimal"/>
      <w:lvlText w:val="%1."/>
      <w:lvlJc w:val="left"/>
      <w:pPr>
        <w:ind w:left="420" w:hanging="420"/>
      </w:pPr>
      <w:rPr>
        <w:rFonts w:hint="default"/>
        <w:b/>
      </w:rPr>
    </w:lvl>
    <w:lvl w:ilvl="1">
      <w:start w:val="1"/>
      <w:numFmt w:val="decimal"/>
      <w:lvlText w:val="%1.%2."/>
      <w:lvlJc w:val="left"/>
      <w:pPr>
        <w:ind w:left="2847"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0000004"/>
    <w:multiLevelType w:val="hybridMultilevel"/>
    <w:tmpl w:val="B35A19BC"/>
    <w:lvl w:ilvl="0" w:tplc="51C44C92">
      <w:start w:val="1"/>
      <w:numFmt w:val="decimal"/>
      <w:lvlText w:val="%1."/>
      <w:lvlJc w:val="left"/>
      <w:pPr>
        <w:ind w:left="720" w:hanging="360"/>
      </w:pPr>
      <w:rPr>
        <w:rFonts w:hint="default"/>
      </w:rPr>
    </w:lvl>
    <w:lvl w:ilvl="1" w:tplc="CED0AEDC" w:tentative="1">
      <w:start w:val="1"/>
      <w:numFmt w:val="lowerLetter"/>
      <w:lvlText w:val="%2."/>
      <w:lvlJc w:val="left"/>
      <w:pPr>
        <w:ind w:left="1440" w:hanging="360"/>
      </w:pPr>
    </w:lvl>
    <w:lvl w:ilvl="2" w:tplc="D3B8CD1E" w:tentative="1">
      <w:start w:val="1"/>
      <w:numFmt w:val="lowerRoman"/>
      <w:lvlText w:val="%3."/>
      <w:lvlJc w:val="right"/>
      <w:pPr>
        <w:ind w:left="2160" w:hanging="180"/>
      </w:pPr>
    </w:lvl>
    <w:lvl w:ilvl="3" w:tplc="B1520B4E" w:tentative="1">
      <w:start w:val="1"/>
      <w:numFmt w:val="decimal"/>
      <w:lvlText w:val="%4."/>
      <w:lvlJc w:val="left"/>
      <w:pPr>
        <w:ind w:left="2880" w:hanging="360"/>
      </w:pPr>
    </w:lvl>
    <w:lvl w:ilvl="4" w:tplc="083A1A40" w:tentative="1">
      <w:start w:val="1"/>
      <w:numFmt w:val="lowerLetter"/>
      <w:lvlText w:val="%5."/>
      <w:lvlJc w:val="left"/>
      <w:pPr>
        <w:ind w:left="3600" w:hanging="360"/>
      </w:pPr>
    </w:lvl>
    <w:lvl w:ilvl="5" w:tplc="57A607CE" w:tentative="1">
      <w:start w:val="1"/>
      <w:numFmt w:val="lowerRoman"/>
      <w:lvlText w:val="%6."/>
      <w:lvlJc w:val="right"/>
      <w:pPr>
        <w:ind w:left="4320" w:hanging="180"/>
      </w:pPr>
    </w:lvl>
    <w:lvl w:ilvl="6" w:tplc="DF22A0C6" w:tentative="1">
      <w:start w:val="1"/>
      <w:numFmt w:val="decimal"/>
      <w:lvlText w:val="%7."/>
      <w:lvlJc w:val="left"/>
      <w:pPr>
        <w:ind w:left="5040" w:hanging="360"/>
      </w:pPr>
    </w:lvl>
    <w:lvl w:ilvl="7" w:tplc="4EEC4804" w:tentative="1">
      <w:start w:val="1"/>
      <w:numFmt w:val="lowerLetter"/>
      <w:lvlText w:val="%8."/>
      <w:lvlJc w:val="left"/>
      <w:pPr>
        <w:ind w:left="5760" w:hanging="360"/>
      </w:pPr>
    </w:lvl>
    <w:lvl w:ilvl="8" w:tplc="30F6AF6A" w:tentative="1">
      <w:start w:val="1"/>
      <w:numFmt w:val="lowerRoman"/>
      <w:lvlText w:val="%9."/>
      <w:lvlJc w:val="right"/>
      <w:pPr>
        <w:ind w:left="6480" w:hanging="180"/>
      </w:pPr>
    </w:lvl>
  </w:abstractNum>
  <w:abstractNum w:abstractNumId="4" w15:restartNumberingAfterBreak="0">
    <w:nsid w:val="00000005"/>
    <w:multiLevelType w:val="hybridMultilevel"/>
    <w:tmpl w:val="B35A19BC"/>
    <w:lvl w:ilvl="0" w:tplc="6DE44FE0">
      <w:start w:val="1"/>
      <w:numFmt w:val="decimal"/>
      <w:lvlText w:val="%1."/>
      <w:lvlJc w:val="left"/>
      <w:pPr>
        <w:ind w:left="720" w:hanging="360"/>
      </w:pPr>
      <w:rPr>
        <w:rFonts w:hint="default"/>
      </w:rPr>
    </w:lvl>
    <w:lvl w:ilvl="1" w:tplc="DB04B622" w:tentative="1">
      <w:start w:val="1"/>
      <w:numFmt w:val="lowerLetter"/>
      <w:lvlText w:val="%2."/>
      <w:lvlJc w:val="left"/>
      <w:pPr>
        <w:ind w:left="1440" w:hanging="360"/>
      </w:pPr>
    </w:lvl>
    <w:lvl w:ilvl="2" w:tplc="BA96BB48" w:tentative="1">
      <w:start w:val="1"/>
      <w:numFmt w:val="lowerRoman"/>
      <w:lvlText w:val="%3."/>
      <w:lvlJc w:val="right"/>
      <w:pPr>
        <w:ind w:left="2160" w:hanging="180"/>
      </w:pPr>
    </w:lvl>
    <w:lvl w:ilvl="3" w:tplc="4CC0E16A" w:tentative="1">
      <w:start w:val="1"/>
      <w:numFmt w:val="decimal"/>
      <w:lvlText w:val="%4."/>
      <w:lvlJc w:val="left"/>
      <w:pPr>
        <w:ind w:left="2880" w:hanging="360"/>
      </w:pPr>
    </w:lvl>
    <w:lvl w:ilvl="4" w:tplc="59B62154" w:tentative="1">
      <w:start w:val="1"/>
      <w:numFmt w:val="lowerLetter"/>
      <w:lvlText w:val="%5."/>
      <w:lvlJc w:val="left"/>
      <w:pPr>
        <w:ind w:left="3600" w:hanging="360"/>
      </w:pPr>
    </w:lvl>
    <w:lvl w:ilvl="5" w:tplc="EC9CC384" w:tentative="1">
      <w:start w:val="1"/>
      <w:numFmt w:val="lowerRoman"/>
      <w:lvlText w:val="%6."/>
      <w:lvlJc w:val="right"/>
      <w:pPr>
        <w:ind w:left="4320" w:hanging="180"/>
      </w:pPr>
    </w:lvl>
    <w:lvl w:ilvl="6" w:tplc="1F5C83F8" w:tentative="1">
      <w:start w:val="1"/>
      <w:numFmt w:val="decimal"/>
      <w:lvlText w:val="%7."/>
      <w:lvlJc w:val="left"/>
      <w:pPr>
        <w:ind w:left="5040" w:hanging="360"/>
      </w:pPr>
    </w:lvl>
    <w:lvl w:ilvl="7" w:tplc="665C731E" w:tentative="1">
      <w:start w:val="1"/>
      <w:numFmt w:val="lowerLetter"/>
      <w:lvlText w:val="%8."/>
      <w:lvlJc w:val="left"/>
      <w:pPr>
        <w:ind w:left="5760" w:hanging="360"/>
      </w:pPr>
    </w:lvl>
    <w:lvl w:ilvl="8" w:tplc="D374ACBE" w:tentative="1">
      <w:start w:val="1"/>
      <w:numFmt w:val="lowerRoman"/>
      <w:lvlText w:val="%9."/>
      <w:lvlJc w:val="right"/>
      <w:pPr>
        <w:ind w:left="6480" w:hanging="180"/>
      </w:pPr>
    </w:lvl>
  </w:abstractNum>
  <w:abstractNum w:abstractNumId="5" w15:restartNumberingAfterBreak="0">
    <w:nsid w:val="00000006"/>
    <w:multiLevelType w:val="hybridMultilevel"/>
    <w:tmpl w:val="B35A19BC"/>
    <w:lvl w:ilvl="0" w:tplc="47F02C3E">
      <w:start w:val="1"/>
      <w:numFmt w:val="decimal"/>
      <w:lvlText w:val="%1."/>
      <w:lvlJc w:val="left"/>
      <w:pPr>
        <w:ind w:left="720" w:hanging="360"/>
      </w:pPr>
      <w:rPr>
        <w:rFonts w:hint="default"/>
      </w:rPr>
    </w:lvl>
    <w:lvl w:ilvl="1" w:tplc="9634CF0C" w:tentative="1">
      <w:start w:val="1"/>
      <w:numFmt w:val="lowerLetter"/>
      <w:lvlText w:val="%2."/>
      <w:lvlJc w:val="left"/>
      <w:pPr>
        <w:ind w:left="1440" w:hanging="360"/>
      </w:pPr>
    </w:lvl>
    <w:lvl w:ilvl="2" w:tplc="7AC0B9A4" w:tentative="1">
      <w:start w:val="1"/>
      <w:numFmt w:val="lowerRoman"/>
      <w:lvlText w:val="%3."/>
      <w:lvlJc w:val="right"/>
      <w:pPr>
        <w:ind w:left="2160" w:hanging="180"/>
      </w:pPr>
    </w:lvl>
    <w:lvl w:ilvl="3" w:tplc="51F6AB32" w:tentative="1">
      <w:start w:val="1"/>
      <w:numFmt w:val="decimal"/>
      <w:lvlText w:val="%4."/>
      <w:lvlJc w:val="left"/>
      <w:pPr>
        <w:ind w:left="2880" w:hanging="360"/>
      </w:pPr>
    </w:lvl>
    <w:lvl w:ilvl="4" w:tplc="232CA948" w:tentative="1">
      <w:start w:val="1"/>
      <w:numFmt w:val="lowerLetter"/>
      <w:lvlText w:val="%5."/>
      <w:lvlJc w:val="left"/>
      <w:pPr>
        <w:ind w:left="3600" w:hanging="360"/>
      </w:pPr>
    </w:lvl>
    <w:lvl w:ilvl="5" w:tplc="DD940C5E" w:tentative="1">
      <w:start w:val="1"/>
      <w:numFmt w:val="lowerRoman"/>
      <w:lvlText w:val="%6."/>
      <w:lvlJc w:val="right"/>
      <w:pPr>
        <w:ind w:left="4320" w:hanging="180"/>
      </w:pPr>
    </w:lvl>
    <w:lvl w:ilvl="6" w:tplc="C7C090BA" w:tentative="1">
      <w:start w:val="1"/>
      <w:numFmt w:val="decimal"/>
      <w:lvlText w:val="%7."/>
      <w:lvlJc w:val="left"/>
      <w:pPr>
        <w:ind w:left="5040" w:hanging="360"/>
      </w:pPr>
    </w:lvl>
    <w:lvl w:ilvl="7" w:tplc="C4A0DE34" w:tentative="1">
      <w:start w:val="1"/>
      <w:numFmt w:val="lowerLetter"/>
      <w:lvlText w:val="%8."/>
      <w:lvlJc w:val="left"/>
      <w:pPr>
        <w:ind w:left="5760" w:hanging="360"/>
      </w:pPr>
    </w:lvl>
    <w:lvl w:ilvl="8" w:tplc="103C0FD4" w:tentative="1">
      <w:start w:val="1"/>
      <w:numFmt w:val="lowerRoman"/>
      <w:lvlText w:val="%9."/>
      <w:lvlJc w:val="right"/>
      <w:pPr>
        <w:ind w:left="6480" w:hanging="180"/>
      </w:pPr>
    </w:lvl>
  </w:abstractNum>
  <w:abstractNum w:abstractNumId="6" w15:restartNumberingAfterBreak="0">
    <w:nsid w:val="00000007"/>
    <w:multiLevelType w:val="hybridMultilevel"/>
    <w:tmpl w:val="B35A19BC"/>
    <w:lvl w:ilvl="0" w:tplc="5C92B3DC">
      <w:start w:val="1"/>
      <w:numFmt w:val="decimal"/>
      <w:lvlText w:val="%1."/>
      <w:lvlJc w:val="left"/>
      <w:pPr>
        <w:ind w:left="720" w:hanging="360"/>
      </w:pPr>
      <w:rPr>
        <w:rFonts w:hint="default"/>
      </w:rPr>
    </w:lvl>
    <w:lvl w:ilvl="1" w:tplc="9C061426" w:tentative="1">
      <w:start w:val="1"/>
      <w:numFmt w:val="lowerLetter"/>
      <w:lvlText w:val="%2."/>
      <w:lvlJc w:val="left"/>
      <w:pPr>
        <w:ind w:left="1440" w:hanging="360"/>
      </w:pPr>
    </w:lvl>
    <w:lvl w:ilvl="2" w:tplc="794E005A" w:tentative="1">
      <w:start w:val="1"/>
      <w:numFmt w:val="lowerRoman"/>
      <w:lvlText w:val="%3."/>
      <w:lvlJc w:val="right"/>
      <w:pPr>
        <w:ind w:left="2160" w:hanging="180"/>
      </w:pPr>
    </w:lvl>
    <w:lvl w:ilvl="3" w:tplc="EA2AF972" w:tentative="1">
      <w:start w:val="1"/>
      <w:numFmt w:val="decimal"/>
      <w:lvlText w:val="%4."/>
      <w:lvlJc w:val="left"/>
      <w:pPr>
        <w:ind w:left="2880" w:hanging="360"/>
      </w:pPr>
    </w:lvl>
    <w:lvl w:ilvl="4" w:tplc="564E7B2A" w:tentative="1">
      <w:start w:val="1"/>
      <w:numFmt w:val="lowerLetter"/>
      <w:lvlText w:val="%5."/>
      <w:lvlJc w:val="left"/>
      <w:pPr>
        <w:ind w:left="3600" w:hanging="360"/>
      </w:pPr>
    </w:lvl>
    <w:lvl w:ilvl="5" w:tplc="75B4FF6A" w:tentative="1">
      <w:start w:val="1"/>
      <w:numFmt w:val="lowerRoman"/>
      <w:lvlText w:val="%6."/>
      <w:lvlJc w:val="right"/>
      <w:pPr>
        <w:ind w:left="4320" w:hanging="180"/>
      </w:pPr>
    </w:lvl>
    <w:lvl w:ilvl="6" w:tplc="4402603C" w:tentative="1">
      <w:start w:val="1"/>
      <w:numFmt w:val="decimal"/>
      <w:lvlText w:val="%7."/>
      <w:lvlJc w:val="left"/>
      <w:pPr>
        <w:ind w:left="5040" w:hanging="360"/>
      </w:pPr>
    </w:lvl>
    <w:lvl w:ilvl="7" w:tplc="6C7A219A" w:tentative="1">
      <w:start w:val="1"/>
      <w:numFmt w:val="lowerLetter"/>
      <w:lvlText w:val="%8."/>
      <w:lvlJc w:val="left"/>
      <w:pPr>
        <w:ind w:left="5760" w:hanging="360"/>
      </w:pPr>
    </w:lvl>
    <w:lvl w:ilvl="8" w:tplc="9A0AE33E" w:tentative="1">
      <w:start w:val="1"/>
      <w:numFmt w:val="lowerRoman"/>
      <w:lvlText w:val="%9."/>
      <w:lvlJc w:val="right"/>
      <w:pPr>
        <w:ind w:left="6480" w:hanging="180"/>
      </w:pPr>
    </w:lvl>
  </w:abstractNum>
  <w:abstractNum w:abstractNumId="7" w15:restartNumberingAfterBreak="0">
    <w:nsid w:val="00000008"/>
    <w:multiLevelType w:val="hybridMultilevel"/>
    <w:tmpl w:val="B35A19BC"/>
    <w:lvl w:ilvl="0" w:tplc="4AAAEF00">
      <w:start w:val="1"/>
      <w:numFmt w:val="decimal"/>
      <w:lvlText w:val="%1."/>
      <w:lvlJc w:val="left"/>
      <w:pPr>
        <w:ind w:left="720" w:hanging="360"/>
      </w:pPr>
      <w:rPr>
        <w:rFonts w:hint="default"/>
      </w:rPr>
    </w:lvl>
    <w:lvl w:ilvl="1" w:tplc="8FBA7D24" w:tentative="1">
      <w:start w:val="1"/>
      <w:numFmt w:val="lowerLetter"/>
      <w:lvlText w:val="%2."/>
      <w:lvlJc w:val="left"/>
      <w:pPr>
        <w:ind w:left="1440" w:hanging="360"/>
      </w:pPr>
    </w:lvl>
    <w:lvl w:ilvl="2" w:tplc="2BCEE0AE" w:tentative="1">
      <w:start w:val="1"/>
      <w:numFmt w:val="lowerRoman"/>
      <w:lvlText w:val="%3."/>
      <w:lvlJc w:val="right"/>
      <w:pPr>
        <w:ind w:left="2160" w:hanging="180"/>
      </w:pPr>
    </w:lvl>
    <w:lvl w:ilvl="3" w:tplc="F4B8FE08" w:tentative="1">
      <w:start w:val="1"/>
      <w:numFmt w:val="decimal"/>
      <w:lvlText w:val="%4."/>
      <w:lvlJc w:val="left"/>
      <w:pPr>
        <w:ind w:left="2880" w:hanging="360"/>
      </w:pPr>
    </w:lvl>
    <w:lvl w:ilvl="4" w:tplc="1BBC4160" w:tentative="1">
      <w:start w:val="1"/>
      <w:numFmt w:val="lowerLetter"/>
      <w:lvlText w:val="%5."/>
      <w:lvlJc w:val="left"/>
      <w:pPr>
        <w:ind w:left="3600" w:hanging="360"/>
      </w:pPr>
    </w:lvl>
    <w:lvl w:ilvl="5" w:tplc="623CF0F0" w:tentative="1">
      <w:start w:val="1"/>
      <w:numFmt w:val="lowerRoman"/>
      <w:lvlText w:val="%6."/>
      <w:lvlJc w:val="right"/>
      <w:pPr>
        <w:ind w:left="4320" w:hanging="180"/>
      </w:pPr>
    </w:lvl>
    <w:lvl w:ilvl="6" w:tplc="B8481006" w:tentative="1">
      <w:start w:val="1"/>
      <w:numFmt w:val="decimal"/>
      <w:lvlText w:val="%7."/>
      <w:lvlJc w:val="left"/>
      <w:pPr>
        <w:ind w:left="5040" w:hanging="360"/>
      </w:pPr>
    </w:lvl>
    <w:lvl w:ilvl="7" w:tplc="17B262B6" w:tentative="1">
      <w:start w:val="1"/>
      <w:numFmt w:val="lowerLetter"/>
      <w:lvlText w:val="%8."/>
      <w:lvlJc w:val="left"/>
      <w:pPr>
        <w:ind w:left="5760" w:hanging="360"/>
      </w:pPr>
    </w:lvl>
    <w:lvl w:ilvl="8" w:tplc="66D2217C" w:tentative="1">
      <w:start w:val="1"/>
      <w:numFmt w:val="lowerRoman"/>
      <w:lvlText w:val="%9."/>
      <w:lvlJc w:val="right"/>
      <w:pPr>
        <w:ind w:left="6480" w:hanging="180"/>
      </w:pPr>
    </w:lvl>
  </w:abstractNum>
  <w:abstractNum w:abstractNumId="8" w15:restartNumberingAfterBreak="0">
    <w:nsid w:val="4C7575B2"/>
    <w:multiLevelType w:val="multilevel"/>
    <w:tmpl w:val="0256FBD6"/>
    <w:lvl w:ilvl="0">
      <w:start w:val="3"/>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4A62D4D"/>
    <w:multiLevelType w:val="multilevel"/>
    <w:tmpl w:val="3CDAE86E"/>
    <w:lvl w:ilvl="0">
      <w:start w:val="1"/>
      <w:numFmt w:val="decimal"/>
      <w:lvlText w:val="%1."/>
      <w:lvlJc w:val="left"/>
      <w:pPr>
        <w:ind w:left="1080" w:hanging="360"/>
      </w:pPr>
      <w:rPr>
        <w:rFonts w:hint="default"/>
      </w:rPr>
    </w:lvl>
    <w:lvl w:ilvl="1">
      <w:start w:val="1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31D5F7B"/>
    <w:multiLevelType w:val="multilevel"/>
    <w:tmpl w:val="D9C03F76"/>
    <w:lvl w:ilvl="0">
      <w:start w:val="1"/>
      <w:numFmt w:val="decimal"/>
      <w:lvlText w:val="%1."/>
      <w:lvlJc w:val="left"/>
      <w:pPr>
        <w:ind w:left="1114" w:hanging="405"/>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745D76BE"/>
    <w:multiLevelType w:val="hybridMultilevel"/>
    <w:tmpl w:val="52A4BE72"/>
    <w:lvl w:ilvl="0" w:tplc="000E8E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41"/>
    <w:rsid w:val="00121C41"/>
    <w:rsid w:val="001E2731"/>
    <w:rsid w:val="00451A00"/>
    <w:rsid w:val="00891F6F"/>
    <w:rsid w:val="00EA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C654"/>
  <w15:chartTrackingRefBased/>
  <w15:docId w15:val="{2BC658AF-B282-45AF-AD49-E936E4A4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731"/>
  </w:style>
  <w:style w:type="paragraph" w:styleId="1">
    <w:name w:val="heading 1"/>
    <w:basedOn w:val="a"/>
    <w:next w:val="a"/>
    <w:link w:val="10"/>
    <w:qFormat/>
    <w:rsid w:val="001E2731"/>
    <w:pPr>
      <w:keepNext/>
      <w:keepLines/>
      <w:spacing w:before="240" w:after="0" w:line="240" w:lineRule="auto"/>
      <w:jc w:val="center"/>
      <w:outlineLvl w:val="0"/>
    </w:pPr>
    <w:rPr>
      <w:rFonts w:ascii="Times New Roman" w:eastAsia="Times New Roman" w:hAnsi="Times New Roman" w:cs="Times New Roman"/>
      <w:sz w:val="28"/>
      <w:szCs w:val="32"/>
      <w:lang w:eastAsia="ru-RU"/>
    </w:rPr>
  </w:style>
  <w:style w:type="paragraph" w:styleId="2">
    <w:name w:val="heading 2"/>
    <w:basedOn w:val="a"/>
    <w:next w:val="a"/>
    <w:link w:val="20"/>
    <w:unhideWhenUsed/>
    <w:qFormat/>
    <w:rsid w:val="001E2731"/>
    <w:pPr>
      <w:keepNext/>
      <w:keepLines/>
      <w:spacing w:before="40" w:after="0" w:line="240" w:lineRule="auto"/>
      <w:jc w:val="center"/>
      <w:outlineLvl w:val="1"/>
    </w:pPr>
    <w:rPr>
      <w:rFonts w:ascii="Times New Roman" w:eastAsia="Times New Roman" w:hAnsi="Times New Roman" w:cs="Times New Roman"/>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2731"/>
    <w:rPr>
      <w:rFonts w:ascii="Times New Roman" w:eastAsia="Times New Roman" w:hAnsi="Times New Roman" w:cs="Times New Roman"/>
      <w:sz w:val="28"/>
      <w:szCs w:val="32"/>
      <w:lang w:eastAsia="ru-RU"/>
    </w:rPr>
  </w:style>
  <w:style w:type="character" w:customStyle="1" w:styleId="20">
    <w:name w:val="Заголовок 2 Знак"/>
    <w:basedOn w:val="a0"/>
    <w:link w:val="2"/>
    <w:rsid w:val="001E2731"/>
    <w:rPr>
      <w:rFonts w:ascii="Times New Roman" w:eastAsia="Times New Roman" w:hAnsi="Times New Roman" w:cs="Times New Roman"/>
      <w:sz w:val="28"/>
      <w:szCs w:val="26"/>
      <w:lang w:eastAsia="ru-RU"/>
    </w:rPr>
  </w:style>
  <w:style w:type="numbering" w:customStyle="1" w:styleId="11">
    <w:name w:val="Нет списка1"/>
    <w:next w:val="a2"/>
    <w:uiPriority w:val="99"/>
    <w:semiHidden/>
    <w:unhideWhenUsed/>
    <w:rsid w:val="001E2731"/>
  </w:style>
  <w:style w:type="paragraph" w:customStyle="1" w:styleId="ConsPlusCell">
    <w:name w:val="ConsPlusCell"/>
    <w:uiPriority w:val="99"/>
    <w:rsid w:val="001E2731"/>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PlusNormal">
    <w:name w:val="ConsPlusNormal"/>
    <w:link w:val="ConsPlusNormal0"/>
    <w:rsid w:val="001E27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1E2731"/>
    <w:rPr>
      <w:rFonts w:ascii="Arial" w:eastAsia="Times New Roman" w:hAnsi="Arial" w:cs="Arial"/>
      <w:sz w:val="20"/>
      <w:szCs w:val="20"/>
      <w:lang w:eastAsia="ru-RU"/>
    </w:rPr>
  </w:style>
  <w:style w:type="character" w:customStyle="1" w:styleId="0pt2">
    <w:name w:val="Основной текст + Интервал 0 pt2"/>
    <w:uiPriority w:val="99"/>
    <w:rsid w:val="001E2731"/>
    <w:rPr>
      <w:rFonts w:ascii="Times New Roman" w:hAnsi="Times New Roman" w:cs="Times New Roman"/>
      <w:spacing w:val="3"/>
      <w:u w:val="none"/>
    </w:rPr>
  </w:style>
  <w:style w:type="paragraph" w:styleId="a3">
    <w:name w:val="Body Text"/>
    <w:basedOn w:val="a"/>
    <w:link w:val="a4"/>
    <w:rsid w:val="001E2731"/>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1E2731"/>
    <w:rPr>
      <w:rFonts w:ascii="Times New Roman" w:eastAsia="Times New Roman" w:hAnsi="Times New Roman" w:cs="Times New Roman"/>
      <w:sz w:val="24"/>
      <w:szCs w:val="24"/>
      <w:lang w:eastAsia="ar-SA"/>
    </w:rPr>
  </w:style>
  <w:style w:type="paragraph" w:customStyle="1" w:styleId="ConsPlusTitle">
    <w:name w:val="ConsPlusTitle"/>
    <w:uiPriority w:val="99"/>
    <w:rsid w:val="001E273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link w:val="a6"/>
    <w:uiPriority w:val="99"/>
    <w:qFormat/>
    <w:rsid w:val="001E273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99"/>
    <w:locked/>
    <w:rsid w:val="001E2731"/>
    <w:rPr>
      <w:rFonts w:ascii="Times New Roman" w:eastAsia="Times New Roman" w:hAnsi="Times New Roman" w:cs="Times New Roman"/>
      <w:sz w:val="24"/>
      <w:szCs w:val="24"/>
      <w:lang w:eastAsia="ru-RU"/>
    </w:rPr>
  </w:style>
  <w:style w:type="paragraph" w:styleId="a7">
    <w:name w:val="header"/>
    <w:basedOn w:val="a"/>
    <w:link w:val="a8"/>
    <w:unhideWhenUsed/>
    <w:rsid w:val="001E27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1E2731"/>
    <w:rPr>
      <w:rFonts w:ascii="Times New Roman" w:eastAsia="Times New Roman" w:hAnsi="Times New Roman" w:cs="Times New Roman"/>
      <w:sz w:val="24"/>
      <w:szCs w:val="24"/>
      <w:lang w:eastAsia="ru-RU"/>
    </w:rPr>
  </w:style>
  <w:style w:type="paragraph" w:styleId="a9">
    <w:name w:val="footer"/>
    <w:basedOn w:val="a"/>
    <w:link w:val="aa"/>
    <w:unhideWhenUsed/>
    <w:rsid w:val="001E273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1E27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2EB8B496AB46697584A42DACF766307E01143DA5FDED5DC4A88F3B5636D9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17581</Words>
  <Characters>100212</Characters>
  <Application>Microsoft Office Word</Application>
  <DocSecurity>0</DocSecurity>
  <Lines>835</Lines>
  <Paragraphs>235</Paragraphs>
  <ScaleCrop>false</ScaleCrop>
  <Company/>
  <LinksUpToDate>false</LinksUpToDate>
  <CharactersWithSpaces>117558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2024-12-17T02:29:00Z</dcterms:created>
  <dcterms:modified xsi:type="dcterms:W3CDTF">2024-12-25T01:44:00Z</dcterms:modified>
</cp:coreProperties>
</file>