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3748"/>
      </w:tblGrid>
      <w:tr w:rsidR="00564875" w14:paraId="7DA959B7" w14:textId="77777777" w:rsidTr="00564875">
        <w:tc>
          <w:tcPr>
            <w:tcW w:w="5778" w:type="dxa"/>
          </w:tcPr>
          <w:p w14:paraId="30CD8580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3792" w:type="dxa"/>
          </w:tcPr>
          <w:p w14:paraId="4433EAF0" w14:textId="18032832" w:rsidR="00564875" w:rsidRPr="000C6E9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</w:pPr>
            <w:r w:rsidRPr="000C6E95">
              <w:t>Приложение                                                                                  к Постановлению</w:t>
            </w:r>
            <w:r>
              <w:t xml:space="preserve"> </w:t>
            </w:r>
            <w:r w:rsidRPr="000C6E95">
              <w:t xml:space="preserve"> </w:t>
            </w:r>
            <w:r w:rsidRPr="00564875">
              <w:t>администрации</w:t>
            </w:r>
          </w:p>
          <w:p w14:paraId="737EA909" w14:textId="30A379F7" w:rsidR="009179C5" w:rsidRPr="00A44E3A" w:rsidRDefault="00564875" w:rsidP="009179C5">
            <w:pPr>
              <w:rPr>
                <w:color w:val="FF0000"/>
              </w:rPr>
            </w:pPr>
            <w:r w:rsidRPr="000C6E95">
              <w:t xml:space="preserve">Шарыповского                                                                                             муниципального округа                                                                                                       от  </w:t>
            </w:r>
            <w:r w:rsidR="00A44E3A">
              <w:t>«</w:t>
            </w:r>
            <w:r w:rsidR="00A44E3A" w:rsidRPr="00A44E3A">
              <w:t>___</w:t>
            </w:r>
            <w:r w:rsidR="00A44E3A" w:rsidRPr="00924994">
              <w:t>_</w:t>
            </w:r>
            <w:r w:rsidR="00A44E3A">
              <w:t>»____________</w:t>
            </w:r>
          </w:p>
          <w:p w14:paraId="578753DE" w14:textId="5D27C42A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564875" w14:paraId="2548D5CA" w14:textId="77777777" w:rsidTr="00564875">
        <w:tc>
          <w:tcPr>
            <w:tcW w:w="5778" w:type="dxa"/>
          </w:tcPr>
          <w:p w14:paraId="64E3BB29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3792" w:type="dxa"/>
          </w:tcPr>
          <w:p w14:paraId="3684B700" w14:textId="63F62894" w:rsidR="00564875" w:rsidRPr="000C6E95" w:rsidRDefault="00564875" w:rsidP="00564875">
            <w:pPr>
              <w:autoSpaceDE w:val="0"/>
              <w:autoSpaceDN w:val="0"/>
              <w:adjustRightInd w:val="0"/>
            </w:pPr>
            <w:r w:rsidRPr="000C6E95">
              <w:t xml:space="preserve">Приложение                                                                    </w:t>
            </w:r>
            <w:r>
              <w:t xml:space="preserve">                к Постановлению </w:t>
            </w:r>
            <w:r w:rsidRPr="000C6E95">
              <w:t>администрации Шарыповского                                                                                                муниципального округа                                                                                           от 11.06.2021 № 450-п</w:t>
            </w:r>
          </w:p>
          <w:p w14:paraId="0F901380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</w:tr>
    </w:tbl>
    <w:p w14:paraId="79903609" w14:textId="49C2EE1F" w:rsidR="00BB3B1F" w:rsidRPr="00564875" w:rsidRDefault="00BB3B1F" w:rsidP="00564875">
      <w:pPr>
        <w:tabs>
          <w:tab w:val="left" w:pos="6096"/>
        </w:tabs>
        <w:autoSpaceDE w:val="0"/>
        <w:autoSpaceDN w:val="0"/>
        <w:adjustRightInd w:val="0"/>
        <w:jc w:val="right"/>
      </w:pPr>
      <w:r>
        <w:t xml:space="preserve">                                                                         </w:t>
      </w:r>
      <w:r w:rsidRPr="000C6E95">
        <w:t xml:space="preserve">                                                          </w:t>
      </w:r>
      <w:r w:rsidR="00564875">
        <w:t xml:space="preserve">                </w:t>
      </w:r>
      <w:r w:rsidRPr="000C6E95">
        <w:t xml:space="preserve">                                                                       </w:t>
      </w:r>
    </w:p>
    <w:p w14:paraId="46038CC3" w14:textId="77777777" w:rsidR="00235211" w:rsidRPr="00873068" w:rsidRDefault="00235211" w:rsidP="0023521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14:paraId="113BED42" w14:textId="77777777" w:rsidR="00235211" w:rsidRPr="00873068" w:rsidRDefault="00235211" w:rsidP="0023521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малого и среднего предпринимательства»</w:t>
      </w:r>
    </w:p>
    <w:p w14:paraId="4309BD57" w14:textId="77777777" w:rsidR="00235211" w:rsidRPr="004364AD" w:rsidRDefault="00235211" w:rsidP="00235211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14:paraId="67B18D91" w14:textId="77777777" w:rsidR="00235211" w:rsidRPr="003969BA" w:rsidRDefault="00235211" w:rsidP="00235211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235211" w14:paraId="5DCCBCDE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190E126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1A30BE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малого и среднего предпринимательства»</w:t>
            </w:r>
            <w:r w:rsidRPr="007A0D27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235211" w14:paraId="157A9379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276744E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5589E23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14:paraId="13B7A1B3" w14:textId="248C5345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</w:t>
            </w:r>
            <w:r w:rsidR="00D77CC0">
              <w:rPr>
                <w:sz w:val="28"/>
                <w:szCs w:val="28"/>
              </w:rPr>
              <w:t>04.04.2023</w:t>
            </w:r>
            <w:r w:rsidRPr="00F00983">
              <w:rPr>
                <w:sz w:val="28"/>
                <w:szCs w:val="28"/>
              </w:rPr>
              <w:t xml:space="preserve">); </w:t>
            </w:r>
          </w:p>
          <w:p w14:paraId="06C3029C" w14:textId="42CFDDE2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округа  от 21.07.2021 № 374-р «Об утверждении перечня муниципальных программ Шарыповского муниципального округа» в (</w:t>
            </w:r>
            <w:r w:rsidR="00DC6EC4" w:rsidRPr="00F00983">
              <w:rPr>
                <w:sz w:val="28"/>
                <w:szCs w:val="28"/>
              </w:rPr>
              <w:t xml:space="preserve">ред. от </w:t>
            </w:r>
            <w:r w:rsidR="008B40BF">
              <w:rPr>
                <w:sz w:val="28"/>
                <w:szCs w:val="28"/>
              </w:rPr>
              <w:t>12.08.2024</w:t>
            </w:r>
            <w:r w:rsidRPr="00F00983">
              <w:rPr>
                <w:sz w:val="28"/>
                <w:szCs w:val="28"/>
              </w:rPr>
              <w:t>)</w:t>
            </w:r>
          </w:p>
          <w:p w14:paraId="0247BF17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35211" w14:paraId="17CE44DA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A7852B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09109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235211" w14:paraId="5F055142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F342A6C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4C592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235211" w14:paraId="79BB2C68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A0B4962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0B30D5" w14:textId="77777777" w:rsidR="00235211" w:rsidRPr="007A0D27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0D27">
              <w:rPr>
                <w:sz w:val="28"/>
                <w:szCs w:val="28"/>
              </w:rPr>
              <w:t>«Развитие субъектов</w:t>
            </w:r>
            <w:r w:rsidRPr="00F00983">
              <w:rPr>
                <w:sz w:val="28"/>
                <w:szCs w:val="28"/>
              </w:rPr>
              <w:t xml:space="preserve"> малого и среднего предпринимательства»</w:t>
            </w:r>
          </w:p>
          <w:p w14:paraId="1E5D3B5D" w14:textId="77777777" w:rsidR="00235211" w:rsidRPr="007A0D27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35211" w14:paraId="0D5E258C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CA398E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lastRenderedPageBreak/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2CB665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Обеспечение устойчивого развития малого и среднего </w:t>
            </w:r>
            <w:r w:rsidRPr="00F00983">
              <w:rPr>
                <w:sz w:val="28"/>
                <w:szCs w:val="28"/>
              </w:rPr>
              <w:lastRenderedPageBreak/>
              <w:t>предпринимательства, направленного на улучшение социально-экономической ситуации в Шарыповском муниципальном округе</w:t>
            </w:r>
          </w:p>
        </w:tc>
      </w:tr>
      <w:tr w:rsidR="00235211" w14:paraId="40A80E10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D3321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349796" w14:textId="58370197" w:rsidR="00235211" w:rsidRPr="002D52F4" w:rsidRDefault="002D52F4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D52F4">
              <w:rPr>
                <w:sz w:val="28"/>
                <w:szCs w:val="28"/>
              </w:rPr>
              <w:t>Повышение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      </w:r>
          </w:p>
        </w:tc>
      </w:tr>
      <w:tr w:rsidR="00235211" w14:paraId="22D89E43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A305AFA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C1ED02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14:paraId="4524763B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235211" w14:paraId="26A76099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3C283C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DE072F7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приведен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235211" w14:paraId="4FFC1D27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319296" w14:textId="77777777" w:rsidR="00235211" w:rsidRDefault="00235211" w:rsidP="000229FC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D18FDC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14:paraId="5888BF11" w14:textId="5DC2FFDB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5B12FB">
              <w:rPr>
                <w:sz w:val="28"/>
                <w:szCs w:val="28"/>
              </w:rPr>
              <w:t>12 495 211</w:t>
            </w:r>
            <w:r w:rsidR="00834C87">
              <w:rPr>
                <w:sz w:val="28"/>
                <w:szCs w:val="28"/>
              </w:rPr>
              <w:t>,76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1116C85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680 000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3210914A" w14:textId="6DF23F1F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 xml:space="preserve">7 934 080,18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40A29C00" w14:textId="5D9278FF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5B12FB">
              <w:rPr>
                <w:sz w:val="28"/>
                <w:szCs w:val="28"/>
              </w:rPr>
              <w:t>984 631,58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394776DB" w14:textId="2E4BD852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1</w:t>
            </w:r>
            <w:r w:rsidR="00834C87">
              <w:rPr>
                <w:sz w:val="28"/>
                <w:szCs w:val="28"/>
              </w:rPr>
              <w:t> 666 500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05A774A5" w14:textId="366CB9BE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758D778F" w14:textId="59D26725" w:rsidR="0036244D" w:rsidRDefault="0036244D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59448CA0" w14:textId="02EBC044" w:rsidR="0036244D" w:rsidRPr="00F00983" w:rsidRDefault="0036244D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0432A38E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14:paraId="25B9283F" w14:textId="4CBB7E30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34C87">
              <w:rPr>
                <w:sz w:val="28"/>
                <w:szCs w:val="28"/>
              </w:rPr>
              <w:t>2 387 651,58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B49D26D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300 000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6A1A7BC2" w14:textId="3C00DCCC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>380 920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150AAB5A" w14:textId="300D3D3A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9F50C3">
              <w:rPr>
                <w:sz w:val="28"/>
                <w:szCs w:val="28"/>
              </w:rPr>
              <w:t>96 731,58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55C686C" w14:textId="1486D61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3</w:t>
            </w:r>
            <w:r w:rsidR="00834C87">
              <w:rPr>
                <w:sz w:val="28"/>
                <w:szCs w:val="28"/>
              </w:rPr>
              <w:t>80</w:t>
            </w:r>
            <w:r w:rsidRPr="00F00983">
              <w:rPr>
                <w:sz w:val="28"/>
                <w:szCs w:val="28"/>
              </w:rPr>
              <w:t xml:space="preserve"> 000,00 рублей </w:t>
            </w:r>
          </w:p>
          <w:p w14:paraId="551ED113" w14:textId="53F4C319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4CACF9F7" w14:textId="5EFF1A83" w:rsidR="0036244D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22FE45C2" w14:textId="1B724CC8" w:rsidR="0036244D" w:rsidRPr="00F00983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1A479794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14:paraId="478EBBCB" w14:textId="539743E5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34C87">
              <w:rPr>
                <w:sz w:val="28"/>
                <w:szCs w:val="28"/>
              </w:rPr>
              <w:t>10</w:t>
            </w:r>
            <w:r w:rsidR="005B12FB">
              <w:rPr>
                <w:sz w:val="28"/>
                <w:szCs w:val="28"/>
              </w:rPr>
              <w:t> 107 560</w:t>
            </w:r>
            <w:r w:rsidR="00834C87">
              <w:rPr>
                <w:sz w:val="28"/>
                <w:szCs w:val="28"/>
              </w:rPr>
              <w:t>,18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9C728F9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380 000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787BA435" w14:textId="799EFD14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 xml:space="preserve">7 553 160,18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3A577798" w14:textId="72F60AB3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5B12FB">
              <w:rPr>
                <w:sz w:val="28"/>
                <w:szCs w:val="28"/>
              </w:rPr>
              <w:t>887 900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4893E340" w14:textId="121835D3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 w:rsidR="0036244D">
              <w:rPr>
                <w:sz w:val="28"/>
                <w:szCs w:val="28"/>
              </w:rPr>
              <w:t>1 286 500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5E5E7034" w14:textId="2CB0F3B7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36244D"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80355C7" w14:textId="779FF50C" w:rsidR="0036244D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2FE99CB" w14:textId="71991B2D" w:rsidR="0036244D" w:rsidRPr="00F00983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C81F0B4" w14:textId="77777777" w:rsidR="0036244D" w:rsidRPr="00F00983" w:rsidRDefault="0036244D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14:paraId="15F75370" w14:textId="77777777" w:rsidR="00235211" w:rsidRPr="00B15437" w:rsidRDefault="00235211" w:rsidP="00235211">
      <w:pPr>
        <w:sectPr w:rsidR="00235211" w:rsidRPr="00B15437" w:rsidSect="00003640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14:paraId="4C48A33D" w14:textId="77777777" w:rsidR="00235211" w:rsidRDefault="00235211" w:rsidP="00235211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19AB33CE" w14:textId="77777777" w:rsidR="00235211" w:rsidRPr="007B2E75" w:rsidRDefault="00235211" w:rsidP="00235211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E75">
        <w:rPr>
          <w:b/>
          <w:sz w:val="28"/>
          <w:szCs w:val="28"/>
        </w:rPr>
        <w:t xml:space="preserve">2. Характеристика текущего состояния   сферы  малого и среднего предпринимательства с указанием основных показателей социально-экономического развития </w:t>
      </w:r>
      <w:r w:rsidRPr="00F90C28">
        <w:rPr>
          <w:b/>
          <w:sz w:val="28"/>
          <w:szCs w:val="28"/>
        </w:rPr>
        <w:t>Шарыповско</w:t>
      </w:r>
      <w:r>
        <w:rPr>
          <w:b/>
          <w:sz w:val="28"/>
          <w:szCs w:val="28"/>
        </w:rPr>
        <w:t>го</w:t>
      </w:r>
      <w:r w:rsidRPr="00F90C28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го</w:t>
      </w:r>
      <w:r w:rsidRPr="00F90C28">
        <w:rPr>
          <w:b/>
          <w:sz w:val="28"/>
          <w:szCs w:val="28"/>
        </w:rPr>
        <w:t xml:space="preserve"> округ</w:t>
      </w:r>
      <w:r>
        <w:rPr>
          <w:b/>
          <w:sz w:val="28"/>
          <w:szCs w:val="28"/>
        </w:rPr>
        <w:t>а</w:t>
      </w:r>
    </w:p>
    <w:p w14:paraId="57EF14BD" w14:textId="77777777" w:rsidR="00235211" w:rsidRPr="007B2E75" w:rsidRDefault="00235211" w:rsidP="003760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63C476" w14:textId="77777777" w:rsidR="00DC6EC4" w:rsidRPr="00C0765A" w:rsidRDefault="00DC6EC4" w:rsidP="00DC6EC4">
      <w:pPr>
        <w:pStyle w:val="a3"/>
        <w:ind w:firstLine="709"/>
        <w:rPr>
          <w:iCs/>
          <w:szCs w:val="28"/>
        </w:rPr>
      </w:pPr>
      <w:r w:rsidRPr="007B2E75">
        <w:rPr>
          <w:iCs/>
          <w:szCs w:val="28"/>
        </w:rPr>
        <w:t>В соответствии с Фе</w:t>
      </w:r>
      <w:r>
        <w:rPr>
          <w:iCs/>
          <w:szCs w:val="28"/>
        </w:rPr>
        <w:t>деральным законом от 24.07.2007</w:t>
      </w:r>
      <w:r w:rsidRPr="005411CB">
        <w:rPr>
          <w:iCs/>
          <w:color w:val="FF0000"/>
          <w:szCs w:val="28"/>
        </w:rPr>
        <w:t xml:space="preserve"> </w:t>
      </w:r>
      <w:r w:rsidRPr="007B2E75">
        <w:rPr>
          <w:iCs/>
          <w:szCs w:val="28"/>
        </w:rPr>
        <w:t xml:space="preserve">№ 209-ФЗ «О развитии малого и среднего предпринимательства в РФ»  на органы местного самоуправления возложена обязанность проведения анализа финансовых, экономических, социальных и иных показателей развития малого и среднего </w:t>
      </w:r>
      <w:r w:rsidRPr="00C0765A">
        <w:rPr>
          <w:iCs/>
          <w:szCs w:val="28"/>
        </w:rPr>
        <w:t xml:space="preserve">предпринимательства и эффективности применения мер по его развитию. </w:t>
      </w:r>
    </w:p>
    <w:p w14:paraId="4574A9E6" w14:textId="77777777" w:rsidR="00DC6EC4" w:rsidRPr="00C0765A" w:rsidRDefault="00DC6EC4" w:rsidP="00DC6EC4">
      <w:pPr>
        <w:pStyle w:val="a3"/>
        <w:ind w:firstLine="709"/>
        <w:rPr>
          <w:iCs/>
          <w:szCs w:val="28"/>
        </w:rPr>
      </w:pPr>
      <w:r w:rsidRPr="00C0765A">
        <w:rPr>
          <w:iCs/>
          <w:szCs w:val="28"/>
        </w:rPr>
        <w:t>Малые формы хозяйствования играют важную роль в социально-экономическом развитии округа. Развитие предпринимательства способствует повышению качества жизни населения.</w:t>
      </w:r>
    </w:p>
    <w:p w14:paraId="27A6BDE3" w14:textId="2A8C4077" w:rsidR="00DC6EC4" w:rsidRPr="00C0765A" w:rsidRDefault="00DC6EC4" w:rsidP="00DC6EC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0765A">
        <w:rPr>
          <w:rFonts w:ascii="Times New Roman" w:hAnsi="Times New Roman"/>
          <w:iCs/>
          <w:sz w:val="28"/>
          <w:szCs w:val="28"/>
        </w:rPr>
        <w:t>Позитивные тенденции развития малого и среднего предпринимательства в Шарыповском муниципальном округе   обусловлены,    в том числе комплексом мер, реализованных администрацией  в 2009 – 202</w:t>
      </w:r>
      <w:r w:rsidR="00834C87">
        <w:rPr>
          <w:rFonts w:ascii="Times New Roman" w:hAnsi="Times New Roman"/>
          <w:iCs/>
          <w:sz w:val="28"/>
          <w:szCs w:val="28"/>
        </w:rPr>
        <w:t>3</w:t>
      </w:r>
      <w:r w:rsidRPr="00C0765A">
        <w:rPr>
          <w:rFonts w:ascii="Times New Roman" w:hAnsi="Times New Roman"/>
          <w:iCs/>
          <w:sz w:val="28"/>
          <w:szCs w:val="28"/>
        </w:rPr>
        <w:t xml:space="preserve"> годах.  В 202</w:t>
      </w:r>
      <w:r w:rsidR="00834C87">
        <w:rPr>
          <w:rFonts w:ascii="Times New Roman" w:hAnsi="Times New Roman"/>
          <w:iCs/>
          <w:sz w:val="28"/>
          <w:szCs w:val="28"/>
        </w:rPr>
        <w:t>4</w:t>
      </w:r>
      <w:r w:rsidRPr="00C0765A">
        <w:rPr>
          <w:rFonts w:ascii="Times New Roman" w:hAnsi="Times New Roman"/>
          <w:iCs/>
          <w:sz w:val="28"/>
          <w:szCs w:val="28"/>
        </w:rPr>
        <w:t xml:space="preserve"> году  ключевым приоритетом являлось совершенствование подходов к поддержке предпринимательской деятельности</w:t>
      </w:r>
      <w:r w:rsidR="00CA6FD2" w:rsidRPr="00CA6F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6FD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CA6FD2" w:rsidRPr="00C0765A">
        <w:rPr>
          <w:rFonts w:ascii="Times New Roman" w:hAnsi="Times New Roman"/>
          <w:color w:val="000000" w:themeColor="text1"/>
          <w:sz w:val="28"/>
          <w:szCs w:val="28"/>
        </w:rPr>
        <w:t>создание благоприятных условий для осуществления деятельности самозанятыми гражданами</w:t>
      </w:r>
      <w:r w:rsidR="00B86CF9">
        <w:rPr>
          <w:rFonts w:ascii="Times New Roman" w:hAnsi="Times New Roman"/>
          <w:iCs/>
          <w:sz w:val="28"/>
          <w:szCs w:val="28"/>
        </w:rPr>
        <w:t>,</w:t>
      </w:r>
      <w:r w:rsidRPr="00C0765A">
        <w:rPr>
          <w:rFonts w:ascii="Times New Roman" w:hAnsi="Times New Roman"/>
          <w:iCs/>
          <w:sz w:val="28"/>
          <w:szCs w:val="28"/>
        </w:rPr>
        <w:t xml:space="preserve">  направленных на достижение целей национального проекта «Малое и среднее предпринимательство и поддержка индивидуальной предпринимательской инициативы»</w:t>
      </w:r>
      <w:r w:rsidR="00CA6FD2">
        <w:rPr>
          <w:rFonts w:ascii="Times New Roman" w:hAnsi="Times New Roman"/>
          <w:iCs/>
          <w:sz w:val="28"/>
          <w:szCs w:val="28"/>
        </w:rPr>
        <w:t>.</w:t>
      </w:r>
      <w:r w:rsidRPr="00C0765A">
        <w:rPr>
          <w:rFonts w:ascii="Times New Roman" w:hAnsi="Times New Roman"/>
          <w:iCs/>
          <w:sz w:val="28"/>
          <w:szCs w:val="28"/>
        </w:rPr>
        <w:t xml:space="preserve">  </w:t>
      </w:r>
      <w:r w:rsidRPr="00C0765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C0765A">
        <w:rPr>
          <w:rFonts w:ascii="Times New Roman" w:hAnsi="Times New Roman"/>
          <w:iCs/>
          <w:sz w:val="28"/>
          <w:szCs w:val="28"/>
        </w:rPr>
        <w:t>охранились все ранее действовавшие механизмы поддержки, учитывающие меры прямого воздействия на уровень предпринимательской активности и формирование благоприятной среды для роста предпринимательской активности.</w:t>
      </w:r>
    </w:p>
    <w:p w14:paraId="42CF856E" w14:textId="77777777" w:rsidR="00DC6EC4" w:rsidRPr="00C05A7D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765A">
        <w:rPr>
          <w:sz w:val="28"/>
          <w:szCs w:val="28"/>
        </w:rPr>
        <w:t>Текущее состояние социально-экономического развития сферы малого и среднего предпринимательства в округе</w:t>
      </w:r>
      <w:r w:rsidRPr="00C05A7D">
        <w:rPr>
          <w:sz w:val="28"/>
          <w:szCs w:val="28"/>
        </w:rPr>
        <w:t xml:space="preserve"> характеризуется следующими основными показателями.</w:t>
      </w:r>
    </w:p>
    <w:p w14:paraId="2E3EB03E" w14:textId="0E0ACFE7" w:rsidR="00DC6EC4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A7D">
        <w:rPr>
          <w:iCs/>
          <w:sz w:val="28"/>
          <w:szCs w:val="28"/>
        </w:rPr>
        <w:t>По состоянию на 01.01.202</w:t>
      </w:r>
      <w:r>
        <w:rPr>
          <w:iCs/>
          <w:sz w:val="28"/>
          <w:szCs w:val="28"/>
        </w:rPr>
        <w:t>4</w:t>
      </w:r>
      <w:r w:rsidRPr="00C05A7D">
        <w:rPr>
          <w:iCs/>
          <w:sz w:val="28"/>
          <w:szCs w:val="28"/>
        </w:rPr>
        <w:t xml:space="preserve"> (с учетом индивидуальных предпринимателей) </w:t>
      </w:r>
      <w:r w:rsidRPr="006D4824">
        <w:rPr>
          <w:iCs/>
          <w:sz w:val="28"/>
          <w:szCs w:val="28"/>
        </w:rPr>
        <w:t>зарегистрировано 29</w:t>
      </w:r>
      <w:r w:rsidR="00D6500B">
        <w:rPr>
          <w:iCs/>
          <w:sz w:val="28"/>
          <w:szCs w:val="28"/>
        </w:rPr>
        <w:t>7</w:t>
      </w:r>
      <w:r w:rsidRPr="00C05A7D">
        <w:rPr>
          <w:iCs/>
          <w:sz w:val="28"/>
          <w:szCs w:val="28"/>
        </w:rPr>
        <w:t xml:space="preserve"> субъект</w:t>
      </w:r>
      <w:r w:rsidR="00D6500B">
        <w:rPr>
          <w:iCs/>
          <w:sz w:val="28"/>
          <w:szCs w:val="28"/>
        </w:rPr>
        <w:t>ов</w:t>
      </w:r>
      <w:r w:rsidRPr="00C05A7D">
        <w:rPr>
          <w:iCs/>
          <w:sz w:val="28"/>
          <w:szCs w:val="28"/>
        </w:rPr>
        <w:t xml:space="preserve"> малого и среднего предпринимательства.</w:t>
      </w:r>
      <w:r w:rsidRPr="00C05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2023 году численность занятых в организациях, относящихся к </w:t>
      </w:r>
      <w:r w:rsidRPr="00BA1AEE">
        <w:rPr>
          <w:sz w:val="28"/>
          <w:szCs w:val="28"/>
        </w:rPr>
        <w:t xml:space="preserve">субъектам малого и среднего предпринимательства, включая микропредприятия, составила 1 </w:t>
      </w:r>
      <w:r w:rsidR="00BA1AEE" w:rsidRPr="00BA1AEE">
        <w:rPr>
          <w:sz w:val="28"/>
          <w:szCs w:val="28"/>
        </w:rPr>
        <w:t>0</w:t>
      </w:r>
      <w:r w:rsidR="00BA1AEE">
        <w:rPr>
          <w:sz w:val="28"/>
          <w:szCs w:val="28"/>
        </w:rPr>
        <w:t>56</w:t>
      </w:r>
      <w:r w:rsidRPr="00BA1AE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14:paraId="35FC07DA" w14:textId="550AE080" w:rsidR="00DC6EC4" w:rsidRPr="00C05A7D" w:rsidRDefault="00DC6EC4" w:rsidP="00DC6EC4">
      <w:pPr>
        <w:pStyle w:val="a3"/>
        <w:ind w:firstLine="709"/>
        <w:rPr>
          <w:iCs/>
          <w:szCs w:val="28"/>
        </w:rPr>
      </w:pPr>
      <w:r w:rsidRPr="00C05A7D">
        <w:rPr>
          <w:iCs/>
          <w:szCs w:val="28"/>
        </w:rPr>
        <w:t xml:space="preserve">За период с начала действия    налогового режима «Налог на профессиональный доход» в   Шарыповском муниципальном округе зарегистрировано </w:t>
      </w:r>
      <w:r>
        <w:rPr>
          <w:iCs/>
          <w:szCs w:val="28"/>
        </w:rPr>
        <w:t>290</w:t>
      </w:r>
      <w:r w:rsidRPr="00C05A7D">
        <w:rPr>
          <w:iCs/>
          <w:szCs w:val="28"/>
        </w:rPr>
        <w:t xml:space="preserve"> самозанятых. </w:t>
      </w:r>
    </w:p>
    <w:p w14:paraId="20C5FB0F" w14:textId="1D536E30" w:rsidR="00DC6EC4" w:rsidRPr="00BB07B0" w:rsidRDefault="00DC6EC4" w:rsidP="00DC6EC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B07B0">
        <w:rPr>
          <w:iCs/>
          <w:sz w:val="28"/>
          <w:szCs w:val="28"/>
        </w:rPr>
        <w:t>Оборот предприятий среднего и малого бизнеса (с учетом микропредприятий) на 01.01.202</w:t>
      </w:r>
      <w:r w:rsidR="00834C87">
        <w:rPr>
          <w:iCs/>
          <w:sz w:val="28"/>
          <w:szCs w:val="28"/>
        </w:rPr>
        <w:t>4</w:t>
      </w:r>
      <w:r w:rsidRPr="00BB07B0">
        <w:rPr>
          <w:iCs/>
          <w:sz w:val="28"/>
          <w:szCs w:val="28"/>
        </w:rPr>
        <w:t xml:space="preserve"> составил </w:t>
      </w:r>
      <w:r w:rsidR="000500FF">
        <w:rPr>
          <w:iCs/>
          <w:sz w:val="28"/>
          <w:szCs w:val="28"/>
        </w:rPr>
        <w:t>6 200,63</w:t>
      </w:r>
      <w:r w:rsidRPr="00BB07B0">
        <w:rPr>
          <w:iCs/>
          <w:sz w:val="28"/>
          <w:szCs w:val="28"/>
        </w:rPr>
        <w:t xml:space="preserve"> млн. руб. Объем инвестиций предприятий малого и среднего предпринимательства – </w:t>
      </w:r>
      <w:r w:rsidR="00434C95">
        <w:rPr>
          <w:iCs/>
          <w:sz w:val="28"/>
          <w:szCs w:val="28"/>
        </w:rPr>
        <w:t>1807,88</w:t>
      </w:r>
      <w:r w:rsidRPr="00BB07B0">
        <w:rPr>
          <w:iCs/>
          <w:sz w:val="28"/>
          <w:szCs w:val="28"/>
        </w:rPr>
        <w:t xml:space="preserve">  млн. рублей </w:t>
      </w:r>
      <w:r w:rsidRPr="00BB07B0">
        <w:rPr>
          <w:sz w:val="28"/>
          <w:szCs w:val="28"/>
        </w:rPr>
        <w:t xml:space="preserve">(без учета организаций малого предпринимательства и микропредприятий). </w:t>
      </w:r>
    </w:p>
    <w:p w14:paraId="663D1F27" w14:textId="24B6D931" w:rsidR="00DC6EC4" w:rsidRDefault="00DC6EC4" w:rsidP="00DC6EC4">
      <w:pPr>
        <w:pStyle w:val="a3"/>
        <w:ind w:firstLine="709"/>
        <w:rPr>
          <w:iCs/>
          <w:szCs w:val="28"/>
        </w:rPr>
      </w:pPr>
      <w:r w:rsidRPr="00426C74">
        <w:rPr>
          <w:iCs/>
          <w:szCs w:val="28"/>
        </w:rPr>
        <w:t xml:space="preserve">Шарыповский </w:t>
      </w:r>
      <w:r>
        <w:rPr>
          <w:iCs/>
          <w:szCs w:val="28"/>
        </w:rPr>
        <w:t>муниципальный округ</w:t>
      </w:r>
      <w:r w:rsidRPr="00426C74">
        <w:rPr>
          <w:iCs/>
          <w:szCs w:val="28"/>
        </w:rPr>
        <w:t xml:space="preserve"> представляет собой территорию с выгодным географическим положением, наличием природных ресурсов,  сельскохозяйственных угодий, многочисленных озер,  высокоразвитым сельским хозяйством и деятельностью крупных промышленных предприятий. </w:t>
      </w:r>
      <w:r w:rsidRPr="00200E42">
        <w:rPr>
          <w:iCs/>
          <w:szCs w:val="28"/>
        </w:rPr>
        <w:lastRenderedPageBreak/>
        <w:t xml:space="preserve">Объективно существуют все предпосылки для успешного ведения малого бизнеса. Однако, существует ряд проблем,  которые существенно влияют на развитие малого бизнеса. Многим вновь зарегистрированным субъектам малого предпринимательства достаточно проблематично удержаться и просуществовать на рынке более двух </w:t>
      </w:r>
      <w:r w:rsidRPr="009D3F7E">
        <w:rPr>
          <w:iCs/>
          <w:szCs w:val="28"/>
        </w:rPr>
        <w:t xml:space="preserve">лет.     </w:t>
      </w:r>
    </w:p>
    <w:p w14:paraId="51E0F78E" w14:textId="77777777" w:rsidR="00DC6EC4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ряд факторов, сдерживающих развитие предпринимательства:</w:t>
      </w:r>
    </w:p>
    <w:p w14:paraId="3E85DB00" w14:textId="77777777" w:rsidR="00DC6EC4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затруднение доступа к финансово-кредитным и иным материальным ресурсам;</w:t>
      </w:r>
    </w:p>
    <w:p w14:paraId="302F75BA" w14:textId="77777777" w:rsidR="00DC6EC4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недостаточная развитость инфраструктуры поддержки и развития малого и среднего предпринимательства;</w:t>
      </w:r>
    </w:p>
    <w:p w14:paraId="27C43B89" w14:textId="77777777" w:rsidR="00DC6EC4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высокий уровень административного давления в секторе малого и среднего предпринимательства;</w:t>
      </w:r>
    </w:p>
    <w:p w14:paraId="2E2CBDE1" w14:textId="77777777" w:rsidR="00DC6EC4" w:rsidRPr="005C2048" w:rsidRDefault="00DC6EC4" w:rsidP="00DC6EC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дефицит квалифицированных кадров и доступных информационно-консультационных ресурсов,</w:t>
      </w:r>
      <w:r w:rsidRPr="00695D77">
        <w:rPr>
          <w:color w:val="000000" w:themeColor="text1"/>
          <w:sz w:val="28"/>
          <w:szCs w:val="28"/>
        </w:rPr>
        <w:t xml:space="preserve"> </w:t>
      </w:r>
      <w:r w:rsidRPr="005C2048">
        <w:rPr>
          <w:color w:val="000000" w:themeColor="text1"/>
          <w:sz w:val="28"/>
          <w:szCs w:val="28"/>
        </w:rPr>
        <w:t>отсутствие управленческого опыта у субъектов малого и среднего предпринимательства;</w:t>
      </w:r>
    </w:p>
    <w:p w14:paraId="057D22AE" w14:textId="77777777" w:rsidR="00DC6EC4" w:rsidRDefault="00DC6EC4" w:rsidP="00DC6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2048">
        <w:rPr>
          <w:color w:val="000000" w:themeColor="text1"/>
          <w:sz w:val="28"/>
          <w:szCs w:val="28"/>
        </w:rPr>
        <w:t>неразвитость культуры предпринимательства</w:t>
      </w:r>
      <w:r>
        <w:rPr>
          <w:sz w:val="28"/>
          <w:szCs w:val="28"/>
        </w:rPr>
        <w:t>.</w:t>
      </w:r>
    </w:p>
    <w:p w14:paraId="2CA81AB2" w14:textId="1F680342" w:rsidR="00DC6EC4" w:rsidRPr="00DC3F67" w:rsidRDefault="00DC6EC4" w:rsidP="00DC6EC4">
      <w:pPr>
        <w:pStyle w:val="a3"/>
        <w:ind w:firstLine="709"/>
        <w:rPr>
          <w:iCs/>
          <w:szCs w:val="28"/>
        </w:rPr>
      </w:pPr>
      <w:r w:rsidRPr="00DC3F67">
        <w:rPr>
          <w:iCs/>
          <w:szCs w:val="28"/>
        </w:rPr>
        <w:t xml:space="preserve">Тем не менее, потенциал для существенного увеличения количественных и качественных показателей деятельности малого и среднего предпринимательства в округе имеется. При условии реализации необходимого комплекса мер, включающих реализацию финансовых и нефинансовых мер поддержки малого и среднего бизнеса, самозанятых, предусмотренных муниципальной программой, национальным проектом, федеральными и региональными проектами, направленными на создание среды, обеспечивающей развитие малого и среднего предпринимательства, возможно в течение ближайших 3 - 5 лет достижение среднекраевых показателей.  </w:t>
      </w:r>
    </w:p>
    <w:p w14:paraId="4814DBF5" w14:textId="6191ED6B" w:rsidR="00DC6EC4" w:rsidRDefault="00DC6EC4" w:rsidP="00DC6EC4">
      <w:pPr>
        <w:pStyle w:val="a3"/>
        <w:ind w:firstLine="709"/>
        <w:rPr>
          <w:iCs/>
          <w:szCs w:val="28"/>
        </w:rPr>
      </w:pPr>
      <w:r w:rsidRPr="00B654EE">
        <w:rPr>
          <w:iCs/>
          <w:szCs w:val="28"/>
        </w:rPr>
        <w:t>На протяжении 2009-202</w:t>
      </w:r>
      <w:r w:rsidR="00434C95">
        <w:rPr>
          <w:iCs/>
          <w:szCs w:val="28"/>
        </w:rPr>
        <w:t>4</w:t>
      </w:r>
      <w:r w:rsidRPr="00B654EE">
        <w:rPr>
          <w:iCs/>
          <w:szCs w:val="28"/>
        </w:rPr>
        <w:t xml:space="preserve"> годов количество субъектов малого и среднего предпринимательства, ведущих деятельность на территории муниципального образования, сохраняется на одном уровне: наряду с закрытием деятельности субъектами малого бизнеса, появлялись вновь создаваемые малые предприятия, крестьянские</w:t>
      </w:r>
      <w:r w:rsidRPr="00DC3F67">
        <w:rPr>
          <w:iCs/>
          <w:szCs w:val="28"/>
        </w:rPr>
        <w:t xml:space="preserve"> хозяйства и индивидуальные предприниматели, в большинстве</w:t>
      </w:r>
      <w:r w:rsidR="00407B14">
        <w:rPr>
          <w:iCs/>
          <w:szCs w:val="28"/>
        </w:rPr>
        <w:t xml:space="preserve"> </w:t>
      </w:r>
      <w:r w:rsidRPr="00DC3F67">
        <w:rPr>
          <w:iCs/>
          <w:szCs w:val="28"/>
        </w:rPr>
        <w:t>своем ориентированные на сельскохозяйственную, торгово-коммерческую деятельность. Росту предпринимательской активности способствовало  предоставление  субсидий</w:t>
      </w:r>
      <w:r>
        <w:rPr>
          <w:iCs/>
          <w:szCs w:val="28"/>
        </w:rPr>
        <w:t xml:space="preserve"> </w:t>
      </w:r>
      <w:r w:rsidRPr="00DC3F67">
        <w:rPr>
          <w:iCs/>
          <w:szCs w:val="28"/>
        </w:rPr>
        <w:t xml:space="preserve"> на возмещение затрат при приобретении основных средств,  </w:t>
      </w:r>
      <w:r>
        <w:rPr>
          <w:iCs/>
          <w:szCs w:val="28"/>
        </w:rPr>
        <w:t xml:space="preserve">грантов в форме субсидий  </w:t>
      </w:r>
      <w:r w:rsidRPr="00DC3F67">
        <w:rPr>
          <w:iCs/>
          <w:szCs w:val="28"/>
        </w:rPr>
        <w:t>в  рамках</w:t>
      </w:r>
      <w:r w:rsidRPr="00F61673">
        <w:rPr>
          <w:iCs/>
          <w:szCs w:val="28"/>
        </w:rPr>
        <w:t xml:space="preserve">  </w:t>
      </w:r>
      <w:r w:rsidRPr="00DC3F67">
        <w:rPr>
          <w:iCs/>
          <w:szCs w:val="28"/>
        </w:rPr>
        <w:t>реализации муниципальной подпрограммы поддержки. Объем</w:t>
      </w:r>
      <w:r w:rsidRPr="00F61673">
        <w:rPr>
          <w:iCs/>
          <w:szCs w:val="28"/>
        </w:rPr>
        <w:t xml:space="preserve"> привлеченных инвестиций субъектами малого бизнеса, получивших поддержку в виде субсидий в рамках муниципальной </w:t>
      </w:r>
      <w:r>
        <w:rPr>
          <w:iCs/>
          <w:szCs w:val="28"/>
        </w:rPr>
        <w:t>под</w:t>
      </w:r>
      <w:r w:rsidRPr="00F61673">
        <w:rPr>
          <w:iCs/>
          <w:szCs w:val="28"/>
        </w:rPr>
        <w:t xml:space="preserve">программы, за весь прошедший период ее </w:t>
      </w:r>
      <w:r w:rsidRPr="0073064F">
        <w:rPr>
          <w:iCs/>
          <w:szCs w:val="28"/>
        </w:rPr>
        <w:t xml:space="preserve">реализации </w:t>
      </w:r>
      <w:r w:rsidRPr="00B654EE">
        <w:rPr>
          <w:iCs/>
          <w:szCs w:val="28"/>
        </w:rPr>
        <w:t xml:space="preserve">составил </w:t>
      </w:r>
      <w:r w:rsidR="00434C95">
        <w:rPr>
          <w:iCs/>
          <w:szCs w:val="28"/>
        </w:rPr>
        <w:t>156,66</w:t>
      </w:r>
      <w:r w:rsidRPr="00B654EE">
        <w:rPr>
          <w:iCs/>
          <w:szCs w:val="28"/>
        </w:rPr>
        <w:t xml:space="preserve"> млн</w:t>
      </w:r>
      <w:r w:rsidRPr="00362973">
        <w:rPr>
          <w:iCs/>
          <w:szCs w:val="28"/>
        </w:rPr>
        <w:t>. рублей</w:t>
      </w:r>
      <w:r w:rsidRPr="0073064F">
        <w:rPr>
          <w:iCs/>
          <w:szCs w:val="28"/>
        </w:rPr>
        <w:t>.</w:t>
      </w:r>
    </w:p>
    <w:p w14:paraId="63470FCE" w14:textId="6CC79DE6" w:rsidR="00DC6EC4" w:rsidRPr="00E93069" w:rsidRDefault="00DC6EC4" w:rsidP="00DC6EC4">
      <w:pPr>
        <w:pStyle w:val="a3"/>
        <w:ind w:firstLine="709"/>
        <w:rPr>
          <w:iCs/>
          <w:szCs w:val="28"/>
        </w:rPr>
      </w:pPr>
      <w:r w:rsidRPr="00167A17">
        <w:rPr>
          <w:iCs/>
          <w:szCs w:val="28"/>
        </w:rPr>
        <w:t>Кроме того меры,</w:t>
      </w:r>
      <w:r w:rsidRPr="00167A17">
        <w:t xml:space="preserve"> предусмотренные </w:t>
      </w:r>
      <w:r w:rsidRPr="00167A17">
        <w:rPr>
          <w:iCs/>
          <w:szCs w:val="28"/>
        </w:rPr>
        <w:t>федеральными</w:t>
      </w:r>
      <w:r w:rsidRPr="00167A17">
        <w:t xml:space="preserve"> и </w:t>
      </w:r>
      <w:r w:rsidRPr="00167A17">
        <w:rPr>
          <w:iCs/>
          <w:szCs w:val="28"/>
        </w:rPr>
        <w:t>региональными</w:t>
      </w:r>
      <w:r w:rsidRPr="00E93069">
        <w:rPr>
          <w:iCs/>
          <w:szCs w:val="28"/>
        </w:rPr>
        <w:t xml:space="preserve"> проектами</w:t>
      </w:r>
      <w:r>
        <w:rPr>
          <w:iCs/>
          <w:szCs w:val="28"/>
        </w:rPr>
        <w:t xml:space="preserve"> в сфере развития малого и среднего </w:t>
      </w:r>
      <w:r w:rsidRPr="00E93069">
        <w:rPr>
          <w:iCs/>
          <w:szCs w:val="28"/>
        </w:rPr>
        <w:t xml:space="preserve"> предпринимательства </w:t>
      </w:r>
      <w:r>
        <w:rPr>
          <w:iCs/>
          <w:szCs w:val="28"/>
        </w:rPr>
        <w:t xml:space="preserve"> </w:t>
      </w:r>
      <w:r w:rsidRPr="00DC3F67">
        <w:rPr>
          <w:iCs/>
          <w:szCs w:val="28"/>
        </w:rPr>
        <w:t>и мероприятия</w:t>
      </w:r>
      <w:r>
        <w:rPr>
          <w:iCs/>
          <w:szCs w:val="28"/>
        </w:rPr>
        <w:t xml:space="preserve">, реализуемые в рамках  муниципальной программы поддержки,  будут способствовать </w:t>
      </w:r>
      <w:r w:rsidRPr="00535F67">
        <w:rPr>
          <w:iCs/>
          <w:szCs w:val="28"/>
        </w:rPr>
        <w:t>популяризации предпринимательства</w:t>
      </w:r>
      <w:r>
        <w:rPr>
          <w:iCs/>
          <w:szCs w:val="28"/>
        </w:rPr>
        <w:t>; в</w:t>
      </w:r>
      <w:r w:rsidRPr="00E93069">
        <w:rPr>
          <w:iCs/>
          <w:szCs w:val="28"/>
        </w:rPr>
        <w:t>овлечени</w:t>
      </w:r>
      <w:r w:rsidR="005C5BBB">
        <w:rPr>
          <w:iCs/>
          <w:szCs w:val="28"/>
        </w:rPr>
        <w:t>ю</w:t>
      </w:r>
      <w:r w:rsidRPr="00E93069">
        <w:rPr>
          <w:iCs/>
          <w:szCs w:val="28"/>
        </w:rPr>
        <w:t xml:space="preserve"> в сферу </w:t>
      </w:r>
      <w:r>
        <w:rPr>
          <w:iCs/>
          <w:szCs w:val="28"/>
        </w:rPr>
        <w:t>предпринимательства</w:t>
      </w:r>
      <w:r w:rsidRPr="00E93069">
        <w:rPr>
          <w:iCs/>
          <w:szCs w:val="28"/>
        </w:rPr>
        <w:t xml:space="preserve"> молодежи, женщин, пенсионеров, </w:t>
      </w:r>
      <w:r w:rsidRPr="00E93069">
        <w:rPr>
          <w:iCs/>
          <w:szCs w:val="28"/>
        </w:rPr>
        <w:lastRenderedPageBreak/>
        <w:t>военнослужащих, уволенных в запас</w:t>
      </w:r>
      <w:r>
        <w:rPr>
          <w:iCs/>
          <w:szCs w:val="28"/>
        </w:rPr>
        <w:t xml:space="preserve">;  </w:t>
      </w:r>
      <w:r w:rsidRPr="00535F67">
        <w:rPr>
          <w:iCs/>
          <w:szCs w:val="28"/>
        </w:rPr>
        <w:t>развити</w:t>
      </w:r>
      <w:r w:rsidR="005C5BBB">
        <w:rPr>
          <w:iCs/>
          <w:szCs w:val="28"/>
        </w:rPr>
        <w:t>ю</w:t>
      </w:r>
      <w:r w:rsidRPr="00535F67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 w:rsidRPr="00535F67">
        <w:rPr>
          <w:iCs/>
          <w:szCs w:val="28"/>
        </w:rPr>
        <w:t xml:space="preserve"> инфраструктуры </w:t>
      </w:r>
      <w:r>
        <w:rPr>
          <w:iCs/>
          <w:szCs w:val="28"/>
        </w:rPr>
        <w:t xml:space="preserve">информационной </w:t>
      </w:r>
      <w:r w:rsidRPr="00535F67">
        <w:rPr>
          <w:iCs/>
          <w:szCs w:val="28"/>
        </w:rPr>
        <w:t xml:space="preserve">поддержки </w:t>
      </w:r>
      <w:r>
        <w:rPr>
          <w:iCs/>
          <w:szCs w:val="28"/>
        </w:rPr>
        <w:t xml:space="preserve">и  </w:t>
      </w:r>
      <w:r w:rsidRPr="00535F67">
        <w:rPr>
          <w:iCs/>
          <w:szCs w:val="28"/>
        </w:rPr>
        <w:t>расширени</w:t>
      </w:r>
      <w:r w:rsidR="005C5BBB">
        <w:rPr>
          <w:iCs/>
          <w:szCs w:val="28"/>
        </w:rPr>
        <w:t>ю</w:t>
      </w:r>
      <w:r w:rsidRPr="00535F67">
        <w:rPr>
          <w:iCs/>
          <w:szCs w:val="28"/>
        </w:rPr>
        <w:t xml:space="preserve"> доступа к финансовой поддержке</w:t>
      </w:r>
      <w:r>
        <w:rPr>
          <w:iCs/>
          <w:szCs w:val="28"/>
        </w:rPr>
        <w:t xml:space="preserve">. </w:t>
      </w:r>
    </w:p>
    <w:p w14:paraId="38364ED1" w14:textId="77777777" w:rsidR="00DC6EC4" w:rsidRDefault="00DC6EC4" w:rsidP="00DC6EC4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5A6CF7B8" w14:textId="77777777" w:rsidR="00235211" w:rsidRDefault="00235211" w:rsidP="00235211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21683579" w14:textId="77777777" w:rsidR="00235211" w:rsidRPr="00BB1F2F" w:rsidRDefault="00235211" w:rsidP="00235211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B1F2F">
        <w:rPr>
          <w:rFonts w:ascii="Times New Roman" w:hAnsi="Times New Roman"/>
          <w:b/>
          <w:sz w:val="28"/>
          <w:szCs w:val="28"/>
        </w:rPr>
        <w:t>3. Приоритеты и цели социально-экономического развития  малого и среднего предпринимательства, описание основных целей и задач программы, тенденции развития  малого и среднего предпринимательства</w:t>
      </w:r>
    </w:p>
    <w:p w14:paraId="35D81E73" w14:textId="77777777" w:rsidR="00235211" w:rsidRPr="00BB1F2F" w:rsidRDefault="00235211" w:rsidP="00235211">
      <w:pPr>
        <w:autoSpaceDE w:val="0"/>
        <w:autoSpaceDN w:val="0"/>
        <w:adjustRightInd w:val="0"/>
        <w:rPr>
          <w:sz w:val="28"/>
          <w:szCs w:val="28"/>
        </w:rPr>
      </w:pPr>
      <w:r w:rsidRPr="00BB1F2F">
        <w:rPr>
          <w:sz w:val="28"/>
          <w:szCs w:val="28"/>
        </w:rPr>
        <w:t xml:space="preserve">         </w:t>
      </w:r>
    </w:p>
    <w:p w14:paraId="3F150429" w14:textId="77777777" w:rsidR="00235211" w:rsidRDefault="00235211" w:rsidP="002352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 направлением экономического развития сферы малого и среднего предпринимательства является совершенствование условий для развития малого и среднего бизнеса, обеспечивающего повышение уровня социально-экономического развития и создание рабочих мест на территории округа.</w:t>
      </w:r>
    </w:p>
    <w:p w14:paraId="244D5F54" w14:textId="19FE5AE2" w:rsidR="00235211" w:rsidRPr="00DC3F67" w:rsidRDefault="00235211" w:rsidP="00235211">
      <w:pPr>
        <w:pStyle w:val="ConsPlusCell"/>
        <w:jc w:val="both"/>
        <w:rPr>
          <w:sz w:val="28"/>
          <w:szCs w:val="28"/>
        </w:rPr>
      </w:pPr>
      <w:r w:rsidRPr="00BB1F2F">
        <w:rPr>
          <w:sz w:val="28"/>
          <w:szCs w:val="28"/>
        </w:rPr>
        <w:t xml:space="preserve">         Целью муниципальной программы является </w:t>
      </w:r>
      <w:r w:rsidRPr="00715923">
        <w:rPr>
          <w:sz w:val="28"/>
          <w:szCs w:val="28"/>
        </w:rPr>
        <w:t>обеспечение устойчивого развития малого и среднего предпринимательства</w:t>
      </w:r>
      <w:r w:rsidRPr="00DC3F67">
        <w:rPr>
          <w:sz w:val="28"/>
          <w:szCs w:val="28"/>
        </w:rPr>
        <w:t>, направленного на улучшение социально-экономической ситуации в Шарыповском муниципальном округе.</w:t>
      </w:r>
    </w:p>
    <w:p w14:paraId="474EE977" w14:textId="60095A29" w:rsidR="00235211" w:rsidRDefault="00235211" w:rsidP="00235211">
      <w:pPr>
        <w:jc w:val="both"/>
        <w:rPr>
          <w:sz w:val="28"/>
          <w:szCs w:val="28"/>
        </w:rPr>
      </w:pPr>
      <w:r w:rsidRPr="00BB1F2F">
        <w:rPr>
          <w:sz w:val="28"/>
          <w:szCs w:val="28"/>
        </w:rPr>
        <w:t xml:space="preserve">         </w:t>
      </w:r>
      <w:r w:rsidRPr="00715923">
        <w:rPr>
          <w:sz w:val="28"/>
          <w:szCs w:val="28"/>
        </w:rPr>
        <w:t xml:space="preserve">Достижение поставленной цели будет осуществляется путем решения задачи  по   </w:t>
      </w:r>
      <w:r w:rsidR="00CA6FD2">
        <w:rPr>
          <w:sz w:val="28"/>
          <w:szCs w:val="28"/>
        </w:rPr>
        <w:t>повышению доступности бизнес-образования, финансовых и информационно-консультационных ресурсов для субъектов малого и среднего предпринимательства</w:t>
      </w:r>
      <w:r>
        <w:rPr>
          <w:sz w:val="28"/>
          <w:szCs w:val="28"/>
        </w:rPr>
        <w:t xml:space="preserve">. </w:t>
      </w:r>
    </w:p>
    <w:p w14:paraId="395F4CCD" w14:textId="77777777" w:rsidR="00235211" w:rsidRDefault="00235211" w:rsidP="0023521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тенденции развития сферы малого и среднего предпринимательства:</w:t>
      </w:r>
    </w:p>
    <w:p w14:paraId="181234C2" w14:textId="77777777" w:rsidR="00235211" w:rsidRDefault="00235211" w:rsidP="0023521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1) вовлечение трудовых ресурсов в сферу малого и среднего предпринимательства и стимулирование создания новых рабочих мест;</w:t>
      </w:r>
    </w:p>
    <w:p w14:paraId="0D7EB99E" w14:textId="77777777" w:rsidR="00235211" w:rsidRDefault="00235211" w:rsidP="0023521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развитие инфраструктуры поддержки малого и среднего предпринимательства округа;</w:t>
      </w:r>
    </w:p>
    <w:p w14:paraId="51A38C48" w14:textId="77777777" w:rsidR="00235211" w:rsidRDefault="00235211" w:rsidP="0023521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развитие системы финансовой поддержки приоритетных направлений экономической деятельности, в том числе с использованием механизмов региональных микрофинансовых и гарантийных организаций;</w:t>
      </w:r>
    </w:p>
    <w:p w14:paraId="0A49949B" w14:textId="77777777" w:rsidR="00235211" w:rsidRDefault="00235211" w:rsidP="0023521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4) вовлечение граждан, в том числе молодежи, в предпринимательскую деятельность, повышение уровня предпринимательской грамотности, информационное и консультационное сопровождение предпринимателей округа.</w:t>
      </w:r>
    </w:p>
    <w:p w14:paraId="43D6A7BE" w14:textId="77777777" w:rsidR="00235211" w:rsidRDefault="00235211" w:rsidP="00235211">
      <w:pPr>
        <w:jc w:val="both"/>
        <w:rPr>
          <w:sz w:val="28"/>
          <w:szCs w:val="28"/>
        </w:rPr>
      </w:pPr>
    </w:p>
    <w:p w14:paraId="1CEE0F06" w14:textId="77777777" w:rsidR="00235211" w:rsidRPr="004945D4" w:rsidRDefault="00235211" w:rsidP="00235211">
      <w:pPr>
        <w:jc w:val="both"/>
        <w:rPr>
          <w:sz w:val="28"/>
          <w:szCs w:val="28"/>
          <w:highlight w:val="yellow"/>
        </w:rPr>
      </w:pPr>
    </w:p>
    <w:p w14:paraId="73C31B57" w14:textId="77777777" w:rsidR="00235211" w:rsidRPr="00BB1F2F" w:rsidRDefault="00235211" w:rsidP="00235211">
      <w:pPr>
        <w:ind w:firstLine="708"/>
        <w:jc w:val="center"/>
        <w:rPr>
          <w:b/>
          <w:sz w:val="28"/>
          <w:szCs w:val="28"/>
        </w:rPr>
      </w:pPr>
      <w:r w:rsidRPr="00BB1F2F">
        <w:rPr>
          <w:b/>
          <w:color w:val="000000"/>
          <w:sz w:val="28"/>
          <w:szCs w:val="28"/>
        </w:rPr>
        <w:t xml:space="preserve">4. </w:t>
      </w:r>
      <w:r w:rsidRPr="00BB1F2F">
        <w:rPr>
          <w:b/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 в сфере малого и среднего предпринимательства</w:t>
      </w:r>
    </w:p>
    <w:p w14:paraId="1EFCC15C" w14:textId="77777777" w:rsidR="00235211" w:rsidRDefault="00235211" w:rsidP="00235211">
      <w:pPr>
        <w:ind w:firstLine="567"/>
        <w:jc w:val="both"/>
        <w:rPr>
          <w:color w:val="000000"/>
          <w:sz w:val="28"/>
          <w:szCs w:val="28"/>
        </w:rPr>
      </w:pPr>
    </w:p>
    <w:p w14:paraId="61929780" w14:textId="77777777" w:rsidR="00235211" w:rsidRPr="00BB1F2F" w:rsidRDefault="00235211" w:rsidP="00235211">
      <w:pPr>
        <w:ind w:firstLine="567"/>
        <w:jc w:val="both"/>
        <w:rPr>
          <w:color w:val="000000"/>
          <w:sz w:val="28"/>
          <w:szCs w:val="28"/>
        </w:rPr>
      </w:pPr>
      <w:r w:rsidRPr="00BB1F2F">
        <w:rPr>
          <w:color w:val="000000"/>
          <w:sz w:val="28"/>
          <w:szCs w:val="28"/>
        </w:rPr>
        <w:lastRenderedPageBreak/>
        <w:t>Прогноз конечных результатов реализации программы отражает повышение предпринимательской активности в Шарыповском  муниципальном  округе, что   приведет к увеличению численности  занятых в сфере малого и среднего бизнеса, включая индивидуальных предпринимателей</w:t>
      </w:r>
      <w:r>
        <w:rPr>
          <w:color w:val="000000"/>
          <w:sz w:val="28"/>
          <w:szCs w:val="28"/>
        </w:rPr>
        <w:t xml:space="preserve"> </w:t>
      </w:r>
      <w:r w:rsidRPr="00715923">
        <w:rPr>
          <w:color w:val="000000"/>
          <w:sz w:val="28"/>
          <w:szCs w:val="28"/>
        </w:rPr>
        <w:t>и   самозанятых граждан.</w:t>
      </w:r>
    </w:p>
    <w:p w14:paraId="4FCAE25D" w14:textId="1449D5E7" w:rsidR="00235211" w:rsidRPr="00924994" w:rsidRDefault="00235211" w:rsidP="00235211">
      <w:pPr>
        <w:ind w:firstLine="567"/>
        <w:jc w:val="both"/>
        <w:rPr>
          <w:color w:val="000000"/>
          <w:sz w:val="28"/>
          <w:szCs w:val="28"/>
        </w:rPr>
      </w:pPr>
      <w:r w:rsidRPr="00BB1F2F">
        <w:rPr>
          <w:color w:val="000000"/>
          <w:sz w:val="28"/>
          <w:szCs w:val="28"/>
        </w:rPr>
        <w:t xml:space="preserve"> </w:t>
      </w:r>
      <w:r w:rsidR="008C1E5D" w:rsidRPr="008C1E5D">
        <w:rPr>
          <w:color w:val="000000"/>
          <w:sz w:val="28"/>
          <w:szCs w:val="28"/>
        </w:rPr>
        <w:t>Планируется, что в результате реализации программы увеличится рост дохода на  одного работника субъекта малого и среднего предпринимательства и составит 123%  к 2030 году</w:t>
      </w:r>
      <w:r w:rsidRPr="00924994">
        <w:rPr>
          <w:color w:val="000000"/>
          <w:sz w:val="28"/>
          <w:szCs w:val="28"/>
        </w:rPr>
        <w:t xml:space="preserve">. </w:t>
      </w:r>
    </w:p>
    <w:p w14:paraId="355AF3F6" w14:textId="77777777" w:rsidR="00235211" w:rsidRPr="00BB1F2F" w:rsidRDefault="00235211" w:rsidP="0023521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hyperlink r:id="rId6" w:history="1">
        <w:r w:rsidRPr="00924994">
          <w:rPr>
            <w:sz w:val="28"/>
            <w:szCs w:val="28"/>
          </w:rPr>
          <w:t>Перечень</w:t>
        </w:r>
      </w:hyperlink>
      <w:r w:rsidRPr="00924994">
        <w:rPr>
          <w:sz w:val="28"/>
          <w:szCs w:val="28"/>
        </w:rPr>
        <w:t xml:space="preserve"> целевых показателей</w:t>
      </w:r>
      <w:r w:rsidRPr="00835C30">
        <w:rPr>
          <w:sz w:val="28"/>
          <w:szCs w:val="28"/>
        </w:rPr>
        <w:t xml:space="preserve"> программы с указанием планируемых к достижению значений в результате реализации программы представлен в приложении </w:t>
      </w:r>
      <w:r>
        <w:rPr>
          <w:sz w:val="28"/>
          <w:szCs w:val="28"/>
        </w:rPr>
        <w:t>к паспорту программы</w:t>
      </w:r>
      <w:r w:rsidRPr="00BB1F2F">
        <w:rPr>
          <w:color w:val="000000"/>
          <w:sz w:val="28"/>
          <w:szCs w:val="28"/>
        </w:rPr>
        <w:t xml:space="preserve">.  </w:t>
      </w:r>
    </w:p>
    <w:p w14:paraId="7D4DE69A" w14:textId="77777777" w:rsidR="00235211" w:rsidRPr="00BB1F2F" w:rsidRDefault="00235211" w:rsidP="00235211">
      <w:pPr>
        <w:ind w:firstLine="567"/>
        <w:jc w:val="center"/>
        <w:rPr>
          <w:b/>
          <w:sz w:val="28"/>
          <w:szCs w:val="28"/>
        </w:rPr>
      </w:pPr>
    </w:p>
    <w:p w14:paraId="309491AA" w14:textId="77777777" w:rsidR="00235211" w:rsidRPr="00BB1F2F" w:rsidRDefault="00235211" w:rsidP="00235211">
      <w:pPr>
        <w:ind w:firstLine="567"/>
        <w:jc w:val="center"/>
        <w:rPr>
          <w:b/>
          <w:sz w:val="28"/>
          <w:szCs w:val="28"/>
        </w:rPr>
      </w:pPr>
      <w:r w:rsidRPr="00BB1F2F">
        <w:rPr>
          <w:b/>
          <w:sz w:val="28"/>
          <w:szCs w:val="28"/>
        </w:rPr>
        <w:t xml:space="preserve"> </w:t>
      </w:r>
    </w:p>
    <w:p w14:paraId="4EA4FA01" w14:textId="77777777" w:rsidR="00235211" w:rsidRPr="00BB1F2F" w:rsidRDefault="00235211" w:rsidP="00235211">
      <w:pPr>
        <w:jc w:val="center"/>
        <w:rPr>
          <w:b/>
          <w:sz w:val="28"/>
          <w:szCs w:val="28"/>
        </w:rPr>
      </w:pPr>
      <w:r w:rsidRPr="00BB1F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BB1F2F">
        <w:rPr>
          <w:b/>
          <w:sz w:val="28"/>
          <w:szCs w:val="28"/>
        </w:rPr>
        <w:t>. Информация по подпрограммам</w:t>
      </w:r>
      <w:r>
        <w:rPr>
          <w:b/>
          <w:sz w:val="28"/>
          <w:szCs w:val="28"/>
        </w:rPr>
        <w:t>, отдельным мероприятиям муниципальной программы</w:t>
      </w:r>
      <w:r w:rsidRPr="00BB1F2F">
        <w:rPr>
          <w:b/>
          <w:sz w:val="28"/>
          <w:szCs w:val="28"/>
        </w:rPr>
        <w:t xml:space="preserve">   </w:t>
      </w:r>
    </w:p>
    <w:p w14:paraId="2A17CAA3" w14:textId="77777777" w:rsidR="00235211" w:rsidRPr="00BB1F2F" w:rsidRDefault="00235211" w:rsidP="00235211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BB1F2F"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</w:t>
      </w:r>
    </w:p>
    <w:p w14:paraId="6DC5939F" w14:textId="77777777" w:rsidR="00235211" w:rsidRPr="00BB1F2F" w:rsidRDefault="00235211" w:rsidP="00235211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BB1F2F">
        <w:rPr>
          <w:sz w:val="28"/>
          <w:szCs w:val="28"/>
        </w:rPr>
        <w:t>В составе муниципальной программы осуществляется реализация  одной подпрограммы «Развитие субъектов малого и среднего предпринимательства».   Реализация мероприятий подпрограммы  призвана обеспечить достижение цели и решение программной задачи.</w:t>
      </w:r>
    </w:p>
    <w:p w14:paraId="4FBD34BF" w14:textId="77777777" w:rsidR="00235211" w:rsidRDefault="00235211" w:rsidP="002352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1F2F">
        <w:rPr>
          <w:sz w:val="28"/>
          <w:szCs w:val="28"/>
        </w:rPr>
        <w:t xml:space="preserve">         Подпрограмма «Развитие субъектов малого и среднего предпринимательства» обеспечивает преемственность решений органов государственной власти Красноярского края, предусматривающих </w:t>
      </w:r>
      <w:r>
        <w:rPr>
          <w:sz w:val="28"/>
          <w:szCs w:val="28"/>
        </w:rPr>
        <w:t>предоставление финансовой, информационно-консультационной, методической и образовательной поддержки малого и среднего предпринимательства.</w:t>
      </w:r>
    </w:p>
    <w:p w14:paraId="289D5223" w14:textId="77777777" w:rsidR="00235211" w:rsidRPr="00ED7C98" w:rsidRDefault="00235211" w:rsidP="002352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1F2F">
        <w:rPr>
          <w:sz w:val="28"/>
          <w:szCs w:val="28"/>
        </w:rPr>
        <w:t xml:space="preserve">         Развитие малого бизнеса является экономическим фундаментом муниципального образования и играет важную роль в решении экономических и социальных задач</w:t>
      </w:r>
      <w:r>
        <w:rPr>
          <w:sz w:val="28"/>
          <w:szCs w:val="28"/>
        </w:rPr>
        <w:t xml:space="preserve"> </w:t>
      </w:r>
      <w:r w:rsidRPr="00BB1F2F">
        <w:rPr>
          <w:sz w:val="28"/>
          <w:szCs w:val="28"/>
        </w:rPr>
        <w:t xml:space="preserve"> округа, так как способствует созданию 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</w:t>
      </w:r>
      <w:r>
        <w:rPr>
          <w:sz w:val="28"/>
          <w:szCs w:val="28"/>
        </w:rPr>
        <w:t xml:space="preserve">округа и </w:t>
      </w:r>
      <w:r w:rsidRPr="00BB1F2F">
        <w:rPr>
          <w:sz w:val="28"/>
          <w:szCs w:val="28"/>
        </w:rPr>
        <w:t xml:space="preserve"> наполняемость </w:t>
      </w:r>
      <w:r w:rsidRPr="00ED7C98">
        <w:rPr>
          <w:sz w:val="28"/>
          <w:szCs w:val="28"/>
        </w:rPr>
        <w:t xml:space="preserve">бюджета налоговыми поступлениями. </w:t>
      </w:r>
    </w:p>
    <w:p w14:paraId="3664DEE2" w14:textId="53EDEE04" w:rsidR="00235211" w:rsidRPr="00ED7C98" w:rsidRDefault="00235211" w:rsidP="002352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7C98">
        <w:rPr>
          <w:sz w:val="28"/>
          <w:szCs w:val="28"/>
        </w:rPr>
        <w:t xml:space="preserve">        На протяжении периода</w:t>
      </w:r>
      <w:r>
        <w:rPr>
          <w:sz w:val="28"/>
          <w:szCs w:val="28"/>
        </w:rPr>
        <w:t xml:space="preserve"> реализации</w:t>
      </w:r>
      <w:r w:rsidRPr="00ED7C98">
        <w:rPr>
          <w:sz w:val="28"/>
          <w:szCs w:val="28"/>
        </w:rPr>
        <w:t xml:space="preserve"> подпрограммы</w:t>
      </w:r>
      <w:r w:rsidR="00421BAF">
        <w:rPr>
          <w:sz w:val="28"/>
          <w:szCs w:val="28"/>
        </w:rPr>
        <w:t xml:space="preserve"> </w:t>
      </w:r>
      <w:r w:rsidRPr="00ED7C98">
        <w:rPr>
          <w:sz w:val="28"/>
          <w:szCs w:val="28"/>
        </w:rPr>
        <w:t>финансовую  поддержку в виде субсидий  на возмещение части понесенных затрат, получил</w:t>
      </w:r>
      <w:r>
        <w:rPr>
          <w:sz w:val="28"/>
          <w:szCs w:val="28"/>
        </w:rPr>
        <w:t>и</w:t>
      </w:r>
      <w:r w:rsidRPr="00ED7C98">
        <w:rPr>
          <w:sz w:val="28"/>
          <w:szCs w:val="28"/>
        </w:rPr>
        <w:t xml:space="preserve"> 2</w:t>
      </w:r>
      <w:r w:rsidR="00C30836">
        <w:rPr>
          <w:sz w:val="28"/>
          <w:szCs w:val="28"/>
        </w:rPr>
        <w:t>1</w:t>
      </w:r>
      <w:r w:rsidR="00555468">
        <w:rPr>
          <w:sz w:val="28"/>
          <w:szCs w:val="28"/>
        </w:rPr>
        <w:t>5</w:t>
      </w:r>
      <w:r w:rsidRPr="00ED7C98">
        <w:rPr>
          <w:sz w:val="28"/>
          <w:szCs w:val="28"/>
        </w:rPr>
        <w:t xml:space="preserve"> субъект</w:t>
      </w:r>
      <w:r w:rsidR="00C30836">
        <w:rPr>
          <w:sz w:val="28"/>
          <w:szCs w:val="28"/>
        </w:rPr>
        <w:t>ов</w:t>
      </w:r>
      <w:r w:rsidRPr="00ED7C98">
        <w:rPr>
          <w:sz w:val="28"/>
          <w:szCs w:val="28"/>
        </w:rPr>
        <w:t xml:space="preserve">  малого  и среднего предпринимательства и 55 многодетных семей,    при этом создано  33</w:t>
      </w:r>
      <w:r w:rsidR="00555468">
        <w:rPr>
          <w:sz w:val="28"/>
          <w:szCs w:val="28"/>
        </w:rPr>
        <w:t>8</w:t>
      </w:r>
      <w:r w:rsidRPr="00ED7C98">
        <w:rPr>
          <w:sz w:val="28"/>
          <w:szCs w:val="28"/>
        </w:rPr>
        <w:t xml:space="preserve">  рабочих мест. </w:t>
      </w:r>
    </w:p>
    <w:p w14:paraId="56C75998" w14:textId="0022D39C" w:rsidR="00235211" w:rsidRDefault="00235211" w:rsidP="0023521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D7C98">
        <w:rPr>
          <w:sz w:val="28"/>
          <w:szCs w:val="28"/>
        </w:rPr>
        <w:t xml:space="preserve">       Общая сумма финансовой поддержки в 2009-202</w:t>
      </w:r>
      <w:r w:rsidR="008B520E">
        <w:rPr>
          <w:sz w:val="28"/>
          <w:szCs w:val="28"/>
        </w:rPr>
        <w:t>4</w:t>
      </w:r>
      <w:r w:rsidRPr="00ED7C98">
        <w:rPr>
          <w:sz w:val="28"/>
          <w:szCs w:val="28"/>
        </w:rPr>
        <w:t xml:space="preserve"> годах составила </w:t>
      </w:r>
      <w:r w:rsidR="00C30836">
        <w:rPr>
          <w:sz w:val="28"/>
          <w:szCs w:val="28"/>
        </w:rPr>
        <w:t>6</w:t>
      </w:r>
      <w:r w:rsidR="008B520E">
        <w:rPr>
          <w:sz w:val="28"/>
          <w:szCs w:val="28"/>
        </w:rPr>
        <w:t>2767</w:t>
      </w:r>
      <w:r w:rsidR="00C30836">
        <w:rPr>
          <w:sz w:val="28"/>
          <w:szCs w:val="28"/>
        </w:rPr>
        <w:t>,</w:t>
      </w:r>
      <w:r w:rsidR="000258A4">
        <w:rPr>
          <w:sz w:val="28"/>
          <w:szCs w:val="28"/>
        </w:rPr>
        <w:t>21</w:t>
      </w:r>
      <w:r w:rsidRPr="00ED7C98">
        <w:rPr>
          <w:sz w:val="28"/>
          <w:szCs w:val="28"/>
        </w:rPr>
        <w:t xml:space="preserve"> тыс. руб., в том числе:  за счет  средств федерального бюджета –</w:t>
      </w:r>
    </w:p>
    <w:p w14:paraId="38C4FFB9" w14:textId="124F9AF2" w:rsidR="00235211" w:rsidRPr="00ED7C98" w:rsidRDefault="00235211" w:rsidP="0023521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17 240</w:t>
      </w:r>
      <w:r w:rsidRPr="00ED7C98">
        <w:rPr>
          <w:sz w:val="28"/>
          <w:szCs w:val="28"/>
        </w:rPr>
        <w:t xml:space="preserve">,00 тыс. рублей, за счет средств краевого бюджета -   </w:t>
      </w:r>
      <w:r w:rsidR="000258A4">
        <w:rPr>
          <w:sz w:val="28"/>
          <w:szCs w:val="28"/>
        </w:rPr>
        <w:t>3</w:t>
      </w:r>
      <w:r w:rsidR="008B520E">
        <w:rPr>
          <w:sz w:val="28"/>
          <w:szCs w:val="28"/>
        </w:rPr>
        <w:t>8329</w:t>
      </w:r>
      <w:r w:rsidR="000258A4">
        <w:rPr>
          <w:sz w:val="28"/>
          <w:szCs w:val="28"/>
        </w:rPr>
        <w:t>,62</w:t>
      </w:r>
      <w:r w:rsidRPr="00ED7C98">
        <w:t xml:space="preserve"> </w:t>
      </w:r>
      <w:r w:rsidRPr="00ED7C98">
        <w:rPr>
          <w:sz w:val="28"/>
          <w:szCs w:val="28"/>
        </w:rPr>
        <w:t xml:space="preserve">тыс. рублей, за счет  средств местного бюджета – </w:t>
      </w:r>
      <w:r w:rsidR="00C30836">
        <w:rPr>
          <w:sz w:val="28"/>
          <w:szCs w:val="28"/>
        </w:rPr>
        <w:t>7</w:t>
      </w:r>
      <w:r w:rsidR="000258A4">
        <w:rPr>
          <w:sz w:val="28"/>
          <w:szCs w:val="28"/>
        </w:rPr>
        <w:t>1</w:t>
      </w:r>
      <w:r w:rsidR="008B520E">
        <w:rPr>
          <w:sz w:val="28"/>
          <w:szCs w:val="28"/>
        </w:rPr>
        <w:t>97</w:t>
      </w:r>
      <w:r w:rsidR="00C30836">
        <w:rPr>
          <w:sz w:val="28"/>
          <w:szCs w:val="28"/>
        </w:rPr>
        <w:t>,</w:t>
      </w:r>
      <w:r w:rsidR="000258A4">
        <w:rPr>
          <w:sz w:val="28"/>
          <w:szCs w:val="28"/>
        </w:rPr>
        <w:t>59</w:t>
      </w:r>
      <w:r w:rsidRPr="00ED7C98">
        <w:rPr>
          <w:sz w:val="28"/>
          <w:szCs w:val="28"/>
        </w:rPr>
        <w:t xml:space="preserve"> тыс. рублей. </w:t>
      </w:r>
    </w:p>
    <w:p w14:paraId="78933E6F" w14:textId="77777777" w:rsidR="00235211" w:rsidRPr="0021041C" w:rsidRDefault="00235211" w:rsidP="00235211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064F">
        <w:rPr>
          <w:sz w:val="28"/>
          <w:szCs w:val="28"/>
        </w:rPr>
        <w:t>Помимо предоставления</w:t>
      </w:r>
      <w:r w:rsidRPr="0021041C">
        <w:rPr>
          <w:sz w:val="28"/>
          <w:szCs w:val="28"/>
        </w:rPr>
        <w:t xml:space="preserve"> прямой финансовой поддержки субъектам малого и среднего предпринимательства оказывается </w:t>
      </w:r>
      <w:r>
        <w:rPr>
          <w:sz w:val="28"/>
          <w:szCs w:val="28"/>
        </w:rPr>
        <w:t xml:space="preserve">имущественная, </w:t>
      </w:r>
      <w:r w:rsidRPr="0021041C">
        <w:rPr>
          <w:sz w:val="28"/>
          <w:szCs w:val="28"/>
        </w:rPr>
        <w:t xml:space="preserve">информационная, консультационная, методологическая поддержка.   </w:t>
      </w:r>
    </w:p>
    <w:p w14:paraId="43CF2D8C" w14:textId="7DBDECFC" w:rsidR="00235211" w:rsidRPr="002D52F4" w:rsidRDefault="00235211" w:rsidP="002352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1041C">
        <w:rPr>
          <w:sz w:val="28"/>
          <w:szCs w:val="28"/>
        </w:rPr>
        <w:t xml:space="preserve">Реализация муниципальной политики поддержки малого и среднего предпринимательства, основанной на программно-целевом подходе, с </w:t>
      </w:r>
      <w:r w:rsidRPr="0021041C">
        <w:rPr>
          <w:sz w:val="28"/>
          <w:szCs w:val="28"/>
        </w:rPr>
        <w:lastRenderedPageBreak/>
        <w:t xml:space="preserve">использованием механизмов и форм поддержки, положительно </w:t>
      </w:r>
      <w:r w:rsidRPr="002D52F4">
        <w:rPr>
          <w:sz w:val="28"/>
          <w:szCs w:val="28"/>
        </w:rPr>
        <w:t xml:space="preserve">зарекомендовавших себя, позволит достичь поставленной цели подпрограммы - </w:t>
      </w:r>
      <w:r w:rsidR="002D52F4">
        <w:rPr>
          <w:sz w:val="28"/>
          <w:szCs w:val="28"/>
        </w:rPr>
        <w:t>п</w:t>
      </w:r>
      <w:r w:rsidR="002D52F4" w:rsidRPr="002D52F4">
        <w:rPr>
          <w:sz w:val="28"/>
          <w:szCs w:val="28"/>
        </w:rPr>
        <w:t>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</w:r>
      <w:r w:rsidRPr="002D52F4">
        <w:rPr>
          <w:sz w:val="28"/>
          <w:szCs w:val="28"/>
        </w:rPr>
        <w:t>.</w:t>
      </w:r>
    </w:p>
    <w:p w14:paraId="7E132C32" w14:textId="77777777" w:rsidR="00235211" w:rsidRPr="0021041C" w:rsidRDefault="00235211" w:rsidP="00235211">
      <w:pPr>
        <w:ind w:firstLine="708"/>
        <w:jc w:val="both"/>
        <w:rPr>
          <w:color w:val="000000"/>
          <w:sz w:val="28"/>
          <w:szCs w:val="28"/>
        </w:rPr>
      </w:pPr>
      <w:r w:rsidRPr="0021041C">
        <w:rPr>
          <w:color w:val="000000"/>
          <w:sz w:val="28"/>
          <w:szCs w:val="28"/>
        </w:rPr>
        <w:t>Первоочередными задачами в достижении поставленной цели  являются следующие:</w:t>
      </w:r>
    </w:p>
    <w:p w14:paraId="40938049" w14:textId="77777777" w:rsidR="00235211" w:rsidRPr="00A64049" w:rsidRDefault="00235211" w:rsidP="0023521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73218E">
        <w:rPr>
          <w:color w:val="000000"/>
          <w:sz w:val="28"/>
          <w:szCs w:val="28"/>
        </w:rPr>
        <w:t>инансовая поддержка субъектов малого и среднего предпринимательства и самозанятых граждан в части обучения, создания и развития производства в приоритетных отраслях экономики округа;</w:t>
      </w:r>
      <w:r>
        <w:rPr>
          <w:color w:val="000000"/>
          <w:sz w:val="28"/>
          <w:szCs w:val="28"/>
        </w:rPr>
        <w:t xml:space="preserve">  </w:t>
      </w:r>
    </w:p>
    <w:p w14:paraId="75AD4FC0" w14:textId="77777777" w:rsidR="00235211" w:rsidRPr="0021041C" w:rsidRDefault="00235211" w:rsidP="00235211">
      <w:pPr>
        <w:ind w:firstLine="708"/>
        <w:jc w:val="both"/>
        <w:rPr>
          <w:color w:val="000000"/>
          <w:sz w:val="28"/>
          <w:szCs w:val="28"/>
        </w:rPr>
      </w:pPr>
      <w:r w:rsidRPr="0021041C">
        <w:rPr>
          <w:color w:val="000000"/>
          <w:sz w:val="28"/>
          <w:szCs w:val="28"/>
        </w:rPr>
        <w:t xml:space="preserve">стимулирование граждан к осуществлению предпринимательской деятельности. </w:t>
      </w:r>
    </w:p>
    <w:p w14:paraId="14D973C9" w14:textId="77777777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1041C">
        <w:rPr>
          <w:color w:val="000000"/>
          <w:sz w:val="28"/>
          <w:szCs w:val="28"/>
        </w:rPr>
        <w:t>Поставленные задачи предлагается реализовать на принципах межведомственного взаимодействия органов местного самоуправления Шарыповского</w:t>
      </w:r>
      <w:r>
        <w:rPr>
          <w:color w:val="000000"/>
          <w:sz w:val="28"/>
          <w:szCs w:val="28"/>
        </w:rPr>
        <w:t xml:space="preserve"> муниципального </w:t>
      </w:r>
      <w:r w:rsidRPr="0021041C">
        <w:rPr>
          <w:color w:val="000000"/>
          <w:sz w:val="28"/>
          <w:szCs w:val="28"/>
        </w:rPr>
        <w:t xml:space="preserve">округа с Советом предпринимателей </w:t>
      </w:r>
      <w:r>
        <w:rPr>
          <w:color w:val="000000"/>
          <w:sz w:val="28"/>
          <w:szCs w:val="28"/>
        </w:rPr>
        <w:t xml:space="preserve"> </w:t>
      </w:r>
      <w:r w:rsidRPr="0021041C">
        <w:rPr>
          <w:color w:val="000000"/>
          <w:sz w:val="28"/>
          <w:szCs w:val="28"/>
        </w:rPr>
        <w:t>и некоммерческим партнерством «Защита предпринимателей»</w:t>
      </w:r>
      <w:r>
        <w:rPr>
          <w:color w:val="000000"/>
          <w:sz w:val="28"/>
          <w:szCs w:val="28"/>
        </w:rPr>
        <w:t xml:space="preserve">; с участием  </w:t>
      </w:r>
      <w:r w:rsidRPr="0073218E">
        <w:rPr>
          <w:color w:val="000000"/>
          <w:sz w:val="28"/>
          <w:szCs w:val="28"/>
        </w:rPr>
        <w:t>предст</w:t>
      </w:r>
      <w:r>
        <w:rPr>
          <w:color w:val="000000"/>
          <w:sz w:val="28"/>
          <w:szCs w:val="28"/>
        </w:rPr>
        <w:t>авительства центра «Мой бизнес»</w:t>
      </w:r>
      <w:r w:rsidRPr="0073218E">
        <w:rPr>
          <w:color w:val="000000"/>
          <w:sz w:val="28"/>
          <w:szCs w:val="28"/>
        </w:rPr>
        <w:t xml:space="preserve"> автономной некоммерческой организацией «Красноярский краевой центр развития биз</w:t>
      </w:r>
      <w:r>
        <w:rPr>
          <w:color w:val="000000"/>
          <w:sz w:val="28"/>
          <w:szCs w:val="28"/>
        </w:rPr>
        <w:t xml:space="preserve">неса и </w:t>
      </w:r>
      <w:r w:rsidRPr="00224CFF">
        <w:rPr>
          <w:sz w:val="28"/>
          <w:szCs w:val="28"/>
        </w:rPr>
        <w:t xml:space="preserve">микрокредитная компания»,   а также непосредственно с субъектами малого и среднего предпринимательства и  самозанятыми гражданами. </w:t>
      </w:r>
    </w:p>
    <w:p w14:paraId="753BA362" w14:textId="77777777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Реализации мероприятий  подпрограммы позволит: </w:t>
      </w:r>
    </w:p>
    <w:p w14:paraId="0BF7DDBE" w14:textId="537CF95B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- увеличить количество субъектов малого и среднего предпринимательства на 10 000 человек населения до </w:t>
      </w:r>
      <w:r w:rsidR="00AD687C" w:rsidRPr="00224CFF">
        <w:rPr>
          <w:sz w:val="28"/>
          <w:szCs w:val="28"/>
        </w:rPr>
        <w:t>278,63</w:t>
      </w:r>
      <w:r w:rsidRPr="00224CFF">
        <w:rPr>
          <w:sz w:val="28"/>
          <w:szCs w:val="28"/>
        </w:rPr>
        <w:t xml:space="preserve">  ед.;</w:t>
      </w:r>
    </w:p>
    <w:p w14:paraId="3F026E4E" w14:textId="52101FD1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24CFF">
        <w:rPr>
          <w:sz w:val="28"/>
          <w:szCs w:val="28"/>
        </w:rPr>
        <w:t>- увеличить количество субъектов малого и среднего предпринимательства и физических лиц, применяющи</w:t>
      </w:r>
      <w:r w:rsidR="00421BAF" w:rsidRPr="00224CFF">
        <w:rPr>
          <w:sz w:val="28"/>
          <w:szCs w:val="28"/>
        </w:rPr>
        <w:t>х</w:t>
      </w:r>
      <w:r w:rsidRPr="00224CFF">
        <w:rPr>
          <w:sz w:val="28"/>
          <w:szCs w:val="28"/>
        </w:rPr>
        <w:t xml:space="preserve">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 до </w:t>
      </w:r>
      <w:r w:rsidR="00EE01EA">
        <w:rPr>
          <w:sz w:val="28"/>
          <w:szCs w:val="28"/>
        </w:rPr>
        <w:t>32</w:t>
      </w:r>
      <w:r w:rsidRPr="00224CFF">
        <w:rPr>
          <w:sz w:val="28"/>
          <w:szCs w:val="28"/>
        </w:rPr>
        <w:t xml:space="preserve"> ед.;</w:t>
      </w:r>
    </w:p>
    <w:p w14:paraId="5B4E8D96" w14:textId="32D0FE1D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- увеличить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 до </w:t>
      </w:r>
      <w:r w:rsidR="00AD687C" w:rsidRPr="00224CFF">
        <w:rPr>
          <w:sz w:val="28"/>
          <w:szCs w:val="28"/>
        </w:rPr>
        <w:t>16</w:t>
      </w:r>
      <w:r w:rsidRPr="00224CFF">
        <w:rPr>
          <w:sz w:val="28"/>
          <w:szCs w:val="28"/>
        </w:rPr>
        <w:t xml:space="preserve"> ед.;</w:t>
      </w:r>
    </w:p>
    <w:p w14:paraId="6F9A98DE" w14:textId="3163CC8C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- увеличить количество сохраненных рабочих мест в секторе малого и среднего предпринимательства при реализации подпрограммы (нарастающим итогом) до </w:t>
      </w:r>
      <w:r w:rsidR="00CE1413" w:rsidRPr="00224CFF">
        <w:rPr>
          <w:sz w:val="28"/>
          <w:szCs w:val="28"/>
        </w:rPr>
        <w:t>5</w:t>
      </w:r>
      <w:r w:rsidR="00AD687C" w:rsidRPr="00224CFF">
        <w:rPr>
          <w:sz w:val="28"/>
          <w:szCs w:val="28"/>
        </w:rPr>
        <w:t>8</w:t>
      </w:r>
      <w:r w:rsidRPr="00224CFF">
        <w:rPr>
          <w:sz w:val="28"/>
          <w:szCs w:val="28"/>
        </w:rPr>
        <w:t xml:space="preserve"> ед.;</w:t>
      </w:r>
    </w:p>
    <w:p w14:paraId="18E773A3" w14:textId="4AA63513" w:rsidR="00235211" w:rsidRPr="00224CFF" w:rsidRDefault="00235211" w:rsidP="00235211">
      <w:pPr>
        <w:ind w:firstLine="709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- увеличить объем привлеченных внебюджетных  инвестиций в секторе малого и среднего предпринимательства при реализации подпрограммы (нарастающим итогом) до  </w:t>
      </w:r>
      <w:r w:rsidR="00AD687C" w:rsidRPr="00224CFF">
        <w:rPr>
          <w:sz w:val="28"/>
          <w:szCs w:val="28"/>
        </w:rPr>
        <w:t>42</w:t>
      </w:r>
      <w:r w:rsidRPr="00224CFF">
        <w:rPr>
          <w:sz w:val="28"/>
          <w:szCs w:val="28"/>
        </w:rPr>
        <w:t xml:space="preserve"> млн. рублей.  </w:t>
      </w:r>
    </w:p>
    <w:p w14:paraId="024BF8C7" w14:textId="39B0CA36" w:rsidR="00235211" w:rsidRPr="00224CFF" w:rsidRDefault="00235211" w:rsidP="00235211">
      <w:pPr>
        <w:ind w:firstLine="708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 </w:t>
      </w:r>
      <w:r w:rsidR="00396AB3" w:rsidRPr="00224CFF">
        <w:rPr>
          <w:sz w:val="28"/>
          <w:szCs w:val="28"/>
        </w:rPr>
        <w:t>Этапы и с</w:t>
      </w:r>
      <w:r w:rsidRPr="00224CFF">
        <w:rPr>
          <w:sz w:val="28"/>
          <w:szCs w:val="28"/>
        </w:rPr>
        <w:t>роки реализации подпрограммы</w:t>
      </w:r>
      <w:r w:rsidR="00396AB3" w:rsidRPr="00224CFF">
        <w:rPr>
          <w:sz w:val="28"/>
          <w:szCs w:val="28"/>
        </w:rPr>
        <w:t>:</w:t>
      </w:r>
      <w:r w:rsidRPr="00224CFF">
        <w:rPr>
          <w:sz w:val="28"/>
          <w:szCs w:val="28"/>
        </w:rPr>
        <w:t xml:space="preserve">  202</w:t>
      </w:r>
      <w:r w:rsidR="00AD687C" w:rsidRPr="00224CFF">
        <w:rPr>
          <w:sz w:val="28"/>
          <w:szCs w:val="28"/>
        </w:rPr>
        <w:t>5</w:t>
      </w:r>
      <w:r w:rsidR="00396AB3" w:rsidRPr="00224CFF">
        <w:rPr>
          <w:sz w:val="28"/>
          <w:szCs w:val="28"/>
        </w:rPr>
        <w:t xml:space="preserve"> год и плановый период</w:t>
      </w:r>
      <w:r w:rsidRPr="00224CFF">
        <w:rPr>
          <w:sz w:val="28"/>
          <w:szCs w:val="28"/>
        </w:rPr>
        <w:t xml:space="preserve"> </w:t>
      </w:r>
      <w:r w:rsidR="00396AB3" w:rsidRPr="00224CFF">
        <w:rPr>
          <w:sz w:val="28"/>
          <w:szCs w:val="28"/>
        </w:rPr>
        <w:t>202</w:t>
      </w:r>
      <w:r w:rsidR="00AD687C" w:rsidRPr="00224CFF">
        <w:rPr>
          <w:sz w:val="28"/>
          <w:szCs w:val="28"/>
        </w:rPr>
        <w:t>6</w:t>
      </w:r>
      <w:r w:rsidRPr="00224CFF">
        <w:rPr>
          <w:sz w:val="28"/>
          <w:szCs w:val="28"/>
        </w:rPr>
        <w:t>- 202</w:t>
      </w:r>
      <w:r w:rsidR="00AD687C" w:rsidRPr="00224CFF">
        <w:rPr>
          <w:sz w:val="28"/>
          <w:szCs w:val="28"/>
        </w:rPr>
        <w:t>7</w:t>
      </w:r>
      <w:r w:rsidRPr="00224CFF">
        <w:rPr>
          <w:sz w:val="28"/>
          <w:szCs w:val="28"/>
        </w:rPr>
        <w:t xml:space="preserve"> год</w:t>
      </w:r>
      <w:r w:rsidR="00396AB3" w:rsidRPr="00224CFF">
        <w:rPr>
          <w:sz w:val="28"/>
          <w:szCs w:val="28"/>
        </w:rPr>
        <w:t>ов (без разделения на этапы)</w:t>
      </w:r>
      <w:r w:rsidRPr="00224CFF">
        <w:rPr>
          <w:sz w:val="28"/>
          <w:szCs w:val="28"/>
        </w:rPr>
        <w:t>.</w:t>
      </w:r>
    </w:p>
    <w:p w14:paraId="3793A57D" w14:textId="77777777" w:rsidR="00235211" w:rsidRPr="0035015C" w:rsidRDefault="00235211" w:rsidP="002352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4CFF">
        <w:rPr>
          <w:sz w:val="28"/>
          <w:szCs w:val="28"/>
        </w:rPr>
        <w:t xml:space="preserve">   Подпрограмма «Развитие субъектов малого и среднего предпринимательства»   приведена в приложении № 1 к программе</w:t>
      </w:r>
      <w:r w:rsidRPr="00F06E69">
        <w:rPr>
          <w:sz w:val="28"/>
          <w:szCs w:val="28"/>
        </w:rPr>
        <w:t>.</w:t>
      </w:r>
    </w:p>
    <w:p w14:paraId="364072EC" w14:textId="77777777" w:rsidR="00235211" w:rsidRPr="0035015C" w:rsidRDefault="00235211" w:rsidP="00235211">
      <w:pPr>
        <w:pStyle w:val="ConsPlusCell"/>
        <w:ind w:firstLine="567"/>
        <w:jc w:val="center"/>
        <w:rPr>
          <w:b/>
          <w:sz w:val="28"/>
          <w:szCs w:val="28"/>
        </w:rPr>
      </w:pPr>
    </w:p>
    <w:p w14:paraId="61858F4A" w14:textId="77777777" w:rsidR="00235211" w:rsidRPr="00725B73" w:rsidRDefault="00235211" w:rsidP="00235211">
      <w:pPr>
        <w:pStyle w:val="ConsPlusCell"/>
        <w:ind w:firstLine="567"/>
        <w:jc w:val="center"/>
        <w:rPr>
          <w:b/>
          <w:sz w:val="28"/>
          <w:szCs w:val="28"/>
        </w:rPr>
      </w:pPr>
      <w:r w:rsidRPr="0035015C">
        <w:rPr>
          <w:b/>
          <w:sz w:val="28"/>
          <w:szCs w:val="28"/>
        </w:rPr>
        <w:t>6. Информация  об основных мерах правового регулирования в сфере</w:t>
      </w:r>
      <w:r w:rsidRPr="0035015C">
        <w:t xml:space="preserve"> </w:t>
      </w:r>
      <w:r w:rsidRPr="0035015C">
        <w:rPr>
          <w:b/>
          <w:sz w:val="28"/>
          <w:szCs w:val="28"/>
        </w:rPr>
        <w:t xml:space="preserve">малого и среднего предпринимательства, направленных на </w:t>
      </w:r>
      <w:r w:rsidRPr="0035015C">
        <w:rPr>
          <w:b/>
          <w:sz w:val="28"/>
          <w:szCs w:val="28"/>
        </w:rPr>
        <w:lastRenderedPageBreak/>
        <w:t>достижение цели и (или) задач программы</w:t>
      </w:r>
    </w:p>
    <w:p w14:paraId="5BD6F5A1" w14:textId="77777777" w:rsidR="00235211" w:rsidRPr="00725B73" w:rsidRDefault="00235211" w:rsidP="00235211">
      <w:pPr>
        <w:pStyle w:val="ConsPlusCell"/>
        <w:ind w:firstLine="567"/>
        <w:jc w:val="center"/>
        <w:rPr>
          <w:b/>
          <w:sz w:val="28"/>
          <w:szCs w:val="28"/>
        </w:rPr>
      </w:pPr>
    </w:p>
    <w:p w14:paraId="609A02F8" w14:textId="77777777" w:rsidR="00235211" w:rsidRPr="00725B73" w:rsidRDefault="00235211" w:rsidP="00235211">
      <w:pPr>
        <w:pStyle w:val="ConsPlusCell"/>
        <w:ind w:firstLine="567"/>
        <w:jc w:val="both"/>
        <w:rPr>
          <w:sz w:val="28"/>
          <w:szCs w:val="28"/>
        </w:rPr>
      </w:pPr>
      <w:r w:rsidRPr="00725B73">
        <w:rPr>
          <w:sz w:val="28"/>
          <w:szCs w:val="28"/>
        </w:rPr>
        <w:t>Меры правового регулирования в сфере малого и среднего предпринимательства   представлены в приложении  № 2 к   программе.</w:t>
      </w:r>
    </w:p>
    <w:p w14:paraId="0F70CA00" w14:textId="77777777" w:rsidR="00235211" w:rsidRPr="00725B73" w:rsidRDefault="00235211" w:rsidP="00235211">
      <w:pPr>
        <w:pStyle w:val="ConsPlusCell"/>
        <w:ind w:firstLine="567"/>
        <w:jc w:val="both"/>
        <w:rPr>
          <w:sz w:val="28"/>
          <w:szCs w:val="28"/>
        </w:rPr>
      </w:pPr>
    </w:p>
    <w:p w14:paraId="750216AC" w14:textId="77777777" w:rsidR="00235211" w:rsidRPr="00BB1F2F" w:rsidRDefault="00235211" w:rsidP="0023521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BB1F2F">
        <w:rPr>
          <w:b/>
          <w:sz w:val="28"/>
          <w:szCs w:val="28"/>
        </w:rPr>
        <w:t>.   Перечень объектов недвижимого имущества</w:t>
      </w:r>
    </w:p>
    <w:p w14:paraId="6C2CB8EC" w14:textId="3F70C945" w:rsidR="00235211" w:rsidRPr="00BB1F2F" w:rsidRDefault="00235211" w:rsidP="00235211">
      <w:pPr>
        <w:ind w:firstLine="567"/>
        <w:jc w:val="center"/>
        <w:rPr>
          <w:b/>
          <w:sz w:val="28"/>
          <w:szCs w:val="28"/>
        </w:rPr>
      </w:pPr>
      <w:r w:rsidRPr="00BB1F2F">
        <w:rPr>
          <w:b/>
          <w:sz w:val="28"/>
          <w:szCs w:val="28"/>
        </w:rPr>
        <w:t xml:space="preserve">муниципальной собственности Шарыповского </w:t>
      </w:r>
      <w:r w:rsidR="00D5796A">
        <w:rPr>
          <w:b/>
          <w:sz w:val="28"/>
          <w:szCs w:val="28"/>
        </w:rPr>
        <w:t>муниципального</w:t>
      </w:r>
      <w:r w:rsidRPr="00BB1F2F">
        <w:rPr>
          <w:b/>
          <w:sz w:val="28"/>
          <w:szCs w:val="28"/>
        </w:rPr>
        <w:t xml:space="preserve"> округа, подлежащих строительству, реконструкции, техническому перевооружению или приобретению</w:t>
      </w:r>
    </w:p>
    <w:p w14:paraId="0ABF1A11" w14:textId="77777777" w:rsidR="00235211" w:rsidRPr="00BB1F2F" w:rsidRDefault="00235211" w:rsidP="00235211">
      <w:pPr>
        <w:ind w:firstLine="567"/>
        <w:jc w:val="center"/>
        <w:rPr>
          <w:b/>
          <w:color w:val="000000"/>
          <w:sz w:val="28"/>
          <w:szCs w:val="28"/>
        </w:rPr>
      </w:pPr>
    </w:p>
    <w:p w14:paraId="6057BA0B" w14:textId="52FD7022" w:rsidR="00235211" w:rsidRDefault="00235211" w:rsidP="0023521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BB1F2F">
        <w:rPr>
          <w:sz w:val="28"/>
          <w:szCs w:val="28"/>
        </w:rPr>
        <w:t>бъект</w:t>
      </w:r>
      <w:r>
        <w:rPr>
          <w:sz w:val="28"/>
          <w:szCs w:val="28"/>
        </w:rPr>
        <w:t>ы</w:t>
      </w:r>
      <w:r w:rsidRPr="00BB1F2F">
        <w:rPr>
          <w:sz w:val="28"/>
          <w:szCs w:val="28"/>
        </w:rPr>
        <w:t xml:space="preserve"> недвижимого имущества муниципальной собственности Шарыповского </w:t>
      </w:r>
      <w:r w:rsidR="007D7ABE">
        <w:rPr>
          <w:sz w:val="28"/>
          <w:szCs w:val="28"/>
        </w:rPr>
        <w:t xml:space="preserve">муниципального </w:t>
      </w:r>
      <w:r w:rsidRPr="00BB1F2F">
        <w:rPr>
          <w:sz w:val="28"/>
          <w:szCs w:val="28"/>
        </w:rPr>
        <w:t>округа, подлежащи</w:t>
      </w:r>
      <w:r>
        <w:rPr>
          <w:sz w:val="28"/>
          <w:szCs w:val="28"/>
        </w:rPr>
        <w:t>е</w:t>
      </w:r>
      <w:r w:rsidRPr="00BB1F2F">
        <w:rPr>
          <w:sz w:val="28"/>
          <w:szCs w:val="28"/>
        </w:rPr>
        <w:t xml:space="preserve"> строительству, реконструкции, техническому перевооружению или приобретению, в </w:t>
      </w:r>
      <w:r>
        <w:rPr>
          <w:sz w:val="28"/>
          <w:szCs w:val="28"/>
        </w:rPr>
        <w:t>рамках</w:t>
      </w:r>
      <w:r w:rsidRPr="00BB1F2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отсутству</w:t>
      </w:r>
      <w:r w:rsidR="00421BAF">
        <w:rPr>
          <w:sz w:val="28"/>
          <w:szCs w:val="28"/>
        </w:rPr>
        <w:t>ю</w:t>
      </w:r>
      <w:r>
        <w:rPr>
          <w:sz w:val="28"/>
          <w:szCs w:val="28"/>
        </w:rPr>
        <w:t>т</w:t>
      </w:r>
      <w:r w:rsidRPr="00BB1F2F">
        <w:rPr>
          <w:sz w:val="28"/>
          <w:szCs w:val="28"/>
        </w:rPr>
        <w:t xml:space="preserve">. </w:t>
      </w:r>
      <w:r w:rsidRPr="00BB1F2F">
        <w:rPr>
          <w:color w:val="000000"/>
          <w:sz w:val="28"/>
          <w:szCs w:val="28"/>
        </w:rPr>
        <w:t xml:space="preserve"> </w:t>
      </w:r>
    </w:p>
    <w:p w14:paraId="208916DC" w14:textId="77777777" w:rsidR="00235211" w:rsidRPr="00BB1F2F" w:rsidRDefault="00235211" w:rsidP="00235211">
      <w:pPr>
        <w:ind w:firstLine="567"/>
        <w:jc w:val="both"/>
        <w:rPr>
          <w:color w:val="000000"/>
          <w:sz w:val="28"/>
          <w:szCs w:val="28"/>
        </w:rPr>
      </w:pPr>
    </w:p>
    <w:p w14:paraId="463EA7C0" w14:textId="77777777" w:rsidR="00235211" w:rsidRPr="00275E2B" w:rsidRDefault="00235211" w:rsidP="002352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275E2B">
        <w:rPr>
          <w:b/>
          <w:sz w:val="28"/>
          <w:szCs w:val="28"/>
        </w:rPr>
        <w:t xml:space="preserve">. Информация по ресурсному обеспечению программы </w:t>
      </w:r>
    </w:p>
    <w:p w14:paraId="6CB64292" w14:textId="77777777" w:rsidR="00235211" w:rsidRPr="00275E2B" w:rsidRDefault="00235211" w:rsidP="00235211">
      <w:pPr>
        <w:jc w:val="center"/>
        <w:rPr>
          <w:b/>
          <w:sz w:val="28"/>
          <w:szCs w:val="28"/>
        </w:rPr>
      </w:pPr>
    </w:p>
    <w:p w14:paraId="2724C25E" w14:textId="77777777" w:rsidR="00235211" w:rsidRPr="00275E2B" w:rsidRDefault="00235211" w:rsidP="00235211">
      <w:pPr>
        <w:ind w:firstLine="567"/>
        <w:jc w:val="both"/>
        <w:rPr>
          <w:sz w:val="28"/>
          <w:szCs w:val="28"/>
        </w:rPr>
      </w:pPr>
      <w:r w:rsidRPr="00275E2B">
        <w:rPr>
          <w:sz w:val="28"/>
          <w:szCs w:val="28"/>
        </w:rPr>
        <w:t xml:space="preserve"> Информация о ресурсном обеспечении программы за счет средств </w:t>
      </w:r>
      <w:r>
        <w:rPr>
          <w:sz w:val="28"/>
          <w:szCs w:val="28"/>
        </w:rPr>
        <w:t xml:space="preserve"> </w:t>
      </w:r>
      <w:r w:rsidRPr="00A64049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Pr="00275E2B">
        <w:rPr>
          <w:sz w:val="28"/>
          <w:szCs w:val="28"/>
        </w:rPr>
        <w:t xml:space="preserve">, в том числе средств, поступивших из бюджетов других уровней бюджетной системы, а также за счет внебюджетных средств (с расшифровкой по главным распорядителям средств </w:t>
      </w:r>
      <w:r w:rsidRPr="00A64049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округа</w:t>
      </w:r>
      <w:r w:rsidRPr="00A64049">
        <w:rPr>
          <w:sz w:val="28"/>
          <w:szCs w:val="28"/>
        </w:rPr>
        <w:t xml:space="preserve">, в </w:t>
      </w:r>
      <w:r w:rsidRPr="00275E2B">
        <w:rPr>
          <w:sz w:val="28"/>
          <w:szCs w:val="28"/>
        </w:rPr>
        <w:t xml:space="preserve">разрезе подпрограмм, отдельных мероприятий программы), представлена в приложении № 3 к программе. </w:t>
      </w:r>
    </w:p>
    <w:p w14:paraId="48415635" w14:textId="77777777" w:rsidR="00235211" w:rsidRPr="00275E2B" w:rsidRDefault="00235211" w:rsidP="00235211">
      <w:pPr>
        <w:ind w:firstLine="567"/>
        <w:jc w:val="both"/>
        <w:rPr>
          <w:rFonts w:cs="Calibri"/>
          <w:sz w:val="28"/>
          <w:szCs w:val="28"/>
        </w:rPr>
      </w:pPr>
      <w:r w:rsidRPr="00275E2B">
        <w:rPr>
          <w:sz w:val="28"/>
          <w:szCs w:val="28"/>
        </w:rPr>
        <w:t xml:space="preserve">Информация об источниках финансирования подпрограмм, отдельных мероприятий программы (средства </w:t>
      </w:r>
      <w:r w:rsidRPr="00A64049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округа</w:t>
      </w:r>
      <w:r w:rsidRPr="00A64049">
        <w:rPr>
          <w:sz w:val="28"/>
          <w:szCs w:val="28"/>
        </w:rPr>
        <w:t xml:space="preserve">, </w:t>
      </w:r>
      <w:r w:rsidRPr="00275E2B">
        <w:rPr>
          <w:sz w:val="28"/>
          <w:szCs w:val="28"/>
        </w:rPr>
        <w:t>в том числе средства, поступившие из бюджетов других уровней бюджетной системы и внебюджетных источников) представлена в приложении № 4 к программе.</w:t>
      </w:r>
    </w:p>
    <w:p w14:paraId="0D9502BA" w14:textId="77777777" w:rsidR="00235211" w:rsidRPr="00275E2B" w:rsidRDefault="00235211" w:rsidP="00235211">
      <w:pPr>
        <w:ind w:firstLine="567"/>
        <w:jc w:val="both"/>
        <w:rPr>
          <w:rFonts w:cs="Calibri"/>
          <w:sz w:val="28"/>
          <w:szCs w:val="28"/>
        </w:rPr>
      </w:pPr>
      <w:r w:rsidRPr="00275E2B">
        <w:rPr>
          <w:rFonts w:cs="Calibri"/>
          <w:sz w:val="28"/>
          <w:szCs w:val="28"/>
        </w:rPr>
        <w:t xml:space="preserve">  </w:t>
      </w:r>
    </w:p>
    <w:p w14:paraId="28965A63" w14:textId="77777777" w:rsidR="00235211" w:rsidRDefault="00235211" w:rsidP="00235211">
      <w:pPr>
        <w:ind w:firstLine="567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275E2B">
        <w:rPr>
          <w:b/>
          <w:color w:val="000000"/>
          <w:sz w:val="28"/>
          <w:szCs w:val="28"/>
        </w:rPr>
        <w:t xml:space="preserve">. </w:t>
      </w:r>
      <w:r w:rsidRPr="00275E2B">
        <w:rPr>
          <w:b/>
          <w:sz w:val="28"/>
          <w:szCs w:val="28"/>
        </w:rPr>
        <w:t>Информация о реализации мероприятий в рамках муниципально-частного партнёрства, направленных на достижение целей и задач программы</w:t>
      </w:r>
    </w:p>
    <w:p w14:paraId="2B164003" w14:textId="77777777" w:rsidR="00235211" w:rsidRPr="00275E2B" w:rsidRDefault="00235211" w:rsidP="00235211">
      <w:pPr>
        <w:ind w:firstLine="567"/>
        <w:jc w:val="center"/>
        <w:rPr>
          <w:b/>
          <w:sz w:val="28"/>
          <w:szCs w:val="28"/>
        </w:rPr>
      </w:pPr>
    </w:p>
    <w:p w14:paraId="0FA287D6" w14:textId="77777777" w:rsidR="00235211" w:rsidRPr="00275E2B" w:rsidRDefault="00235211" w:rsidP="00235211">
      <w:pPr>
        <w:jc w:val="both"/>
        <w:rPr>
          <w:color w:val="000000"/>
          <w:sz w:val="28"/>
          <w:szCs w:val="28"/>
        </w:rPr>
      </w:pPr>
      <w:r w:rsidRPr="00275E2B">
        <w:rPr>
          <w:color w:val="000000"/>
          <w:sz w:val="28"/>
          <w:szCs w:val="28"/>
        </w:rPr>
        <w:t xml:space="preserve">          Программа не содержит мероприятий, реализация которых осуществляется в рамках муниципально-частного партнёрства. </w:t>
      </w:r>
    </w:p>
    <w:p w14:paraId="6941E0ED" w14:textId="77777777" w:rsidR="00235211" w:rsidRPr="00275E2B" w:rsidRDefault="00235211" w:rsidP="00235211">
      <w:pPr>
        <w:jc w:val="both"/>
        <w:rPr>
          <w:color w:val="000000"/>
          <w:sz w:val="28"/>
          <w:szCs w:val="28"/>
        </w:rPr>
      </w:pPr>
    </w:p>
    <w:p w14:paraId="1F5EC92E" w14:textId="77777777" w:rsidR="00235211" w:rsidRPr="00F85240" w:rsidRDefault="00235211" w:rsidP="00235211">
      <w:pPr>
        <w:jc w:val="center"/>
        <w:rPr>
          <w:b/>
          <w:sz w:val="28"/>
          <w:szCs w:val="28"/>
        </w:rPr>
      </w:pPr>
      <w:r w:rsidRPr="00275E2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0</w:t>
      </w:r>
      <w:r w:rsidRPr="00275E2B">
        <w:rPr>
          <w:b/>
          <w:sz w:val="28"/>
          <w:szCs w:val="28"/>
        </w:rPr>
        <w:t xml:space="preserve">. Информация о наличии в программе мероприятий, </w:t>
      </w:r>
      <w:r>
        <w:rPr>
          <w:b/>
          <w:sz w:val="28"/>
          <w:szCs w:val="28"/>
        </w:rPr>
        <w:t xml:space="preserve"> </w:t>
      </w:r>
      <w:r w:rsidRPr="00D80999">
        <w:rPr>
          <w:b/>
          <w:sz w:val="28"/>
          <w:szCs w:val="28"/>
        </w:rPr>
        <w:t>реализуемых за счет средств внебюджетных фондов</w:t>
      </w:r>
    </w:p>
    <w:p w14:paraId="12589E77" w14:textId="77777777" w:rsidR="00235211" w:rsidRPr="00F85240" w:rsidRDefault="00235211" w:rsidP="00235211">
      <w:pPr>
        <w:jc w:val="center"/>
        <w:rPr>
          <w:b/>
          <w:sz w:val="28"/>
          <w:szCs w:val="28"/>
        </w:rPr>
      </w:pPr>
    </w:p>
    <w:p w14:paraId="6CC3E9E9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 w:rsidRPr="00F85240">
        <w:rPr>
          <w:sz w:val="28"/>
          <w:szCs w:val="28"/>
        </w:rPr>
        <w:t xml:space="preserve"> В  текущей версии программы отсутствуют  мероприятия, </w:t>
      </w:r>
      <w:r w:rsidRPr="00D80999">
        <w:rPr>
          <w:sz w:val="28"/>
          <w:szCs w:val="28"/>
        </w:rPr>
        <w:t>реализуемы</w:t>
      </w:r>
      <w:r>
        <w:rPr>
          <w:sz w:val="28"/>
          <w:szCs w:val="28"/>
        </w:rPr>
        <w:t>е</w:t>
      </w:r>
      <w:r w:rsidRPr="00D80999">
        <w:rPr>
          <w:sz w:val="28"/>
          <w:szCs w:val="28"/>
        </w:rPr>
        <w:t xml:space="preserve"> за счет средств внебюджетных фондов</w:t>
      </w:r>
      <w:r w:rsidRPr="00F85240">
        <w:rPr>
          <w:sz w:val="28"/>
          <w:szCs w:val="28"/>
        </w:rPr>
        <w:t xml:space="preserve">.   </w:t>
      </w:r>
    </w:p>
    <w:p w14:paraId="32F16FB4" w14:textId="77777777" w:rsidR="00235211" w:rsidRPr="00F85240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</w:p>
    <w:p w14:paraId="73572122" w14:textId="77777777" w:rsidR="00235211" w:rsidRPr="00F85240" w:rsidRDefault="00235211" w:rsidP="00235211">
      <w:pPr>
        <w:jc w:val="center"/>
        <w:rPr>
          <w:b/>
          <w:sz w:val="28"/>
          <w:szCs w:val="28"/>
        </w:rPr>
      </w:pPr>
      <w:r w:rsidRPr="00275E2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275E2B">
        <w:rPr>
          <w:b/>
          <w:sz w:val="28"/>
          <w:szCs w:val="28"/>
        </w:rPr>
        <w:t xml:space="preserve">. Информация о наличии </w:t>
      </w:r>
      <w:r w:rsidRPr="006F2F8E">
        <w:rPr>
          <w:b/>
          <w:sz w:val="28"/>
          <w:szCs w:val="28"/>
        </w:rPr>
        <w:t>инвестиционных проектов</w:t>
      </w:r>
      <w:r w:rsidRPr="006F2F8E">
        <w:t xml:space="preserve"> </w:t>
      </w:r>
      <w:r w:rsidRPr="006F2F8E">
        <w:rPr>
          <w:b/>
          <w:sz w:val="28"/>
          <w:szCs w:val="28"/>
        </w:rPr>
        <w:t xml:space="preserve">в сфере малого и среднего предпринимательства, исполнение которых полностью или частично осуществляется за счет средств бюджета округа </w:t>
      </w:r>
      <w:r>
        <w:rPr>
          <w:b/>
          <w:sz w:val="28"/>
          <w:szCs w:val="28"/>
        </w:rPr>
        <w:t xml:space="preserve"> </w:t>
      </w:r>
      <w:r w:rsidRPr="00275E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709EFFE6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</w:p>
    <w:p w14:paraId="1ECBFFC9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 w:rsidRPr="00BC2915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 </w:t>
      </w:r>
      <w:r w:rsidRPr="00B30D48">
        <w:rPr>
          <w:sz w:val="28"/>
          <w:szCs w:val="28"/>
        </w:rPr>
        <w:t xml:space="preserve"> рамках  </w:t>
      </w:r>
      <w:r w:rsidRPr="00BC291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ы  реализуется </w:t>
      </w:r>
      <w:r w:rsidRPr="00BC2915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1.1 «</w:t>
      </w:r>
      <w:r w:rsidRPr="00BC2915">
        <w:rPr>
          <w:sz w:val="28"/>
          <w:szCs w:val="28"/>
        </w:rPr>
        <w:t>Субсидии  субъектам малого и  среднего предпринимательства    на реализацию инвестиционных проектов в приоритетных отраслях</w:t>
      </w:r>
      <w:r>
        <w:rPr>
          <w:sz w:val="28"/>
          <w:szCs w:val="28"/>
        </w:rPr>
        <w:t>»</w:t>
      </w:r>
      <w:r w:rsidRPr="00BC2915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предусматривающее заключение </w:t>
      </w:r>
      <w:r w:rsidRPr="00B30D48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й с субъектами  </w:t>
      </w:r>
      <w:r w:rsidRPr="000E61F7">
        <w:rPr>
          <w:sz w:val="28"/>
          <w:szCs w:val="28"/>
        </w:rPr>
        <w:t>малого и среднего предпринимательства</w:t>
      </w:r>
      <w:r>
        <w:rPr>
          <w:sz w:val="28"/>
          <w:szCs w:val="28"/>
        </w:rPr>
        <w:t xml:space="preserve">, </w:t>
      </w:r>
      <w:r w:rsidRPr="000E61F7">
        <w:rPr>
          <w:sz w:val="28"/>
          <w:szCs w:val="28"/>
        </w:rPr>
        <w:t xml:space="preserve">  осуществивши</w:t>
      </w:r>
      <w:r>
        <w:rPr>
          <w:sz w:val="28"/>
          <w:szCs w:val="28"/>
        </w:rPr>
        <w:t>х</w:t>
      </w:r>
      <w:r w:rsidRPr="000E61F7">
        <w:rPr>
          <w:sz w:val="28"/>
          <w:szCs w:val="28"/>
        </w:rPr>
        <w:t xml:space="preserve"> расходы, связанные с созданием новых или развитием (модернизацией) действующих мощностей по производству продукции (в</w:t>
      </w:r>
      <w:r>
        <w:rPr>
          <w:sz w:val="28"/>
          <w:szCs w:val="28"/>
        </w:rPr>
        <w:t>ыполнению работ, оказанию услуг)</w:t>
      </w:r>
      <w:r w:rsidRPr="000E61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B30D48">
        <w:rPr>
          <w:sz w:val="28"/>
          <w:szCs w:val="28"/>
        </w:rPr>
        <w:t>реализации инвестиционных проектов</w:t>
      </w:r>
      <w:r>
        <w:rPr>
          <w:sz w:val="28"/>
          <w:szCs w:val="28"/>
        </w:rPr>
        <w:t xml:space="preserve">, </w:t>
      </w:r>
      <w:r w:rsidRPr="00B30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D40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 которых</w:t>
      </w:r>
      <w:r w:rsidRPr="00B30D48">
        <w:rPr>
          <w:sz w:val="28"/>
          <w:szCs w:val="28"/>
        </w:rPr>
        <w:t xml:space="preserve"> частично осуществляется за счет средств </w:t>
      </w:r>
      <w:r>
        <w:rPr>
          <w:sz w:val="28"/>
          <w:szCs w:val="28"/>
        </w:rPr>
        <w:t xml:space="preserve"> краевого бюджета и </w:t>
      </w:r>
      <w:r w:rsidRPr="00B30D48">
        <w:rPr>
          <w:sz w:val="28"/>
          <w:szCs w:val="28"/>
        </w:rPr>
        <w:t>бюджета округа.</w:t>
      </w:r>
      <w:r w:rsidRPr="00DF6AA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14:paraId="132084C9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92C06D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center"/>
        <w:outlineLvl w:val="1"/>
        <w:rPr>
          <w:b/>
          <w:sz w:val="28"/>
          <w:szCs w:val="28"/>
        </w:rPr>
      </w:pPr>
      <w:r w:rsidRPr="00DC445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DC4451">
        <w:rPr>
          <w:b/>
          <w:sz w:val="28"/>
          <w:szCs w:val="28"/>
        </w:rPr>
        <w:t>. Информация о наличии в программе объектов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 мероприятий</w:t>
      </w:r>
    </w:p>
    <w:p w14:paraId="55ECF248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b/>
          <w:sz w:val="28"/>
          <w:szCs w:val="28"/>
        </w:rPr>
      </w:pPr>
    </w:p>
    <w:p w14:paraId="7E17A871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 w:rsidRPr="00AE4765">
        <w:rPr>
          <w:sz w:val="28"/>
          <w:szCs w:val="28"/>
        </w:rPr>
        <w:t xml:space="preserve">Программа не содержит </w:t>
      </w:r>
      <w:r>
        <w:rPr>
          <w:sz w:val="28"/>
          <w:szCs w:val="28"/>
        </w:rPr>
        <w:t xml:space="preserve"> </w:t>
      </w:r>
      <w:r w:rsidRPr="00D80999">
        <w:rPr>
          <w:sz w:val="28"/>
          <w:szCs w:val="28"/>
        </w:rPr>
        <w:t xml:space="preserve"> объектов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</w:t>
      </w:r>
      <w:r>
        <w:rPr>
          <w:sz w:val="28"/>
          <w:szCs w:val="28"/>
        </w:rPr>
        <w:t>.</w:t>
      </w:r>
    </w:p>
    <w:p w14:paraId="6CA5F3A7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</w:p>
    <w:p w14:paraId="35815092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center"/>
        <w:outlineLvl w:val="1"/>
        <w:rPr>
          <w:b/>
          <w:sz w:val="28"/>
          <w:szCs w:val="28"/>
        </w:rPr>
      </w:pPr>
      <w:r w:rsidRPr="00AE47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AE4765">
        <w:rPr>
          <w:b/>
          <w:sz w:val="28"/>
          <w:szCs w:val="28"/>
        </w:rPr>
        <w:t>.</w:t>
      </w:r>
      <w:r w:rsidRPr="00AE4765">
        <w:rPr>
          <w:b/>
        </w:rPr>
        <w:t xml:space="preserve"> </w:t>
      </w:r>
      <w:r w:rsidRPr="00AE4765">
        <w:rPr>
          <w:b/>
          <w:sz w:val="28"/>
          <w:szCs w:val="28"/>
        </w:rPr>
        <w:t xml:space="preserve">Информация о наличии в программе </w:t>
      </w:r>
      <w:r>
        <w:rPr>
          <w:b/>
          <w:sz w:val="28"/>
          <w:szCs w:val="28"/>
        </w:rPr>
        <w:t xml:space="preserve"> бюджетных</w:t>
      </w:r>
      <w:r w:rsidRPr="00AE4765">
        <w:rPr>
          <w:b/>
          <w:sz w:val="28"/>
          <w:szCs w:val="28"/>
        </w:rPr>
        <w:t xml:space="preserve"> ассигновани</w:t>
      </w:r>
      <w:r>
        <w:rPr>
          <w:b/>
          <w:sz w:val="28"/>
          <w:szCs w:val="28"/>
        </w:rPr>
        <w:t>й</w:t>
      </w:r>
      <w:r w:rsidRPr="00AE4765">
        <w:rPr>
          <w:b/>
          <w:sz w:val="28"/>
          <w:szCs w:val="28"/>
        </w:rPr>
        <w:t xml:space="preserve"> на оплату муниципальных контрактов на выполнение работ, оказание услуг для обеспечения нужд Шарыповского муниципального округа, длительность производственного цикла выполнения, оказания которых превышает срок действия утвержденных лимитов бюджетных обязательств</w:t>
      </w:r>
    </w:p>
    <w:p w14:paraId="3CFCB11A" w14:textId="77777777" w:rsidR="00235211" w:rsidRPr="00AE4765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b/>
          <w:sz w:val="28"/>
          <w:szCs w:val="28"/>
        </w:rPr>
      </w:pPr>
    </w:p>
    <w:p w14:paraId="452317E6" w14:textId="7D199D2E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 w:rsidRPr="00AE4765">
        <w:rPr>
          <w:sz w:val="28"/>
          <w:szCs w:val="28"/>
        </w:rPr>
        <w:t>В текущей версии программы отсутствуют</w:t>
      </w:r>
      <w:r w:rsidR="00C975BF">
        <w:rPr>
          <w:sz w:val="28"/>
          <w:szCs w:val="28"/>
        </w:rPr>
        <w:t xml:space="preserve"> </w:t>
      </w:r>
      <w:r w:rsidRPr="00AE4765">
        <w:rPr>
          <w:sz w:val="28"/>
          <w:szCs w:val="28"/>
        </w:rPr>
        <w:t>мероприятия,</w:t>
      </w:r>
      <w:r>
        <w:rPr>
          <w:sz w:val="28"/>
          <w:szCs w:val="28"/>
        </w:rPr>
        <w:t xml:space="preserve"> предусматривающие</w:t>
      </w:r>
      <w:r w:rsidRPr="00AE4765">
        <w:rPr>
          <w:sz w:val="28"/>
          <w:szCs w:val="28"/>
        </w:rPr>
        <w:t xml:space="preserve"> бюджетные ассигнования на оплату муниципальных контрактов на выполнение работ, оказание услуг для обеспечения нужд Шарыповского муниципального округа, длительность производственного цикла выполнения, оказания которых превышает срок действия утвержденных</w:t>
      </w:r>
      <w:r>
        <w:rPr>
          <w:sz w:val="28"/>
          <w:szCs w:val="28"/>
        </w:rPr>
        <w:t xml:space="preserve"> лимитов бюджетных обязательств. </w:t>
      </w:r>
      <w:r w:rsidRPr="00AE47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6E58AA25" w14:textId="77777777" w:rsidR="00235211" w:rsidRPr="00D80999" w:rsidRDefault="00235211" w:rsidP="0023521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14:paraId="5A84343E" w14:textId="77777777" w:rsidR="00235211" w:rsidRPr="00AE4765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b/>
          <w:sz w:val="28"/>
          <w:szCs w:val="28"/>
        </w:rPr>
      </w:pPr>
      <w:r w:rsidRPr="00AE47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AE4765">
        <w:rPr>
          <w:b/>
          <w:sz w:val="28"/>
          <w:szCs w:val="28"/>
        </w:rPr>
        <w:t xml:space="preserve">. Информация о наличии в программе  мероприятий, одновременно реализуемых в рамках также федеральных проектов Российской Федерации </w:t>
      </w:r>
      <w:r>
        <w:rPr>
          <w:b/>
          <w:sz w:val="28"/>
          <w:szCs w:val="28"/>
        </w:rPr>
        <w:t xml:space="preserve">и </w:t>
      </w:r>
      <w:r w:rsidRPr="00AE4765">
        <w:rPr>
          <w:b/>
          <w:sz w:val="28"/>
          <w:szCs w:val="28"/>
        </w:rPr>
        <w:t>региональных проектов Красноярского края</w:t>
      </w:r>
    </w:p>
    <w:p w14:paraId="1CD51075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color w:val="000000"/>
          <w:sz w:val="28"/>
          <w:szCs w:val="28"/>
        </w:rPr>
      </w:pPr>
    </w:p>
    <w:p w14:paraId="34E51B7E" w14:textId="77777777" w:rsidR="00235211" w:rsidRPr="00811502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 w:rsidRPr="00275E2B">
        <w:rPr>
          <w:color w:val="000000"/>
          <w:sz w:val="28"/>
          <w:szCs w:val="28"/>
        </w:rPr>
        <w:t xml:space="preserve">Программа не содержит мероприятий, </w:t>
      </w:r>
      <w:r>
        <w:rPr>
          <w:color w:val="000000"/>
          <w:sz w:val="28"/>
          <w:szCs w:val="28"/>
        </w:rPr>
        <w:t>одновременно реализуемых</w:t>
      </w:r>
      <w:r w:rsidRPr="00811502">
        <w:rPr>
          <w:color w:val="000000"/>
          <w:sz w:val="28"/>
          <w:szCs w:val="28"/>
        </w:rPr>
        <w:t xml:space="preserve"> в рамках</w:t>
      </w:r>
      <w:r w:rsidRPr="00811502">
        <w:rPr>
          <w:sz w:val="28"/>
          <w:szCs w:val="28"/>
        </w:rPr>
        <w:t xml:space="preserve"> федеральных проектов Российской Федерации и региональных проектов Красноярского края.</w:t>
      </w:r>
    </w:p>
    <w:p w14:paraId="545C7316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</w:p>
    <w:p w14:paraId="79B7E350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14:paraId="1E98697A" w14:textId="77777777" w:rsidR="00235211" w:rsidRDefault="00235211" w:rsidP="00235211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0" w:firstLine="539"/>
        <w:jc w:val="both"/>
        <w:outlineLvl w:val="1"/>
        <w:rPr>
          <w:sz w:val="28"/>
          <w:szCs w:val="28"/>
        </w:rPr>
      </w:pPr>
    </w:p>
    <w:p w14:paraId="58133912" w14:textId="77777777" w:rsidR="00235211" w:rsidRDefault="00235211" w:rsidP="00235211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  <w:sectPr w:rsidR="00235211" w:rsidSect="000036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8159E0" w14:textId="77777777" w:rsidR="00235211" w:rsidRPr="00E3581F" w:rsidRDefault="00235211" w:rsidP="00235211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14:paraId="2161ED9F" w14:textId="77777777" w:rsidR="00235211" w:rsidRPr="00611E97" w:rsidRDefault="00235211" w:rsidP="00235211">
      <w:pPr>
        <w:widowControl w:val="0"/>
        <w:ind w:left="11057" w:right="99"/>
        <w:jc w:val="center"/>
        <w:rPr>
          <w:sz w:val="22"/>
          <w:szCs w:val="22"/>
        </w:rPr>
      </w:pPr>
    </w:p>
    <w:p w14:paraId="44E5C15B" w14:textId="77777777" w:rsidR="00235211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малого и среднего предпринимательства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44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506"/>
        <w:gridCol w:w="1037"/>
        <w:gridCol w:w="690"/>
        <w:gridCol w:w="690"/>
        <w:gridCol w:w="802"/>
        <w:gridCol w:w="688"/>
        <w:gridCol w:w="804"/>
        <w:gridCol w:w="803"/>
        <w:gridCol w:w="899"/>
        <w:gridCol w:w="992"/>
        <w:gridCol w:w="992"/>
      </w:tblGrid>
      <w:tr w:rsidR="00485F6B" w14:paraId="1143C456" w14:textId="0E9CF360" w:rsidTr="00485F6B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379CAC" w14:textId="77777777" w:rsidR="00485F6B" w:rsidRPr="00A4565D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65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823972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Цели,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целевые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03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3E27E6A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Единица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026F" w14:textId="5C19ADDD" w:rsidR="00485F6B" w:rsidRPr="002D1AF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  <w:lang w:val="en-US"/>
              </w:rPr>
              <w:t>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92D7" w14:textId="512D4498" w:rsidR="00485F6B" w:rsidRPr="002C19EC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  <w:lang w:val="en-US"/>
              </w:rPr>
              <w:t>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9E20" w14:textId="5FFC5303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CC11EE">
              <w:rPr>
                <w:rFonts w:ascii="Times New Roman" w:hAnsi="Times New Roman"/>
                <w:lang w:val="en-US"/>
              </w:rPr>
              <w:t>2022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0279" w14:textId="77777777" w:rsidR="00485F6B" w:rsidRPr="004007C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9B56C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C56E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2C0AE" w14:textId="58DDA82B" w:rsidR="00485F6B" w:rsidRP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8BF7D" w14:textId="79C57CCB" w:rsidR="00485F6B" w:rsidRP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9C57" w14:textId="77777777" w:rsid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14:paraId="36314FDD" w14:textId="2EDCEBED" w:rsidR="00485F6B" w:rsidRP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 w:rsidR="00485F6B" w14:paraId="47731BFD" w14:textId="1CD1AEA6" w:rsidTr="00485F6B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FC864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AA87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5BCD0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CCA1" w14:textId="2C1AAC52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39729D" w14:textId="287C05E5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2C5F" w14:textId="7BD3C194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3F774" w14:textId="1AA6C842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8E6CB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AE8CB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1B639" w14:textId="62829478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B3CF" w14:textId="5057A78E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D638" w14:textId="5EA1AD1D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</w:tr>
      <w:tr w:rsidR="00485F6B" w14:paraId="414CFAB5" w14:textId="4D97F9DC" w:rsidTr="00485F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A422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836B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7C41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B4302" w14:textId="165184E2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D6382" w14:textId="0B53C23E" w:rsidR="00485F6B" w:rsidRPr="00CC11EE" w:rsidRDefault="00485F6B" w:rsidP="00485F6B">
            <w:pPr>
              <w:jc w:val="center"/>
              <w:rPr>
                <w:sz w:val="20"/>
                <w:szCs w:val="20"/>
                <w:lang w:val="en-US"/>
              </w:rPr>
            </w:pPr>
            <w:r w:rsidRPr="00CC11E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8B0F" w14:textId="5D640894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6730D" w14:textId="52259EC7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880D5" w14:textId="77AB041D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32D51" w14:textId="3575AF35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B9DEC" w14:textId="46869DEE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0736C" w14:textId="0D8A9316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94CC1" w14:textId="6EE5E6B3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85F6B" w14:paraId="48C120DB" w14:textId="2EE26E2B" w:rsidTr="00485F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AB2" w14:textId="53DF13B4" w:rsidR="00485F6B" w:rsidRPr="00611E97" w:rsidRDefault="00485F6B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ED972" w14:textId="77777777" w:rsidR="00485F6B" w:rsidRPr="00611E97" w:rsidRDefault="00485F6B" w:rsidP="00485F6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Обеспечение устойчивого развития малого и среднего предпринимательства, направленного на улучшение социально-экономической ситуации в Шарыповском муниципальном округе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8A888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88279" w14:textId="77777777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AE030" w14:textId="301A19E5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4955D" w14:textId="40AD3D84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2EDDA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B683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ADC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8800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127F4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92A3C" w14:textId="25C8DADD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</w:tr>
      <w:tr w:rsidR="00485F6B" w14:paraId="6174E08C" w14:textId="57C605A1" w:rsidTr="00485F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64614" w14:textId="2748F10E" w:rsidR="00485F6B" w:rsidRPr="00611E97" w:rsidRDefault="00485F6B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B42E8" w14:textId="40853BCA" w:rsidR="00485F6B" w:rsidRPr="00611E97" w:rsidRDefault="00485F6B" w:rsidP="00485F6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Задача: </w:t>
            </w:r>
            <w:r w:rsidR="00853C89">
              <w:rPr>
                <w:sz w:val="20"/>
                <w:szCs w:val="20"/>
              </w:rPr>
              <w:t>Повышение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AFB9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D136" w14:textId="77777777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BE38" w14:textId="2AD8CC57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22BC5" w14:textId="7CA69A2F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61C15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FA51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2C11B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1B13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E412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D66A" w14:textId="66E6830C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</w:tr>
      <w:tr w:rsidR="00485F6B" w14:paraId="26366F42" w14:textId="4D78940C" w:rsidTr="00485F6B">
        <w:trPr>
          <w:cantSplit/>
          <w:trHeight w:val="57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4182" w14:textId="6333E0D8" w:rsidR="00485F6B" w:rsidRPr="00611E97" w:rsidRDefault="00485F6B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1295" w14:textId="0EEC04C1" w:rsidR="00485F6B" w:rsidRPr="00611E97" w:rsidRDefault="00853C89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дохода на 1 работника субъекта малого и среднего предпринимательства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ACFB8" w14:textId="77777777" w:rsidR="00485F6B" w:rsidRPr="00C365BB" w:rsidRDefault="00485F6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680C0" w14:textId="1F54B72C" w:rsidR="00485F6B" w:rsidRPr="00C365BB" w:rsidRDefault="00C365BB" w:rsidP="00485F6B">
            <w:pPr>
              <w:jc w:val="center"/>
              <w:rPr>
                <w:color w:val="000000"/>
                <w:sz w:val="20"/>
                <w:szCs w:val="20"/>
              </w:rPr>
            </w:pPr>
            <w:r w:rsidRPr="00C365BB">
              <w:rPr>
                <w:color w:val="000000"/>
                <w:sz w:val="20"/>
                <w:szCs w:val="20"/>
              </w:rPr>
              <w:t>1</w:t>
            </w:r>
            <w:r w:rsidR="00105674">
              <w:rPr>
                <w:color w:val="000000"/>
                <w:sz w:val="20"/>
                <w:szCs w:val="20"/>
              </w:rPr>
              <w:t>0</w:t>
            </w:r>
            <w:r w:rsidRPr="00C365BB">
              <w:rPr>
                <w:color w:val="000000"/>
                <w:sz w:val="20"/>
                <w:szCs w:val="20"/>
              </w:rPr>
              <w:t>3,76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CAEDC" w14:textId="7219AD9F" w:rsidR="00485F6B" w:rsidRPr="00C365BB" w:rsidRDefault="00C365BB" w:rsidP="00485F6B">
            <w:pPr>
              <w:jc w:val="center"/>
              <w:rPr>
                <w:color w:val="000000"/>
                <w:sz w:val="20"/>
                <w:szCs w:val="20"/>
              </w:rPr>
            </w:pPr>
            <w:r w:rsidRPr="00C365BB">
              <w:rPr>
                <w:color w:val="000000"/>
                <w:sz w:val="20"/>
                <w:szCs w:val="20"/>
              </w:rPr>
              <w:t>104,68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A35EF" w14:textId="3AF66E75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121,93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E3B9" w14:textId="053C9E88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9</w:t>
            </w:r>
            <w:r w:rsidR="00105674">
              <w:rPr>
                <w:sz w:val="20"/>
                <w:szCs w:val="20"/>
              </w:rPr>
              <w:t>9</w:t>
            </w:r>
            <w:r w:rsidRPr="00C365BB">
              <w:rPr>
                <w:sz w:val="20"/>
                <w:szCs w:val="20"/>
              </w:rPr>
              <w:t>,9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F824" w14:textId="767FFAF5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103,08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33EF0" w14:textId="338867D7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104,3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630BE" w14:textId="3F51540B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2D1F" w14:textId="24F65702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105,79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6DA6" w14:textId="6E62E0B0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123,8</w:t>
            </w:r>
          </w:p>
        </w:tc>
      </w:tr>
    </w:tbl>
    <w:p w14:paraId="1156FEE9" w14:textId="77777777" w:rsidR="00235211" w:rsidRPr="00611E97" w:rsidRDefault="00235211" w:rsidP="00235211">
      <w:pPr>
        <w:jc w:val="both"/>
        <w:rPr>
          <w:sz w:val="28"/>
          <w:szCs w:val="28"/>
        </w:rPr>
        <w:sectPr w:rsidR="00235211" w:rsidRPr="00611E97" w:rsidSect="0000364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17DF281" w14:textId="3ECA04CF" w:rsidR="00235211" w:rsidRPr="00A64FD3" w:rsidRDefault="00235211" w:rsidP="00235211">
      <w:pPr>
        <w:pStyle w:val="1"/>
        <w:ind w:left="6379"/>
        <w:jc w:val="right"/>
        <w:rPr>
          <w:rFonts w:cs="Times New Roman"/>
          <w:bCs/>
          <w:szCs w:val="28"/>
        </w:rPr>
      </w:pPr>
      <w:r w:rsidRPr="00A64FD3">
        <w:rPr>
          <w:rFonts w:eastAsia="Arial" w:cs="Times New Roman"/>
          <w:szCs w:val="28"/>
          <w:lang w:eastAsia="ar-SA"/>
        </w:rPr>
        <w:lastRenderedPageBreak/>
        <w:t xml:space="preserve">Приложение № </w:t>
      </w:r>
      <w:r w:rsidRPr="00A64FD3">
        <w:rPr>
          <w:rFonts w:eastAsia="Arial" w:cs="Times New Roman"/>
          <w:szCs w:val="28"/>
          <w:lang w:eastAsia="ar-SA"/>
        </w:rPr>
        <w:fldChar w:fldCharType="begin"/>
      </w:r>
      <w:r w:rsidRPr="00A64FD3">
        <w:rPr>
          <w:rFonts w:eastAsia="Arial" w:cs="Times New Roman"/>
          <w:szCs w:val="28"/>
          <w:lang w:eastAsia="ar-SA"/>
        </w:rPr>
        <w:instrText xml:space="preserve"> SEQ gp_pril \* MERGEFORMAT </w:instrText>
      </w:r>
      <w:r w:rsidRPr="00A64FD3">
        <w:rPr>
          <w:rFonts w:eastAsia="Arial" w:cs="Times New Roman"/>
          <w:szCs w:val="28"/>
          <w:lang w:eastAsia="ar-SA"/>
        </w:rPr>
        <w:fldChar w:fldCharType="separate"/>
      </w:r>
      <w:r w:rsidR="00055ED0">
        <w:rPr>
          <w:rFonts w:eastAsia="Arial" w:cs="Times New Roman"/>
          <w:noProof/>
          <w:szCs w:val="28"/>
          <w:lang w:eastAsia="ar-SA"/>
        </w:rPr>
        <w:t>1</w:t>
      </w:r>
      <w:r w:rsidRPr="00A64FD3">
        <w:rPr>
          <w:rFonts w:eastAsia="Arial" w:cs="Times New Roman"/>
          <w:szCs w:val="28"/>
          <w:lang w:eastAsia="ar-SA"/>
        </w:rPr>
        <w:fldChar w:fldCharType="end"/>
      </w:r>
      <w:r w:rsidRPr="00602C74">
        <w:rPr>
          <w:rFonts w:eastAsia="Arial" w:cs="Times New Roman"/>
          <w:szCs w:val="28"/>
          <w:lang w:eastAsia="ar-SA"/>
        </w:rPr>
        <w:t xml:space="preserve"> </w:t>
      </w:r>
      <w:r w:rsidRPr="00A64FD3">
        <w:rPr>
          <w:rFonts w:cs="Times New Roman"/>
          <w:szCs w:val="28"/>
        </w:rPr>
        <w:t>к муниципальной программе «</w:t>
      </w:r>
      <w:r w:rsidRPr="00A64FD3">
        <w:rPr>
          <w:rFonts w:cs="Times New Roman"/>
        </w:rPr>
        <w:t>Развитие малого и среднего предпринимательства»</w:t>
      </w:r>
    </w:p>
    <w:p w14:paraId="67CD321A" w14:textId="77777777" w:rsidR="00235211" w:rsidRPr="00932E7B" w:rsidRDefault="00235211" w:rsidP="00235211">
      <w:pPr>
        <w:jc w:val="center"/>
        <w:rPr>
          <w:color w:val="000000"/>
          <w:sz w:val="28"/>
          <w:szCs w:val="28"/>
        </w:rPr>
      </w:pPr>
    </w:p>
    <w:p w14:paraId="4607F739" w14:textId="77777777" w:rsidR="00235211" w:rsidRPr="00932E7B" w:rsidRDefault="00235211" w:rsidP="00235211">
      <w:pPr>
        <w:jc w:val="center"/>
        <w:rPr>
          <w:color w:val="000000"/>
          <w:sz w:val="28"/>
          <w:szCs w:val="28"/>
        </w:rPr>
      </w:pPr>
      <w:r w:rsidRPr="00932E7B">
        <w:rPr>
          <w:color w:val="000000"/>
          <w:sz w:val="28"/>
          <w:szCs w:val="28"/>
        </w:rPr>
        <w:t xml:space="preserve">ПОДПРОГРАММА </w:t>
      </w:r>
    </w:p>
    <w:p w14:paraId="3AA40F23" w14:textId="77777777" w:rsidR="00235211" w:rsidRPr="007B2A66" w:rsidRDefault="00235211" w:rsidP="00235211">
      <w:pPr>
        <w:jc w:val="center"/>
        <w:rPr>
          <w:color w:val="000000"/>
          <w:sz w:val="32"/>
          <w:szCs w:val="28"/>
        </w:rPr>
      </w:pPr>
      <w:r>
        <w:rPr>
          <w:sz w:val="28"/>
        </w:rPr>
        <w:t>«</w:t>
      </w:r>
      <w:r w:rsidRPr="007B2A66">
        <w:rPr>
          <w:sz w:val="28"/>
        </w:rPr>
        <w:t>Развитие субъектов малого и среднего предпринимательства</w:t>
      </w:r>
      <w:r>
        <w:rPr>
          <w:sz w:val="28"/>
        </w:rPr>
        <w:t>»</w:t>
      </w:r>
    </w:p>
    <w:p w14:paraId="42E58BDB" w14:textId="77777777" w:rsidR="00235211" w:rsidRPr="00932E7B" w:rsidRDefault="00235211" w:rsidP="00235211">
      <w:pPr>
        <w:widowControl w:val="0"/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</w:p>
    <w:p w14:paraId="7B3317BD" w14:textId="77777777" w:rsidR="00235211" w:rsidRPr="00932E7B" w:rsidRDefault="00235211" w:rsidP="00235211">
      <w:pPr>
        <w:widowControl w:val="0"/>
        <w:numPr>
          <w:ilvl w:val="0"/>
          <w:numId w:val="1"/>
        </w:numPr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  <w:r w:rsidRPr="00932E7B">
        <w:rPr>
          <w:rFonts w:eastAsia="Arial"/>
          <w:color w:val="000000"/>
          <w:sz w:val="28"/>
          <w:szCs w:val="28"/>
          <w:lang w:eastAsia="ar-SA"/>
        </w:rPr>
        <w:t>Паспорт подпрограммы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7272"/>
      </w:tblGrid>
      <w:tr w:rsidR="00235211" w14:paraId="3C279D0D" w14:textId="77777777" w:rsidTr="000229FC">
        <w:trPr>
          <w:trHeight w:val="555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229CED" w14:textId="77777777" w:rsidR="00235211" w:rsidRPr="00377395" w:rsidRDefault="00235211" w:rsidP="000229FC">
            <w:pPr>
              <w:pStyle w:val="a3"/>
              <w:ind w:left="140"/>
              <w:rPr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Наименование</w:t>
            </w:r>
            <w:r>
              <w:rPr>
                <w:rStyle w:val="0pt2"/>
                <w:color w:val="000000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EB2643" w14:textId="77777777" w:rsidR="00235211" w:rsidRPr="00D22617" w:rsidRDefault="00235211" w:rsidP="000229FC">
            <w:pPr>
              <w:pStyle w:val="a3"/>
              <w:ind w:left="140"/>
              <w:rPr>
                <w:szCs w:val="28"/>
              </w:rPr>
            </w:pPr>
            <w:r>
              <w:t>«</w:t>
            </w:r>
            <w:r w:rsidRPr="007B2A66">
              <w:t>Развитие субъектов малого и среднего предпринимательства</w:t>
            </w:r>
            <w:r>
              <w:t>»</w:t>
            </w:r>
          </w:p>
        </w:tc>
      </w:tr>
      <w:tr w:rsidR="00235211" w14:paraId="68014D51" w14:textId="77777777" w:rsidTr="000229FC">
        <w:trPr>
          <w:trHeight w:val="1701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C0C4DA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4CC3D3" w14:textId="77777777" w:rsidR="00235211" w:rsidRPr="006536F1" w:rsidRDefault="00235211" w:rsidP="000229FC">
            <w:pPr>
              <w:pStyle w:val="a3"/>
              <w:ind w:left="140"/>
              <w:rPr>
                <w:szCs w:val="28"/>
              </w:rPr>
            </w:pPr>
            <w:r>
              <w:t>«</w:t>
            </w:r>
            <w:r w:rsidRPr="007B2A66">
              <w:t>Развитие малого и среднего предпринимательства</w:t>
            </w:r>
            <w:r>
              <w:t>»</w:t>
            </w:r>
          </w:p>
        </w:tc>
      </w:tr>
      <w:tr w:rsidR="00235211" w14:paraId="4EE980DD" w14:textId="77777777" w:rsidTr="000229FC">
        <w:trPr>
          <w:trHeight w:val="428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000A33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Исполнители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93FDFA" w14:textId="77777777" w:rsidR="00235211" w:rsidRDefault="00235211" w:rsidP="000229FC">
            <w:pPr>
              <w:pStyle w:val="a3"/>
              <w:ind w:left="140"/>
            </w:pPr>
            <w:r w:rsidRPr="007B2A66">
              <w:t>Администрация Шарыповского муниципального округа Красноярского края</w:t>
            </w:r>
          </w:p>
          <w:p w14:paraId="7183232E" w14:textId="77777777" w:rsidR="00235211" w:rsidRPr="00D22617" w:rsidRDefault="00235211" w:rsidP="000229FC">
            <w:pPr>
              <w:pStyle w:val="a3"/>
              <w:ind w:left="140"/>
              <w:rPr>
                <w:szCs w:val="28"/>
              </w:rPr>
            </w:pPr>
          </w:p>
        </w:tc>
      </w:tr>
      <w:tr w:rsidR="00235211" w14:paraId="1259D1E8" w14:textId="77777777" w:rsidTr="000229FC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018083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AC26D0" w14:textId="77777777" w:rsidR="00235211" w:rsidRPr="00D22617" w:rsidRDefault="00235211" w:rsidP="000229FC">
            <w:pPr>
              <w:pStyle w:val="a3"/>
              <w:ind w:left="140"/>
              <w:rPr>
                <w:szCs w:val="28"/>
              </w:rPr>
            </w:pPr>
            <w:r w:rsidRPr="007B2A66">
              <w:t>408 - администрация Шарыповского муниципального округа</w:t>
            </w:r>
          </w:p>
        </w:tc>
      </w:tr>
      <w:tr w:rsidR="00235211" w14:paraId="2F05908F" w14:textId="77777777" w:rsidTr="000229FC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D66AAE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Цель</w:t>
            </w:r>
            <w:r>
              <w:rPr>
                <w:rStyle w:val="0pt2"/>
                <w:color w:val="000000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C74DEF" w14:textId="0BEF2E9A" w:rsidR="00235211" w:rsidRPr="002D52F4" w:rsidRDefault="002D52F4" w:rsidP="000229FC">
            <w:pPr>
              <w:pStyle w:val="a3"/>
              <w:ind w:left="140"/>
              <w:rPr>
                <w:szCs w:val="28"/>
              </w:rPr>
            </w:pPr>
            <w:r w:rsidRPr="002D52F4">
              <w:rPr>
                <w:szCs w:val="28"/>
              </w:rPr>
              <w:t>Повышение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      </w:r>
          </w:p>
        </w:tc>
      </w:tr>
      <w:tr w:rsidR="00235211" w14:paraId="68D1CB64" w14:textId="77777777" w:rsidTr="000229FC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878369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Задачи</w:t>
            </w:r>
            <w:r>
              <w:rPr>
                <w:rStyle w:val="0pt2"/>
                <w:color w:val="000000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C9153C" w14:textId="77777777" w:rsidR="00235211" w:rsidRPr="00D22617" w:rsidRDefault="00235211" w:rsidP="000229FC">
            <w:pPr>
              <w:pStyle w:val="a3"/>
              <w:widowControl w:val="0"/>
              <w:tabs>
                <w:tab w:val="left" w:pos="418"/>
              </w:tabs>
              <w:ind w:left="140"/>
              <w:rPr>
                <w:szCs w:val="28"/>
              </w:rPr>
            </w:pPr>
            <w:r w:rsidRPr="007B2A66">
              <w:t>1.  Финансовая поддержка субъектов малого и среднего предпринимательства и самозанятых граждан в части обучения, создания и развития производства в приоритетных отраслях экономики округа;</w:t>
            </w:r>
          </w:p>
          <w:p w14:paraId="3D405A37" w14:textId="77777777" w:rsidR="00235211" w:rsidRPr="00D22617" w:rsidRDefault="00235211" w:rsidP="000229FC">
            <w:pPr>
              <w:pStyle w:val="a3"/>
              <w:widowControl w:val="0"/>
              <w:tabs>
                <w:tab w:val="left" w:pos="418"/>
              </w:tabs>
              <w:ind w:left="140"/>
              <w:rPr>
                <w:szCs w:val="28"/>
              </w:rPr>
            </w:pPr>
            <w:r w:rsidRPr="007B2A66">
              <w:t>2. Стимулирование граждан к осуществлению предпринимательской деятельности</w:t>
            </w:r>
          </w:p>
        </w:tc>
      </w:tr>
      <w:tr w:rsidR="00235211" w14:paraId="25601A3C" w14:textId="77777777" w:rsidTr="000229FC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74B7B5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B888AD" w14:textId="77777777" w:rsidR="00235211" w:rsidRPr="00D22617" w:rsidRDefault="00235211" w:rsidP="000229FC">
            <w:pPr>
              <w:pStyle w:val="a3"/>
              <w:widowControl w:val="0"/>
              <w:tabs>
                <w:tab w:val="left" w:pos="433"/>
              </w:tabs>
              <w:rPr>
                <w:rStyle w:val="0pt2"/>
                <w:color w:val="000000"/>
                <w:szCs w:val="28"/>
              </w:rPr>
            </w:pPr>
            <w:r w:rsidRPr="00D22617">
              <w:rPr>
                <w:rStyle w:val="0pt2"/>
                <w:color w:val="000000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</w:t>
            </w:r>
            <w:r w:rsidRPr="00D22617">
              <w:rPr>
                <w:rStyle w:val="0pt2"/>
                <w:color w:val="000000"/>
                <w:szCs w:val="28"/>
              </w:rPr>
              <w:softHyphen/>
              <w:t>-экономическую эффективность реализации подпрограммы, приведены в приложении к паспорту</w:t>
            </w:r>
          </w:p>
        </w:tc>
      </w:tr>
      <w:tr w:rsidR="00235211" w14:paraId="6C361DAE" w14:textId="77777777" w:rsidTr="000229FC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DB2AEA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lastRenderedPageBreak/>
              <w:t>Сроки</w:t>
            </w:r>
            <w:r>
              <w:rPr>
                <w:rStyle w:val="0pt2"/>
                <w:color w:val="000000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Cs w:val="28"/>
              </w:rPr>
              <w:t>реализации</w:t>
            </w:r>
            <w:r>
              <w:rPr>
                <w:rStyle w:val="0pt2"/>
                <w:color w:val="000000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0A38E9" w14:textId="6F90EBAF" w:rsidR="00235211" w:rsidRPr="00D22617" w:rsidRDefault="00235211" w:rsidP="000229FC">
            <w:pPr>
              <w:pStyle w:val="a3"/>
              <w:ind w:left="140"/>
              <w:rPr>
                <w:szCs w:val="28"/>
              </w:rPr>
            </w:pPr>
            <w:r w:rsidRPr="007B2A66">
              <w:t>202</w:t>
            </w:r>
            <w:r w:rsidR="008B520E">
              <w:t>5</w:t>
            </w:r>
            <w:r w:rsidRPr="007B2A66">
              <w:t xml:space="preserve"> - 202</w:t>
            </w:r>
            <w:r w:rsidR="008B520E">
              <w:t>7</w:t>
            </w:r>
            <w:r w:rsidRPr="007B2A66">
              <w:t xml:space="preserve"> годы</w:t>
            </w:r>
          </w:p>
        </w:tc>
      </w:tr>
      <w:tr w:rsidR="00235211" w14:paraId="0EC7FA30" w14:textId="77777777" w:rsidTr="000229FC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D90A6" w14:textId="77777777" w:rsidR="00235211" w:rsidRPr="00377395" w:rsidRDefault="00235211" w:rsidP="000229FC">
            <w:pPr>
              <w:pStyle w:val="a3"/>
              <w:ind w:left="140"/>
              <w:rPr>
                <w:rStyle w:val="0pt2"/>
                <w:color w:val="000000"/>
                <w:szCs w:val="28"/>
              </w:rPr>
            </w:pPr>
            <w:r w:rsidRPr="00377395">
              <w:rPr>
                <w:rStyle w:val="0pt2"/>
                <w:color w:val="000000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4314A2" w14:textId="57C83A60" w:rsidR="00235211" w:rsidRPr="00AE22A5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D22617">
              <w:rPr>
                <w:rStyle w:val="0pt2"/>
                <w:color w:val="000000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Style w:val="0pt2"/>
                <w:color w:val="000000"/>
                <w:szCs w:val="28"/>
              </w:rPr>
              <w:t xml:space="preserve">– </w:t>
            </w:r>
            <w:r w:rsidR="008B520E">
              <w:t>1 230 000,00</w:t>
            </w:r>
            <w:r w:rsidR="00BE7ADA">
              <w:t xml:space="preserve"> </w:t>
            </w:r>
            <w:r w:rsidRPr="007A0D27">
              <w:t>рублей</w:t>
            </w:r>
          </w:p>
          <w:p w14:paraId="387B6D15" w14:textId="77777777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A0D27">
              <w:t>по</w:t>
            </w:r>
            <w:r w:rsidRPr="007B2A66">
              <w:t xml:space="preserve"> годам реализации:</w:t>
            </w:r>
          </w:p>
          <w:p w14:paraId="25AF8EDF" w14:textId="77777777" w:rsidR="008B520E" w:rsidRPr="007B2A66" w:rsidRDefault="008B520E" w:rsidP="008B520E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>
              <w:t>5</w:t>
            </w:r>
            <w:r w:rsidRPr="007B2A66">
              <w:t xml:space="preserve"> </w:t>
            </w:r>
            <w:r>
              <w:t>–</w:t>
            </w:r>
            <w:r w:rsidRPr="007B2A66">
              <w:t xml:space="preserve"> </w:t>
            </w:r>
            <w:r>
              <w:t>410 000,00</w:t>
            </w:r>
            <w:r w:rsidRPr="007B2A66">
              <w:t xml:space="preserve"> рублей</w:t>
            </w:r>
          </w:p>
          <w:p w14:paraId="5B08C68B" w14:textId="77777777" w:rsidR="008B520E" w:rsidRPr="007B2A66" w:rsidRDefault="008B520E" w:rsidP="008B520E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>
              <w:t>6</w:t>
            </w:r>
            <w:r w:rsidRPr="007B2A66">
              <w:t xml:space="preserve"> - </w:t>
            </w:r>
            <w:r>
              <w:t>410</w:t>
            </w:r>
            <w:r w:rsidRPr="007B2A66">
              <w:t> 000,00 рублей</w:t>
            </w:r>
          </w:p>
          <w:p w14:paraId="369E736B" w14:textId="77777777" w:rsidR="008B520E" w:rsidRDefault="008B520E" w:rsidP="008B520E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>
              <w:t>7</w:t>
            </w:r>
            <w:r w:rsidRPr="007B2A66">
              <w:t xml:space="preserve"> - </w:t>
            </w:r>
            <w:r>
              <w:t>410</w:t>
            </w:r>
            <w:r w:rsidRPr="007B2A66">
              <w:t> 000,00 рублей</w:t>
            </w:r>
            <w:r>
              <w:t xml:space="preserve"> </w:t>
            </w:r>
          </w:p>
          <w:p w14:paraId="4F95D366" w14:textId="2438EB0F" w:rsidR="00235211" w:rsidRPr="007A0D27" w:rsidRDefault="00235211" w:rsidP="008B520E">
            <w:pPr>
              <w:pStyle w:val="a3"/>
              <w:widowControl w:val="0"/>
              <w:tabs>
                <w:tab w:val="left" w:pos="638"/>
              </w:tabs>
            </w:pPr>
            <w:r>
              <w:t>Из</w:t>
            </w:r>
            <w:r w:rsidRPr="007A0D27">
              <w:t xml:space="preserve"> </w:t>
            </w:r>
            <w:r>
              <w:t>них</w:t>
            </w:r>
            <w:r w:rsidRPr="007A0D27">
              <w:t>:</w:t>
            </w:r>
          </w:p>
          <w:p w14:paraId="41DBD848" w14:textId="77777777" w:rsidR="00235211" w:rsidRPr="007A0D27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A0D27">
              <w:t>Бюджет округа</w:t>
            </w:r>
          </w:p>
          <w:p w14:paraId="2A050F09" w14:textId="58A2C0A6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A0D27">
              <w:t xml:space="preserve">Всего </w:t>
            </w:r>
            <w:r w:rsidR="008B520E">
              <w:t>–</w:t>
            </w:r>
            <w:r w:rsidRPr="007A0D27">
              <w:t xml:space="preserve"> </w:t>
            </w:r>
            <w:r w:rsidR="008B520E">
              <w:t>1 230 000,00</w:t>
            </w:r>
            <w:r w:rsidRPr="007B2A66">
              <w:t xml:space="preserve"> рублей</w:t>
            </w:r>
          </w:p>
          <w:p w14:paraId="1F1E8DAF" w14:textId="355CCBE9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 w:rsidR="008B520E">
              <w:t>5</w:t>
            </w:r>
            <w:r w:rsidRPr="007B2A66">
              <w:t xml:space="preserve"> </w:t>
            </w:r>
            <w:r w:rsidR="00BE7ADA">
              <w:t>–</w:t>
            </w:r>
            <w:r w:rsidRPr="007B2A66">
              <w:t xml:space="preserve"> </w:t>
            </w:r>
            <w:r w:rsidR="008B520E">
              <w:t>410 000,00</w:t>
            </w:r>
            <w:r w:rsidRPr="007B2A66">
              <w:t xml:space="preserve"> рублей</w:t>
            </w:r>
          </w:p>
          <w:p w14:paraId="722E3C00" w14:textId="0E108B30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 w:rsidR="008B520E">
              <w:t>6</w:t>
            </w:r>
            <w:r w:rsidRPr="007B2A66">
              <w:t xml:space="preserve"> - </w:t>
            </w:r>
            <w:r w:rsidR="008B520E">
              <w:t>410</w:t>
            </w:r>
            <w:r w:rsidRPr="007B2A66">
              <w:t> 000,00 рублей</w:t>
            </w:r>
          </w:p>
          <w:p w14:paraId="72C0CC80" w14:textId="0DCB61B1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 w:rsidR="008B520E">
              <w:t>7</w:t>
            </w:r>
            <w:r w:rsidRPr="007B2A66">
              <w:t xml:space="preserve"> - </w:t>
            </w:r>
            <w:r w:rsidR="008B520E">
              <w:t>410</w:t>
            </w:r>
            <w:r w:rsidRPr="007B2A66">
              <w:t> 000,00 рублей;</w:t>
            </w:r>
          </w:p>
          <w:p w14:paraId="6972381E" w14:textId="77777777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>Краевой бюджет</w:t>
            </w:r>
          </w:p>
          <w:p w14:paraId="5DDFCD35" w14:textId="3C67D39B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 xml:space="preserve">Всего </w:t>
            </w:r>
            <w:r w:rsidR="005F0AF7">
              <w:t>–</w:t>
            </w:r>
            <w:r w:rsidRPr="007B2A66">
              <w:t xml:space="preserve"> </w:t>
            </w:r>
            <w:r w:rsidR="008B520E">
              <w:t>0</w:t>
            </w:r>
            <w:r w:rsidRPr="007B2A66">
              <w:t>,00 рублей</w:t>
            </w:r>
          </w:p>
          <w:p w14:paraId="6DD06330" w14:textId="1AB2E1DF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 w:rsidR="008B520E">
              <w:t>5</w:t>
            </w:r>
            <w:r w:rsidRPr="007B2A66">
              <w:t xml:space="preserve"> </w:t>
            </w:r>
            <w:r w:rsidR="005F0AF7">
              <w:t>–</w:t>
            </w:r>
            <w:r w:rsidR="001A1EEC">
              <w:t>0,</w:t>
            </w:r>
            <w:r w:rsidRPr="007B2A66">
              <w:t>00 рублей</w:t>
            </w:r>
          </w:p>
          <w:p w14:paraId="6E7A08B8" w14:textId="4C9C8F86" w:rsidR="00235211" w:rsidRPr="007B2A66" w:rsidRDefault="00235211" w:rsidP="000229FC">
            <w:pPr>
              <w:pStyle w:val="a3"/>
              <w:widowControl w:val="0"/>
              <w:tabs>
                <w:tab w:val="left" w:pos="638"/>
              </w:tabs>
            </w:pPr>
            <w:r w:rsidRPr="007B2A66">
              <w:t>202</w:t>
            </w:r>
            <w:r w:rsidR="008B520E">
              <w:t>6</w:t>
            </w:r>
            <w:r w:rsidRPr="007B2A66">
              <w:t xml:space="preserve"> - 0,00 рублей</w:t>
            </w:r>
          </w:p>
          <w:p w14:paraId="5AAD646B" w14:textId="46553D93" w:rsidR="00235211" w:rsidRPr="0095622F" w:rsidRDefault="00235211" w:rsidP="000229FC">
            <w:pPr>
              <w:pStyle w:val="a3"/>
              <w:widowControl w:val="0"/>
              <w:tabs>
                <w:tab w:val="left" w:pos="638"/>
              </w:tabs>
              <w:rPr>
                <w:lang w:val="en-US"/>
              </w:rPr>
            </w:pPr>
            <w:r w:rsidRPr="007B2A66">
              <w:t>202</w:t>
            </w:r>
            <w:r w:rsidR="008B520E">
              <w:t>7</w:t>
            </w:r>
            <w:r w:rsidRPr="007B2A66">
              <w:t xml:space="preserve"> - </w:t>
            </w:r>
            <w:r w:rsidR="008B520E">
              <w:t>0</w:t>
            </w:r>
            <w:r w:rsidRPr="007B2A66">
              <w:t>,00 рублей</w:t>
            </w:r>
          </w:p>
          <w:p w14:paraId="48F2342A" w14:textId="77777777" w:rsidR="00235211" w:rsidRPr="0095622F" w:rsidRDefault="00235211" w:rsidP="000229FC">
            <w:pPr>
              <w:pStyle w:val="a3"/>
              <w:widowControl w:val="0"/>
              <w:tabs>
                <w:tab w:val="left" w:pos="638"/>
              </w:tabs>
              <w:rPr>
                <w:szCs w:val="28"/>
                <w:lang w:val="en-US"/>
              </w:rPr>
            </w:pPr>
          </w:p>
        </w:tc>
      </w:tr>
    </w:tbl>
    <w:p w14:paraId="28D5CF7E" w14:textId="77777777" w:rsidR="00235211" w:rsidRPr="0095622F" w:rsidRDefault="00235211" w:rsidP="00235211">
      <w:pPr>
        <w:jc w:val="both"/>
        <w:rPr>
          <w:b/>
          <w:lang w:val="en-US"/>
        </w:rPr>
        <w:sectPr w:rsidR="00235211" w:rsidRPr="0095622F" w:rsidSect="00003640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14:paraId="2D85D643" w14:textId="77777777" w:rsidR="00235211" w:rsidRPr="00F71FCD" w:rsidRDefault="00235211" w:rsidP="002352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1FCD">
        <w:rPr>
          <w:b/>
          <w:sz w:val="28"/>
          <w:szCs w:val="28"/>
        </w:rPr>
        <w:lastRenderedPageBreak/>
        <w:t>2. Мероприятия подпрограммы</w:t>
      </w:r>
    </w:p>
    <w:p w14:paraId="027998BE" w14:textId="77777777" w:rsidR="00235211" w:rsidRPr="00F71FCD" w:rsidRDefault="00235211" w:rsidP="00235211">
      <w:pPr>
        <w:jc w:val="both"/>
        <w:rPr>
          <w:b/>
          <w:sz w:val="28"/>
          <w:szCs w:val="28"/>
        </w:rPr>
      </w:pPr>
    </w:p>
    <w:p w14:paraId="0DE560AE" w14:textId="77777777" w:rsidR="00235211" w:rsidRPr="00F71FCD" w:rsidRDefault="00235211" w:rsidP="00235211">
      <w:pPr>
        <w:jc w:val="both"/>
        <w:rPr>
          <w:sz w:val="28"/>
          <w:szCs w:val="28"/>
        </w:rPr>
      </w:pPr>
      <w:r w:rsidRPr="00F71FCD">
        <w:rPr>
          <w:sz w:val="28"/>
          <w:szCs w:val="28"/>
        </w:rPr>
        <w:t xml:space="preserve">        Перечень подпрограммных мероприятий представлен в приложении № 2 к подпрограмме.</w:t>
      </w:r>
    </w:p>
    <w:p w14:paraId="33BABAC5" w14:textId="77777777" w:rsidR="00235211" w:rsidRPr="00F71FCD" w:rsidRDefault="00235211" w:rsidP="00235211">
      <w:pPr>
        <w:jc w:val="both"/>
        <w:rPr>
          <w:sz w:val="28"/>
          <w:szCs w:val="28"/>
        </w:rPr>
      </w:pPr>
      <w:r w:rsidRPr="00F71FCD">
        <w:rPr>
          <w:sz w:val="28"/>
          <w:szCs w:val="28"/>
        </w:rPr>
        <w:t xml:space="preserve">                                                   </w:t>
      </w:r>
    </w:p>
    <w:p w14:paraId="1D9BF3F5" w14:textId="77777777" w:rsidR="00235211" w:rsidRPr="00F71FCD" w:rsidRDefault="00235211" w:rsidP="00235211">
      <w:pPr>
        <w:jc w:val="both"/>
        <w:rPr>
          <w:b/>
          <w:sz w:val="28"/>
          <w:szCs w:val="28"/>
        </w:rPr>
      </w:pPr>
      <w:r w:rsidRPr="00F71FCD">
        <w:rPr>
          <w:sz w:val="28"/>
          <w:szCs w:val="28"/>
        </w:rPr>
        <w:t xml:space="preserve">                              </w:t>
      </w:r>
      <w:r w:rsidRPr="00F71FCD">
        <w:rPr>
          <w:b/>
          <w:sz w:val="28"/>
          <w:szCs w:val="28"/>
        </w:rPr>
        <w:t>3. Механизм реализации подпрограммы</w:t>
      </w:r>
    </w:p>
    <w:p w14:paraId="02EAB00F" w14:textId="77777777" w:rsidR="00235211" w:rsidRPr="00F71FCD" w:rsidRDefault="00235211" w:rsidP="00235211">
      <w:pPr>
        <w:jc w:val="center"/>
        <w:rPr>
          <w:bCs/>
          <w:i/>
          <w:sz w:val="28"/>
          <w:szCs w:val="28"/>
        </w:rPr>
      </w:pPr>
    </w:p>
    <w:p w14:paraId="0070EFD1" w14:textId="0F44A4E3" w:rsidR="00235211" w:rsidRPr="00F71FCD" w:rsidRDefault="00235211" w:rsidP="00235211">
      <w:pPr>
        <w:ind w:firstLine="567"/>
        <w:jc w:val="both"/>
        <w:rPr>
          <w:bCs/>
          <w:sz w:val="28"/>
          <w:szCs w:val="28"/>
        </w:rPr>
      </w:pPr>
      <w:r w:rsidRPr="00F71FCD">
        <w:rPr>
          <w:bCs/>
          <w:sz w:val="28"/>
          <w:szCs w:val="28"/>
        </w:rPr>
        <w:t xml:space="preserve">3.1. Реализацию подпрограммы осуществляет администрация Шарыповского </w:t>
      </w:r>
      <w:r>
        <w:rPr>
          <w:bCs/>
          <w:sz w:val="28"/>
          <w:szCs w:val="28"/>
        </w:rPr>
        <w:t>муниципального округа</w:t>
      </w:r>
      <w:r w:rsidRPr="00F71FCD">
        <w:rPr>
          <w:bCs/>
          <w:sz w:val="28"/>
          <w:szCs w:val="28"/>
        </w:rPr>
        <w:t xml:space="preserve">. Комплекс мер, осуществляемый администрацией </w:t>
      </w:r>
      <w:r>
        <w:rPr>
          <w:bCs/>
          <w:sz w:val="28"/>
          <w:szCs w:val="28"/>
        </w:rPr>
        <w:t>округа</w:t>
      </w:r>
      <w:r w:rsidRPr="00F71FCD">
        <w:rPr>
          <w:bCs/>
          <w:sz w:val="28"/>
          <w:szCs w:val="28"/>
        </w:rPr>
        <w:t xml:space="preserve"> в рамках</w:t>
      </w:r>
      <w:r w:rsidR="00FC22B8">
        <w:rPr>
          <w:bCs/>
          <w:sz w:val="28"/>
          <w:szCs w:val="28"/>
        </w:rPr>
        <w:t xml:space="preserve"> </w:t>
      </w:r>
      <w:r w:rsidRPr="00F71FCD">
        <w:rPr>
          <w:bCs/>
          <w:sz w:val="28"/>
          <w:szCs w:val="28"/>
        </w:rPr>
        <w:t>реализации организационных, экономических, правовых механизмов заключается в обеспечении проведения муниципальной политики в области развития малого и среднего предпринимательства на территории Шарыповского муниципального округа, в соответствии с действующим законодательством РФ.</w:t>
      </w:r>
    </w:p>
    <w:p w14:paraId="07ACD988" w14:textId="1BD5B4D1" w:rsidR="00235211" w:rsidRPr="00F71FCD" w:rsidRDefault="00235211" w:rsidP="00235211">
      <w:pPr>
        <w:ind w:firstLine="567"/>
        <w:jc w:val="both"/>
        <w:rPr>
          <w:bCs/>
          <w:sz w:val="28"/>
          <w:szCs w:val="28"/>
        </w:rPr>
      </w:pPr>
      <w:r w:rsidRPr="00F71FCD">
        <w:rPr>
          <w:bCs/>
          <w:sz w:val="28"/>
          <w:szCs w:val="28"/>
        </w:rPr>
        <w:t xml:space="preserve">Финансирование подпрограммы осуществляется за счет средств </w:t>
      </w:r>
      <w:r>
        <w:rPr>
          <w:bCs/>
          <w:sz w:val="28"/>
          <w:szCs w:val="28"/>
        </w:rPr>
        <w:t xml:space="preserve"> </w:t>
      </w:r>
      <w:r w:rsidRPr="00E56927">
        <w:rPr>
          <w:bCs/>
          <w:sz w:val="28"/>
          <w:szCs w:val="28"/>
        </w:rPr>
        <w:t xml:space="preserve"> бюджета </w:t>
      </w:r>
      <w:r>
        <w:rPr>
          <w:bCs/>
          <w:sz w:val="28"/>
          <w:szCs w:val="28"/>
        </w:rPr>
        <w:t xml:space="preserve">округа </w:t>
      </w:r>
      <w:r w:rsidRPr="00E56927">
        <w:rPr>
          <w:bCs/>
          <w:sz w:val="28"/>
          <w:szCs w:val="28"/>
        </w:rPr>
        <w:t xml:space="preserve">в соответствии с мероприятиями подпрограммы, согласно приложению № 2 к подпрограмме (далее - мероприятия </w:t>
      </w:r>
      <w:r w:rsidRPr="00F71FCD">
        <w:rPr>
          <w:bCs/>
          <w:sz w:val="28"/>
          <w:szCs w:val="28"/>
        </w:rPr>
        <w:t xml:space="preserve">подпрограммы).   </w:t>
      </w:r>
    </w:p>
    <w:p w14:paraId="0D21EE27" w14:textId="7558DA86" w:rsidR="00235211" w:rsidRPr="007C71E6" w:rsidRDefault="00235211" w:rsidP="00235211">
      <w:pPr>
        <w:ind w:firstLine="567"/>
        <w:jc w:val="both"/>
        <w:rPr>
          <w:bCs/>
          <w:sz w:val="28"/>
          <w:szCs w:val="28"/>
        </w:rPr>
      </w:pPr>
      <w:r w:rsidRPr="00F71FCD">
        <w:rPr>
          <w:bCs/>
          <w:sz w:val="28"/>
          <w:szCs w:val="28"/>
        </w:rPr>
        <w:t xml:space="preserve"> </w:t>
      </w:r>
      <w:r w:rsidRPr="00F71FCD">
        <w:t xml:space="preserve"> </w:t>
      </w:r>
      <w:r w:rsidRPr="00B4360F">
        <w:rPr>
          <w:bCs/>
          <w:sz w:val="28"/>
          <w:szCs w:val="28"/>
        </w:rPr>
        <w:t>Средства  бюджета округа</w:t>
      </w:r>
      <w:r w:rsidR="005139AB">
        <w:rPr>
          <w:bCs/>
          <w:sz w:val="28"/>
          <w:szCs w:val="28"/>
        </w:rPr>
        <w:t xml:space="preserve"> (мероприятия 1.1-1.2)</w:t>
      </w:r>
      <w:r w:rsidRPr="00B4360F">
        <w:rPr>
          <w:bCs/>
          <w:sz w:val="28"/>
          <w:szCs w:val="28"/>
        </w:rPr>
        <w:t xml:space="preserve"> предусмотрены на долевое финансирование</w:t>
      </w:r>
      <w:r w:rsidRPr="00F71FCD">
        <w:rPr>
          <w:bCs/>
          <w:sz w:val="28"/>
          <w:szCs w:val="28"/>
        </w:rPr>
        <w:t xml:space="preserve">  расходных обязательств  </w:t>
      </w:r>
      <w:r w:rsidR="00760966">
        <w:rPr>
          <w:bCs/>
          <w:sz w:val="28"/>
          <w:szCs w:val="28"/>
        </w:rPr>
        <w:t>Шарыповского муниципального округа</w:t>
      </w:r>
      <w:r w:rsidRPr="00F71FCD">
        <w:rPr>
          <w:bCs/>
          <w:sz w:val="28"/>
          <w:szCs w:val="28"/>
        </w:rPr>
        <w:t xml:space="preserve"> для участия в  краевом конкурсном отборе муниципальных программ поддержки и развития </w:t>
      </w:r>
      <w:r w:rsidRPr="002422DA">
        <w:rPr>
          <w:bCs/>
          <w:sz w:val="28"/>
          <w:szCs w:val="28"/>
        </w:rPr>
        <w:t>малого и среднего предпринимательства</w:t>
      </w:r>
      <w:r w:rsidRPr="002422DA">
        <w:rPr>
          <w:sz w:val="28"/>
          <w:szCs w:val="28"/>
        </w:rPr>
        <w:t xml:space="preserve"> в рамках реализации   мероприяти</w:t>
      </w:r>
      <w:r w:rsidR="00760966">
        <w:rPr>
          <w:sz w:val="28"/>
          <w:szCs w:val="28"/>
        </w:rPr>
        <w:t>й</w:t>
      </w:r>
      <w:r w:rsidRPr="002422DA">
        <w:rPr>
          <w:sz w:val="28"/>
          <w:szCs w:val="28"/>
        </w:rPr>
        <w:t xml:space="preserve">  </w:t>
      </w:r>
      <w:r w:rsidRPr="00F71FCD">
        <w:rPr>
          <w:bCs/>
          <w:sz w:val="28"/>
          <w:szCs w:val="28"/>
        </w:rPr>
        <w:t>государственной программы Красноярского края «Развитие малого и среднего предпринимательства</w:t>
      </w:r>
      <w:r>
        <w:rPr>
          <w:bCs/>
          <w:sz w:val="28"/>
          <w:szCs w:val="28"/>
        </w:rPr>
        <w:t xml:space="preserve"> и инновационной деятельности</w:t>
      </w:r>
      <w:r w:rsidRPr="00F71FCD">
        <w:rPr>
          <w:bCs/>
          <w:sz w:val="28"/>
          <w:szCs w:val="28"/>
        </w:rPr>
        <w:t xml:space="preserve">», утвержденной </w:t>
      </w:r>
      <w:r w:rsidRPr="002C21DA">
        <w:rPr>
          <w:bCs/>
          <w:sz w:val="28"/>
          <w:szCs w:val="28"/>
        </w:rPr>
        <w:t xml:space="preserve">постановлением Правительства Красноярского края от 30.09.2013 № 505- п (в ред. от </w:t>
      </w:r>
      <w:r w:rsidR="002C21DA" w:rsidRPr="002C21DA">
        <w:rPr>
          <w:bCs/>
          <w:sz w:val="28"/>
          <w:szCs w:val="28"/>
        </w:rPr>
        <w:t>27.08.2024</w:t>
      </w:r>
      <w:r w:rsidRPr="002C21DA">
        <w:rPr>
          <w:bCs/>
          <w:sz w:val="28"/>
          <w:szCs w:val="28"/>
        </w:rPr>
        <w:t>).</w:t>
      </w:r>
      <w:r w:rsidRPr="002C21DA">
        <w:t xml:space="preserve">  </w:t>
      </w:r>
    </w:p>
    <w:p w14:paraId="69B9F3E9" w14:textId="77777777" w:rsidR="00235211" w:rsidRPr="00F71FCD" w:rsidRDefault="00235211" w:rsidP="00235211">
      <w:pPr>
        <w:ind w:firstLine="567"/>
        <w:jc w:val="both"/>
        <w:rPr>
          <w:bCs/>
          <w:sz w:val="28"/>
          <w:szCs w:val="28"/>
        </w:rPr>
      </w:pPr>
      <w:r w:rsidRPr="00F71FCD">
        <w:rPr>
          <w:bCs/>
          <w:sz w:val="28"/>
          <w:szCs w:val="28"/>
        </w:rPr>
        <w:t xml:space="preserve">Главным распорядителем бюджетных средств является администрация Шарыповского </w:t>
      </w:r>
      <w:r>
        <w:rPr>
          <w:bCs/>
          <w:sz w:val="28"/>
          <w:szCs w:val="28"/>
        </w:rPr>
        <w:t>муниципального округа</w:t>
      </w:r>
      <w:r w:rsidRPr="00F71FCD">
        <w:rPr>
          <w:bCs/>
          <w:sz w:val="28"/>
          <w:szCs w:val="28"/>
        </w:rPr>
        <w:t>.</w:t>
      </w:r>
    </w:p>
    <w:p w14:paraId="1DCF2851" w14:textId="1329430B" w:rsidR="00235211" w:rsidRPr="00F71FCD" w:rsidRDefault="00235211" w:rsidP="00235211">
      <w:pPr>
        <w:ind w:firstLine="567"/>
        <w:jc w:val="both"/>
      </w:pPr>
      <w:r w:rsidRPr="00F71FCD">
        <w:rPr>
          <w:bCs/>
          <w:sz w:val="28"/>
          <w:szCs w:val="28"/>
        </w:rPr>
        <w:t>Расходование и учет бюджетных средств осуществляется в соо</w:t>
      </w:r>
      <w:r>
        <w:rPr>
          <w:bCs/>
          <w:sz w:val="28"/>
          <w:szCs w:val="28"/>
        </w:rPr>
        <w:t xml:space="preserve">тветствии с порядком исполнения </w:t>
      </w:r>
      <w:r w:rsidRPr="00F71FCD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округа </w:t>
      </w:r>
      <w:r w:rsidRPr="00F71FCD">
        <w:rPr>
          <w:bCs/>
          <w:sz w:val="28"/>
          <w:szCs w:val="28"/>
        </w:rPr>
        <w:t xml:space="preserve">по расходам, установленным приказами финансово – экономического управления администрации Шарыповского </w:t>
      </w:r>
      <w:r w:rsidRPr="00307E9C">
        <w:rPr>
          <w:bCs/>
          <w:sz w:val="28"/>
          <w:szCs w:val="28"/>
        </w:rPr>
        <w:t>муниципального округа</w:t>
      </w:r>
      <w:r w:rsidRPr="00F71FCD">
        <w:rPr>
          <w:bCs/>
          <w:sz w:val="28"/>
          <w:szCs w:val="28"/>
        </w:rPr>
        <w:t>.</w:t>
      </w:r>
      <w:r w:rsidRPr="00F71FCD">
        <w:t xml:space="preserve"> </w:t>
      </w:r>
    </w:p>
    <w:p w14:paraId="2F4A5BFB" w14:textId="35948B77" w:rsidR="00235211" w:rsidRDefault="00235211" w:rsidP="0023521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1FCD">
        <w:rPr>
          <w:bCs/>
          <w:sz w:val="28"/>
          <w:szCs w:val="28"/>
        </w:rPr>
        <w:t xml:space="preserve">3.2. </w:t>
      </w:r>
      <w:r w:rsidR="003A0605" w:rsidRPr="00F71FCD">
        <w:rPr>
          <w:bCs/>
          <w:sz w:val="28"/>
          <w:szCs w:val="28"/>
        </w:rPr>
        <w:t>Реализация мероприяти</w:t>
      </w:r>
      <w:r w:rsidR="003A0605">
        <w:rPr>
          <w:bCs/>
          <w:sz w:val="28"/>
          <w:szCs w:val="28"/>
        </w:rPr>
        <w:t>я</w:t>
      </w:r>
      <w:r w:rsidR="003A0605" w:rsidRPr="00F71FCD">
        <w:rPr>
          <w:bCs/>
          <w:sz w:val="28"/>
          <w:szCs w:val="28"/>
        </w:rPr>
        <w:t xml:space="preserve"> </w:t>
      </w:r>
      <w:r w:rsidR="003A0605" w:rsidRPr="00FE108D">
        <w:rPr>
          <w:bCs/>
          <w:sz w:val="28"/>
          <w:szCs w:val="28"/>
        </w:rPr>
        <w:t>подпрограммы 1.1 осуществляется</w:t>
      </w:r>
      <w:r w:rsidR="003A0605" w:rsidRPr="00F71FCD">
        <w:rPr>
          <w:bCs/>
          <w:sz w:val="28"/>
          <w:szCs w:val="28"/>
        </w:rPr>
        <w:t xml:space="preserve"> в форме субсидий субъектам малого и среднего предпринимательства </w:t>
      </w:r>
      <w:r w:rsidR="003A0605">
        <w:rPr>
          <w:bCs/>
          <w:sz w:val="28"/>
          <w:szCs w:val="28"/>
        </w:rPr>
        <w:t xml:space="preserve"> на реализацию </w:t>
      </w:r>
      <w:r w:rsidR="003A0605">
        <w:rPr>
          <w:rFonts w:eastAsiaTheme="minorHAnsi"/>
          <w:sz w:val="28"/>
          <w:szCs w:val="28"/>
          <w:lang w:eastAsia="en-US"/>
        </w:rPr>
        <w:t>инвестиционных проектов</w:t>
      </w:r>
      <w:r w:rsidR="0092616A">
        <w:rPr>
          <w:rFonts w:eastAsiaTheme="minorHAnsi"/>
          <w:sz w:val="28"/>
          <w:szCs w:val="28"/>
          <w:lang w:eastAsia="en-US"/>
        </w:rPr>
        <w:t>, на реализацию проектов по созданию и (или) благоустройству объектов дорожного сервиса</w:t>
      </w:r>
      <w:r w:rsidR="002C21DA">
        <w:rPr>
          <w:rFonts w:eastAsiaTheme="minorHAnsi"/>
          <w:sz w:val="28"/>
          <w:szCs w:val="28"/>
          <w:lang w:eastAsia="en-US"/>
        </w:rPr>
        <w:t xml:space="preserve">, </w:t>
      </w:r>
      <w:r w:rsidR="002C21DA" w:rsidRPr="00F71FCD">
        <w:rPr>
          <w:bCs/>
          <w:sz w:val="28"/>
          <w:szCs w:val="28"/>
        </w:rPr>
        <w:t xml:space="preserve">субъектам малого и среднего предпринимательства </w:t>
      </w:r>
      <w:r w:rsidR="002C21DA">
        <w:rPr>
          <w:bCs/>
          <w:sz w:val="28"/>
          <w:szCs w:val="28"/>
        </w:rPr>
        <w:t xml:space="preserve"> и самозанятым на реализацию проектов в сфере развития предпринимательской деятельности </w:t>
      </w:r>
      <w:r w:rsidR="0092616A">
        <w:rPr>
          <w:rFonts w:eastAsiaTheme="minorHAnsi"/>
          <w:sz w:val="28"/>
          <w:szCs w:val="28"/>
          <w:lang w:eastAsia="en-US"/>
        </w:rPr>
        <w:t>пу</w:t>
      </w:r>
      <w:r w:rsidR="003A0605">
        <w:rPr>
          <w:bCs/>
          <w:sz w:val="28"/>
          <w:szCs w:val="28"/>
        </w:rPr>
        <w:t>тем</w:t>
      </w:r>
      <w:r w:rsidR="003A0605" w:rsidRPr="00F71FCD">
        <w:rPr>
          <w:bCs/>
          <w:sz w:val="28"/>
          <w:szCs w:val="28"/>
        </w:rPr>
        <w:t xml:space="preserve"> возмещени</w:t>
      </w:r>
      <w:r w:rsidR="003A0605">
        <w:rPr>
          <w:bCs/>
          <w:sz w:val="28"/>
          <w:szCs w:val="28"/>
        </w:rPr>
        <w:t>я</w:t>
      </w:r>
      <w:r w:rsidR="003A0605" w:rsidRPr="00F71FCD">
        <w:rPr>
          <w:bCs/>
          <w:sz w:val="28"/>
          <w:szCs w:val="28"/>
        </w:rPr>
        <w:t xml:space="preserve"> части затрат на приобретение основных средств</w:t>
      </w:r>
      <w:r w:rsidR="003A0605">
        <w:rPr>
          <w:bCs/>
          <w:sz w:val="28"/>
          <w:szCs w:val="28"/>
        </w:rPr>
        <w:t>,</w:t>
      </w:r>
      <w:r w:rsidR="003A0605" w:rsidRPr="00FB5DEB">
        <w:rPr>
          <w:rFonts w:eastAsiaTheme="minorHAnsi"/>
          <w:sz w:val="28"/>
          <w:szCs w:val="28"/>
          <w:lang w:eastAsia="en-US"/>
        </w:rPr>
        <w:t xml:space="preserve"> </w:t>
      </w:r>
      <w:r w:rsidR="003A0605">
        <w:rPr>
          <w:rFonts w:eastAsiaTheme="minorHAnsi"/>
          <w:sz w:val="28"/>
          <w:szCs w:val="28"/>
          <w:lang w:eastAsia="en-US"/>
        </w:rPr>
        <w:t>на строительство, реконструкцию (техническое перевооружение), капитальный</w:t>
      </w:r>
      <w:r w:rsidR="002C21DA">
        <w:rPr>
          <w:rFonts w:eastAsiaTheme="minorHAnsi"/>
          <w:sz w:val="28"/>
          <w:szCs w:val="28"/>
          <w:lang w:eastAsia="en-US"/>
        </w:rPr>
        <w:t>, текущий ремонт</w:t>
      </w:r>
      <w:r w:rsidR="003A0605">
        <w:rPr>
          <w:rFonts w:eastAsiaTheme="minorHAnsi"/>
          <w:sz w:val="28"/>
          <w:szCs w:val="28"/>
          <w:lang w:eastAsia="en-US"/>
        </w:rPr>
        <w:t xml:space="preserve"> объектов </w:t>
      </w:r>
      <w:r w:rsidR="003A0605" w:rsidRPr="00F71FCD">
        <w:rPr>
          <w:bCs/>
          <w:sz w:val="28"/>
          <w:szCs w:val="28"/>
        </w:rPr>
        <w:t>на основании заключенных соглашений о предоставлении субсидии.</w:t>
      </w:r>
      <w:r w:rsidRPr="00F71FCD">
        <w:rPr>
          <w:bCs/>
          <w:sz w:val="28"/>
          <w:szCs w:val="28"/>
        </w:rPr>
        <w:t xml:space="preserve"> </w:t>
      </w:r>
    </w:p>
    <w:p w14:paraId="4B46D70F" w14:textId="77777777" w:rsidR="003A0605" w:rsidRPr="00F71FCD" w:rsidRDefault="003A0605" w:rsidP="003A06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Ассигнования по мероприятию запланированы с целью обеспечения доли финансирования за счет средств бюджета округа для участия в краевом конкурсном отборе.</w:t>
      </w:r>
    </w:p>
    <w:p w14:paraId="3E034F92" w14:textId="577661E5" w:rsidR="003A0605" w:rsidRDefault="003A0605" w:rsidP="001E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1FCD">
        <w:rPr>
          <w:sz w:val="28"/>
          <w:szCs w:val="28"/>
        </w:rPr>
        <w:lastRenderedPageBreak/>
        <w:t xml:space="preserve">Предоставление средств из </w:t>
      </w:r>
      <w:r w:rsidRPr="00E5692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округа</w:t>
      </w:r>
      <w:r w:rsidRPr="00E56927">
        <w:rPr>
          <w:sz w:val="28"/>
          <w:szCs w:val="28"/>
        </w:rPr>
        <w:t xml:space="preserve"> </w:t>
      </w:r>
      <w:r w:rsidRPr="00F71FCD">
        <w:rPr>
          <w:sz w:val="28"/>
          <w:szCs w:val="28"/>
        </w:rPr>
        <w:t>получателям финансовой поддержки в форме субсидии (далее - получатели субсидии) осуществляется в соответствии с порядк</w:t>
      </w:r>
      <w:r>
        <w:rPr>
          <w:sz w:val="28"/>
          <w:szCs w:val="28"/>
        </w:rPr>
        <w:t>ом</w:t>
      </w:r>
      <w:r w:rsidRPr="00F71FCD">
        <w:rPr>
          <w:sz w:val="28"/>
          <w:szCs w:val="28"/>
        </w:rPr>
        <w:t xml:space="preserve"> и условиями предоставления, установленными </w:t>
      </w:r>
      <w:r w:rsidRPr="002422D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2422DA">
        <w:rPr>
          <w:sz w:val="28"/>
          <w:szCs w:val="28"/>
        </w:rPr>
        <w:t xml:space="preserve"> администрации Шарыповского муниципального округа</w:t>
      </w:r>
      <w:r>
        <w:rPr>
          <w:sz w:val="28"/>
          <w:szCs w:val="28"/>
        </w:rPr>
        <w:t>.</w:t>
      </w:r>
    </w:p>
    <w:p w14:paraId="63554382" w14:textId="3CB10FC9" w:rsidR="00235211" w:rsidRDefault="00235211" w:rsidP="0023521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422DA">
        <w:rPr>
          <w:bCs/>
          <w:sz w:val="28"/>
          <w:szCs w:val="28"/>
        </w:rPr>
        <w:t>Реализация мероприятия подпрограммы 1.</w:t>
      </w:r>
      <w:r w:rsidR="000374B4">
        <w:rPr>
          <w:bCs/>
          <w:sz w:val="28"/>
          <w:szCs w:val="28"/>
        </w:rPr>
        <w:t>2</w:t>
      </w:r>
      <w:r w:rsidRPr="002422DA">
        <w:rPr>
          <w:bCs/>
          <w:sz w:val="28"/>
          <w:szCs w:val="28"/>
        </w:rPr>
        <w:t xml:space="preserve"> осуществляется в форме грантов</w:t>
      </w:r>
      <w:r>
        <w:rPr>
          <w:bCs/>
          <w:sz w:val="28"/>
          <w:szCs w:val="28"/>
        </w:rPr>
        <w:t>ой поддержки</w:t>
      </w:r>
      <w:r w:rsidRPr="002422DA">
        <w:rPr>
          <w:bCs/>
          <w:sz w:val="28"/>
          <w:szCs w:val="28"/>
        </w:rPr>
        <w:t xml:space="preserve"> субъектам малого и среднего предпринимательства в целях финансового обеспечения расходов </w:t>
      </w:r>
      <w:r w:rsidRPr="002422DA">
        <w:rPr>
          <w:sz w:val="28"/>
          <w:szCs w:val="28"/>
        </w:rPr>
        <w:t>на начало ведения предпринимательской деятельности</w:t>
      </w:r>
      <w:r w:rsidR="00760966">
        <w:rPr>
          <w:sz w:val="28"/>
          <w:szCs w:val="28"/>
        </w:rPr>
        <w:t>, развития социального предпринимательства</w:t>
      </w:r>
      <w:r w:rsidRPr="002422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сферах </w:t>
      </w:r>
      <w:r w:rsidRPr="0030545F">
        <w:rPr>
          <w:sz w:val="28"/>
          <w:szCs w:val="28"/>
        </w:rPr>
        <w:t>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>
        <w:rPr>
          <w:sz w:val="28"/>
          <w:szCs w:val="28"/>
        </w:rPr>
        <w:t>,</w:t>
      </w:r>
      <w:r w:rsidRPr="00D25D3E">
        <w:rPr>
          <w:sz w:val="28"/>
          <w:szCs w:val="28"/>
        </w:rPr>
        <w:t xml:space="preserve"> </w:t>
      </w:r>
      <w:r w:rsidRPr="003142FC">
        <w:rPr>
          <w:sz w:val="28"/>
          <w:szCs w:val="28"/>
        </w:rPr>
        <w:t>сбора и заготовки дикорастущих материалов</w:t>
      </w:r>
      <w:r>
        <w:rPr>
          <w:sz w:val="28"/>
          <w:szCs w:val="28"/>
        </w:rPr>
        <w:t>.</w:t>
      </w:r>
      <w:r w:rsidR="0029774D" w:rsidRPr="0029774D">
        <w:rPr>
          <w:bCs/>
          <w:sz w:val="28"/>
          <w:szCs w:val="28"/>
        </w:rPr>
        <w:t xml:space="preserve"> </w:t>
      </w:r>
    </w:p>
    <w:p w14:paraId="5E6A3B36" w14:textId="77777777" w:rsidR="001716ED" w:rsidRPr="00F71FCD" w:rsidRDefault="001716ED" w:rsidP="00171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Ассигнования по мероприятию запланированы с целью обеспечения доли финансирования за счет средств бюджета округа для участия в краевом конкурсном отборе.</w:t>
      </w:r>
    </w:p>
    <w:p w14:paraId="316FE75B" w14:textId="3F4880BF" w:rsidR="00235211" w:rsidRPr="002422DA" w:rsidRDefault="00235211" w:rsidP="00235211">
      <w:pPr>
        <w:ind w:firstLine="720"/>
        <w:jc w:val="both"/>
        <w:rPr>
          <w:sz w:val="28"/>
          <w:szCs w:val="28"/>
        </w:rPr>
      </w:pPr>
      <w:r w:rsidRPr="002422DA">
        <w:rPr>
          <w:sz w:val="28"/>
          <w:szCs w:val="28"/>
        </w:rPr>
        <w:t xml:space="preserve">Предоставление средств из бюджета округа получателям финансовой поддержки в форме гранта (далее - получатели гранта) осуществляется в соответствии с порядком и условиями предоставления, установленными постановлением администрации Шарыповского муниципального округа. </w:t>
      </w:r>
    </w:p>
    <w:p w14:paraId="2D0B5996" w14:textId="73966854" w:rsidR="00235211" w:rsidRPr="00F71FCD" w:rsidRDefault="00235211" w:rsidP="0023521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2422DA">
        <w:rPr>
          <w:sz w:val="28"/>
          <w:szCs w:val="28"/>
        </w:rPr>
        <w:t xml:space="preserve">          3.</w:t>
      </w:r>
      <w:r>
        <w:rPr>
          <w:sz w:val="28"/>
          <w:szCs w:val="28"/>
        </w:rPr>
        <w:t>3</w:t>
      </w:r>
      <w:r w:rsidRPr="002422DA">
        <w:rPr>
          <w:sz w:val="28"/>
          <w:szCs w:val="28"/>
        </w:rPr>
        <w:t>. Распределение средств</w:t>
      </w:r>
      <w:r>
        <w:rPr>
          <w:sz w:val="28"/>
          <w:szCs w:val="28"/>
        </w:rPr>
        <w:t xml:space="preserve"> по мероприятиям 1.1-1.</w:t>
      </w:r>
      <w:r w:rsidR="000374B4">
        <w:rPr>
          <w:sz w:val="28"/>
          <w:szCs w:val="28"/>
        </w:rPr>
        <w:t>2</w:t>
      </w:r>
      <w:r w:rsidRPr="002422DA">
        <w:rPr>
          <w:sz w:val="28"/>
          <w:szCs w:val="28"/>
        </w:rPr>
        <w:t xml:space="preserve"> осуществляется</w:t>
      </w:r>
      <w:r w:rsidRPr="00C50EE7">
        <w:rPr>
          <w:sz w:val="28"/>
          <w:szCs w:val="28"/>
        </w:rPr>
        <w:t xml:space="preserve"> Комиссией </w:t>
      </w:r>
      <w:r>
        <w:rPr>
          <w:sz w:val="28"/>
          <w:szCs w:val="28"/>
        </w:rPr>
        <w:t>по предоставлению субсидий, грантов, грантов в форме субсидий субъектам малого и среднего предпринимательства</w:t>
      </w:r>
      <w:r w:rsidRPr="00F71FCD">
        <w:rPr>
          <w:sz w:val="28"/>
          <w:szCs w:val="28"/>
        </w:rPr>
        <w:t xml:space="preserve"> </w:t>
      </w:r>
      <w:r w:rsidRPr="00307E9C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r w:rsidRPr="00F71FCD">
        <w:rPr>
          <w:sz w:val="28"/>
          <w:szCs w:val="28"/>
        </w:rPr>
        <w:t>(далее – Комиссия).</w:t>
      </w:r>
    </w:p>
    <w:p w14:paraId="2778ACEE" w14:textId="040A9FF3" w:rsidR="00235211" w:rsidRPr="00663220" w:rsidRDefault="00235211" w:rsidP="002352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осуществляет деятельность в </w:t>
      </w:r>
      <w:r w:rsidRPr="00663220">
        <w:rPr>
          <w:sz w:val="28"/>
          <w:szCs w:val="28"/>
        </w:rPr>
        <w:t>соответствии с Положением, утвержденным Постановлением администрации Шарыповского муниципального округа от 06.08.2021 № 601-п «</w:t>
      </w:r>
      <w:r w:rsidR="00663220" w:rsidRPr="00663220">
        <w:rPr>
          <w:sz w:val="28"/>
          <w:szCs w:val="28"/>
        </w:rPr>
        <w:t>Об утверждении Положения о комиссии по предоставлению субсидий, грантов, грантов в форме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</w:t>
      </w:r>
      <w:r w:rsidRPr="00663220">
        <w:rPr>
          <w:sz w:val="28"/>
          <w:szCs w:val="28"/>
        </w:rPr>
        <w:t xml:space="preserve">» (ред. </w:t>
      </w:r>
      <w:r w:rsidR="00663220" w:rsidRPr="00663220">
        <w:rPr>
          <w:sz w:val="28"/>
          <w:szCs w:val="28"/>
        </w:rPr>
        <w:t>12</w:t>
      </w:r>
      <w:r w:rsidRPr="00663220">
        <w:rPr>
          <w:sz w:val="28"/>
          <w:szCs w:val="28"/>
        </w:rPr>
        <w:t>.</w:t>
      </w:r>
      <w:r w:rsidR="00663220" w:rsidRPr="00663220">
        <w:rPr>
          <w:sz w:val="28"/>
          <w:szCs w:val="28"/>
        </w:rPr>
        <w:t>10</w:t>
      </w:r>
      <w:r w:rsidRPr="00663220">
        <w:rPr>
          <w:sz w:val="28"/>
          <w:szCs w:val="28"/>
        </w:rPr>
        <w:t>.202</w:t>
      </w:r>
      <w:r w:rsidR="00663220" w:rsidRPr="00663220">
        <w:rPr>
          <w:sz w:val="28"/>
          <w:szCs w:val="28"/>
        </w:rPr>
        <w:t>3</w:t>
      </w:r>
      <w:r w:rsidRPr="00663220">
        <w:rPr>
          <w:sz w:val="28"/>
          <w:szCs w:val="28"/>
        </w:rPr>
        <w:t xml:space="preserve">). Состав комиссии утверждается Распоряжением администрации Шарыповского муниципального округа. </w:t>
      </w:r>
    </w:p>
    <w:p w14:paraId="5B8EED57" w14:textId="77777777" w:rsidR="00235211" w:rsidRPr="002422DA" w:rsidRDefault="00235211" w:rsidP="002352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71FCD">
        <w:rPr>
          <w:sz w:val="28"/>
          <w:szCs w:val="28"/>
        </w:rPr>
        <w:t xml:space="preserve"> Расчет субсидии осуществляет Комиссия на основании документов, представленных </w:t>
      </w:r>
      <w:r w:rsidRPr="002422DA">
        <w:rPr>
          <w:sz w:val="28"/>
          <w:szCs w:val="28"/>
        </w:rPr>
        <w:t>заявителем.</w:t>
      </w:r>
    </w:p>
    <w:p w14:paraId="15341C5E" w14:textId="6C2D4C0F" w:rsidR="00235211" w:rsidRPr="002422DA" w:rsidRDefault="00235211" w:rsidP="002352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>Предоставление субсидий, грантов</w:t>
      </w:r>
      <w:r w:rsidR="00DF2F66">
        <w:rPr>
          <w:sz w:val="28"/>
          <w:szCs w:val="28"/>
        </w:rPr>
        <w:t xml:space="preserve"> </w:t>
      </w:r>
      <w:r w:rsidRPr="002422DA">
        <w:rPr>
          <w:sz w:val="28"/>
          <w:szCs w:val="28"/>
        </w:rPr>
        <w:t>получателям поддержки</w:t>
      </w:r>
      <w:r>
        <w:rPr>
          <w:sz w:val="28"/>
          <w:szCs w:val="28"/>
        </w:rPr>
        <w:t>,</w:t>
      </w:r>
      <w:r w:rsidRPr="002422DA">
        <w:rPr>
          <w:sz w:val="28"/>
          <w:szCs w:val="28"/>
        </w:rPr>
        <w:t xml:space="preserve"> производится в пределах средств, предусмотренных на эти цели Решением Шарыповского окружного Совета депутатов о бюджете на очередной финансовый год и плановый период, а также </w:t>
      </w:r>
      <w:r>
        <w:rPr>
          <w:sz w:val="28"/>
          <w:szCs w:val="28"/>
        </w:rPr>
        <w:t xml:space="preserve">в пределах объема </w:t>
      </w:r>
      <w:r w:rsidRPr="002422DA">
        <w:rPr>
          <w:sz w:val="28"/>
          <w:szCs w:val="28"/>
        </w:rPr>
        <w:t>межбюджетных трансфертов из федерального и краевого бюджетов.</w:t>
      </w:r>
    </w:p>
    <w:p w14:paraId="0B30FBFF" w14:textId="6FCC7946" w:rsidR="00235211" w:rsidRPr="002422DA" w:rsidRDefault="00235211" w:rsidP="002352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 xml:space="preserve">На основании решения Комиссии администрацией Шарыповского муниципального округа  </w:t>
      </w:r>
      <w:r w:rsidR="00DF2F66">
        <w:rPr>
          <w:sz w:val="28"/>
          <w:szCs w:val="28"/>
        </w:rPr>
        <w:t xml:space="preserve"> издается</w:t>
      </w:r>
      <w:r w:rsidRPr="002422DA">
        <w:rPr>
          <w:sz w:val="28"/>
          <w:szCs w:val="28"/>
        </w:rPr>
        <w:t xml:space="preserve"> распоряжение о предоставлении субсидии, гранта (далее – Распоряжение). В течение 10 рабочих дней после вступления в силу Распоряжения, администрация</w:t>
      </w:r>
      <w:r w:rsidRPr="00F71FCD">
        <w:rPr>
          <w:sz w:val="28"/>
          <w:szCs w:val="28"/>
        </w:rPr>
        <w:t xml:space="preserve"> заключает с получателями субсидий</w:t>
      </w:r>
      <w:r>
        <w:rPr>
          <w:sz w:val="28"/>
          <w:szCs w:val="28"/>
        </w:rPr>
        <w:t xml:space="preserve">, </w:t>
      </w:r>
      <w:r w:rsidRPr="002422DA">
        <w:rPr>
          <w:sz w:val="28"/>
          <w:szCs w:val="28"/>
        </w:rPr>
        <w:t xml:space="preserve">грантов соглашения о предоставлении субсидий, грантов (далее - Соглашение) </w:t>
      </w:r>
      <w:r w:rsidRPr="002422DA">
        <w:rPr>
          <w:sz w:val="28"/>
          <w:szCs w:val="28"/>
        </w:rPr>
        <w:lastRenderedPageBreak/>
        <w:t xml:space="preserve">по формам, установленными </w:t>
      </w:r>
      <w:r>
        <w:rPr>
          <w:sz w:val="28"/>
          <w:szCs w:val="28"/>
        </w:rPr>
        <w:t xml:space="preserve">приказами </w:t>
      </w:r>
      <w:r w:rsidRPr="00685892">
        <w:rPr>
          <w:bCs/>
          <w:sz w:val="28"/>
          <w:szCs w:val="28"/>
        </w:rPr>
        <w:t>финансово -экономического управления администрации Шарыповского муниципального округа</w:t>
      </w:r>
      <w:r w:rsidRPr="002422DA">
        <w:rPr>
          <w:sz w:val="28"/>
          <w:szCs w:val="28"/>
        </w:rPr>
        <w:t xml:space="preserve">.  </w:t>
      </w:r>
    </w:p>
    <w:p w14:paraId="714021CD" w14:textId="20CBCADF" w:rsidR="00235211" w:rsidRPr="002422DA" w:rsidRDefault="00235211" w:rsidP="002352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>Секретарь Комиссии в течение 10 рабочих дней   со дня подписания Соглашения о предоставлении субсидии, гранта представляет в администрацию Шарыповского муниципального округа</w:t>
      </w:r>
      <w:r w:rsidRPr="002422DA">
        <w:t xml:space="preserve"> </w:t>
      </w:r>
      <w:r w:rsidRPr="002422DA">
        <w:rPr>
          <w:sz w:val="28"/>
          <w:szCs w:val="28"/>
        </w:rPr>
        <w:t>для оплаты:</w:t>
      </w:r>
    </w:p>
    <w:p w14:paraId="445DB035" w14:textId="77777777" w:rsidR="00235211" w:rsidRPr="002422DA" w:rsidRDefault="00235211" w:rsidP="002352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 xml:space="preserve">реестр получателей субсидии, грантов по форме согласно Приложению № 1 к настоящему  разделу  подпрограммы; </w:t>
      </w:r>
    </w:p>
    <w:p w14:paraId="593DA91C" w14:textId="45328462" w:rsidR="00235211" w:rsidRPr="002422DA" w:rsidRDefault="00235211" w:rsidP="00235211">
      <w:pPr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>копию Распоряжения о предоставлении субсидии, гранта субъектам малого и (или) среднего предпринимательства;</w:t>
      </w:r>
    </w:p>
    <w:p w14:paraId="2D8D786E" w14:textId="77777777" w:rsidR="00235211" w:rsidRPr="002422DA" w:rsidRDefault="00235211" w:rsidP="00235211">
      <w:pPr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>копию Соглашения о предоставлении субсидии, гранта.</w:t>
      </w:r>
    </w:p>
    <w:p w14:paraId="2751E4F6" w14:textId="4F0D3EF0" w:rsidR="00235211" w:rsidRPr="00F71FCD" w:rsidRDefault="00235211" w:rsidP="00235211">
      <w:pPr>
        <w:ind w:firstLine="709"/>
        <w:jc w:val="both"/>
        <w:rPr>
          <w:sz w:val="28"/>
          <w:szCs w:val="28"/>
        </w:rPr>
      </w:pPr>
      <w:r w:rsidRPr="002422DA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2422DA">
        <w:rPr>
          <w:sz w:val="28"/>
          <w:szCs w:val="28"/>
        </w:rPr>
        <w:t>. Расходование субсидий, грантов осуществляется</w:t>
      </w:r>
      <w:r w:rsidRPr="00F71FCD">
        <w:rPr>
          <w:sz w:val="28"/>
          <w:szCs w:val="28"/>
        </w:rPr>
        <w:t xml:space="preserve"> в пределах остатков средств на лицевом счете администрации Шарыповского </w:t>
      </w:r>
      <w:r w:rsidRPr="00307E9C">
        <w:rPr>
          <w:sz w:val="28"/>
          <w:szCs w:val="28"/>
        </w:rPr>
        <w:t>муниципального округа</w:t>
      </w:r>
      <w:r w:rsidRPr="00F71FCD">
        <w:rPr>
          <w:sz w:val="28"/>
          <w:szCs w:val="28"/>
        </w:rPr>
        <w:t xml:space="preserve">, в соответствии с представленными администрацией </w:t>
      </w:r>
      <w:r w:rsidRPr="002422DA">
        <w:rPr>
          <w:sz w:val="28"/>
          <w:szCs w:val="28"/>
        </w:rPr>
        <w:t xml:space="preserve">Шарыповского муниципального округа   в   </w:t>
      </w:r>
      <w:r w:rsidRPr="00C42C64">
        <w:rPr>
          <w:sz w:val="28"/>
          <w:szCs w:val="28"/>
        </w:rPr>
        <w:t>отдел № 20 Управления Федерального казначейства по Красноярскому краю документами на перечисление субсидий, грантов на расчетные счета получателей субсидий,</w:t>
      </w:r>
      <w:r w:rsidR="00421BAF">
        <w:rPr>
          <w:sz w:val="28"/>
          <w:szCs w:val="28"/>
        </w:rPr>
        <w:t xml:space="preserve"> грантов </w:t>
      </w:r>
      <w:r w:rsidRPr="00C42C64">
        <w:rPr>
          <w:sz w:val="28"/>
          <w:szCs w:val="28"/>
        </w:rPr>
        <w:t>открытые ими в кредитных организациях.</w:t>
      </w:r>
    </w:p>
    <w:p w14:paraId="0BC97269" w14:textId="4A344BDD" w:rsidR="00235211" w:rsidRDefault="00235211" w:rsidP="002352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1FCD">
        <w:rPr>
          <w:color w:val="FF0000"/>
          <w:sz w:val="28"/>
          <w:szCs w:val="28"/>
        </w:rPr>
        <w:t xml:space="preserve">  </w:t>
      </w:r>
      <w:r w:rsidRPr="00641F25">
        <w:rPr>
          <w:sz w:val="28"/>
          <w:szCs w:val="28"/>
        </w:rPr>
        <w:t>Специалис</w:t>
      </w:r>
      <w:r>
        <w:rPr>
          <w:sz w:val="28"/>
          <w:szCs w:val="28"/>
        </w:rPr>
        <w:t xml:space="preserve">ты отдела развития территорий, </w:t>
      </w:r>
      <w:r w:rsidRPr="00641F25">
        <w:rPr>
          <w:sz w:val="28"/>
          <w:szCs w:val="28"/>
        </w:rPr>
        <w:t>инвестиций и предпринимательства администрации Шарыповского муниципального округа обеспечивают предоставление сведений в  единый реестр  субъектов малого и среднего предпринимательства - получателей поддержки</w:t>
      </w:r>
      <w:r w:rsidR="00421BAF">
        <w:rPr>
          <w:sz w:val="28"/>
          <w:szCs w:val="28"/>
        </w:rPr>
        <w:t>,</w:t>
      </w:r>
      <w:r w:rsidRPr="00641F25">
        <w:rPr>
          <w:sz w:val="28"/>
          <w:szCs w:val="28"/>
        </w:rPr>
        <w:t xml:space="preserve"> об оказанной поддержке  субъектам предпринимательства и самозанятым гражданам на сайте Федеральной  налоговой службы России  в информационно-телекоммуникационной сети Интернет.</w:t>
      </w:r>
    </w:p>
    <w:p w14:paraId="4A36CCBB" w14:textId="534F2C7C" w:rsidR="00235211" w:rsidRPr="003316B3" w:rsidRDefault="00235211" w:rsidP="00235211">
      <w:pPr>
        <w:ind w:firstLine="567"/>
        <w:jc w:val="both"/>
        <w:rPr>
          <w:bCs/>
          <w:color w:val="000000"/>
          <w:sz w:val="28"/>
          <w:szCs w:val="28"/>
        </w:rPr>
      </w:pPr>
      <w:r w:rsidRPr="003316B3">
        <w:rPr>
          <w:color w:val="000000"/>
          <w:sz w:val="28"/>
          <w:szCs w:val="28"/>
        </w:rPr>
        <w:t xml:space="preserve">3.5. </w:t>
      </w:r>
      <w:r w:rsidRPr="003316B3">
        <w:rPr>
          <w:bCs/>
          <w:color w:val="000000"/>
          <w:sz w:val="28"/>
          <w:szCs w:val="28"/>
        </w:rPr>
        <w:t>Реализация мероприятий 2.1 - 2.2 осуществляется посредством размещения заказов на поставку товаров, выполнение работ, оказание услуг для муниципальных нужд,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335910AE" w14:textId="0C6A61FD" w:rsidR="00235211" w:rsidRPr="00F71FCD" w:rsidRDefault="00235211" w:rsidP="00235211">
      <w:pPr>
        <w:ind w:firstLine="567"/>
        <w:jc w:val="both"/>
        <w:rPr>
          <w:sz w:val="28"/>
          <w:szCs w:val="28"/>
        </w:rPr>
      </w:pPr>
      <w:r w:rsidRPr="003316B3">
        <w:rPr>
          <w:bCs/>
          <w:color w:val="000000"/>
          <w:sz w:val="28"/>
          <w:szCs w:val="28"/>
        </w:rPr>
        <w:t xml:space="preserve"> </w:t>
      </w:r>
      <w:r w:rsidRPr="003316B3">
        <w:rPr>
          <w:color w:val="000000"/>
          <w:sz w:val="28"/>
          <w:szCs w:val="28"/>
        </w:rPr>
        <w:t xml:space="preserve">В рамках реализации  мероприятия  2.1  за счет </w:t>
      </w:r>
      <w:r w:rsidRPr="003316B3">
        <w:rPr>
          <w:sz w:val="28"/>
          <w:szCs w:val="28"/>
        </w:rPr>
        <w:t>средств  бюджета</w:t>
      </w:r>
      <w:r>
        <w:rPr>
          <w:sz w:val="28"/>
          <w:szCs w:val="28"/>
        </w:rPr>
        <w:t xml:space="preserve"> округа </w:t>
      </w:r>
      <w:r w:rsidRPr="00E56927">
        <w:rPr>
          <w:sz w:val="28"/>
          <w:szCs w:val="28"/>
        </w:rPr>
        <w:t xml:space="preserve"> предусматривается ежегодное проведение конкурса для выявления лучших субъектов малого и среднего предпринимательства </w:t>
      </w:r>
      <w:r>
        <w:rPr>
          <w:sz w:val="28"/>
          <w:szCs w:val="28"/>
        </w:rPr>
        <w:t xml:space="preserve">муниципального </w:t>
      </w:r>
      <w:r w:rsidRPr="00E56927">
        <w:rPr>
          <w:sz w:val="28"/>
          <w:szCs w:val="28"/>
        </w:rPr>
        <w:t xml:space="preserve">округа.  </w:t>
      </w:r>
      <w:r w:rsidRPr="005216C7">
        <w:rPr>
          <w:color w:val="000000"/>
          <w:sz w:val="28"/>
          <w:szCs w:val="28"/>
        </w:rPr>
        <w:t xml:space="preserve">Конкурс осуществляется в соответствии с Постановлением администрации Шарыповского </w:t>
      </w:r>
      <w:r w:rsidR="00421BAF">
        <w:rPr>
          <w:color w:val="000000"/>
          <w:sz w:val="28"/>
          <w:szCs w:val="28"/>
        </w:rPr>
        <w:t>муниципального округа</w:t>
      </w:r>
      <w:r w:rsidRPr="005216C7">
        <w:rPr>
          <w:color w:val="000000"/>
          <w:sz w:val="28"/>
          <w:szCs w:val="28"/>
        </w:rPr>
        <w:t xml:space="preserve"> от 06.12.2021 № 818-п «Об утверждении   Положения «О порядке организации и   проведения конкурса «Лучший предприниматель года в Шарыповском муниципальном округе», по результатам которого на ежегодной конференции представителей малого и среднего предпринимательства</w:t>
      </w:r>
      <w:r w:rsidRPr="00F71FCD">
        <w:rPr>
          <w:color w:val="000000"/>
          <w:sz w:val="28"/>
          <w:szCs w:val="28"/>
        </w:rPr>
        <w:t xml:space="preserve"> Шарыповского </w:t>
      </w:r>
      <w:r w:rsidR="00421BAF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округа</w:t>
      </w:r>
      <w:r w:rsidRPr="00F71FCD">
        <w:rPr>
          <w:color w:val="000000"/>
          <w:sz w:val="28"/>
          <w:szCs w:val="28"/>
        </w:rPr>
        <w:t xml:space="preserve">, вручаются </w:t>
      </w:r>
      <w:r w:rsidR="0037574D">
        <w:rPr>
          <w:color w:val="000000"/>
          <w:sz w:val="28"/>
          <w:szCs w:val="28"/>
        </w:rPr>
        <w:t>призы</w:t>
      </w:r>
      <w:r w:rsidRPr="00F71FCD">
        <w:rPr>
          <w:color w:val="000000"/>
          <w:sz w:val="28"/>
          <w:szCs w:val="28"/>
        </w:rPr>
        <w:t>.</w:t>
      </w:r>
      <w:r w:rsidRPr="00F71FCD">
        <w:rPr>
          <w:sz w:val="28"/>
          <w:szCs w:val="28"/>
        </w:rPr>
        <w:t xml:space="preserve"> </w:t>
      </w:r>
    </w:p>
    <w:p w14:paraId="502274DA" w14:textId="33444876" w:rsidR="003778EB" w:rsidRDefault="00235211" w:rsidP="003778EB">
      <w:pPr>
        <w:ind w:firstLine="708"/>
        <w:jc w:val="both"/>
        <w:rPr>
          <w:sz w:val="28"/>
          <w:szCs w:val="28"/>
        </w:rPr>
      </w:pPr>
      <w:r w:rsidRPr="00F71FCD">
        <w:rPr>
          <w:sz w:val="28"/>
          <w:szCs w:val="28"/>
        </w:rPr>
        <w:t>К</w:t>
      </w:r>
      <w:r w:rsidRPr="00F71FCD">
        <w:rPr>
          <w:color w:val="000000"/>
          <w:sz w:val="28"/>
          <w:szCs w:val="28"/>
        </w:rPr>
        <w:t>онференция</w:t>
      </w:r>
      <w:r w:rsidRPr="00F71FCD">
        <w:rPr>
          <w:sz w:val="28"/>
          <w:szCs w:val="28"/>
        </w:rPr>
        <w:t xml:space="preserve"> проводится ежегодно Советом предпринимателей при Главе Шарыповского </w:t>
      </w:r>
      <w:r w:rsidR="00421BAF">
        <w:rPr>
          <w:sz w:val="28"/>
          <w:szCs w:val="28"/>
        </w:rPr>
        <w:t xml:space="preserve">муниципального </w:t>
      </w:r>
      <w:r w:rsidRPr="007F1BD1">
        <w:rPr>
          <w:sz w:val="28"/>
          <w:szCs w:val="28"/>
        </w:rPr>
        <w:t xml:space="preserve">округа </w:t>
      </w:r>
      <w:r w:rsidRPr="00F71FCD">
        <w:rPr>
          <w:sz w:val="28"/>
          <w:szCs w:val="28"/>
        </w:rPr>
        <w:t>(далее - Совет</w:t>
      </w:r>
      <w:r>
        <w:rPr>
          <w:sz w:val="28"/>
          <w:szCs w:val="28"/>
        </w:rPr>
        <w:t xml:space="preserve">). Положение о Совете утверждено </w:t>
      </w:r>
      <w:r w:rsidRPr="00A20CD5">
        <w:rPr>
          <w:sz w:val="28"/>
          <w:szCs w:val="28"/>
        </w:rPr>
        <w:t>Постановлением администрации Шарыповского муниципального округа</w:t>
      </w:r>
      <w:r>
        <w:rPr>
          <w:sz w:val="28"/>
          <w:szCs w:val="28"/>
        </w:rPr>
        <w:t xml:space="preserve"> от 06.12.2021 № 819-п «Об утверждении Положения о Совете предпринимателей при Главе </w:t>
      </w:r>
      <w:r w:rsidRPr="005A638F">
        <w:rPr>
          <w:sz w:val="28"/>
          <w:szCs w:val="28"/>
        </w:rPr>
        <w:t>Шарыповского муниципального округа</w:t>
      </w:r>
      <w:r>
        <w:rPr>
          <w:sz w:val="28"/>
          <w:szCs w:val="28"/>
        </w:rPr>
        <w:t xml:space="preserve">». </w:t>
      </w:r>
      <w:r w:rsidRPr="00A20CD5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</w:t>
      </w:r>
      <w:r w:rsidRPr="00A20CD5">
        <w:rPr>
          <w:sz w:val="28"/>
          <w:szCs w:val="28"/>
        </w:rPr>
        <w:t xml:space="preserve">остав Совета утверждается распоряжением администрации </w:t>
      </w:r>
      <w:r w:rsidRPr="00F15448">
        <w:rPr>
          <w:sz w:val="28"/>
          <w:szCs w:val="28"/>
        </w:rPr>
        <w:t>Шарыповского</w:t>
      </w:r>
      <w:r w:rsidRPr="00F15448">
        <w:t xml:space="preserve"> </w:t>
      </w:r>
      <w:r w:rsidRPr="00F15448">
        <w:rPr>
          <w:sz w:val="28"/>
          <w:szCs w:val="28"/>
        </w:rPr>
        <w:t xml:space="preserve">муниципального округа. </w:t>
      </w:r>
    </w:p>
    <w:p w14:paraId="2E924E76" w14:textId="1878987E" w:rsidR="00245705" w:rsidRPr="007568FB" w:rsidRDefault="00245705" w:rsidP="00BE0D6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568FB">
        <w:rPr>
          <w:sz w:val="28"/>
          <w:szCs w:val="28"/>
        </w:rPr>
        <w:t xml:space="preserve">Реализация мероприятия 2.2 осуществляется </w:t>
      </w:r>
      <w:r w:rsidRPr="007568FB">
        <w:rPr>
          <w:bCs/>
          <w:sz w:val="28"/>
          <w:szCs w:val="28"/>
        </w:rPr>
        <w:t xml:space="preserve">за счет средств бюджета округа </w:t>
      </w:r>
      <w:r w:rsidR="0037574D">
        <w:rPr>
          <w:bCs/>
          <w:sz w:val="28"/>
          <w:szCs w:val="28"/>
        </w:rPr>
        <w:t xml:space="preserve">с целью </w:t>
      </w:r>
      <w:r w:rsidRPr="007568FB">
        <w:rPr>
          <w:bCs/>
          <w:sz w:val="28"/>
          <w:szCs w:val="28"/>
        </w:rPr>
        <w:t>популяризаци</w:t>
      </w:r>
      <w:r w:rsidR="0037574D">
        <w:rPr>
          <w:bCs/>
          <w:sz w:val="28"/>
          <w:szCs w:val="28"/>
        </w:rPr>
        <w:t>и</w:t>
      </w:r>
      <w:r w:rsidRPr="007568FB">
        <w:rPr>
          <w:bCs/>
          <w:sz w:val="28"/>
          <w:szCs w:val="28"/>
        </w:rPr>
        <w:t xml:space="preserve"> социального предпринимательства.</w:t>
      </w:r>
    </w:p>
    <w:p w14:paraId="3DD8C6E1" w14:textId="749751B1" w:rsidR="00245705" w:rsidRPr="007568FB" w:rsidRDefault="0037574D" w:rsidP="00BE0D6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Ассигнования по мероприятию</w:t>
      </w:r>
      <w:r w:rsidR="00245705" w:rsidRPr="007568FB">
        <w:rPr>
          <w:bCs/>
          <w:sz w:val="28"/>
          <w:szCs w:val="28"/>
        </w:rPr>
        <w:t xml:space="preserve"> предусм</w:t>
      </w:r>
      <w:r w:rsidR="00127516">
        <w:rPr>
          <w:bCs/>
          <w:sz w:val="28"/>
          <w:szCs w:val="28"/>
        </w:rPr>
        <w:t>о</w:t>
      </w:r>
      <w:r w:rsidR="00245705" w:rsidRPr="007568FB">
        <w:rPr>
          <w:bCs/>
          <w:sz w:val="28"/>
          <w:szCs w:val="28"/>
        </w:rPr>
        <w:t>тр</w:t>
      </w:r>
      <w:r>
        <w:rPr>
          <w:bCs/>
          <w:sz w:val="28"/>
          <w:szCs w:val="28"/>
        </w:rPr>
        <w:t>ены</w:t>
      </w:r>
      <w:r w:rsidR="00245705" w:rsidRPr="007568FB">
        <w:rPr>
          <w:bCs/>
          <w:sz w:val="28"/>
          <w:szCs w:val="28"/>
        </w:rPr>
        <w:t xml:space="preserve"> по следующим направлениям:</w:t>
      </w:r>
    </w:p>
    <w:p w14:paraId="4052808D" w14:textId="77777777" w:rsidR="00245705" w:rsidRPr="007568FB" w:rsidRDefault="00245705" w:rsidP="002457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568FB">
        <w:rPr>
          <w:bCs/>
          <w:sz w:val="28"/>
          <w:szCs w:val="28"/>
        </w:rPr>
        <w:t>изготовление и трансляция видеосюжетов (видеороликов) об успешных практиках социального предпринимательства;</w:t>
      </w:r>
    </w:p>
    <w:p w14:paraId="381A80C2" w14:textId="77777777" w:rsidR="00245705" w:rsidRPr="007568FB" w:rsidRDefault="00245705" w:rsidP="002457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568FB">
        <w:rPr>
          <w:bCs/>
          <w:sz w:val="28"/>
          <w:szCs w:val="28"/>
        </w:rPr>
        <w:t>изготовление (приобретение) материальных запасов, способствующих повышению информированности о социальном предпринимательстве, о существующих мерах и программах поддержки социального предпринимательства;</w:t>
      </w:r>
    </w:p>
    <w:p w14:paraId="6BCA5CA7" w14:textId="77777777" w:rsidR="00245705" w:rsidRPr="007568FB" w:rsidRDefault="00245705" w:rsidP="002457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568FB">
        <w:rPr>
          <w:bCs/>
          <w:sz w:val="28"/>
          <w:szCs w:val="28"/>
        </w:rPr>
        <w:t>проведение мероприятии, на которых демонстрируются и распространяются товары (услуги) социальных предприятий.</w:t>
      </w:r>
    </w:p>
    <w:p w14:paraId="4D516C20" w14:textId="1A0C05C5" w:rsidR="00245705" w:rsidRPr="00F71FCD" w:rsidRDefault="00245705" w:rsidP="002457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68FB">
        <w:rPr>
          <w:sz w:val="28"/>
          <w:szCs w:val="28"/>
        </w:rPr>
        <w:t xml:space="preserve">В рамках реализации  мероприятия  2.3  </w:t>
      </w:r>
      <w:r w:rsidR="0037574D">
        <w:rPr>
          <w:sz w:val="28"/>
          <w:szCs w:val="28"/>
        </w:rPr>
        <w:t xml:space="preserve">с целью формирования положительного образа предпринимателя </w:t>
      </w:r>
      <w:r w:rsidRPr="007568FB">
        <w:rPr>
          <w:sz w:val="28"/>
          <w:szCs w:val="28"/>
        </w:rPr>
        <w:t>предусматривается</w:t>
      </w:r>
      <w:r w:rsidRPr="003316B3">
        <w:rPr>
          <w:sz w:val="28"/>
          <w:szCs w:val="28"/>
        </w:rPr>
        <w:t xml:space="preserve">  размещение публикаций в средствах массовой информации  пресс-службой администрации Шарыповского муниципального округа о мерах, направленных на развитие и поддержку малого и среднего предпринимательства, создание  видеосюжетов о предпринимателях с прокатом в средствах  массовой информации,  с периодичностью выхода в эфир один раз в квартал</w:t>
      </w:r>
      <w:r>
        <w:rPr>
          <w:sz w:val="28"/>
          <w:szCs w:val="28"/>
        </w:rPr>
        <w:t>;</w:t>
      </w:r>
      <w:r w:rsidRPr="003316B3">
        <w:rPr>
          <w:sz w:val="28"/>
          <w:szCs w:val="28"/>
        </w:rPr>
        <w:t xml:space="preserve">  проведение ежегодно семинаров и мастер-класса, с участием субъектов малого предпринимательства и самозанятых  граждан с положительным примером создания собственного дела</w:t>
      </w:r>
      <w:r>
        <w:rPr>
          <w:sz w:val="28"/>
          <w:szCs w:val="28"/>
        </w:rPr>
        <w:t>, проведение</w:t>
      </w:r>
      <w:r w:rsidRPr="003316B3">
        <w:rPr>
          <w:sz w:val="28"/>
          <w:szCs w:val="28"/>
        </w:rPr>
        <w:t xml:space="preserve"> «кругл</w:t>
      </w:r>
      <w:r>
        <w:rPr>
          <w:sz w:val="28"/>
          <w:szCs w:val="28"/>
        </w:rPr>
        <w:t>ого</w:t>
      </w:r>
      <w:r w:rsidRPr="003316B3">
        <w:rPr>
          <w:sz w:val="28"/>
          <w:szCs w:val="28"/>
        </w:rPr>
        <w:t xml:space="preserve"> стол</w:t>
      </w:r>
      <w:r>
        <w:rPr>
          <w:sz w:val="28"/>
          <w:szCs w:val="28"/>
        </w:rPr>
        <w:t>а</w:t>
      </w:r>
      <w:r w:rsidRPr="003316B3">
        <w:rPr>
          <w:sz w:val="28"/>
          <w:szCs w:val="28"/>
        </w:rPr>
        <w:t>»</w:t>
      </w:r>
      <w:r>
        <w:rPr>
          <w:sz w:val="28"/>
          <w:szCs w:val="28"/>
        </w:rPr>
        <w:t xml:space="preserve"> с привлечением органов социальной защиты населения, некоммерческих объединений; </w:t>
      </w:r>
      <w:r w:rsidRPr="003316B3">
        <w:rPr>
          <w:sz w:val="28"/>
          <w:szCs w:val="28"/>
        </w:rPr>
        <w:t>изготовление печатных материалов, сопровождение сайта «Малый бизнес</w:t>
      </w:r>
      <w:r w:rsidRPr="00F71FCD">
        <w:rPr>
          <w:sz w:val="28"/>
          <w:szCs w:val="28"/>
        </w:rPr>
        <w:t xml:space="preserve">  Шарыповского </w:t>
      </w:r>
      <w:r>
        <w:rPr>
          <w:sz w:val="28"/>
          <w:szCs w:val="28"/>
        </w:rPr>
        <w:t>округа</w:t>
      </w:r>
      <w:r w:rsidRPr="00F71FCD">
        <w:rPr>
          <w:sz w:val="28"/>
          <w:szCs w:val="28"/>
        </w:rPr>
        <w:t xml:space="preserve">»,  содержащих  информацию о развитии бизнеса на территории </w:t>
      </w:r>
      <w:r>
        <w:rPr>
          <w:sz w:val="28"/>
          <w:szCs w:val="28"/>
        </w:rPr>
        <w:t>округа</w:t>
      </w:r>
      <w:r w:rsidRPr="00F71FCD">
        <w:rPr>
          <w:sz w:val="28"/>
          <w:szCs w:val="28"/>
        </w:rPr>
        <w:t xml:space="preserve">, об инвестиционной  деятельности, о формах поддержки субъектов </w:t>
      </w:r>
      <w:r w:rsidRPr="0093283E">
        <w:rPr>
          <w:sz w:val="28"/>
          <w:szCs w:val="28"/>
        </w:rPr>
        <w:t>предпринимательства и самозанятых</w:t>
      </w:r>
      <w:r>
        <w:rPr>
          <w:sz w:val="28"/>
          <w:szCs w:val="28"/>
        </w:rPr>
        <w:t xml:space="preserve"> граждан</w:t>
      </w:r>
      <w:r w:rsidRPr="00F71FCD">
        <w:rPr>
          <w:sz w:val="28"/>
          <w:szCs w:val="28"/>
        </w:rPr>
        <w:t xml:space="preserve">, согласно требованиям действующего законодательства.  </w:t>
      </w:r>
    </w:p>
    <w:p w14:paraId="47ADF266" w14:textId="7512033A" w:rsidR="00245705" w:rsidRPr="00F71FCD" w:rsidRDefault="00245705" w:rsidP="00245705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71FCD">
        <w:rPr>
          <w:rFonts w:ascii="Times New Roman" w:hAnsi="Times New Roman"/>
          <w:sz w:val="28"/>
          <w:szCs w:val="28"/>
        </w:rPr>
        <w:t xml:space="preserve">        </w:t>
      </w:r>
      <w:r w:rsidRPr="0093283E">
        <w:rPr>
          <w:rFonts w:ascii="Times New Roman" w:hAnsi="Times New Roman"/>
          <w:sz w:val="28"/>
          <w:szCs w:val="28"/>
        </w:rPr>
        <w:t xml:space="preserve">В рамках реализации мероприятия </w:t>
      </w:r>
      <w:r w:rsidRPr="0093283E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055E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283E">
        <w:rPr>
          <w:rFonts w:ascii="Times New Roman" w:hAnsi="Times New Roman"/>
          <w:sz w:val="28"/>
          <w:szCs w:val="28"/>
        </w:rPr>
        <w:t>предусматривается</w:t>
      </w:r>
      <w:r w:rsidRPr="00155DAB">
        <w:rPr>
          <w:rFonts w:ascii="Times New Roman" w:hAnsi="Times New Roman"/>
          <w:sz w:val="28"/>
          <w:szCs w:val="28"/>
        </w:rPr>
        <w:t xml:space="preserve"> оказание информационно-консультационных</w:t>
      </w:r>
      <w:r w:rsidR="00055ED0">
        <w:rPr>
          <w:rFonts w:ascii="Times New Roman" w:hAnsi="Times New Roman"/>
          <w:sz w:val="28"/>
          <w:szCs w:val="28"/>
        </w:rPr>
        <w:t xml:space="preserve"> </w:t>
      </w:r>
      <w:r w:rsidRPr="00155DAB">
        <w:rPr>
          <w:rFonts w:ascii="Times New Roman" w:hAnsi="Times New Roman"/>
          <w:sz w:val="28"/>
          <w:szCs w:val="28"/>
        </w:rPr>
        <w:t>услуг</w:t>
      </w:r>
      <w:r w:rsidR="00055ED0">
        <w:rPr>
          <w:rFonts w:ascii="Times New Roman" w:hAnsi="Times New Roman"/>
          <w:sz w:val="28"/>
          <w:szCs w:val="28"/>
        </w:rPr>
        <w:t xml:space="preserve"> </w:t>
      </w:r>
      <w:r w:rsidR="0037574D">
        <w:rPr>
          <w:rFonts w:ascii="Times New Roman" w:hAnsi="Times New Roman"/>
          <w:sz w:val="28"/>
          <w:szCs w:val="28"/>
        </w:rPr>
        <w:t xml:space="preserve">субъектам предпринимательства и физическим лицам, </w:t>
      </w:r>
      <w:r w:rsidR="0037574D" w:rsidRPr="0037574D">
        <w:rPr>
          <w:rFonts w:ascii="Times New Roman" w:hAnsi="Times New Roman"/>
          <w:sz w:val="28"/>
          <w:szCs w:val="28"/>
        </w:rPr>
        <w:t>заинтересованны</w:t>
      </w:r>
      <w:r w:rsidR="0037574D">
        <w:rPr>
          <w:rFonts w:ascii="Times New Roman" w:hAnsi="Times New Roman"/>
          <w:sz w:val="28"/>
          <w:szCs w:val="28"/>
        </w:rPr>
        <w:t>м</w:t>
      </w:r>
      <w:r w:rsidR="0037574D" w:rsidRPr="0037574D">
        <w:rPr>
          <w:rFonts w:ascii="Times New Roman" w:hAnsi="Times New Roman"/>
          <w:sz w:val="28"/>
          <w:szCs w:val="28"/>
        </w:rPr>
        <w:t xml:space="preserve"> в начале осуществления предпринимательской деятельности </w:t>
      </w:r>
      <w:r w:rsidRPr="00155DAB">
        <w:rPr>
          <w:rFonts w:ascii="Times New Roman" w:hAnsi="Times New Roman"/>
          <w:sz w:val="28"/>
          <w:szCs w:val="28"/>
        </w:rPr>
        <w:t>в соответствии с административным регламентом, утвержденным</w:t>
      </w:r>
      <w:r w:rsidR="00055ED0">
        <w:rPr>
          <w:rFonts w:ascii="Times New Roman" w:hAnsi="Times New Roman"/>
          <w:sz w:val="28"/>
          <w:szCs w:val="28"/>
        </w:rPr>
        <w:t xml:space="preserve"> </w:t>
      </w:r>
      <w:r w:rsidRPr="00155DAB">
        <w:rPr>
          <w:rFonts w:ascii="Times New Roman" w:hAnsi="Times New Roman"/>
          <w:sz w:val="28"/>
          <w:szCs w:val="28"/>
        </w:rPr>
        <w:t>Постановлением администрации Шарыповского муниципального округа от</w:t>
      </w:r>
      <w:r>
        <w:rPr>
          <w:rFonts w:ascii="Times New Roman" w:hAnsi="Times New Roman"/>
          <w:sz w:val="28"/>
          <w:szCs w:val="28"/>
        </w:rPr>
        <w:t xml:space="preserve">  22.06.2021 № 475-п</w:t>
      </w:r>
      <w:r>
        <w:t xml:space="preserve">  «</w:t>
      </w:r>
      <w:r w:rsidRPr="00155DAB">
        <w:rPr>
          <w:rFonts w:ascii="Times New Roman" w:hAnsi="Times New Roman"/>
          <w:sz w:val="28"/>
          <w:szCs w:val="28"/>
        </w:rPr>
        <w:t>Об утверждении административного регламента  администрации Шарыповского  муниципального округа по предоставлению муниципальной  услуги «Оказание информационно – консультационных услуг  субъектам малого и среднего предпринимательства   и  физическим лицам, не являющихся индивидуальными предпринимателями, применяющих специальный налоговый режим»</w:t>
      </w:r>
      <w:r>
        <w:rPr>
          <w:rFonts w:ascii="Times New Roman" w:hAnsi="Times New Roman"/>
          <w:sz w:val="28"/>
          <w:szCs w:val="28"/>
        </w:rPr>
        <w:t xml:space="preserve">. Обеспечивается </w:t>
      </w:r>
      <w:r w:rsidRPr="00CF6A97">
        <w:rPr>
          <w:rFonts w:ascii="Times New Roman" w:hAnsi="Times New Roman"/>
          <w:sz w:val="28"/>
          <w:szCs w:val="28"/>
        </w:rPr>
        <w:t>оказани</w:t>
      </w:r>
      <w:r>
        <w:rPr>
          <w:rFonts w:ascii="Times New Roman" w:hAnsi="Times New Roman"/>
          <w:sz w:val="28"/>
          <w:szCs w:val="28"/>
        </w:rPr>
        <w:t>е</w:t>
      </w:r>
      <w:r w:rsidRPr="00CF6A97">
        <w:rPr>
          <w:rFonts w:ascii="Times New Roman" w:hAnsi="Times New Roman"/>
          <w:sz w:val="28"/>
          <w:szCs w:val="28"/>
        </w:rPr>
        <w:t xml:space="preserve"> комплекса информационно-консультационных и образовательных услуг для субъектов малого и среднего предпринимательства, самозанятых граждан и физических лиц, заинтересованных в начале осуществления предпринимательской деятельности, на базе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6A97">
        <w:rPr>
          <w:rFonts w:ascii="Times New Roman" w:hAnsi="Times New Roman"/>
          <w:sz w:val="28"/>
          <w:szCs w:val="28"/>
        </w:rPr>
        <w:t>представительств</w:t>
      </w:r>
      <w:r>
        <w:rPr>
          <w:rFonts w:ascii="Times New Roman" w:hAnsi="Times New Roman"/>
          <w:sz w:val="28"/>
          <w:szCs w:val="28"/>
        </w:rPr>
        <w:t>а</w:t>
      </w:r>
      <w:r w:rsidRPr="00CF6A97">
        <w:rPr>
          <w:rFonts w:ascii="Times New Roman" w:hAnsi="Times New Roman"/>
          <w:sz w:val="28"/>
          <w:szCs w:val="28"/>
        </w:rPr>
        <w:t xml:space="preserve"> центра «Мой бизнес»</w:t>
      </w:r>
      <w:r w:rsidR="00995C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открытого в здании администрации округа</w:t>
      </w:r>
      <w:r w:rsidRPr="00CF6A9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lastRenderedPageBreak/>
        <w:t xml:space="preserve">соглашения с </w:t>
      </w:r>
      <w:r w:rsidRPr="003F0410">
        <w:rPr>
          <w:rFonts w:ascii="Times New Roman" w:hAnsi="Times New Roman"/>
          <w:sz w:val="28"/>
          <w:szCs w:val="28"/>
        </w:rPr>
        <w:t>автономн</w:t>
      </w:r>
      <w:r>
        <w:rPr>
          <w:rFonts w:ascii="Times New Roman" w:hAnsi="Times New Roman"/>
          <w:sz w:val="28"/>
          <w:szCs w:val="28"/>
        </w:rPr>
        <w:t>ой</w:t>
      </w:r>
      <w:r w:rsidRPr="003F0410">
        <w:rPr>
          <w:rFonts w:ascii="Times New Roman" w:hAnsi="Times New Roman"/>
          <w:sz w:val="28"/>
          <w:szCs w:val="28"/>
        </w:rPr>
        <w:t xml:space="preserve"> некоммерческ</w:t>
      </w:r>
      <w:r>
        <w:rPr>
          <w:rFonts w:ascii="Times New Roman" w:hAnsi="Times New Roman"/>
          <w:sz w:val="28"/>
          <w:szCs w:val="28"/>
        </w:rPr>
        <w:t>ой</w:t>
      </w:r>
      <w:r w:rsidRPr="003F0410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ей</w:t>
      </w:r>
      <w:r w:rsidRPr="003F0410">
        <w:rPr>
          <w:rFonts w:ascii="Times New Roman" w:hAnsi="Times New Roman"/>
          <w:sz w:val="28"/>
          <w:szCs w:val="28"/>
        </w:rPr>
        <w:t xml:space="preserve"> «Красноярский краевой центр развития бизнеса и микрокредитная компания»</w:t>
      </w:r>
      <w:r>
        <w:rPr>
          <w:rFonts w:ascii="Times New Roman" w:hAnsi="Times New Roman"/>
          <w:sz w:val="28"/>
          <w:szCs w:val="28"/>
        </w:rPr>
        <w:t>.  Б</w:t>
      </w:r>
      <w:r w:rsidRPr="003F0410">
        <w:rPr>
          <w:rFonts w:ascii="Times New Roman" w:hAnsi="Times New Roman"/>
          <w:sz w:val="28"/>
          <w:szCs w:val="28"/>
        </w:rPr>
        <w:t>есплатн</w:t>
      </w:r>
      <w:r>
        <w:rPr>
          <w:rFonts w:ascii="Times New Roman" w:hAnsi="Times New Roman"/>
          <w:sz w:val="28"/>
          <w:szCs w:val="28"/>
        </w:rPr>
        <w:t>ая</w:t>
      </w:r>
      <w:r w:rsidRPr="003F0410">
        <w:rPr>
          <w:rFonts w:ascii="Times New Roman" w:hAnsi="Times New Roman"/>
          <w:sz w:val="28"/>
          <w:szCs w:val="28"/>
        </w:rPr>
        <w:t xml:space="preserve"> точк</w:t>
      </w:r>
      <w:r>
        <w:rPr>
          <w:rFonts w:ascii="Times New Roman" w:hAnsi="Times New Roman"/>
          <w:sz w:val="28"/>
          <w:szCs w:val="28"/>
        </w:rPr>
        <w:t>а</w:t>
      </w:r>
      <w:r w:rsidRPr="003F0410">
        <w:rPr>
          <w:rFonts w:ascii="Times New Roman" w:hAnsi="Times New Roman"/>
          <w:sz w:val="28"/>
          <w:szCs w:val="28"/>
        </w:rPr>
        <w:t xml:space="preserve"> доступа к сети Интернет, действующ</w:t>
      </w:r>
      <w:r>
        <w:rPr>
          <w:rFonts w:ascii="Times New Roman" w:hAnsi="Times New Roman"/>
          <w:sz w:val="28"/>
          <w:szCs w:val="28"/>
        </w:rPr>
        <w:t>ая</w:t>
      </w:r>
      <w:r w:rsidRPr="003F0410">
        <w:rPr>
          <w:rFonts w:ascii="Times New Roman" w:hAnsi="Times New Roman"/>
          <w:sz w:val="28"/>
          <w:szCs w:val="28"/>
        </w:rPr>
        <w:t xml:space="preserve"> на базе библиотеки, расположенной  в селе Холмогорское Шарыповского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позволяет</w:t>
      </w:r>
      <w:r w:rsidRPr="00F71FCD">
        <w:rPr>
          <w:rFonts w:ascii="Times New Roman" w:hAnsi="Times New Roman"/>
          <w:color w:val="000000"/>
          <w:sz w:val="28"/>
          <w:szCs w:val="28"/>
        </w:rPr>
        <w:t xml:space="preserve"> облегчить доступ субъектов малого и среднего предпринимательства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F71FC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самозанятых граждан</w:t>
      </w:r>
      <w:r w:rsidRPr="008D0C7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округа</w:t>
      </w:r>
      <w:r w:rsidRPr="00F71FCD">
        <w:rPr>
          <w:rFonts w:ascii="Times New Roman" w:hAnsi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/>
          <w:color w:val="000000"/>
          <w:sz w:val="28"/>
          <w:szCs w:val="28"/>
        </w:rPr>
        <w:t xml:space="preserve"> единой платформе инструментов  </w:t>
      </w:r>
      <w:r w:rsidRPr="00DA519F">
        <w:rPr>
          <w:rFonts w:ascii="Times New Roman" w:hAnsi="Times New Roman"/>
          <w:color w:val="000000"/>
          <w:sz w:val="28"/>
          <w:szCs w:val="28"/>
        </w:rPr>
        <w:t>поддержк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A519F">
        <w:rPr>
          <w:rFonts w:ascii="Times New Roman" w:hAnsi="Times New Roman"/>
          <w:color w:val="000000"/>
          <w:sz w:val="28"/>
          <w:szCs w:val="28"/>
        </w:rPr>
        <w:t xml:space="preserve"> малого бизнеса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F71FCD">
        <w:rPr>
          <w:rFonts w:ascii="Times New Roman" w:hAnsi="Times New Roman"/>
          <w:color w:val="000000"/>
          <w:sz w:val="28"/>
          <w:szCs w:val="28"/>
        </w:rPr>
        <w:t xml:space="preserve"> специализированн</w:t>
      </w:r>
      <w:r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Pr="00F71FCD">
        <w:rPr>
          <w:rFonts w:ascii="Times New Roman" w:hAnsi="Times New Roman"/>
          <w:color w:val="000000"/>
          <w:sz w:val="28"/>
          <w:szCs w:val="28"/>
        </w:rPr>
        <w:t>интернет-портал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71FC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мойбизнес-24.рф</w:t>
      </w:r>
    </w:p>
    <w:p w14:paraId="6ED3D426" w14:textId="77777777" w:rsidR="0037574D" w:rsidRDefault="00F15448" w:rsidP="005E6FF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E6FF7">
        <w:rPr>
          <w:rFonts w:ascii="Times New Roman" w:hAnsi="Times New Roman"/>
          <w:sz w:val="28"/>
          <w:szCs w:val="28"/>
        </w:rPr>
        <w:t xml:space="preserve">В рамках реализации мероприятия </w:t>
      </w:r>
      <w:r w:rsidRPr="005E6FF7">
        <w:rPr>
          <w:rFonts w:ascii="Times New Roman" w:hAnsi="Times New Roman"/>
          <w:color w:val="000000"/>
          <w:sz w:val="28"/>
          <w:szCs w:val="28"/>
        </w:rPr>
        <w:t>2.</w:t>
      </w:r>
      <w:r w:rsidR="00245705" w:rsidRPr="005E6FF7">
        <w:rPr>
          <w:rFonts w:ascii="Times New Roman" w:hAnsi="Times New Roman"/>
          <w:color w:val="000000"/>
          <w:sz w:val="28"/>
          <w:szCs w:val="28"/>
        </w:rPr>
        <w:t>5</w:t>
      </w:r>
      <w:r w:rsidRPr="005E6F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574D">
        <w:rPr>
          <w:rFonts w:ascii="Times New Roman" w:hAnsi="Times New Roman"/>
          <w:color w:val="000000"/>
          <w:sz w:val="28"/>
          <w:szCs w:val="28"/>
        </w:rPr>
        <w:t>«Имущественная поддержка субъектов малого и среднего предпринимательства»</w:t>
      </w:r>
      <w:r w:rsidR="005E6FF7" w:rsidRPr="005E6FF7">
        <w:rPr>
          <w:rFonts w:ascii="Times New Roman" w:hAnsi="Times New Roman"/>
          <w:color w:val="000000"/>
          <w:sz w:val="28"/>
          <w:szCs w:val="28"/>
        </w:rPr>
        <w:t>,</w:t>
      </w:r>
      <w:r w:rsidR="009219F8" w:rsidRPr="005E6F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574D" w:rsidRPr="005E6FF7">
        <w:rPr>
          <w:rFonts w:ascii="Times New Roman" w:hAnsi="Times New Roman"/>
          <w:color w:val="000000"/>
          <w:sz w:val="28"/>
          <w:szCs w:val="28"/>
        </w:rPr>
        <w:t xml:space="preserve">субъектам малого и среднего предпринимательства </w:t>
      </w:r>
      <w:r w:rsidR="005E6FF7" w:rsidRPr="005E6FF7">
        <w:rPr>
          <w:rFonts w:ascii="Times New Roman" w:hAnsi="Times New Roman"/>
          <w:color w:val="000000"/>
          <w:sz w:val="28"/>
          <w:szCs w:val="28"/>
        </w:rPr>
        <w:t>предоставляется во владение и (или) пользование на долгосрочной основе муниципальное имущество</w:t>
      </w:r>
      <w:r w:rsidR="00DA35F1">
        <w:rPr>
          <w:rFonts w:ascii="Times New Roman" w:hAnsi="Times New Roman"/>
          <w:color w:val="000000"/>
          <w:sz w:val="28"/>
          <w:szCs w:val="28"/>
        </w:rPr>
        <w:t xml:space="preserve"> в соответствии с действующим законодательством</w:t>
      </w:r>
      <w:r w:rsidR="005E6FF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0E9049D3" w14:textId="71EEBCF4" w:rsidR="005E6FF7" w:rsidRPr="005E6FF7" w:rsidRDefault="005E6FF7" w:rsidP="005E6FF7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</w:t>
      </w:r>
      <w:r w:rsidRPr="005E6FF7">
        <w:rPr>
          <w:rFonts w:ascii="Times New Roman" w:hAnsi="Times New Roman"/>
          <w:color w:val="000000"/>
          <w:sz w:val="28"/>
          <w:szCs w:val="28"/>
        </w:rPr>
        <w:t xml:space="preserve"> муниципального имущества</w:t>
      </w:r>
      <w:r w:rsidR="00431D6D">
        <w:rPr>
          <w:rFonts w:ascii="Times New Roman" w:hAnsi="Times New Roman"/>
          <w:color w:val="000000"/>
          <w:sz w:val="28"/>
          <w:szCs w:val="28"/>
        </w:rPr>
        <w:t>,</w:t>
      </w:r>
      <w:r w:rsidR="00431D6D" w:rsidRPr="00431D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1D6D" w:rsidRPr="005E6FF7">
        <w:rPr>
          <w:rFonts w:ascii="Times New Roman" w:hAnsi="Times New Roman"/>
          <w:color w:val="000000"/>
          <w:sz w:val="28"/>
          <w:szCs w:val="28"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219F8" w:rsidRPr="005E6FF7">
        <w:rPr>
          <w:rFonts w:ascii="Times New Roman" w:hAnsi="Times New Roman"/>
          <w:color w:val="000000"/>
          <w:sz w:val="28"/>
          <w:szCs w:val="28"/>
        </w:rPr>
        <w:t>утвержден</w:t>
      </w:r>
      <w:r w:rsidRPr="005E6F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6FF7">
        <w:rPr>
          <w:rFonts w:ascii="Times New Roman" w:hAnsi="Times New Roman"/>
          <w:sz w:val="28"/>
          <w:szCs w:val="28"/>
        </w:rPr>
        <w:t>постановлением администрации Шарыповского муниципального округа</w:t>
      </w:r>
      <w:r w:rsidR="009219F8" w:rsidRPr="005E6F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1D6D">
        <w:rPr>
          <w:rFonts w:ascii="Times New Roman" w:hAnsi="Times New Roman"/>
          <w:color w:val="000000"/>
          <w:sz w:val="28"/>
          <w:szCs w:val="28"/>
        </w:rPr>
        <w:t>от 24.05.2023 № 320-п.</w:t>
      </w:r>
    </w:p>
    <w:p w14:paraId="7E513D4B" w14:textId="18E8CB49" w:rsidR="00235211" w:rsidRDefault="00235211" w:rsidP="005E6FF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E6FF7">
        <w:rPr>
          <w:bCs/>
          <w:sz w:val="28"/>
          <w:szCs w:val="28"/>
        </w:rPr>
        <w:t>3.</w:t>
      </w:r>
      <w:r w:rsidR="002529E9" w:rsidRPr="005E6FF7">
        <w:rPr>
          <w:bCs/>
          <w:sz w:val="28"/>
          <w:szCs w:val="28"/>
        </w:rPr>
        <w:t>6</w:t>
      </w:r>
      <w:r w:rsidRPr="005E6FF7">
        <w:rPr>
          <w:bCs/>
          <w:sz w:val="28"/>
          <w:szCs w:val="28"/>
        </w:rPr>
        <w:t>. Администрация Шарыповского муниципального округа</w:t>
      </w:r>
      <w:r w:rsidRPr="00F71FCD">
        <w:rPr>
          <w:bCs/>
          <w:sz w:val="28"/>
          <w:szCs w:val="28"/>
        </w:rPr>
        <w:t xml:space="preserve"> несет ответственность за реализацию мероприятий подпрограммы, достижение конечных результатов, целевое и эффективное использование финансовых средств, выделенных на выполнение подпрограммы.</w:t>
      </w:r>
    </w:p>
    <w:p w14:paraId="0DA95E36" w14:textId="77777777" w:rsidR="00235211" w:rsidRPr="00EA6BAE" w:rsidRDefault="00235211" w:rsidP="0023521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14:paraId="358FE9C0" w14:textId="77777777" w:rsidR="00235211" w:rsidRPr="00F71FCD" w:rsidRDefault="00235211" w:rsidP="00235211">
      <w:pPr>
        <w:autoSpaceDE w:val="0"/>
        <w:autoSpaceDN w:val="0"/>
        <w:adjustRightInd w:val="0"/>
        <w:spacing w:after="200"/>
        <w:ind w:firstLine="567"/>
        <w:jc w:val="center"/>
        <w:rPr>
          <w:b/>
          <w:sz w:val="28"/>
          <w:szCs w:val="28"/>
        </w:rPr>
      </w:pPr>
      <w:r w:rsidRPr="00F71FCD">
        <w:rPr>
          <w:b/>
          <w:sz w:val="28"/>
          <w:szCs w:val="28"/>
        </w:rPr>
        <w:t>4. Управление подпрограммой и контроль за исполнением подпрограммы</w:t>
      </w:r>
    </w:p>
    <w:p w14:paraId="6D074410" w14:textId="51C13137" w:rsidR="00235211" w:rsidRPr="00396AB3" w:rsidRDefault="00235211" w:rsidP="00235211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F71FCD">
        <w:rPr>
          <w:sz w:val="28"/>
          <w:szCs w:val="28"/>
        </w:rPr>
        <w:t xml:space="preserve">4.1 Текущее управление реализацией подпрограммы осуществляет администрация </w:t>
      </w:r>
      <w:r w:rsidRPr="007F1BD1">
        <w:rPr>
          <w:sz w:val="28"/>
          <w:szCs w:val="28"/>
        </w:rPr>
        <w:t xml:space="preserve">муниципального округа </w:t>
      </w:r>
      <w:r w:rsidRPr="00F71FCD">
        <w:rPr>
          <w:sz w:val="28"/>
          <w:szCs w:val="28"/>
        </w:rPr>
        <w:t xml:space="preserve">в соответствии с разделом «Реализация и контроль за ходом выполнения программы» Порядка </w:t>
      </w:r>
      <w:r w:rsidRPr="00A07AED">
        <w:rPr>
          <w:sz w:val="28"/>
          <w:szCs w:val="28"/>
        </w:rPr>
        <w:t>принятия решений о разработке муниципальных программ Шарыповского муниципального округа, их формирования и реализации</w:t>
      </w:r>
      <w:r w:rsidRPr="00F71FCD">
        <w:rPr>
          <w:sz w:val="28"/>
          <w:szCs w:val="28"/>
        </w:rPr>
        <w:t xml:space="preserve">, утвержденного Постановлением администрации </w:t>
      </w:r>
      <w:r w:rsidR="006C7A98">
        <w:rPr>
          <w:sz w:val="28"/>
          <w:szCs w:val="28"/>
        </w:rPr>
        <w:t xml:space="preserve">Шарыповского </w:t>
      </w:r>
      <w:r w:rsidRPr="00A07AED">
        <w:rPr>
          <w:sz w:val="28"/>
          <w:szCs w:val="28"/>
        </w:rPr>
        <w:t>муниципального округа</w:t>
      </w:r>
      <w:r w:rsidRPr="00F71FCD">
        <w:rPr>
          <w:sz w:val="28"/>
          <w:szCs w:val="28"/>
        </w:rPr>
        <w:t xml:space="preserve"> </w:t>
      </w:r>
      <w:r w:rsidRPr="00396AB3">
        <w:rPr>
          <w:sz w:val="28"/>
          <w:szCs w:val="28"/>
        </w:rPr>
        <w:t xml:space="preserve">от 13.04.2021 № 288-п (в ред. от </w:t>
      </w:r>
      <w:r w:rsidR="00396AB3" w:rsidRPr="00396AB3">
        <w:rPr>
          <w:sz w:val="28"/>
          <w:szCs w:val="28"/>
        </w:rPr>
        <w:t>04.04.2023</w:t>
      </w:r>
      <w:r w:rsidRPr="00396AB3">
        <w:rPr>
          <w:sz w:val="28"/>
          <w:szCs w:val="28"/>
        </w:rPr>
        <w:t xml:space="preserve">), включая: </w:t>
      </w:r>
    </w:p>
    <w:p w14:paraId="4ACB076F" w14:textId="77777777" w:rsidR="00235211" w:rsidRPr="00F71FCD" w:rsidRDefault="00235211" w:rsidP="00235211">
      <w:pPr>
        <w:widowControl w:val="0"/>
        <w:autoSpaceDE w:val="0"/>
        <w:autoSpaceDN w:val="0"/>
        <w:adjustRightInd w:val="0"/>
        <w:ind w:right="-6" w:firstLine="567"/>
        <w:jc w:val="both"/>
        <w:rPr>
          <w:sz w:val="28"/>
          <w:szCs w:val="28"/>
        </w:rPr>
      </w:pPr>
      <w:r w:rsidRPr="00396AB3">
        <w:rPr>
          <w:sz w:val="28"/>
          <w:szCs w:val="28"/>
        </w:rPr>
        <w:t>координацию исполнения мероприятий подпрограммы, мо</w:t>
      </w:r>
      <w:r w:rsidRPr="00F71FCD">
        <w:rPr>
          <w:sz w:val="28"/>
          <w:szCs w:val="28"/>
        </w:rPr>
        <w:t>ниторинг их реализации;</w:t>
      </w:r>
    </w:p>
    <w:p w14:paraId="69E8FD45" w14:textId="41EBC2AE" w:rsidR="00235211" w:rsidRPr="00F71FCD" w:rsidRDefault="00235211" w:rsidP="00235211">
      <w:pPr>
        <w:widowControl w:val="0"/>
        <w:autoSpaceDE w:val="0"/>
        <w:autoSpaceDN w:val="0"/>
        <w:adjustRightInd w:val="0"/>
        <w:ind w:right="-6" w:firstLine="567"/>
        <w:jc w:val="both"/>
        <w:rPr>
          <w:sz w:val="28"/>
          <w:szCs w:val="28"/>
        </w:rPr>
      </w:pPr>
      <w:r w:rsidRPr="00F71FCD">
        <w:rPr>
          <w:sz w:val="28"/>
          <w:szCs w:val="28"/>
        </w:rPr>
        <w:t xml:space="preserve">непосредственный контроль </w:t>
      </w:r>
      <w:r w:rsidR="006C7A98">
        <w:rPr>
          <w:sz w:val="28"/>
          <w:szCs w:val="28"/>
        </w:rPr>
        <w:t>за</w:t>
      </w:r>
      <w:r w:rsidRPr="00F71FCD">
        <w:rPr>
          <w:sz w:val="28"/>
          <w:szCs w:val="28"/>
        </w:rPr>
        <w:t xml:space="preserve"> ходом реализации мероприятий подпрограммы;</w:t>
      </w:r>
    </w:p>
    <w:p w14:paraId="2A493901" w14:textId="77777777" w:rsidR="00235211" w:rsidRDefault="00235211" w:rsidP="00235211">
      <w:pPr>
        <w:widowControl w:val="0"/>
        <w:autoSpaceDE w:val="0"/>
        <w:autoSpaceDN w:val="0"/>
        <w:adjustRightInd w:val="0"/>
        <w:ind w:right="-6" w:firstLine="567"/>
        <w:jc w:val="both"/>
        <w:rPr>
          <w:sz w:val="28"/>
          <w:szCs w:val="28"/>
        </w:rPr>
      </w:pPr>
      <w:r w:rsidRPr="00F71FCD">
        <w:rPr>
          <w:sz w:val="28"/>
          <w:szCs w:val="28"/>
        </w:rPr>
        <w:t>подготовка отчетов о реализации мероприятий подпрограмм</w:t>
      </w:r>
      <w:r>
        <w:rPr>
          <w:sz w:val="28"/>
          <w:szCs w:val="28"/>
        </w:rPr>
        <w:t>.</w:t>
      </w:r>
    </w:p>
    <w:p w14:paraId="561C9548" w14:textId="7743D99E" w:rsidR="00235211" w:rsidRDefault="00235211" w:rsidP="0023521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71FCD">
        <w:rPr>
          <w:bCs/>
          <w:sz w:val="28"/>
          <w:szCs w:val="28"/>
        </w:rPr>
        <w:t xml:space="preserve">Контроль за целевым расходованием бюджетных средств осуществляется Комиссией в пределах ее полномочий, контролером-ревизором администрации </w:t>
      </w:r>
      <w:r w:rsidRPr="007F1BD1">
        <w:rPr>
          <w:bCs/>
          <w:sz w:val="28"/>
          <w:szCs w:val="28"/>
        </w:rPr>
        <w:t xml:space="preserve">муниципального округа </w:t>
      </w:r>
      <w:r w:rsidRPr="00F71FCD">
        <w:rPr>
          <w:bCs/>
          <w:sz w:val="28"/>
          <w:szCs w:val="28"/>
        </w:rPr>
        <w:t xml:space="preserve">и Контрольно-счетным органом Шарыповского </w:t>
      </w:r>
      <w:r w:rsidRPr="007F1BD1">
        <w:rPr>
          <w:bCs/>
          <w:sz w:val="28"/>
          <w:szCs w:val="28"/>
        </w:rPr>
        <w:t>муниципального округа</w:t>
      </w:r>
      <w:r w:rsidRPr="00F71FCD">
        <w:rPr>
          <w:bCs/>
          <w:sz w:val="28"/>
          <w:szCs w:val="28"/>
        </w:rPr>
        <w:t xml:space="preserve"> в соответствии с действующим законодательством.</w:t>
      </w:r>
    </w:p>
    <w:p w14:paraId="2197D4A8" w14:textId="01007B1D" w:rsidR="00235211" w:rsidRPr="00F71FCD" w:rsidRDefault="00235211" w:rsidP="00235211">
      <w:pPr>
        <w:ind w:firstLine="851"/>
        <w:jc w:val="both"/>
        <w:rPr>
          <w:sz w:val="28"/>
          <w:szCs w:val="28"/>
        </w:rPr>
      </w:pPr>
      <w:r w:rsidRPr="00F71FCD">
        <w:rPr>
          <w:sz w:val="28"/>
          <w:szCs w:val="28"/>
        </w:rPr>
        <w:t>4.2.</w:t>
      </w:r>
      <w:r>
        <w:rPr>
          <w:sz w:val="28"/>
          <w:szCs w:val="28"/>
        </w:rPr>
        <w:t xml:space="preserve"> Внутренний финансовый контроль, к</w:t>
      </w:r>
      <w:r w:rsidRPr="00F71FCD">
        <w:rPr>
          <w:sz w:val="28"/>
          <w:szCs w:val="28"/>
        </w:rPr>
        <w:t>онтроль за целевым и эффективным использованием средств бюджета</w:t>
      </w:r>
      <w:r>
        <w:rPr>
          <w:sz w:val="28"/>
          <w:szCs w:val="28"/>
        </w:rPr>
        <w:t xml:space="preserve"> округа</w:t>
      </w:r>
      <w:r w:rsidRPr="00F71FCD">
        <w:rPr>
          <w:sz w:val="28"/>
          <w:szCs w:val="28"/>
        </w:rPr>
        <w:t xml:space="preserve"> на реализацию мероприятий подпрограммы осуществляет контролер-ревизор администрации </w:t>
      </w:r>
      <w:r>
        <w:rPr>
          <w:sz w:val="28"/>
          <w:szCs w:val="28"/>
        </w:rPr>
        <w:t>округа</w:t>
      </w:r>
      <w:r w:rsidRPr="00F71FCD">
        <w:rPr>
          <w:sz w:val="28"/>
          <w:szCs w:val="28"/>
        </w:rPr>
        <w:t>.</w:t>
      </w:r>
    </w:p>
    <w:p w14:paraId="58C60147" w14:textId="0A7FACA1" w:rsidR="00235211" w:rsidRPr="00F71FCD" w:rsidRDefault="00235211" w:rsidP="00235211">
      <w:pPr>
        <w:ind w:firstLine="851"/>
        <w:jc w:val="both"/>
        <w:rPr>
          <w:sz w:val="28"/>
          <w:szCs w:val="28"/>
        </w:rPr>
      </w:pPr>
      <w:r w:rsidRPr="00F71FCD">
        <w:rPr>
          <w:sz w:val="28"/>
          <w:szCs w:val="28"/>
        </w:rPr>
        <w:lastRenderedPageBreak/>
        <w:t xml:space="preserve">4.3. </w:t>
      </w:r>
      <w:r>
        <w:rPr>
          <w:sz w:val="28"/>
          <w:szCs w:val="28"/>
        </w:rPr>
        <w:t>Внешний финансовый контроль использования средств бюджета округа (к</w:t>
      </w:r>
      <w:r w:rsidRPr="00F71FCD">
        <w:rPr>
          <w:sz w:val="28"/>
          <w:szCs w:val="28"/>
        </w:rPr>
        <w:t>онтроль за законностью</w:t>
      </w:r>
      <w:r>
        <w:rPr>
          <w:sz w:val="28"/>
          <w:szCs w:val="28"/>
        </w:rPr>
        <w:t xml:space="preserve"> и </w:t>
      </w:r>
      <w:r w:rsidRPr="00F71FCD">
        <w:rPr>
          <w:sz w:val="28"/>
          <w:szCs w:val="28"/>
        </w:rPr>
        <w:t>эффективностью</w:t>
      </w:r>
      <w:r>
        <w:rPr>
          <w:sz w:val="28"/>
          <w:szCs w:val="28"/>
        </w:rPr>
        <w:t>)</w:t>
      </w:r>
      <w:r w:rsidRPr="00F71FCD">
        <w:rPr>
          <w:sz w:val="28"/>
          <w:szCs w:val="28"/>
        </w:rPr>
        <w:t xml:space="preserve"> на реализацию мероприятий подпрограммы осуществляет Контрольно-счетны</w:t>
      </w:r>
      <w:r>
        <w:rPr>
          <w:sz w:val="28"/>
          <w:szCs w:val="28"/>
        </w:rPr>
        <w:t>й</w:t>
      </w:r>
      <w:r w:rsidRPr="00F71FCD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 Шарыповского</w:t>
      </w:r>
      <w:r w:rsidRPr="00A07AED">
        <w:t xml:space="preserve"> </w:t>
      </w:r>
      <w:r>
        <w:rPr>
          <w:sz w:val="28"/>
          <w:szCs w:val="28"/>
        </w:rPr>
        <w:t>муниципального округа</w:t>
      </w:r>
      <w:r w:rsidRPr="00F71FCD">
        <w:rPr>
          <w:sz w:val="28"/>
          <w:szCs w:val="28"/>
        </w:rPr>
        <w:t xml:space="preserve">.   </w:t>
      </w:r>
    </w:p>
    <w:p w14:paraId="3F2BEF3D" w14:textId="77777777" w:rsidR="00235211" w:rsidRPr="00F71FCD" w:rsidRDefault="00235211" w:rsidP="00235211">
      <w:pPr>
        <w:widowControl w:val="0"/>
        <w:autoSpaceDE w:val="0"/>
        <w:autoSpaceDN w:val="0"/>
        <w:adjustRightInd w:val="0"/>
        <w:ind w:right="-6" w:firstLine="567"/>
        <w:jc w:val="both"/>
        <w:rPr>
          <w:sz w:val="28"/>
          <w:szCs w:val="28"/>
        </w:rPr>
      </w:pPr>
    </w:p>
    <w:p w14:paraId="1385C6F6" w14:textId="77777777" w:rsidR="00235211" w:rsidRDefault="00235211" w:rsidP="002352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E2E9001" w14:textId="77777777" w:rsidR="00235211" w:rsidRDefault="00235211" w:rsidP="002352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B573887" w14:textId="77777777" w:rsidR="00235211" w:rsidRDefault="00235211" w:rsidP="00235211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235211" w:rsidSect="00055ED0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4C20556E" w14:textId="77777777" w:rsidR="00235211" w:rsidRPr="006E273D" w:rsidRDefault="00235211" w:rsidP="00235211">
      <w:pPr>
        <w:pStyle w:val="2"/>
        <w:ind w:left="11057"/>
      </w:pPr>
      <w:r w:rsidRPr="006E273D">
        <w:lastRenderedPageBreak/>
        <w:t>Приложение № 1 к подпрограмме</w:t>
      </w:r>
    </w:p>
    <w:p w14:paraId="0F7A3441" w14:textId="77777777" w:rsidR="00235211" w:rsidRPr="00706F18" w:rsidRDefault="00235211" w:rsidP="00235211">
      <w:pPr>
        <w:widowControl w:val="0"/>
        <w:ind w:left="11057" w:right="99"/>
        <w:jc w:val="center"/>
        <w:rPr>
          <w:sz w:val="22"/>
          <w:szCs w:val="22"/>
        </w:rPr>
      </w:pPr>
    </w:p>
    <w:p w14:paraId="5E336C8A" w14:textId="77777777" w:rsidR="00235211" w:rsidRPr="00604C1D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AD0326">
        <w:rPr>
          <w:rFonts w:eastAsia="Calibri"/>
          <w:sz w:val="28"/>
          <w:szCs w:val="28"/>
          <w:lang w:eastAsia="en-US"/>
        </w:rPr>
        <w:t xml:space="preserve">Перечень и значения показателей </w:t>
      </w:r>
      <w:r w:rsidRPr="00604C1D">
        <w:rPr>
          <w:rFonts w:eastAsia="Calibri"/>
          <w:sz w:val="28"/>
          <w:szCs w:val="28"/>
          <w:lang w:eastAsia="en-US"/>
        </w:rPr>
        <w:t>результативности подпрограммы «</w:t>
      </w:r>
      <w:r w:rsidRPr="00604C1D">
        <w:rPr>
          <w:sz w:val="28"/>
          <w:szCs w:val="28"/>
        </w:rPr>
        <w:t>Развитие субъектов малого и среднего предпринимательства</w:t>
      </w:r>
      <w:r w:rsidRPr="00604C1D">
        <w:rPr>
          <w:rFonts w:eastAsia="Calibri"/>
          <w:sz w:val="28"/>
          <w:szCs w:val="28"/>
          <w:lang w:eastAsia="en-US"/>
        </w:rPr>
        <w:t>»</w:t>
      </w:r>
    </w:p>
    <w:p w14:paraId="75D7DC8C" w14:textId="77777777" w:rsidR="00235211" w:rsidRPr="00207A0D" w:rsidRDefault="00235211" w:rsidP="0023521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8695"/>
        <w:gridCol w:w="1548"/>
        <w:gridCol w:w="1778"/>
        <w:gridCol w:w="690"/>
        <w:gridCol w:w="690"/>
        <w:gridCol w:w="690"/>
        <w:gridCol w:w="690"/>
      </w:tblGrid>
      <w:tr w:rsidR="00235211" w14:paraId="2F1CD311" w14:textId="77777777" w:rsidTr="000229FC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34CEB5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843F60">
              <w:rPr>
                <w:rFonts w:ascii="Times New Roman" w:hAnsi="Times New Roman"/>
                <w:sz w:val="24"/>
              </w:rPr>
              <w:t>№</w:t>
            </w:r>
            <w:r w:rsidRPr="00843F6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EAECAB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843F60">
              <w:rPr>
                <w:rFonts w:ascii="Times New Roman" w:hAnsi="Times New Roman"/>
                <w:sz w:val="24"/>
              </w:rPr>
              <w:t>Цель, показатели результативности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8619CA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843F60">
              <w:rPr>
                <w:rFonts w:ascii="Times New Roman" w:hAnsi="Times New Roman"/>
                <w:sz w:val="24"/>
              </w:rPr>
              <w:t>Единица</w:t>
            </w:r>
            <w:r w:rsidRPr="00843F6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9820AA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843F60">
              <w:rPr>
                <w:rFonts w:ascii="Times New Roman" w:hAnsi="Times New Roman"/>
                <w:sz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0223" w14:textId="55993BDC" w:rsidR="00235211" w:rsidRPr="003778E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CC11EE">
              <w:rPr>
                <w:rFonts w:ascii="Times New Roman" w:hAnsi="Times New Roman"/>
                <w:sz w:val="24"/>
                <w:lang w:val="en-US"/>
              </w:rPr>
              <w:t>202</w:t>
            </w:r>
            <w:r w:rsidR="003778E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0AD29" w14:textId="26DDBA89" w:rsidR="00235211" w:rsidRPr="003778E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202</w:t>
            </w:r>
            <w:r w:rsidR="003778E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03CB" w14:textId="621CF281" w:rsidR="00235211" w:rsidRPr="003778E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202</w:t>
            </w:r>
            <w:r w:rsidR="003778E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E4D00" w14:textId="34C26406" w:rsidR="00235211" w:rsidRPr="003778E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202</w:t>
            </w:r>
            <w:r w:rsidR="003778EB">
              <w:rPr>
                <w:rFonts w:ascii="Times New Roman" w:hAnsi="Times New Roman"/>
                <w:sz w:val="24"/>
              </w:rPr>
              <w:t>7</w:t>
            </w:r>
          </w:p>
        </w:tc>
      </w:tr>
      <w:tr w:rsidR="00235211" w14:paraId="477434F4" w14:textId="77777777" w:rsidTr="000229FC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9F363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B105A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F4269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37755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5D2C4" w14:textId="09EFD6E6" w:rsidR="00235211" w:rsidRPr="00CC11EE" w:rsidRDefault="003778EB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38FB4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43F60"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CD8D0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43F60"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6771B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43F60">
              <w:rPr>
                <w:rFonts w:ascii="Times New Roman" w:hAnsi="Times New Roman"/>
                <w:sz w:val="24"/>
              </w:rPr>
              <w:t>План</w:t>
            </w:r>
          </w:p>
        </w:tc>
      </w:tr>
      <w:tr w:rsidR="00235211" w14:paraId="13CFF8A1" w14:textId="77777777" w:rsidTr="000229FC">
        <w:trPr>
          <w:trHeight w:val="227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04F14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69553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B4994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25DA1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EB010" w14:textId="77777777" w:rsidR="00235211" w:rsidRPr="00CC11EE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CC11E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549CE" w14:textId="77777777" w:rsidR="00235211" w:rsidRPr="00E6782D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D1E35" w14:textId="77777777" w:rsidR="00235211" w:rsidRPr="00E6782D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C9DD7" w14:textId="77777777" w:rsidR="00235211" w:rsidRPr="00843F6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235211" w14:paraId="0A063279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202D2" w14:textId="5845984E" w:rsidR="00235211" w:rsidRPr="00B87F59" w:rsidRDefault="009337F8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ECF6" w14:textId="342EC9F5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Цель</w:t>
            </w:r>
            <w:r w:rsidR="00A55F6A">
              <w:rPr>
                <w:sz w:val="20"/>
                <w:szCs w:val="20"/>
              </w:rPr>
              <w:t>:</w:t>
            </w:r>
            <w:r w:rsidR="00A55F6A" w:rsidRPr="002D52F4">
              <w:rPr>
                <w:szCs w:val="28"/>
              </w:rPr>
              <w:t xml:space="preserve"> </w:t>
            </w:r>
            <w:r w:rsidR="00A55F6A" w:rsidRPr="00A55F6A">
              <w:rPr>
                <w:sz w:val="20"/>
                <w:szCs w:val="20"/>
              </w:rPr>
              <w:t>Повышение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95575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05D45" w14:textId="77777777" w:rsidR="00235211" w:rsidRPr="00B87F59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6EBF8" w14:textId="77777777" w:rsidR="00235211" w:rsidRPr="00CC11EE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76302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E1C5F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3176B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</w:tr>
      <w:tr w:rsidR="00235211" w14:paraId="289D2120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B1431" w14:textId="2BA3ED25" w:rsidR="00235211" w:rsidRPr="00B87F59" w:rsidRDefault="009337F8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2532C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Финансовая поддержка субъектов малого и среднего предпринимательства и самозанятых граждан в части обучения, создания и развития производства в приоритетных отраслях экономики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DA1BD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2B8F0" w14:textId="77777777" w:rsidR="00235211" w:rsidRPr="00B87F59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D8A87" w14:textId="77777777" w:rsidR="00235211" w:rsidRPr="00CC11EE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857DA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F14F3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35E15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</w:tr>
      <w:tr w:rsidR="00235211" w14:paraId="1F748CB3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C85C5" w14:textId="1FD8914A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</w:t>
            </w:r>
            <w:r w:rsidR="009337F8">
              <w:rPr>
                <w:sz w:val="20"/>
                <w:szCs w:val="20"/>
              </w:rPr>
              <w:t>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49270" w14:textId="5C0B4C24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субъектов малого и среднего предпринимательства и физических лиц, применяющи</w:t>
            </w:r>
            <w:r w:rsidR="003B0228">
              <w:rPr>
                <w:sz w:val="20"/>
                <w:szCs w:val="20"/>
              </w:rPr>
              <w:t>х</w:t>
            </w:r>
            <w:r w:rsidRPr="00B87F59">
              <w:rPr>
                <w:sz w:val="20"/>
                <w:szCs w:val="20"/>
              </w:rPr>
              <w:t xml:space="preserve">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28B2F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26244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09C86" w14:textId="73286684" w:rsidR="00235211" w:rsidRPr="00CC11EE" w:rsidRDefault="00235211" w:rsidP="000229FC">
            <w:pPr>
              <w:jc w:val="right"/>
              <w:rPr>
                <w:sz w:val="20"/>
                <w:szCs w:val="20"/>
              </w:rPr>
            </w:pPr>
            <w:r w:rsidRPr="00CC11EE">
              <w:rPr>
                <w:sz w:val="20"/>
                <w:szCs w:val="20"/>
              </w:rPr>
              <w:t>1</w:t>
            </w:r>
            <w:r w:rsidR="00A70F59">
              <w:rPr>
                <w:sz w:val="20"/>
                <w:szCs w:val="20"/>
              </w:rPr>
              <w:t>7</w:t>
            </w:r>
            <w:r w:rsidRPr="00CC11EE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A802" w14:textId="1F532AA5" w:rsidR="00235211" w:rsidRPr="00B87F59" w:rsidRDefault="00A70F59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01EA">
              <w:rPr>
                <w:sz w:val="20"/>
                <w:szCs w:val="20"/>
              </w:rPr>
              <w:t>2</w:t>
            </w:r>
            <w:r w:rsidR="00235211" w:rsidRPr="00B87F59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71AB6" w14:textId="4D876ED9" w:rsidR="00235211" w:rsidRPr="00B87F59" w:rsidRDefault="00177FBA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01EA">
              <w:rPr>
                <w:sz w:val="20"/>
                <w:szCs w:val="20"/>
              </w:rPr>
              <w:t>7</w:t>
            </w:r>
            <w:r w:rsidR="00235211" w:rsidRPr="00B87F59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8849F" w14:textId="60EB2284" w:rsidR="00235211" w:rsidRPr="00B87F59" w:rsidRDefault="00EE01EA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235211" w:rsidRPr="00B87F59">
              <w:rPr>
                <w:sz w:val="20"/>
                <w:szCs w:val="20"/>
              </w:rPr>
              <w:t>,00</w:t>
            </w:r>
          </w:p>
        </w:tc>
      </w:tr>
      <w:tr w:rsidR="00235211" w14:paraId="27E32470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666B3" w14:textId="6313017E" w:rsidR="00235211" w:rsidRPr="00B87F59" w:rsidRDefault="009337F8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B94C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Стимулирование граждан к осуществлению предпринимательской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74B09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67B79" w14:textId="77777777" w:rsidR="00235211" w:rsidRPr="00B87F59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BBDAE" w14:textId="77777777" w:rsidR="00235211" w:rsidRPr="00CC11EE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8545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D5F5E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04E92" w14:textId="77777777" w:rsidR="00235211" w:rsidRPr="00B87F59" w:rsidRDefault="00235211" w:rsidP="000229FC">
            <w:pPr>
              <w:jc w:val="right"/>
              <w:rPr>
                <w:sz w:val="20"/>
                <w:szCs w:val="20"/>
              </w:rPr>
            </w:pPr>
          </w:p>
        </w:tc>
      </w:tr>
      <w:tr w:rsidR="005F609C" w14:paraId="76185CB6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997A8" w14:textId="1D221DEC" w:rsidR="005F609C" w:rsidRPr="00B87F59" w:rsidRDefault="005F609C" w:rsidP="005F609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</w:t>
            </w:r>
            <w:r w:rsidR="00EA6BAE">
              <w:rPr>
                <w:sz w:val="20"/>
                <w:szCs w:val="20"/>
              </w:rPr>
              <w:t>.2.1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BE000" w14:textId="77777777" w:rsidR="005F609C" w:rsidRPr="00B87F59" w:rsidRDefault="005F609C" w:rsidP="005F609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субъектов малого и среднего предпринимательства на 10 000 человек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D1CEA" w14:textId="77777777" w:rsidR="005F609C" w:rsidRPr="00B87F59" w:rsidRDefault="005F609C" w:rsidP="005F609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Единиц на 10 000 человек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B30B2" w14:textId="77777777" w:rsidR="005F609C" w:rsidRPr="00B87F59" w:rsidRDefault="005F609C" w:rsidP="005F609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Статистическая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807E2" w14:textId="1EFBA505" w:rsidR="005F609C" w:rsidRPr="005F609C" w:rsidRDefault="009132DC" w:rsidP="005F6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669C" w14:textId="2D49F14C" w:rsidR="005F609C" w:rsidRPr="003B0228" w:rsidRDefault="003148C3" w:rsidP="005F609C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260,76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42BBD" w14:textId="3AFA48C6" w:rsidR="005F609C" w:rsidRPr="008567CD" w:rsidRDefault="003148C3" w:rsidP="005F6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ECCEB" w14:textId="13EE6314" w:rsidR="005F609C" w:rsidRPr="008567CD" w:rsidRDefault="003148C3" w:rsidP="005F6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278,63</w:t>
            </w:r>
          </w:p>
        </w:tc>
      </w:tr>
      <w:tr w:rsidR="00235211" w14:paraId="4E4E577D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9B060" w14:textId="4FC740D9" w:rsidR="00235211" w:rsidRPr="00B87F59" w:rsidRDefault="009337F8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35211" w:rsidRPr="00B87F5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EA6BA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008E6" w14:textId="5F0E4C98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подпрограммы (нарастающим итогом)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237F8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A0BD1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45254" w14:textId="725C07D3" w:rsidR="00235211" w:rsidRPr="005F609C" w:rsidRDefault="00A70F59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35211" w:rsidRPr="005F609C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72EAA" w14:textId="2522736A" w:rsidR="00235211" w:rsidRPr="005F609C" w:rsidRDefault="00A70F59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5211" w:rsidRPr="005F609C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61AE7" w14:textId="17BFB48C" w:rsidR="00235211" w:rsidRPr="005F609C" w:rsidRDefault="00A44E3A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F59">
              <w:rPr>
                <w:sz w:val="20"/>
                <w:szCs w:val="20"/>
              </w:rPr>
              <w:t>4</w:t>
            </w:r>
            <w:r w:rsidR="00235211" w:rsidRPr="005F609C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30687" w14:textId="7238A064" w:rsidR="00235211" w:rsidRPr="005F609C" w:rsidRDefault="0035015C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F59">
              <w:rPr>
                <w:sz w:val="20"/>
                <w:szCs w:val="20"/>
              </w:rPr>
              <w:t>6</w:t>
            </w:r>
            <w:r w:rsidR="00235211" w:rsidRPr="005F609C">
              <w:rPr>
                <w:sz w:val="20"/>
                <w:szCs w:val="20"/>
              </w:rPr>
              <w:t>,00</w:t>
            </w:r>
          </w:p>
        </w:tc>
      </w:tr>
      <w:tr w:rsidR="00235211" w14:paraId="4260B3A3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F2636" w14:textId="37C4F5F0" w:rsidR="00235211" w:rsidRPr="00B87F59" w:rsidRDefault="009337F8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="00EA6BA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9AA40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сохраненных рабочих мест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541C6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31AE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3B780" w14:textId="508A39F9" w:rsidR="00235211" w:rsidRPr="00CC11EE" w:rsidRDefault="00A70F59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235211" w:rsidRPr="00CC11EE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9ACA" w14:textId="0D8426ED" w:rsidR="00235211" w:rsidRPr="00B87F59" w:rsidRDefault="00A70F59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629CD" w14:textId="4ECE711D" w:rsidR="00235211" w:rsidRPr="00B87F59" w:rsidRDefault="00A70F59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3B0228">
              <w:rPr>
                <w:sz w:val="20"/>
                <w:szCs w:val="20"/>
              </w:rPr>
              <w:t>,</w:t>
            </w:r>
            <w:r w:rsidR="00235211" w:rsidRPr="00B87F59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5F0A" w14:textId="1441CEF5" w:rsidR="00235211" w:rsidRPr="00B87F59" w:rsidRDefault="00177FBA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70F59">
              <w:rPr>
                <w:sz w:val="20"/>
                <w:szCs w:val="20"/>
              </w:rPr>
              <w:t>8</w:t>
            </w:r>
            <w:r w:rsidR="00235211" w:rsidRPr="00B87F59">
              <w:rPr>
                <w:sz w:val="20"/>
                <w:szCs w:val="20"/>
              </w:rPr>
              <w:t>,00</w:t>
            </w:r>
          </w:p>
        </w:tc>
      </w:tr>
      <w:tr w:rsidR="00235211" w14:paraId="657B8033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8461E" w14:textId="35EB2405" w:rsidR="00235211" w:rsidRPr="00B87F59" w:rsidRDefault="009337F8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="00EA6BA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69C1B" w14:textId="429D39B9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Объем привлеченных внебюджетных инвестиций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F7BEB" w14:textId="77777777" w:rsidR="00235211" w:rsidRPr="00B87F59" w:rsidRDefault="00235211" w:rsidP="000229FC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Млн. руб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1C47B" w14:textId="77777777" w:rsidR="00235211" w:rsidRPr="00B87F59" w:rsidRDefault="00235211" w:rsidP="000229FC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B81EB" w14:textId="2DE52874" w:rsidR="00235211" w:rsidRPr="00CC11EE" w:rsidRDefault="006E4763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3E90B" w14:textId="561B1613" w:rsidR="00235211" w:rsidRPr="00177FBA" w:rsidRDefault="00760D52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00836" w14:textId="724460D1" w:rsidR="00235211" w:rsidRPr="00177FBA" w:rsidRDefault="00760D52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7E8D1" w14:textId="3DDC5131" w:rsidR="00235211" w:rsidRPr="00177FBA" w:rsidRDefault="00760D52" w:rsidP="00022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</w:tbl>
    <w:p w14:paraId="4DF22268" w14:textId="77777777" w:rsidR="00235211" w:rsidRPr="00052031" w:rsidRDefault="00235211" w:rsidP="00235211">
      <w:pPr>
        <w:jc w:val="both"/>
        <w:rPr>
          <w:sz w:val="28"/>
          <w:szCs w:val="28"/>
        </w:rPr>
        <w:sectPr w:rsidR="00235211" w:rsidRPr="00052031" w:rsidSect="0000364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D1ECF9D" w14:textId="77777777" w:rsidR="00235211" w:rsidRPr="00084DAA" w:rsidRDefault="00235211" w:rsidP="00235211">
      <w:pPr>
        <w:pStyle w:val="2"/>
        <w:ind w:left="11057"/>
      </w:pPr>
      <w:r w:rsidRPr="00084DAA">
        <w:lastRenderedPageBreak/>
        <w:t>Приложение № 2 к подпрограмме</w:t>
      </w:r>
    </w:p>
    <w:p w14:paraId="020FA017" w14:textId="77777777" w:rsidR="00235211" w:rsidRPr="00706F18" w:rsidRDefault="00235211" w:rsidP="00235211">
      <w:pPr>
        <w:widowControl w:val="0"/>
        <w:ind w:left="11057" w:right="99"/>
        <w:jc w:val="center"/>
        <w:rPr>
          <w:b/>
          <w:sz w:val="22"/>
          <w:szCs w:val="22"/>
        </w:rPr>
      </w:pPr>
    </w:p>
    <w:p w14:paraId="2C7D54F8" w14:textId="77777777" w:rsidR="00235211" w:rsidRPr="00DA2CC0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DA2CC0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  <w:r w:rsidRPr="00DA2CC0">
        <w:rPr>
          <w:sz w:val="28"/>
          <w:szCs w:val="28"/>
        </w:rPr>
        <w:t>Развитие субъектов малого и среднего предпринимательства</w:t>
      </w:r>
    </w:p>
    <w:tbl>
      <w:tblPr>
        <w:tblW w:w="154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2135"/>
        <w:gridCol w:w="1984"/>
        <w:gridCol w:w="748"/>
        <w:gridCol w:w="670"/>
        <w:gridCol w:w="1417"/>
        <w:gridCol w:w="567"/>
        <w:gridCol w:w="1418"/>
        <w:gridCol w:w="1559"/>
        <w:gridCol w:w="1418"/>
        <w:gridCol w:w="1559"/>
        <w:gridCol w:w="1559"/>
      </w:tblGrid>
      <w:tr w:rsidR="00235211" w14:paraId="28985A87" w14:textId="77777777" w:rsidTr="00CB16D8">
        <w:trPr>
          <w:trHeight w:val="615"/>
          <w:tblHeader/>
          <w:jc w:val="center"/>
        </w:trPr>
        <w:tc>
          <w:tcPr>
            <w:tcW w:w="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3173ED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843321">
              <w:rPr>
                <w:rFonts w:ascii="Times New Roman" w:hAnsi="Times New Roman"/>
              </w:rPr>
              <w:t>№ п/п</w:t>
            </w:r>
          </w:p>
        </w:tc>
        <w:tc>
          <w:tcPr>
            <w:tcW w:w="2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394708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E3C80">
              <w:rPr>
                <w:rFonts w:ascii="Times New Roman" w:hAnsi="Times New Roman"/>
              </w:rPr>
              <w:t>Наименование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66C204" w14:textId="77777777" w:rsidR="00235211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E3C80">
              <w:rPr>
                <w:rFonts w:ascii="Times New Roman" w:hAnsi="Times New Roman"/>
              </w:rPr>
              <w:t>ГРБС</w:t>
            </w:r>
          </w:p>
          <w:p w14:paraId="702DF18F" w14:textId="77777777" w:rsidR="00235211" w:rsidRPr="005A5E27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99008C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E3C80">
              <w:rPr>
                <w:rFonts w:ascii="Times New Roman" w:hAnsi="Times New Roman"/>
              </w:rPr>
              <w:t>ГРБС</w:t>
            </w:r>
          </w:p>
        </w:tc>
        <w:tc>
          <w:tcPr>
            <w:tcW w:w="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B6CF9A" w14:textId="77777777" w:rsidR="00235211" w:rsidRPr="002E3C80" w:rsidRDefault="00235211" w:rsidP="000229FC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РзПр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47317E" w14:textId="77777777" w:rsidR="00235211" w:rsidRPr="002E3C80" w:rsidRDefault="00235211" w:rsidP="000229FC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4293D9" w14:textId="77777777" w:rsidR="00235211" w:rsidRPr="002E3C80" w:rsidRDefault="00235211" w:rsidP="000229FC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EED4E" w14:textId="4B5A1D78" w:rsidR="00235211" w:rsidRPr="007D5A79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202</w:t>
            </w:r>
            <w:r w:rsidR="007D5A79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2C4BE" w14:textId="5BBFA984" w:rsidR="00235211" w:rsidRPr="007D5A79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202</w:t>
            </w:r>
            <w:r w:rsidR="007D5A7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28D14" w14:textId="6D7A336F" w:rsidR="00235211" w:rsidRPr="007D5A79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202</w:t>
            </w:r>
            <w:r w:rsidR="007D5A79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B3360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E3C80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EAE0F" w14:textId="77777777" w:rsidR="00235211" w:rsidRPr="002E3C80" w:rsidRDefault="00235211" w:rsidP="000229FC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35211" w14:paraId="6D2FD01C" w14:textId="77777777" w:rsidTr="00CB16D8">
        <w:trPr>
          <w:trHeight w:val="454"/>
          <w:tblHeader/>
          <w:jc w:val="center"/>
        </w:trPr>
        <w:tc>
          <w:tcPr>
            <w:tcW w:w="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5C827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C7B93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D9689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4E154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5525E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5CDEB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98E2F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0646E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2E3C80">
              <w:rPr>
                <w:rFonts w:ascii="Times New Roman" w:hAnsi="Times New Roman"/>
              </w:rPr>
              <w:t>План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9DB7A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2E3C80">
              <w:rPr>
                <w:rFonts w:ascii="Times New Roman" w:hAnsi="Times New Roman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5B98D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2E3C80">
              <w:rPr>
                <w:rFonts w:ascii="Times New Roman" w:hAnsi="Times New Roman"/>
              </w:rPr>
              <w:t>План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C3516" w14:textId="77777777" w:rsidR="00235211" w:rsidRPr="002E3C80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2E3C80">
              <w:rPr>
                <w:rFonts w:ascii="Times New Roman" w:hAnsi="Times New Roman"/>
              </w:rPr>
              <w:t>План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3ED2" w14:textId="77777777" w:rsidR="00235211" w:rsidRPr="002E3C80" w:rsidRDefault="00235211" w:rsidP="000229F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5211" w14:paraId="6797340E" w14:textId="77777777" w:rsidTr="00CB16D8">
        <w:trPr>
          <w:trHeight w:val="454"/>
          <w:tblHeader/>
          <w:jc w:val="center"/>
        </w:trPr>
        <w:tc>
          <w:tcPr>
            <w:tcW w:w="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FA97F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1</w:t>
            </w:r>
          </w:p>
        </w:tc>
        <w:tc>
          <w:tcPr>
            <w:tcW w:w="2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6598F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6966C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3</w:t>
            </w:r>
          </w:p>
        </w:tc>
        <w:tc>
          <w:tcPr>
            <w:tcW w:w="7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56E0C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4</w:t>
            </w:r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BA0C5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37A4F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8133F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73CF7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AAAD7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8F584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F82BA" w14:textId="77777777" w:rsidR="00235211" w:rsidRPr="0091744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1744A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6CEC5" w14:textId="77777777" w:rsidR="00235211" w:rsidRPr="0091744A" w:rsidRDefault="00235211" w:rsidP="000229FC">
            <w:pPr>
              <w:jc w:val="center"/>
              <w:rPr>
                <w:sz w:val="20"/>
                <w:szCs w:val="20"/>
              </w:rPr>
            </w:pPr>
            <w:r w:rsidRPr="0091744A">
              <w:rPr>
                <w:sz w:val="20"/>
                <w:szCs w:val="20"/>
              </w:rPr>
              <w:t>12</w:t>
            </w:r>
          </w:p>
        </w:tc>
      </w:tr>
      <w:tr w:rsidR="00C74ABE" w14:paraId="19F3EE08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4EAC8" w14:textId="77777777" w:rsidR="00C74ABE" w:rsidRDefault="00C74ABE" w:rsidP="00C74ABE">
            <w:pPr>
              <w:jc w:val="center"/>
            </w:pPr>
            <w:r>
              <w:t>1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D17F" w14:textId="77777777" w:rsidR="00C74ABE" w:rsidRDefault="00C74ABE" w:rsidP="00C74ABE">
            <w:r>
              <w:t>Развитие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4E2FC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9C1D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5D1B5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1066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11ECE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78128" w14:textId="1FF68016" w:rsidR="00C74ABE" w:rsidRPr="00151942" w:rsidRDefault="00C74ABE" w:rsidP="00C74ABE">
            <w:pPr>
              <w:jc w:val="center"/>
            </w:pPr>
            <w:r>
              <w:t>410 000,00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2977A" w14:textId="6637603A" w:rsidR="00C74ABE" w:rsidRPr="00151942" w:rsidRDefault="00C74ABE" w:rsidP="00C74ABE">
            <w:pPr>
              <w:jc w:val="center"/>
            </w:pPr>
            <w:r>
              <w:t>410 000</w:t>
            </w:r>
            <w:r w:rsidRPr="00151942"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9E2CA" w14:textId="6BB05216" w:rsidR="00C74ABE" w:rsidRPr="00151942" w:rsidRDefault="00C74ABE" w:rsidP="00C74ABE">
            <w:pPr>
              <w:jc w:val="center"/>
            </w:pPr>
            <w:r>
              <w:t>410 000</w:t>
            </w:r>
            <w:r w:rsidRPr="00151942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E0D16" w14:textId="3EF27F93" w:rsidR="00C74ABE" w:rsidRPr="00151942" w:rsidRDefault="00C74ABE" w:rsidP="00C74ABE">
            <w:pPr>
              <w:jc w:val="right"/>
            </w:pPr>
            <w:r>
              <w:t>1 230 000,00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8FD8D" w14:textId="77777777" w:rsidR="00C74ABE" w:rsidRDefault="00C74ABE" w:rsidP="00C74ABE"/>
        </w:tc>
      </w:tr>
      <w:tr w:rsidR="00C74ABE" w14:paraId="4090B407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F5A49" w14:textId="77777777" w:rsidR="00C74ABE" w:rsidRDefault="00C74ABE" w:rsidP="00C74ABE">
            <w:pPr>
              <w:jc w:val="center"/>
            </w:pPr>
            <w:r>
              <w:t>2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770E6" w14:textId="77777777" w:rsidR="00C74ABE" w:rsidRDefault="00C74ABE" w:rsidP="00C74ABE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2DAE1" w14:textId="77777777" w:rsidR="00C74ABE" w:rsidRDefault="00C74ABE" w:rsidP="00C74ABE">
            <w:pPr>
              <w:jc w:val="center"/>
            </w:pPr>
            <w:r>
              <w:t>администрация Шарыповского муниципального округа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3D3D6" w14:textId="77777777" w:rsidR="00C74ABE" w:rsidRDefault="00C74ABE" w:rsidP="00C74ABE">
            <w:pPr>
              <w:jc w:val="center"/>
            </w:pPr>
            <w:r>
              <w:t>408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9A60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9226E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A895C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47F7D" w14:textId="757F4F54" w:rsidR="00C74ABE" w:rsidRPr="00151942" w:rsidRDefault="00C74ABE" w:rsidP="00C74ABE">
            <w:pPr>
              <w:jc w:val="center"/>
            </w:pPr>
            <w:r>
              <w:t>410 000,00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BBBEC" w14:textId="6B5F7349" w:rsidR="00C74ABE" w:rsidRPr="00151942" w:rsidRDefault="00C74ABE" w:rsidP="00C74ABE">
            <w:pPr>
              <w:jc w:val="center"/>
            </w:pPr>
            <w:r>
              <w:t>410 000</w:t>
            </w:r>
            <w:r w:rsidRPr="00151942"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51A96" w14:textId="11843ADA" w:rsidR="00C74ABE" w:rsidRPr="00151942" w:rsidRDefault="00C74ABE" w:rsidP="00C74ABE">
            <w:pPr>
              <w:jc w:val="center"/>
            </w:pPr>
            <w:r>
              <w:t>410 000</w:t>
            </w:r>
            <w:r w:rsidRPr="00151942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9BBC5" w14:textId="5FF0BD59" w:rsidR="00C74ABE" w:rsidRPr="00151942" w:rsidRDefault="00C74ABE" w:rsidP="00C74ABE">
            <w:pPr>
              <w:jc w:val="right"/>
            </w:pPr>
            <w:r>
              <w:t>1 230 000,00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52ECA" w14:textId="77777777" w:rsidR="00C74ABE" w:rsidRDefault="00C74ABE" w:rsidP="00C74ABE"/>
        </w:tc>
      </w:tr>
      <w:tr w:rsidR="001A1EEC" w14:paraId="515C9448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756AD" w14:textId="77777777" w:rsidR="001A1EEC" w:rsidRDefault="001A1EEC" w:rsidP="001A1EEC">
            <w:pPr>
              <w:jc w:val="center"/>
            </w:pPr>
            <w:r>
              <w:t>3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4CE10" w14:textId="511F979B" w:rsidR="001A1EEC" w:rsidRDefault="001A1EEC" w:rsidP="001A1EEC">
            <w:r>
              <w:t xml:space="preserve">Цель:  </w:t>
            </w:r>
            <w:r w:rsidR="00A55F6A" w:rsidRPr="002D52F4">
              <w:rPr>
                <w:szCs w:val="28"/>
              </w:rPr>
              <w:t>Повышение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223E3" w14:textId="77777777" w:rsidR="001A1EEC" w:rsidRDefault="001A1EEC" w:rsidP="001A1EEC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7A0C5" w14:textId="77777777" w:rsidR="001A1EEC" w:rsidRDefault="001A1EEC" w:rsidP="001A1EEC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F6F39" w14:textId="77777777" w:rsidR="001A1EEC" w:rsidRDefault="001A1EEC" w:rsidP="001A1EEC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AA663" w14:textId="77777777" w:rsidR="001A1EEC" w:rsidRDefault="001A1EEC" w:rsidP="001A1EEC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E0526" w14:textId="77777777" w:rsidR="001A1EEC" w:rsidRDefault="001A1EEC" w:rsidP="001A1EEC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84CD6" w14:textId="23CAF73C" w:rsidR="001A1EEC" w:rsidRPr="00151942" w:rsidRDefault="00C74ABE" w:rsidP="001A1EEC">
            <w:pPr>
              <w:jc w:val="right"/>
            </w:pPr>
            <w:r>
              <w:t>410 000,00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872E6" w14:textId="391BCE13" w:rsidR="001A1EEC" w:rsidRPr="00151942" w:rsidRDefault="00C74ABE" w:rsidP="001A1EEC">
            <w:pPr>
              <w:jc w:val="right"/>
            </w:pPr>
            <w:r>
              <w:t>410 000</w:t>
            </w:r>
            <w:r w:rsidR="001A1EEC" w:rsidRPr="00151942"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D47E" w14:textId="4CD967E1" w:rsidR="001A1EEC" w:rsidRPr="00151942" w:rsidRDefault="00C74ABE" w:rsidP="001A1EEC">
            <w:pPr>
              <w:jc w:val="right"/>
            </w:pPr>
            <w:r>
              <w:t>410 000</w:t>
            </w:r>
            <w:r w:rsidR="001A1EEC" w:rsidRPr="00151942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0D830" w14:textId="0DB11E16" w:rsidR="001A1EEC" w:rsidRPr="00151942" w:rsidRDefault="00C74ABE" w:rsidP="001A1EEC">
            <w:pPr>
              <w:jc w:val="right"/>
            </w:pPr>
            <w:r>
              <w:t>1 230 000,00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2914A" w14:textId="77777777" w:rsidR="001A1EEC" w:rsidRDefault="001A1EEC" w:rsidP="001A1EEC"/>
        </w:tc>
      </w:tr>
      <w:tr w:rsidR="00235211" w14:paraId="64517D2C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1642C" w14:textId="77777777" w:rsidR="00235211" w:rsidRDefault="00235211" w:rsidP="000229FC">
            <w:pPr>
              <w:jc w:val="center"/>
            </w:pPr>
            <w:r>
              <w:lastRenderedPageBreak/>
              <w:t>4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CD9E8" w14:textId="77777777" w:rsidR="00235211" w:rsidRDefault="00235211" w:rsidP="000229FC">
            <w:r>
              <w:t>Задача 1:  Финансовая поддержка субъектов малого и среднего предпринимательства и самозанятых граждан в части обучения, создания и развития производства в приоритетных отраслях экономики округа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05EAA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C813D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6E710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B2BDA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E1846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5F33E" w14:textId="444D43A4" w:rsidR="00235211" w:rsidRDefault="00C74ABE" w:rsidP="000229FC">
            <w:pPr>
              <w:jc w:val="right"/>
            </w:pPr>
            <w:r>
              <w:t>325</w:t>
            </w:r>
            <w:r w:rsidR="0064303C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18C1C" w14:textId="3FE49D90" w:rsidR="00235211" w:rsidRDefault="00C74ABE" w:rsidP="000229FC">
            <w:pPr>
              <w:jc w:val="right"/>
            </w:pPr>
            <w:r>
              <w:t>325</w:t>
            </w:r>
            <w:r w:rsidR="0064303C">
              <w:t>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8C7F1" w14:textId="22240EAF" w:rsidR="00235211" w:rsidRDefault="00C74ABE" w:rsidP="000229FC">
            <w:pPr>
              <w:jc w:val="right"/>
            </w:pPr>
            <w:r>
              <w:t>325</w:t>
            </w:r>
            <w:r w:rsidR="0064303C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B441F" w14:textId="668AAAC3" w:rsidR="00235211" w:rsidRDefault="00C74ABE" w:rsidP="000229FC">
            <w:pPr>
              <w:jc w:val="right"/>
            </w:pPr>
            <w:r>
              <w:t>975</w:t>
            </w:r>
            <w:r w:rsidR="0064303C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0FC06" w14:textId="77777777" w:rsidR="00235211" w:rsidRDefault="00235211" w:rsidP="000229FC"/>
        </w:tc>
      </w:tr>
      <w:tr w:rsidR="00235211" w14:paraId="19388AA4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BEFA8" w14:textId="77777777" w:rsidR="00235211" w:rsidRDefault="00235211" w:rsidP="000229FC">
            <w:pPr>
              <w:jc w:val="center"/>
            </w:pPr>
            <w:r>
              <w:t>5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5BE60" w14:textId="77777777" w:rsidR="00235211" w:rsidRDefault="00235211" w:rsidP="000229FC">
            <w:r>
              <w:t>Мероприятие 1.1.  Субсидии субъектам  малого и  среднего предпринимательства  на реализацию инвестиционных проектов    в приоритетных отраслях</w:t>
            </w:r>
          </w:p>
          <w:p w14:paraId="65452125" w14:textId="77777777" w:rsidR="00235211" w:rsidRDefault="00235211" w:rsidP="000229FC">
            <w:r>
              <w:t xml:space="preserve"> </w:t>
            </w:r>
          </w:p>
          <w:p w14:paraId="28157218" w14:textId="77777777" w:rsidR="00235211" w:rsidRDefault="00235211" w:rsidP="000229FC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6BA8A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F2656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E81CA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60657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DF711" w14:textId="77777777" w:rsidR="00235211" w:rsidRDefault="00235211" w:rsidP="000229FC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C419C" w14:textId="6FA4BA9E" w:rsidR="00235211" w:rsidRDefault="00C74ABE" w:rsidP="000229FC">
            <w:pPr>
              <w:jc w:val="right"/>
            </w:pPr>
            <w:r>
              <w:t>300</w:t>
            </w:r>
            <w:r w:rsidR="007D5A79">
              <w:t xml:space="preserve"> 000</w:t>
            </w:r>
            <w:r w:rsidR="00235211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DD005" w14:textId="0339E028" w:rsidR="00235211" w:rsidRDefault="00C74ABE" w:rsidP="000229FC">
            <w:pPr>
              <w:jc w:val="right"/>
            </w:pPr>
            <w:r>
              <w:t>30</w:t>
            </w:r>
            <w:r w:rsidR="007D5A79">
              <w:t>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21B32" w14:textId="09F3DFB4" w:rsidR="00235211" w:rsidRDefault="00C74ABE" w:rsidP="000229FC">
            <w:pPr>
              <w:jc w:val="right"/>
            </w:pPr>
            <w:r>
              <w:t>30</w:t>
            </w:r>
            <w:r w:rsidR="007D5A79">
              <w:t>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A1CA9" w14:textId="586572EF" w:rsidR="00235211" w:rsidRDefault="00C74ABE" w:rsidP="000229FC">
            <w:pPr>
              <w:jc w:val="right"/>
            </w:pPr>
            <w:r>
              <w:t>900</w:t>
            </w:r>
            <w:r w:rsidR="007D5A79">
              <w:t xml:space="preserve"> 000</w:t>
            </w:r>
            <w:r w:rsidR="00235211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4CFD1" w14:textId="0FCD0045" w:rsidR="007D5A79" w:rsidRDefault="007D5A79" w:rsidP="007D5A79">
            <w:r>
              <w:t xml:space="preserve">Поддержка- </w:t>
            </w:r>
            <w:r w:rsidR="008C41F5">
              <w:t>4</w:t>
            </w:r>
            <w:r>
              <w:t xml:space="preserve"> СМСП</w:t>
            </w:r>
            <w:r w:rsidR="0050494B">
              <w:t xml:space="preserve"> и самозанятых</w:t>
            </w:r>
            <w:r>
              <w:t xml:space="preserve">, создание -2-х раб. мест;  сохранение </w:t>
            </w:r>
            <w:r w:rsidR="00760D52">
              <w:t>4</w:t>
            </w:r>
            <w:r>
              <w:t>-х раб. мест; 6 млн. руб. инвестиций, ежегодно.</w:t>
            </w:r>
          </w:p>
          <w:p w14:paraId="532A74E2" w14:textId="7FACF6A6" w:rsidR="00235211" w:rsidRDefault="00235211" w:rsidP="000229FC"/>
          <w:p w14:paraId="1ED2D4C0" w14:textId="77777777" w:rsidR="00235211" w:rsidRDefault="00235211" w:rsidP="000229FC"/>
        </w:tc>
      </w:tr>
      <w:tr w:rsidR="00C74ABE" w14:paraId="0D4F2D74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B7498" w14:textId="77777777" w:rsidR="00C74ABE" w:rsidRDefault="00C74ABE" w:rsidP="00C74ABE">
            <w:pPr>
              <w:jc w:val="center"/>
            </w:pPr>
            <w:r>
              <w:t>6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4BBD8" w14:textId="77777777" w:rsidR="00C74ABE" w:rsidRDefault="00C74ABE" w:rsidP="00C74ABE">
            <w:r>
              <w:t>за счет средств бюджета округа</w:t>
            </w:r>
          </w:p>
          <w:p w14:paraId="33471207" w14:textId="77777777" w:rsidR="00C74ABE" w:rsidRDefault="00C74ABE" w:rsidP="00C74ABE">
            <w:r>
              <w:t xml:space="preserve"> </w:t>
            </w:r>
          </w:p>
          <w:p w14:paraId="488B781A" w14:textId="77777777" w:rsidR="00C74ABE" w:rsidRDefault="00C74ABE" w:rsidP="00C74ABE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B5AF5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D36DA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E3ED4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D51F7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E2974" w14:textId="77777777" w:rsidR="00C74ABE" w:rsidRDefault="00C74ABE" w:rsidP="00C74ABE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90DDF" w14:textId="223A0738" w:rsidR="00C74ABE" w:rsidRDefault="00C74ABE" w:rsidP="00C74ABE">
            <w:pPr>
              <w:jc w:val="right"/>
            </w:pPr>
            <w:r>
              <w:t>300 000,00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61B4B" w14:textId="05D722FD" w:rsidR="00C74ABE" w:rsidRDefault="00C74ABE" w:rsidP="00C74ABE">
            <w:pPr>
              <w:jc w:val="right"/>
            </w:pPr>
            <w:r>
              <w:t>300 000,00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2130A" w14:textId="457D5D68" w:rsidR="00C74ABE" w:rsidRDefault="00C74ABE" w:rsidP="00C74ABE">
            <w:pPr>
              <w:jc w:val="right"/>
            </w:pPr>
            <w:r>
              <w:t>300 000,00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15E24" w14:textId="2E548E90" w:rsidR="00C74ABE" w:rsidRDefault="00C74ABE" w:rsidP="00C74ABE">
            <w:pPr>
              <w:jc w:val="right"/>
            </w:pPr>
            <w:r>
              <w:t>900 000,00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5807E" w14:textId="77777777" w:rsidR="00C74ABE" w:rsidRDefault="00C74ABE" w:rsidP="00C74ABE"/>
        </w:tc>
      </w:tr>
      <w:tr w:rsidR="00C74ABE" w14:paraId="62105D8C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F8027" w14:textId="77777777" w:rsidR="00C74ABE" w:rsidRDefault="00C74ABE" w:rsidP="00C74ABE">
            <w:pPr>
              <w:jc w:val="center"/>
            </w:pPr>
            <w:r>
              <w:lastRenderedPageBreak/>
              <w:t>7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416CE" w14:textId="77777777" w:rsidR="00C74ABE" w:rsidRDefault="00C74ABE" w:rsidP="00C74ABE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BD759" w14:textId="77777777" w:rsidR="00C74ABE" w:rsidRDefault="00C74ABE" w:rsidP="00C74ABE">
            <w:pPr>
              <w:jc w:val="center"/>
            </w:pPr>
            <w:r>
              <w:t>администрация Шарыповского муниципального округа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12421" w14:textId="77777777" w:rsidR="00C74ABE" w:rsidRDefault="00C74ABE" w:rsidP="00C74ABE">
            <w:pPr>
              <w:jc w:val="center"/>
            </w:pPr>
            <w:r>
              <w:t>408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40C09" w14:textId="77777777" w:rsidR="00C74ABE" w:rsidRDefault="00C74ABE" w:rsidP="00C74ABE">
            <w:pPr>
              <w:jc w:val="center"/>
            </w:pPr>
            <w:r>
              <w:t>0412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E8D77" w14:textId="77777777" w:rsidR="00C74ABE" w:rsidRDefault="00C74ABE" w:rsidP="00C74ABE">
            <w:pPr>
              <w:jc w:val="center"/>
            </w:pPr>
            <w:r>
              <w:t>04100S6610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B9B0" w14:textId="77777777" w:rsidR="00C74ABE" w:rsidRDefault="00C74ABE" w:rsidP="00C74ABE">
            <w:pPr>
              <w:jc w:val="center"/>
            </w:pPr>
            <w:r>
              <w:t>811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7C43" w14:textId="11A08354" w:rsidR="00C74ABE" w:rsidRDefault="00C74ABE" w:rsidP="00C74ABE">
            <w:pPr>
              <w:jc w:val="right"/>
            </w:pPr>
            <w:r>
              <w:t>300 000,00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902C2" w14:textId="4A4F326D" w:rsidR="00C74ABE" w:rsidRDefault="00C74ABE" w:rsidP="00C74ABE">
            <w:pPr>
              <w:jc w:val="right"/>
            </w:pPr>
            <w:r>
              <w:t>300 000,00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BC64F" w14:textId="6859A8E4" w:rsidR="00C74ABE" w:rsidRDefault="00C74ABE" w:rsidP="00C74ABE">
            <w:pPr>
              <w:jc w:val="right"/>
            </w:pPr>
            <w:r>
              <w:t>300 000,00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3AC08" w14:textId="70CC24EC" w:rsidR="00C74ABE" w:rsidRDefault="00C74ABE" w:rsidP="00C74ABE">
            <w:pPr>
              <w:jc w:val="right"/>
            </w:pPr>
            <w:r>
              <w:t>900 000,00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B4E87" w14:textId="77777777" w:rsidR="00C74ABE" w:rsidRDefault="00C74ABE" w:rsidP="00C74ABE"/>
        </w:tc>
      </w:tr>
      <w:tr w:rsidR="00CC0B49" w14:paraId="7EE7D7B3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6F529" w14:textId="0BB6EDAB" w:rsidR="00CC0B49" w:rsidRDefault="0064303C" w:rsidP="00CC0B49">
            <w:pPr>
              <w:jc w:val="center"/>
            </w:pPr>
            <w:r>
              <w:t>8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81CF4" w14:textId="6AD738F2" w:rsidR="00CC0B49" w:rsidRDefault="00CC0B49" w:rsidP="00CC0B49">
            <w:r>
              <w:t>Мероприятие 1.2. Грантовая поддержка субъектов малого и среднего предпринимательства на начало ведения предпринимательской деятельности</w:t>
            </w:r>
            <w:r w:rsidR="00CB16D8">
              <w:t>, развития социального предпринимательства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BAE88" w14:textId="77777777" w:rsidR="00CC0B49" w:rsidRDefault="00CC0B49" w:rsidP="00CC0B49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374D8" w14:textId="77777777" w:rsidR="00CC0B49" w:rsidRDefault="00CC0B49" w:rsidP="00CC0B49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6495A" w14:textId="77777777" w:rsidR="00CC0B49" w:rsidRDefault="00CC0B49" w:rsidP="00CC0B49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8D516" w14:textId="77777777" w:rsidR="00CC0B49" w:rsidRDefault="00CC0B49" w:rsidP="00CC0B49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3B391" w14:textId="77777777" w:rsidR="00CC0B49" w:rsidRDefault="00CC0B49" w:rsidP="00CC0B49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C7DD8" w14:textId="5E731ECC" w:rsidR="00CC0B49" w:rsidRDefault="00CC0B49" w:rsidP="00CC0B49">
            <w:pPr>
              <w:jc w:val="right"/>
            </w:pPr>
            <w:r>
              <w:t>25 000,00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9BD8" w14:textId="76D9E0FC" w:rsidR="00CC0B49" w:rsidRDefault="00CC0B49" w:rsidP="00CC0B49">
            <w:pPr>
              <w:jc w:val="right"/>
            </w:pPr>
            <w:r>
              <w:t>25 000,00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B4ED0" w14:textId="4FCF878A" w:rsidR="00CC0B49" w:rsidRDefault="00CC0B49" w:rsidP="00CC0B49">
            <w:pPr>
              <w:jc w:val="right"/>
            </w:pPr>
            <w:r>
              <w:t>25 000,00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B54E2" w14:textId="0B67BC3A" w:rsidR="00CC0B49" w:rsidRDefault="00CC0B49" w:rsidP="00CC0B49">
            <w:pPr>
              <w:jc w:val="right"/>
            </w:pPr>
            <w:r>
              <w:t>75 000,00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45258" w14:textId="1006DE33" w:rsidR="00CC0B49" w:rsidRDefault="00CC0B49" w:rsidP="00CC0B49">
            <w:r>
              <w:t>Поддержка 1-х СМСП, сохранение 1-х раб. места, объем привлеченных инвестиций – 0,</w:t>
            </w:r>
            <w:r w:rsidR="0050494B">
              <w:t>2</w:t>
            </w:r>
            <w:r>
              <w:t xml:space="preserve"> млн. руб., ежегодно </w:t>
            </w:r>
          </w:p>
        </w:tc>
      </w:tr>
      <w:tr w:rsidR="00211B3F" w14:paraId="140A15AB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AF726" w14:textId="3D3141C7" w:rsidR="00211B3F" w:rsidRDefault="0064303C" w:rsidP="00211B3F">
            <w:pPr>
              <w:jc w:val="center"/>
            </w:pPr>
            <w:r>
              <w:t>9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82FDE" w14:textId="77777777" w:rsidR="00211B3F" w:rsidRDefault="00211B3F" w:rsidP="00211B3F">
            <w:r>
              <w:t>за счет бюджета округа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120ED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916AB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7472E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9E3A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D2297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4B6B8" w14:textId="07EE4D0A" w:rsidR="00211B3F" w:rsidRDefault="00CC0B49" w:rsidP="00211B3F">
            <w:pPr>
              <w:jc w:val="right"/>
            </w:pPr>
            <w:r>
              <w:t>25 000</w:t>
            </w:r>
            <w:r w:rsidR="00211B3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2B610" w14:textId="283A6EC6" w:rsidR="00211B3F" w:rsidRDefault="00211B3F" w:rsidP="00211B3F">
            <w:pPr>
              <w:jc w:val="right"/>
            </w:pPr>
            <w:r>
              <w:t>2</w:t>
            </w:r>
            <w:r w:rsidR="00CC0B49">
              <w:t>5</w:t>
            </w:r>
            <w:r>
              <w:t xml:space="preserve">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F8284" w14:textId="135752EA" w:rsidR="00211B3F" w:rsidRDefault="00211B3F" w:rsidP="00211B3F">
            <w:pPr>
              <w:jc w:val="right"/>
            </w:pPr>
            <w:r>
              <w:t>2</w:t>
            </w:r>
            <w:r w:rsidR="00CC0B49">
              <w:t>5</w:t>
            </w:r>
            <w:r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EE1C9" w14:textId="5E4B2B5E" w:rsidR="00211B3F" w:rsidRDefault="00CC0B49" w:rsidP="00211B3F">
            <w:pPr>
              <w:jc w:val="right"/>
            </w:pPr>
            <w:r>
              <w:t>75</w:t>
            </w:r>
            <w:r w:rsidR="00211B3F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8C213" w14:textId="77777777" w:rsidR="00211B3F" w:rsidRDefault="00211B3F" w:rsidP="00211B3F"/>
        </w:tc>
      </w:tr>
      <w:tr w:rsidR="00CC0B49" w14:paraId="6617C715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DEE87" w14:textId="2C0C424D" w:rsidR="00CC0B49" w:rsidRDefault="0064303C" w:rsidP="00CC0B49">
            <w:pPr>
              <w:jc w:val="center"/>
            </w:pPr>
            <w:r>
              <w:t>10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48DBA" w14:textId="77777777" w:rsidR="00CC0B49" w:rsidRDefault="00CC0B49" w:rsidP="00CC0B49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E0CDB" w14:textId="77777777" w:rsidR="00CC0B49" w:rsidRDefault="00CC0B49" w:rsidP="00CC0B49">
            <w:pPr>
              <w:jc w:val="center"/>
            </w:pPr>
            <w:r>
              <w:t>администрация Шарыповского муниципального округа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02A2A" w14:textId="77777777" w:rsidR="00CC0B49" w:rsidRDefault="00CC0B49" w:rsidP="00CC0B49">
            <w:pPr>
              <w:jc w:val="center"/>
            </w:pPr>
            <w:r>
              <w:t>408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E69CB" w14:textId="77777777" w:rsidR="00CC0B49" w:rsidRDefault="00CC0B49" w:rsidP="00CC0B49">
            <w:pPr>
              <w:jc w:val="center"/>
            </w:pPr>
            <w:r>
              <w:t>0412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D7718" w14:textId="77777777" w:rsidR="00CC0B49" w:rsidRDefault="00CC0B49" w:rsidP="00CC0B49">
            <w:pPr>
              <w:jc w:val="center"/>
            </w:pPr>
            <w:r>
              <w:t>04100S6680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ED8B8" w14:textId="77777777" w:rsidR="00CC0B49" w:rsidRDefault="00CC0B49" w:rsidP="00CC0B49">
            <w:pPr>
              <w:jc w:val="center"/>
            </w:pPr>
            <w:r>
              <w:t>813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CCE34" w14:textId="77FC0C46" w:rsidR="00CC0B49" w:rsidRDefault="00CC0B49" w:rsidP="00CC0B49">
            <w:pPr>
              <w:jc w:val="right"/>
            </w:pPr>
            <w:r>
              <w:t>25 000,00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860C" w14:textId="2BE33A46" w:rsidR="00CC0B49" w:rsidRDefault="00CC0B49" w:rsidP="00CC0B49">
            <w:pPr>
              <w:jc w:val="right"/>
            </w:pPr>
            <w:r>
              <w:t>25 000,00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3614" w14:textId="64F8C1C8" w:rsidR="00CC0B49" w:rsidRDefault="00CC0B49" w:rsidP="00CC0B49">
            <w:pPr>
              <w:jc w:val="right"/>
            </w:pPr>
            <w:r>
              <w:t>25 000,00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56E31" w14:textId="4552A285" w:rsidR="00CC0B49" w:rsidRDefault="00CC0B49" w:rsidP="00CC0B49">
            <w:pPr>
              <w:jc w:val="right"/>
            </w:pPr>
            <w:r>
              <w:t>75 000,00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107DE" w14:textId="77777777" w:rsidR="00CC0B49" w:rsidRDefault="00CC0B49" w:rsidP="00CC0B49"/>
        </w:tc>
      </w:tr>
      <w:tr w:rsidR="00211B3F" w14:paraId="02BAEE48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D5F26" w14:textId="7116D19D" w:rsidR="00211B3F" w:rsidRDefault="00211B3F" w:rsidP="00211B3F">
            <w:pPr>
              <w:jc w:val="center"/>
            </w:pPr>
            <w:r>
              <w:t>1</w:t>
            </w:r>
            <w:r w:rsidR="0064303C">
              <w:t>1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0B93" w14:textId="77777777" w:rsidR="00211B3F" w:rsidRDefault="00211B3F" w:rsidP="00211B3F">
            <w:r>
              <w:t>Задача 2: Стимулирование граждан к осуществлению предпринимательской деятельности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0C6EA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BE7E8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CAB82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CA094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8F51A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FCE25" w14:textId="7FC482C4" w:rsidR="00211B3F" w:rsidRDefault="0064303C" w:rsidP="00211B3F">
            <w:pPr>
              <w:jc w:val="right"/>
            </w:pPr>
            <w:r>
              <w:t>85</w:t>
            </w:r>
            <w:r w:rsidR="006B763E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44A44" w14:textId="34F43EA2" w:rsidR="00211B3F" w:rsidRDefault="0064303C" w:rsidP="00211B3F">
            <w:pPr>
              <w:jc w:val="right"/>
            </w:pPr>
            <w:r>
              <w:t>85</w:t>
            </w:r>
            <w:r w:rsidR="00211B3F">
              <w:t>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1F0F6" w14:textId="12B3FB75" w:rsidR="00211B3F" w:rsidRDefault="0064303C" w:rsidP="00211B3F">
            <w:pPr>
              <w:jc w:val="right"/>
            </w:pPr>
            <w:r>
              <w:t>85</w:t>
            </w:r>
            <w:r w:rsidR="00211B3F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FA89" w14:textId="1946508D" w:rsidR="00211B3F" w:rsidRDefault="0064303C" w:rsidP="00211B3F">
            <w:pPr>
              <w:jc w:val="right"/>
            </w:pPr>
            <w:r>
              <w:t>255</w:t>
            </w:r>
            <w:r w:rsidR="006B763E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94C8E" w14:textId="77777777" w:rsidR="00211B3F" w:rsidRDefault="00211B3F" w:rsidP="00211B3F"/>
        </w:tc>
      </w:tr>
      <w:tr w:rsidR="00211B3F" w14:paraId="4CA98583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3FC06" w14:textId="726BBEA2" w:rsidR="00211B3F" w:rsidRDefault="00211B3F" w:rsidP="00211B3F">
            <w:pPr>
              <w:jc w:val="center"/>
            </w:pPr>
            <w:r>
              <w:lastRenderedPageBreak/>
              <w:t>1</w:t>
            </w:r>
            <w:r w:rsidR="0064303C">
              <w:t>2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8510B" w14:textId="4583ADCE" w:rsidR="00211B3F" w:rsidRDefault="00211B3F" w:rsidP="00211B3F">
            <w:r>
              <w:t xml:space="preserve">Мероприятие 2.1. Ежегодное проведение конкурса «Лучший предприниматель года» и конференции представителей малого и среднего предпринимательства Шарыповского </w:t>
            </w:r>
            <w:r w:rsidR="006C7A98">
              <w:t xml:space="preserve">муниципального </w:t>
            </w:r>
            <w:r>
              <w:t>округа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DBD3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31CC6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99B8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CEDC1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D625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94781" w14:textId="717E0131" w:rsidR="00211B3F" w:rsidRDefault="00DE1796" w:rsidP="00211B3F">
            <w:pPr>
              <w:jc w:val="right"/>
            </w:pPr>
            <w:r>
              <w:t>75</w:t>
            </w:r>
            <w:r w:rsidR="006B763E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9246A" w14:textId="6484C78E" w:rsidR="00211B3F" w:rsidRDefault="00DE1796" w:rsidP="00211B3F">
            <w:pPr>
              <w:jc w:val="right"/>
            </w:pPr>
            <w:r>
              <w:t>75</w:t>
            </w:r>
            <w:r w:rsidR="00211B3F">
              <w:t>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6B66C" w14:textId="574E5A97" w:rsidR="00211B3F" w:rsidRDefault="00DE1796" w:rsidP="00211B3F">
            <w:pPr>
              <w:jc w:val="right"/>
            </w:pPr>
            <w:r>
              <w:t>75</w:t>
            </w:r>
            <w:r w:rsidR="00211B3F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124C0" w14:textId="6FF1A7DE" w:rsidR="00211B3F" w:rsidRDefault="00DE1796" w:rsidP="00211B3F">
            <w:pPr>
              <w:jc w:val="right"/>
            </w:pPr>
            <w:r>
              <w:t>225</w:t>
            </w:r>
            <w:r w:rsidR="006B763E">
              <w:t>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E0270" w14:textId="56287F84" w:rsidR="00DE1796" w:rsidRDefault="00DE1796" w:rsidP="00DE1796">
            <w:r>
              <w:t xml:space="preserve">Поддержка в виде поощрений 25 СМСП </w:t>
            </w:r>
          </w:p>
          <w:p w14:paraId="126520D7" w14:textId="3CE18775" w:rsidR="00211B3F" w:rsidRDefault="008C41F5" w:rsidP="00211B3F">
            <w:r>
              <w:t>ежегодно</w:t>
            </w:r>
          </w:p>
        </w:tc>
      </w:tr>
      <w:tr w:rsidR="00DE1796" w14:paraId="217BFF52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3CF47" w14:textId="642EE2A5" w:rsidR="00DE1796" w:rsidRDefault="0064303C" w:rsidP="00DE1796">
            <w:pPr>
              <w:jc w:val="center"/>
            </w:pPr>
            <w:r>
              <w:t>13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3A4B8" w14:textId="77777777" w:rsidR="00DE1796" w:rsidRDefault="00DE1796" w:rsidP="00DE1796">
            <w:r>
              <w:t>за счет средств  бюджета округа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2FD16" w14:textId="77777777" w:rsidR="00DE1796" w:rsidRDefault="00DE1796" w:rsidP="00DE1796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1175" w14:textId="77777777" w:rsidR="00DE1796" w:rsidRDefault="00DE1796" w:rsidP="00DE1796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E6E87" w14:textId="77777777" w:rsidR="00DE1796" w:rsidRDefault="00DE1796" w:rsidP="00DE1796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ED49" w14:textId="77777777" w:rsidR="00DE1796" w:rsidRDefault="00DE1796" w:rsidP="00DE1796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5E4DB" w14:textId="77777777" w:rsidR="00DE1796" w:rsidRDefault="00DE1796" w:rsidP="00DE1796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98F83" w14:textId="427ED17F" w:rsidR="00DE1796" w:rsidRDefault="00DE1796" w:rsidP="00DE1796">
            <w:pPr>
              <w:jc w:val="right"/>
            </w:pPr>
            <w:r>
              <w:t>75 000,00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341EC" w14:textId="745CF1E3" w:rsidR="00DE1796" w:rsidRDefault="00DE1796" w:rsidP="00DE1796">
            <w:pPr>
              <w:jc w:val="right"/>
            </w:pPr>
            <w:r>
              <w:t>75 000,00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4D074" w14:textId="404E9825" w:rsidR="00DE1796" w:rsidRDefault="00DE1796" w:rsidP="00DE1796">
            <w:pPr>
              <w:jc w:val="right"/>
            </w:pPr>
            <w:r>
              <w:t>75 000,00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DC431" w14:textId="154D6061" w:rsidR="00DE1796" w:rsidRDefault="00DE1796" w:rsidP="00DE1796">
            <w:pPr>
              <w:jc w:val="right"/>
            </w:pPr>
            <w:r>
              <w:t>225 000,00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C3B4F" w14:textId="77777777" w:rsidR="00DE1796" w:rsidRDefault="00DE1796" w:rsidP="00DE1796"/>
        </w:tc>
      </w:tr>
      <w:tr w:rsidR="00DE1796" w14:paraId="2C32AECE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EBA6B" w14:textId="08CF2225" w:rsidR="00DE1796" w:rsidRDefault="0064303C" w:rsidP="00DE1796">
            <w:pPr>
              <w:jc w:val="center"/>
            </w:pPr>
            <w:r>
              <w:t>14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6C3E" w14:textId="77777777" w:rsidR="00DE1796" w:rsidRDefault="00DE1796" w:rsidP="00DE1796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F6A67" w14:textId="77777777" w:rsidR="00DE1796" w:rsidRDefault="00DE1796" w:rsidP="00DE1796">
            <w:pPr>
              <w:jc w:val="center"/>
            </w:pPr>
            <w:r>
              <w:t>администрация Шарыповского муниципального округа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D021" w14:textId="77777777" w:rsidR="00DE1796" w:rsidRDefault="00DE1796" w:rsidP="00DE1796">
            <w:pPr>
              <w:jc w:val="center"/>
            </w:pPr>
            <w:r>
              <w:t>408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A4C3E" w14:textId="77777777" w:rsidR="00DE1796" w:rsidRDefault="00DE1796" w:rsidP="00DE1796">
            <w:pPr>
              <w:jc w:val="center"/>
            </w:pPr>
            <w:r>
              <w:t>0412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BC096" w14:textId="77777777" w:rsidR="00DE1796" w:rsidRDefault="00DE1796" w:rsidP="00DE1796">
            <w:pPr>
              <w:jc w:val="center"/>
            </w:pPr>
            <w:r>
              <w:t>0410084030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82113" w14:textId="77777777" w:rsidR="00DE1796" w:rsidRDefault="00DE1796" w:rsidP="00DE1796">
            <w:pPr>
              <w:jc w:val="center"/>
            </w:pPr>
            <w:r>
              <w:t>244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97C92" w14:textId="420C9BEA" w:rsidR="00DE1796" w:rsidRDefault="00DE1796" w:rsidP="00DE1796">
            <w:pPr>
              <w:jc w:val="right"/>
            </w:pPr>
            <w:r>
              <w:t>75 000,00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C9606" w14:textId="68E7FD04" w:rsidR="00DE1796" w:rsidRDefault="00DE1796" w:rsidP="00DE1796">
            <w:pPr>
              <w:jc w:val="right"/>
            </w:pPr>
            <w:r>
              <w:t>75 000,00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4BBB" w14:textId="5A81BB4A" w:rsidR="00DE1796" w:rsidRDefault="00DE1796" w:rsidP="00DE1796">
            <w:pPr>
              <w:jc w:val="right"/>
            </w:pPr>
            <w:r>
              <w:t>75 000,00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A1FD3" w14:textId="5D2EC4D3" w:rsidR="00DE1796" w:rsidRDefault="00DE1796" w:rsidP="00DE1796">
            <w:pPr>
              <w:jc w:val="right"/>
            </w:pPr>
            <w:r>
              <w:t>225 000,00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3A1CB" w14:textId="77777777" w:rsidR="00DE1796" w:rsidRDefault="00DE1796" w:rsidP="00DE1796"/>
        </w:tc>
      </w:tr>
      <w:tr w:rsidR="00E64141" w14:paraId="0E08A4FE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E84F" w14:textId="2C3FB153" w:rsidR="00E64141" w:rsidRDefault="00E64141" w:rsidP="00E64141">
            <w:pPr>
              <w:jc w:val="center"/>
            </w:pPr>
            <w:r>
              <w:lastRenderedPageBreak/>
              <w:t>15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4DF83" w14:textId="7FB42937" w:rsidR="00E64141" w:rsidRDefault="00E64141" w:rsidP="00E64141">
            <w:r>
              <w:t>Мероприятие 2.2. Популяризации социального предпринимательства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F82FF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16BBE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F4292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9C044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1D9C2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B8E11" w14:textId="2BBE620E" w:rsidR="00E64141" w:rsidRDefault="00E64141" w:rsidP="00E64141">
            <w:pPr>
              <w:jc w:val="right"/>
            </w:pPr>
            <w:r>
              <w:t>10 000,00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5EA8F" w14:textId="77777777" w:rsidR="00E64141" w:rsidRDefault="00E64141" w:rsidP="00E64141">
            <w:pPr>
              <w:jc w:val="right"/>
            </w:pPr>
            <w: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43541" w14:textId="77777777" w:rsidR="00E64141" w:rsidRDefault="00E64141" w:rsidP="00E64141">
            <w:pPr>
              <w:jc w:val="right"/>
            </w:pPr>
            <w:r>
              <w:t>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BFF7D" w14:textId="2AAA456E" w:rsidR="00E64141" w:rsidRDefault="00E64141" w:rsidP="00E64141">
            <w:pPr>
              <w:jc w:val="right"/>
            </w:pPr>
            <w:r>
              <w:t>30 000,00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3EDAC" w14:textId="77777777" w:rsidR="00E64141" w:rsidRPr="00C6073C" w:rsidRDefault="00E64141" w:rsidP="00E6414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6073C">
              <w:rPr>
                <w:bCs/>
              </w:rPr>
              <w:t>Изготовление и трансляция видеосюжетов (видеороликов) об успешных практиках социального предпринимательства;</w:t>
            </w:r>
          </w:p>
          <w:p w14:paraId="1951C89D" w14:textId="77777777" w:rsidR="00E64141" w:rsidRPr="00C6073C" w:rsidRDefault="00E64141" w:rsidP="00E6414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6073C">
              <w:rPr>
                <w:bCs/>
              </w:rPr>
              <w:t>изготовление (приобретение) материальных запасов, способствующих повышению информированности о социальном предпринимательстве, о существующих мерах и программах поддержки социального предпринимательства;</w:t>
            </w:r>
          </w:p>
          <w:p w14:paraId="24954870" w14:textId="7189DC84" w:rsidR="00E64141" w:rsidRPr="00A93683" w:rsidRDefault="00E64141" w:rsidP="00E64141">
            <w:r w:rsidRPr="00C6073C">
              <w:rPr>
                <w:bCs/>
              </w:rPr>
              <w:t>проведение мероприяти</w:t>
            </w:r>
            <w:r>
              <w:rPr>
                <w:bCs/>
              </w:rPr>
              <w:t>й</w:t>
            </w:r>
            <w:r w:rsidRPr="00C6073C">
              <w:rPr>
                <w:bCs/>
              </w:rPr>
              <w:t>, на которых демонстрируются и распространя</w:t>
            </w:r>
            <w:r w:rsidRPr="00C6073C">
              <w:rPr>
                <w:bCs/>
              </w:rPr>
              <w:lastRenderedPageBreak/>
              <w:t>ются товары (услуги) социальных предприятий</w:t>
            </w:r>
            <w:r>
              <w:rPr>
                <w:bCs/>
              </w:rPr>
              <w:t>.</w:t>
            </w:r>
            <w:r w:rsidRPr="00C6073C">
              <w:rPr>
                <w:bCs/>
              </w:rPr>
              <w:t xml:space="preserve"> </w:t>
            </w:r>
          </w:p>
        </w:tc>
      </w:tr>
      <w:tr w:rsidR="00211B3F" w14:paraId="23380CC9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E4F81" w14:textId="7F386BF1" w:rsidR="00211B3F" w:rsidRDefault="0064303C" w:rsidP="00211B3F">
            <w:pPr>
              <w:jc w:val="center"/>
            </w:pPr>
            <w:r>
              <w:lastRenderedPageBreak/>
              <w:t>16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D00A6" w14:textId="330BB751" w:rsidR="00211B3F" w:rsidRDefault="00211B3F" w:rsidP="00211B3F">
            <w:r>
              <w:t>за счет средств бюджета округа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EB2A7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87C0B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BA7DD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720C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B0902" w14:textId="77777777" w:rsidR="00211B3F" w:rsidRDefault="00211B3F" w:rsidP="00211B3F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529D" w14:textId="495723C8" w:rsidR="00211B3F" w:rsidRDefault="00DE1796" w:rsidP="00211B3F">
            <w:pPr>
              <w:jc w:val="right"/>
            </w:pPr>
            <w:r>
              <w:t>10 00</w:t>
            </w:r>
            <w:r w:rsidR="006B763E">
              <w:t>0</w:t>
            </w:r>
            <w:r w:rsidR="00211B3F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F366A" w14:textId="77777777" w:rsidR="00211B3F" w:rsidRDefault="00211B3F" w:rsidP="00211B3F">
            <w:pPr>
              <w:jc w:val="right"/>
            </w:pPr>
            <w: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75123" w14:textId="77777777" w:rsidR="00211B3F" w:rsidRDefault="00211B3F" w:rsidP="00211B3F">
            <w:pPr>
              <w:jc w:val="right"/>
            </w:pPr>
            <w:r>
              <w:t>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049E8" w14:textId="5F183C68" w:rsidR="00211B3F" w:rsidRDefault="00DE1796" w:rsidP="00211B3F">
            <w:pPr>
              <w:jc w:val="right"/>
            </w:pPr>
            <w:r>
              <w:t>3</w:t>
            </w:r>
            <w:r w:rsidR="00211B3F">
              <w:t>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05134" w14:textId="77777777" w:rsidR="00211B3F" w:rsidRDefault="00211B3F" w:rsidP="00211B3F"/>
        </w:tc>
      </w:tr>
      <w:tr w:rsidR="00DE1796" w14:paraId="12D8894F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F4D24" w14:textId="17CD3A6E" w:rsidR="00DE1796" w:rsidRDefault="0064303C" w:rsidP="00DE1796">
            <w:pPr>
              <w:jc w:val="center"/>
            </w:pPr>
            <w:r>
              <w:t>17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F3AEA" w14:textId="77777777" w:rsidR="00DE1796" w:rsidRDefault="00DE1796" w:rsidP="00DE1796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3FEDE" w14:textId="77777777" w:rsidR="00DE1796" w:rsidRDefault="00DE1796" w:rsidP="00DE1796">
            <w:pPr>
              <w:jc w:val="center"/>
            </w:pPr>
            <w:r>
              <w:t>администрация Шарыповского муниципального округа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57F03" w14:textId="77777777" w:rsidR="00DE1796" w:rsidRDefault="00DE1796" w:rsidP="00DE1796">
            <w:pPr>
              <w:jc w:val="center"/>
            </w:pPr>
            <w:r>
              <w:t>408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734E" w14:textId="77777777" w:rsidR="00DE1796" w:rsidRDefault="00DE1796" w:rsidP="00DE1796">
            <w:pPr>
              <w:jc w:val="center"/>
            </w:pPr>
            <w:r>
              <w:t>0412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22951" w14:textId="77777777" w:rsidR="00DE1796" w:rsidRDefault="00DE1796" w:rsidP="00DE1796">
            <w:pPr>
              <w:jc w:val="center"/>
            </w:pPr>
            <w:r>
              <w:t>0410084040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7C1D4" w14:textId="77777777" w:rsidR="00DE1796" w:rsidRDefault="00DE1796" w:rsidP="00DE1796">
            <w:pPr>
              <w:jc w:val="center"/>
            </w:pPr>
            <w:r>
              <w:t>244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38B60" w14:textId="5F4F5A0E" w:rsidR="00DE1796" w:rsidRDefault="00DE1796" w:rsidP="00DE1796">
            <w:pPr>
              <w:jc w:val="right"/>
            </w:pPr>
            <w:r>
              <w:t>10 000,00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6C5E8" w14:textId="39D977CB" w:rsidR="00DE1796" w:rsidRDefault="00DE1796" w:rsidP="00DE1796">
            <w:pPr>
              <w:jc w:val="right"/>
            </w:pPr>
            <w: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32707" w14:textId="28063F6B" w:rsidR="00DE1796" w:rsidRDefault="00DE1796" w:rsidP="00DE1796">
            <w:pPr>
              <w:jc w:val="right"/>
            </w:pPr>
            <w:r>
              <w:t>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D17E7" w14:textId="468600D8" w:rsidR="00DE1796" w:rsidRDefault="00DE1796" w:rsidP="00DE1796">
            <w:pPr>
              <w:jc w:val="right"/>
            </w:pPr>
            <w:r>
              <w:t>30 000,00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AC306" w14:textId="77777777" w:rsidR="00DE1796" w:rsidRDefault="00DE1796" w:rsidP="00DE1796"/>
        </w:tc>
      </w:tr>
      <w:tr w:rsidR="00E64141" w14:paraId="275B8351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612F5" w14:textId="0E5C84F0" w:rsidR="00E64141" w:rsidRDefault="00E64141" w:rsidP="00E64141">
            <w:pPr>
              <w:jc w:val="center"/>
            </w:pPr>
            <w:r>
              <w:lastRenderedPageBreak/>
              <w:t>18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5AEEB" w14:textId="77777777" w:rsidR="00E64141" w:rsidRDefault="00E64141" w:rsidP="00E64141">
            <w:r>
              <w:t>Мероприятие 2.3.</w:t>
            </w:r>
          </w:p>
          <w:p w14:paraId="205220B1" w14:textId="12345FB7" w:rsidR="00E64141" w:rsidRDefault="00E64141" w:rsidP="00E64141">
            <w:r w:rsidRPr="004C2EC2">
              <w:t>Реализация мер, направленных</w:t>
            </w:r>
            <w:r>
              <w:t xml:space="preserve"> на формирование положительного образа предпринимателя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CD80F" w14:textId="029E4101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95BF1" w14:textId="0C3086BA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8F1A2" w14:textId="3CAD4C5D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BFD3" w14:textId="5F575E7F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DD1AD" w14:textId="35D10D12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1B364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B921" w14:textId="77777777" w:rsidR="00E64141" w:rsidRDefault="00E64141" w:rsidP="00E64141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9EA7F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5FD3B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073E9" w14:textId="638474BE" w:rsidR="00E64141" w:rsidRDefault="00E64141" w:rsidP="00E64141">
            <w:r w:rsidRPr="00C6073C">
              <w:t>Соз</w:t>
            </w:r>
            <w:r w:rsidRPr="00586363">
              <w:t>дание видеосюжетов</w:t>
            </w:r>
            <w:r>
              <w:t xml:space="preserve"> пресс- службой округа</w:t>
            </w:r>
            <w:r w:rsidRPr="00586363">
              <w:t>, проведение ежегодно  по 1 семинару,</w:t>
            </w:r>
            <w:r>
              <w:t xml:space="preserve"> </w:t>
            </w:r>
            <w:r w:rsidRPr="00586363">
              <w:t xml:space="preserve">изготовление печатных материалов,  сопровождение сайта "Малый бизнес Шарыповского </w:t>
            </w:r>
            <w:r>
              <w:t>округа</w:t>
            </w:r>
            <w:r w:rsidRPr="00586363">
              <w:t>",  размещение по 10 публикаций ежегодно в СМИ, в сети Интернет</w:t>
            </w:r>
          </w:p>
        </w:tc>
      </w:tr>
      <w:tr w:rsidR="00E64141" w14:paraId="3151D206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86428" w14:textId="462A65CA" w:rsidR="00E64141" w:rsidRDefault="00E64141" w:rsidP="00E64141">
            <w:pPr>
              <w:jc w:val="center"/>
            </w:pPr>
            <w:r>
              <w:lastRenderedPageBreak/>
              <w:t>19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71ECE" w14:textId="6B7F8073" w:rsidR="00E64141" w:rsidRDefault="00E64141" w:rsidP="00E64141">
            <w:r>
              <w:t>Мероприятие 2.</w:t>
            </w:r>
            <w:r w:rsidR="00B44CD1">
              <w:t>4</w:t>
            </w:r>
            <w:r>
              <w:t>. Оказание информационной и консультационной поддержки субъектам малого и среднего предпринимательства округа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5C197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0A854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67CA1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7E55B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6CF17" w14:textId="77777777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388EF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92205" w14:textId="77777777" w:rsidR="00E64141" w:rsidRDefault="00E64141" w:rsidP="00E64141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B1AEB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48203" w14:textId="77777777" w:rsidR="00E64141" w:rsidRDefault="00E64141" w:rsidP="00E64141">
            <w:pPr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C825B" w14:textId="4197070E" w:rsidR="00E64141" w:rsidRDefault="00E64141" w:rsidP="00E64141">
            <w:r>
              <w:t>Оказание информационно-консультационных услуг</w:t>
            </w:r>
            <w:r w:rsidR="00CB16D8">
              <w:t xml:space="preserve"> СМСП и физическим лицам, заинтересованным в начале осуществления предпринимательской деятельности</w:t>
            </w:r>
            <w:r>
              <w:t xml:space="preserve"> - 40 ежегодно</w:t>
            </w:r>
          </w:p>
        </w:tc>
      </w:tr>
      <w:tr w:rsidR="00E64141" w14:paraId="3DF9A35B" w14:textId="77777777" w:rsidTr="00CB16D8">
        <w:trPr>
          <w:cantSplit/>
          <w:jc w:val="center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9ECC3" w14:textId="261AC181" w:rsidR="00E64141" w:rsidRDefault="00B44CD1" w:rsidP="00E64141">
            <w:pPr>
              <w:jc w:val="center"/>
            </w:pPr>
            <w:r>
              <w:t>20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629C" w14:textId="77777777" w:rsidR="00E64141" w:rsidRDefault="00E64141" w:rsidP="00E64141">
            <w:r>
              <w:t>Мероприятие 2.</w:t>
            </w:r>
            <w:r w:rsidR="00B44CD1">
              <w:t>5</w:t>
            </w:r>
            <w:r>
              <w:t>.</w:t>
            </w:r>
          </w:p>
          <w:p w14:paraId="342CA7CB" w14:textId="07990BF0" w:rsidR="00BE0D61" w:rsidRDefault="00800EAD" w:rsidP="00E64141">
            <w:r>
              <w:t>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DDE01" w14:textId="340E5E50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A9C3C" w14:textId="2645043F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9BC4" w14:textId="40C0AEEB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C6C3E" w14:textId="3B033288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16FA5" w14:textId="04B657FD" w:rsidR="00E64141" w:rsidRDefault="00E64141" w:rsidP="00E64141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50713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D40BC" w14:textId="77777777" w:rsidR="00E64141" w:rsidRDefault="00E64141" w:rsidP="00E64141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96E86" w14:textId="77777777" w:rsidR="00E64141" w:rsidRDefault="00E64141" w:rsidP="00E64141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D8D5" w14:textId="762467D1" w:rsidR="00E64141" w:rsidRDefault="00E64141" w:rsidP="00E64141">
            <w:pPr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82829" w14:textId="225A44F5" w:rsidR="00E64141" w:rsidRDefault="00800EAD" w:rsidP="00E64141">
            <w:r>
              <w:t>Заключение 1 договора аренды муниципального имущества ежегодно</w:t>
            </w:r>
          </w:p>
        </w:tc>
      </w:tr>
    </w:tbl>
    <w:p w14:paraId="2AF2F86A" w14:textId="77777777" w:rsidR="00235211" w:rsidRPr="00052031" w:rsidRDefault="00235211" w:rsidP="00235211">
      <w:pPr>
        <w:jc w:val="both"/>
        <w:rPr>
          <w:sz w:val="28"/>
          <w:szCs w:val="28"/>
        </w:rPr>
        <w:sectPr w:rsidR="00235211" w:rsidRPr="00052031" w:rsidSect="0000364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0379B87" w14:textId="77777777" w:rsidR="00E65A09" w:rsidRDefault="00E65A09" w:rsidP="00E65A09">
      <w:pPr>
        <w:pStyle w:val="1"/>
        <w:ind w:left="11057"/>
      </w:pPr>
      <w:r w:rsidRPr="00A75D28">
        <w:lastRenderedPageBreak/>
        <w:t xml:space="preserve">Приложение № </w:t>
      </w:r>
      <w:r>
        <w:t xml:space="preserve">2  </w:t>
      </w:r>
      <w:r w:rsidRPr="00A75D28">
        <w:t>к муниципальной программе</w:t>
      </w:r>
    </w:p>
    <w:p w14:paraId="60565CD6" w14:textId="77777777" w:rsidR="00E65A09" w:rsidRDefault="00E65A09" w:rsidP="00E65A09"/>
    <w:p w14:paraId="6C3472ED" w14:textId="77777777" w:rsidR="00E65A09" w:rsidRDefault="00E65A09" w:rsidP="00E65A09">
      <w:pPr>
        <w:jc w:val="center"/>
        <w:rPr>
          <w:sz w:val="28"/>
          <w:szCs w:val="28"/>
        </w:rPr>
      </w:pPr>
      <w:r w:rsidRPr="00144381">
        <w:rPr>
          <w:sz w:val="28"/>
          <w:szCs w:val="28"/>
        </w:rPr>
        <w:t xml:space="preserve">Информация об основных мерах правового регулирования </w:t>
      </w:r>
      <w:r w:rsidRPr="00144381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 </w:t>
      </w:r>
      <w:r w:rsidRPr="00144381">
        <w:rPr>
          <w:sz w:val="28"/>
          <w:szCs w:val="28"/>
        </w:rPr>
        <w:t xml:space="preserve"> сфере </w:t>
      </w:r>
      <w:r>
        <w:rPr>
          <w:sz w:val="28"/>
          <w:szCs w:val="28"/>
        </w:rPr>
        <w:t xml:space="preserve"> </w:t>
      </w:r>
      <w:r w:rsidRPr="00144381">
        <w:rPr>
          <w:bCs/>
          <w:sz w:val="28"/>
          <w:szCs w:val="28"/>
        </w:rPr>
        <w:t>малого и среднего предпринимательства</w:t>
      </w:r>
      <w:r w:rsidRPr="00144381">
        <w:rPr>
          <w:sz w:val="28"/>
          <w:szCs w:val="28"/>
        </w:rPr>
        <w:t>, включая информацию о мерах правового регулирования в части установления порядков предоставления субсидий из бюджета округа, направленных на достижение цели и (или) задач муниципальной программы</w:t>
      </w:r>
    </w:p>
    <w:p w14:paraId="3329F199" w14:textId="77777777" w:rsidR="00E65A09" w:rsidRPr="00144381" w:rsidRDefault="00E65A09" w:rsidP="00E65A09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8647"/>
        <w:gridCol w:w="2126"/>
        <w:gridCol w:w="1985"/>
      </w:tblGrid>
      <w:tr w:rsidR="00E65A09" w:rsidRPr="00144381" w14:paraId="5D1AC7DF" w14:textId="77777777" w:rsidTr="00BA3A8C">
        <w:tc>
          <w:tcPr>
            <w:tcW w:w="534" w:type="dxa"/>
            <w:shd w:val="clear" w:color="auto" w:fill="auto"/>
          </w:tcPr>
          <w:p w14:paraId="6B264C07" w14:textId="77777777" w:rsidR="00E65A09" w:rsidRPr="00144381" w:rsidRDefault="00E65A09" w:rsidP="00BA3A8C">
            <w:r w:rsidRPr="00144381">
              <w:t>№ п/п</w:t>
            </w:r>
          </w:p>
        </w:tc>
        <w:tc>
          <w:tcPr>
            <w:tcW w:w="1984" w:type="dxa"/>
            <w:shd w:val="clear" w:color="auto" w:fill="auto"/>
          </w:tcPr>
          <w:p w14:paraId="373F9364" w14:textId="77777777" w:rsidR="00E65A09" w:rsidRPr="00144381" w:rsidRDefault="00E65A09" w:rsidP="00BA3A8C">
            <w:r w:rsidRPr="00144381">
              <w:t>Форма муниципального правового акта</w:t>
            </w:r>
          </w:p>
        </w:tc>
        <w:tc>
          <w:tcPr>
            <w:tcW w:w="8647" w:type="dxa"/>
            <w:shd w:val="clear" w:color="auto" w:fill="auto"/>
          </w:tcPr>
          <w:p w14:paraId="1D063E12" w14:textId="77777777" w:rsidR="00E65A09" w:rsidRPr="00144381" w:rsidRDefault="00E65A09" w:rsidP="00BA3A8C">
            <w:r w:rsidRPr="00144381">
              <w:t>Основные положения муниципального правового акта</w:t>
            </w:r>
          </w:p>
        </w:tc>
        <w:tc>
          <w:tcPr>
            <w:tcW w:w="2126" w:type="dxa"/>
            <w:shd w:val="clear" w:color="auto" w:fill="auto"/>
          </w:tcPr>
          <w:p w14:paraId="1387EABE" w14:textId="77777777" w:rsidR="00E65A09" w:rsidRPr="00144381" w:rsidRDefault="00E65A09" w:rsidP="00BA3A8C">
            <w:r w:rsidRPr="00144381">
              <w:t>Ответственный исполнитель</w:t>
            </w:r>
          </w:p>
        </w:tc>
        <w:tc>
          <w:tcPr>
            <w:tcW w:w="1985" w:type="dxa"/>
            <w:shd w:val="clear" w:color="auto" w:fill="auto"/>
          </w:tcPr>
          <w:p w14:paraId="60454952" w14:textId="77777777" w:rsidR="00E65A09" w:rsidRPr="00144381" w:rsidRDefault="00E65A09" w:rsidP="00BA3A8C">
            <w:r>
              <w:t>Реквизиты</w:t>
            </w:r>
            <w:r w:rsidRPr="00144381">
              <w:t xml:space="preserve"> муниципального правового акта</w:t>
            </w:r>
          </w:p>
        </w:tc>
      </w:tr>
      <w:tr w:rsidR="00E65A09" w:rsidRPr="00144381" w14:paraId="50E25060" w14:textId="77777777" w:rsidTr="00BA3A8C">
        <w:tc>
          <w:tcPr>
            <w:tcW w:w="534" w:type="dxa"/>
            <w:shd w:val="clear" w:color="auto" w:fill="auto"/>
          </w:tcPr>
          <w:p w14:paraId="6772A43B" w14:textId="77777777" w:rsidR="00E65A09" w:rsidRPr="00144381" w:rsidRDefault="00E65A09" w:rsidP="00BA3A8C">
            <w:pPr>
              <w:jc w:val="center"/>
            </w:pPr>
            <w:r w:rsidRPr="00144381">
              <w:t>1</w:t>
            </w:r>
          </w:p>
        </w:tc>
        <w:tc>
          <w:tcPr>
            <w:tcW w:w="1984" w:type="dxa"/>
            <w:shd w:val="clear" w:color="auto" w:fill="auto"/>
          </w:tcPr>
          <w:p w14:paraId="34134CB1" w14:textId="77777777" w:rsidR="00E65A09" w:rsidRPr="00144381" w:rsidRDefault="00E65A09" w:rsidP="00BA3A8C">
            <w:pPr>
              <w:jc w:val="center"/>
            </w:pPr>
            <w:r w:rsidRPr="00144381">
              <w:t>2</w:t>
            </w:r>
          </w:p>
        </w:tc>
        <w:tc>
          <w:tcPr>
            <w:tcW w:w="8647" w:type="dxa"/>
            <w:shd w:val="clear" w:color="auto" w:fill="auto"/>
          </w:tcPr>
          <w:p w14:paraId="6371F34C" w14:textId="77777777" w:rsidR="00E65A09" w:rsidRPr="00144381" w:rsidRDefault="00E65A09" w:rsidP="00BA3A8C">
            <w:pPr>
              <w:jc w:val="center"/>
            </w:pPr>
            <w:r w:rsidRPr="00144381">
              <w:t>3</w:t>
            </w:r>
          </w:p>
        </w:tc>
        <w:tc>
          <w:tcPr>
            <w:tcW w:w="2126" w:type="dxa"/>
            <w:shd w:val="clear" w:color="auto" w:fill="auto"/>
          </w:tcPr>
          <w:p w14:paraId="258F9203" w14:textId="77777777" w:rsidR="00E65A09" w:rsidRPr="00144381" w:rsidRDefault="00E65A09" w:rsidP="00BA3A8C">
            <w:pPr>
              <w:jc w:val="center"/>
            </w:pPr>
            <w:r w:rsidRPr="00144381">
              <w:t>4</w:t>
            </w:r>
          </w:p>
        </w:tc>
        <w:tc>
          <w:tcPr>
            <w:tcW w:w="1985" w:type="dxa"/>
            <w:shd w:val="clear" w:color="auto" w:fill="auto"/>
          </w:tcPr>
          <w:p w14:paraId="0FE14A0B" w14:textId="77777777" w:rsidR="00E65A09" w:rsidRPr="00144381" w:rsidRDefault="00E65A09" w:rsidP="00BA3A8C">
            <w:pPr>
              <w:jc w:val="center"/>
            </w:pPr>
            <w:r w:rsidRPr="00144381">
              <w:t>5</w:t>
            </w:r>
          </w:p>
        </w:tc>
      </w:tr>
      <w:tr w:rsidR="00E65A09" w:rsidRPr="00144381" w14:paraId="71F55588" w14:textId="77777777" w:rsidTr="00BA3A8C">
        <w:tc>
          <w:tcPr>
            <w:tcW w:w="534" w:type="dxa"/>
            <w:shd w:val="clear" w:color="auto" w:fill="auto"/>
          </w:tcPr>
          <w:p w14:paraId="15325E8D" w14:textId="77777777" w:rsidR="00E65A09" w:rsidRPr="00144381" w:rsidRDefault="00E65A09" w:rsidP="00BA3A8C"/>
        </w:tc>
        <w:tc>
          <w:tcPr>
            <w:tcW w:w="14742" w:type="dxa"/>
            <w:gridSpan w:val="4"/>
            <w:shd w:val="clear" w:color="auto" w:fill="auto"/>
          </w:tcPr>
          <w:p w14:paraId="4861FB5F" w14:textId="77777777" w:rsidR="00E65A09" w:rsidRPr="00144381" w:rsidRDefault="00E65A09" w:rsidP="00BA3A8C">
            <w:r w:rsidRPr="00144381">
              <w:t>Цель муниципальной программы</w:t>
            </w:r>
            <w:r>
              <w:t xml:space="preserve">:  Обеспечение устойчивого развития малого и среднего предпринимательства, направленного на улучшение социально-экономической ситуации в Шарыповском муниципальном округе  </w:t>
            </w:r>
          </w:p>
        </w:tc>
      </w:tr>
      <w:tr w:rsidR="00E65A09" w:rsidRPr="00144381" w14:paraId="57BD51F8" w14:textId="77777777" w:rsidTr="00BA3A8C">
        <w:tc>
          <w:tcPr>
            <w:tcW w:w="534" w:type="dxa"/>
            <w:shd w:val="clear" w:color="auto" w:fill="auto"/>
          </w:tcPr>
          <w:p w14:paraId="6BDF436E" w14:textId="77777777" w:rsidR="00E65A09" w:rsidRPr="00144381" w:rsidRDefault="00E65A09" w:rsidP="00BA3A8C"/>
        </w:tc>
        <w:tc>
          <w:tcPr>
            <w:tcW w:w="14742" w:type="dxa"/>
            <w:gridSpan w:val="4"/>
            <w:shd w:val="clear" w:color="auto" w:fill="auto"/>
          </w:tcPr>
          <w:p w14:paraId="6F2ACB12" w14:textId="6562C08E" w:rsidR="00E65A09" w:rsidRPr="00144381" w:rsidRDefault="00E65A09" w:rsidP="00BA3A8C">
            <w:r w:rsidRPr="00144381">
              <w:t>Задача муниципальной программы</w:t>
            </w:r>
            <w:r>
              <w:t xml:space="preserve">: </w:t>
            </w:r>
            <w:r w:rsidRPr="00144381">
              <w:t xml:space="preserve"> </w:t>
            </w:r>
            <w:r w:rsidR="00433269" w:rsidRPr="002D52F4">
              <w:rPr>
                <w:szCs w:val="28"/>
              </w:rPr>
              <w:t>Повышение доступности бизнес-образования, финансовых и информационно-консультационных ресурсов для субъектов малого и среднего предпринимательства</w:t>
            </w:r>
          </w:p>
        </w:tc>
      </w:tr>
      <w:tr w:rsidR="00E65A09" w:rsidRPr="00144381" w14:paraId="177B8538" w14:textId="77777777" w:rsidTr="00BA3A8C">
        <w:tc>
          <w:tcPr>
            <w:tcW w:w="534" w:type="dxa"/>
            <w:shd w:val="clear" w:color="auto" w:fill="auto"/>
          </w:tcPr>
          <w:p w14:paraId="14FE8E9B" w14:textId="77777777" w:rsidR="00E65A09" w:rsidRPr="00144381" w:rsidRDefault="00E65A09" w:rsidP="00BA3A8C"/>
        </w:tc>
        <w:tc>
          <w:tcPr>
            <w:tcW w:w="1984" w:type="dxa"/>
            <w:shd w:val="clear" w:color="auto" w:fill="auto"/>
          </w:tcPr>
          <w:p w14:paraId="04B19F49" w14:textId="77777777" w:rsidR="00E65A09" w:rsidRPr="00144381" w:rsidRDefault="00E65A09" w:rsidP="00BA3A8C">
            <w:r w:rsidRPr="00144381">
              <w:t>Подпрограмма 1</w:t>
            </w:r>
          </w:p>
        </w:tc>
        <w:tc>
          <w:tcPr>
            <w:tcW w:w="8647" w:type="dxa"/>
            <w:shd w:val="clear" w:color="auto" w:fill="auto"/>
          </w:tcPr>
          <w:p w14:paraId="2D38783B" w14:textId="77777777" w:rsidR="00E65A09" w:rsidRPr="00144381" w:rsidRDefault="00E65A09" w:rsidP="00BA3A8C">
            <w:r w:rsidRPr="00511B9B">
              <w:t>Развитие субъектов малого и среднего предпринимательства</w:t>
            </w:r>
          </w:p>
        </w:tc>
        <w:tc>
          <w:tcPr>
            <w:tcW w:w="2126" w:type="dxa"/>
            <w:shd w:val="clear" w:color="auto" w:fill="auto"/>
          </w:tcPr>
          <w:p w14:paraId="6A693890" w14:textId="77777777" w:rsidR="00E65A09" w:rsidRPr="00144381" w:rsidRDefault="00E65A09" w:rsidP="00BA3A8C"/>
        </w:tc>
        <w:tc>
          <w:tcPr>
            <w:tcW w:w="1985" w:type="dxa"/>
            <w:shd w:val="clear" w:color="auto" w:fill="auto"/>
          </w:tcPr>
          <w:p w14:paraId="61ABD0F1" w14:textId="77777777" w:rsidR="00E65A09" w:rsidRPr="00144381" w:rsidRDefault="00E65A09" w:rsidP="00BA3A8C"/>
        </w:tc>
      </w:tr>
      <w:tr w:rsidR="00E65A09" w:rsidRPr="00144381" w14:paraId="52238A92" w14:textId="77777777" w:rsidTr="00BA3A8C">
        <w:tc>
          <w:tcPr>
            <w:tcW w:w="534" w:type="dxa"/>
            <w:shd w:val="clear" w:color="auto" w:fill="auto"/>
          </w:tcPr>
          <w:p w14:paraId="569EE99F" w14:textId="692E1080" w:rsidR="00E65A09" w:rsidRPr="00144381" w:rsidRDefault="00CB16D8" w:rsidP="00BA3A8C"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297569D5" w14:textId="77777777" w:rsidR="00E65A09" w:rsidRPr="00511B9B" w:rsidRDefault="00E65A09" w:rsidP="00BA3A8C">
            <w:r w:rsidRPr="00511B9B">
              <w:t>Постановление</w:t>
            </w:r>
          </w:p>
        </w:tc>
        <w:tc>
          <w:tcPr>
            <w:tcW w:w="8647" w:type="dxa"/>
            <w:shd w:val="clear" w:color="auto" w:fill="auto"/>
          </w:tcPr>
          <w:p w14:paraId="1869C787" w14:textId="77777777" w:rsidR="00E65A09" w:rsidRPr="00A27104" w:rsidRDefault="00E65A09" w:rsidP="00BA3A8C">
            <w:pPr>
              <w:pStyle w:val="ConsPlusTitle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A27104">
              <w:rPr>
                <w:b w:val="0"/>
                <w:sz w:val="24"/>
                <w:szCs w:val="24"/>
              </w:rPr>
              <w:t>Об утверждении Порядка предоставления субсидии субъектам малого и среднего предпринимательства на реализацию инвестиционных проектов в приоритетных отраслях</w:t>
            </w:r>
          </w:p>
          <w:p w14:paraId="2D1853E5" w14:textId="77777777" w:rsidR="00E65A09" w:rsidRPr="00A27104" w:rsidRDefault="00E65A09" w:rsidP="00BA3A8C"/>
        </w:tc>
        <w:tc>
          <w:tcPr>
            <w:tcW w:w="2126" w:type="dxa"/>
            <w:shd w:val="clear" w:color="auto" w:fill="auto"/>
          </w:tcPr>
          <w:p w14:paraId="19574778" w14:textId="77777777" w:rsidR="00E65A09" w:rsidRPr="00511B9B" w:rsidRDefault="00E65A09" w:rsidP="00BA3A8C">
            <w:r w:rsidRPr="00511B9B">
              <w:t>администрация Шарыповского муниципального округа</w:t>
            </w:r>
          </w:p>
        </w:tc>
        <w:tc>
          <w:tcPr>
            <w:tcW w:w="1985" w:type="dxa"/>
            <w:shd w:val="clear" w:color="auto" w:fill="auto"/>
          </w:tcPr>
          <w:p w14:paraId="445D80D0" w14:textId="77777777" w:rsidR="00E65A09" w:rsidRPr="00511B9B" w:rsidRDefault="00E65A09" w:rsidP="00BA3A8C">
            <w:r w:rsidRPr="00511B9B">
              <w:t xml:space="preserve">от </w:t>
            </w:r>
            <w:r>
              <w:t>06</w:t>
            </w:r>
            <w:r w:rsidRPr="00511B9B">
              <w:t>.0</w:t>
            </w:r>
            <w:r>
              <w:t>5</w:t>
            </w:r>
            <w:r w:rsidRPr="00511B9B">
              <w:t>.202</w:t>
            </w:r>
            <w:r>
              <w:t>2</w:t>
            </w:r>
            <w:r w:rsidRPr="00511B9B">
              <w:t xml:space="preserve">   № 3</w:t>
            </w:r>
            <w:r>
              <w:t>30-</w:t>
            </w:r>
            <w:r w:rsidRPr="00511B9B">
              <w:t xml:space="preserve">п </w:t>
            </w:r>
          </w:p>
        </w:tc>
      </w:tr>
      <w:tr w:rsidR="00E65A09" w:rsidRPr="00144381" w14:paraId="79C98240" w14:textId="77777777" w:rsidTr="00BA3A8C">
        <w:tc>
          <w:tcPr>
            <w:tcW w:w="534" w:type="dxa"/>
            <w:shd w:val="clear" w:color="auto" w:fill="auto"/>
          </w:tcPr>
          <w:p w14:paraId="3887E92B" w14:textId="411A8E6B" w:rsidR="00E65A09" w:rsidRDefault="00CB16D8" w:rsidP="00BA3A8C">
            <w:r>
              <w:t>2</w:t>
            </w:r>
          </w:p>
        </w:tc>
        <w:tc>
          <w:tcPr>
            <w:tcW w:w="1984" w:type="dxa"/>
            <w:shd w:val="clear" w:color="auto" w:fill="auto"/>
          </w:tcPr>
          <w:p w14:paraId="5108E033" w14:textId="77777777" w:rsidR="00E65A09" w:rsidRPr="00511B9B" w:rsidRDefault="00E65A09" w:rsidP="00BA3A8C">
            <w:r w:rsidRPr="00511B9B">
              <w:t>Постановление</w:t>
            </w:r>
          </w:p>
        </w:tc>
        <w:tc>
          <w:tcPr>
            <w:tcW w:w="8647" w:type="dxa"/>
            <w:shd w:val="clear" w:color="auto" w:fill="auto"/>
          </w:tcPr>
          <w:p w14:paraId="5C8DEC9A" w14:textId="77777777" w:rsidR="00E65A09" w:rsidRPr="009023BC" w:rsidRDefault="00E65A09" w:rsidP="00BA3A8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3BC">
              <w:rPr>
                <w:rFonts w:ascii="Times New Roman" w:hAnsi="Times New Roman"/>
                <w:bCs/>
                <w:sz w:val="24"/>
                <w:szCs w:val="24"/>
              </w:rPr>
              <w:t>Об утверждении Порядка предоставления грантовой поддержки субъектам малого и среднего предпринимательства на начало ведения предпринимательской деятельности</w:t>
            </w:r>
          </w:p>
          <w:p w14:paraId="4BBAB53F" w14:textId="77777777" w:rsidR="00E65A09" w:rsidRPr="00A27104" w:rsidRDefault="00E65A09" w:rsidP="00BA3A8C">
            <w:pPr>
              <w:pStyle w:val="ConsPlusTitle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4C821E7" w14:textId="77777777" w:rsidR="00E65A09" w:rsidRPr="00511B9B" w:rsidRDefault="00E65A09" w:rsidP="00BA3A8C">
            <w:r w:rsidRPr="00511B9B">
              <w:t>администрация Шарыповского муниципального округа</w:t>
            </w:r>
          </w:p>
        </w:tc>
        <w:tc>
          <w:tcPr>
            <w:tcW w:w="1985" w:type="dxa"/>
            <w:shd w:val="clear" w:color="auto" w:fill="auto"/>
          </w:tcPr>
          <w:p w14:paraId="1CC989F7" w14:textId="1B54872E" w:rsidR="00E65A09" w:rsidRDefault="00E65A09" w:rsidP="00BA3A8C">
            <w:r>
              <w:t xml:space="preserve">от </w:t>
            </w:r>
            <w:r w:rsidR="00BA5116">
              <w:t>24.05.2024</w:t>
            </w:r>
          </w:p>
          <w:p w14:paraId="7ABE838C" w14:textId="46181FB1" w:rsidR="00E65A09" w:rsidRPr="00511B9B" w:rsidRDefault="00E65A09" w:rsidP="00BA3A8C">
            <w:r>
              <w:t xml:space="preserve">№ </w:t>
            </w:r>
            <w:r w:rsidR="00BA5116">
              <w:t>308</w:t>
            </w:r>
            <w:r>
              <w:t>-п</w:t>
            </w:r>
          </w:p>
        </w:tc>
      </w:tr>
      <w:tr w:rsidR="00E65A09" w:rsidRPr="00144381" w14:paraId="0E05C297" w14:textId="77777777" w:rsidTr="00BA3A8C">
        <w:tc>
          <w:tcPr>
            <w:tcW w:w="534" w:type="dxa"/>
            <w:shd w:val="clear" w:color="auto" w:fill="auto"/>
          </w:tcPr>
          <w:p w14:paraId="4296BCC6" w14:textId="6B06B716" w:rsidR="00E65A09" w:rsidRPr="00144381" w:rsidRDefault="00CB16D8" w:rsidP="00BA3A8C">
            <w:r>
              <w:t>3</w:t>
            </w:r>
          </w:p>
        </w:tc>
        <w:tc>
          <w:tcPr>
            <w:tcW w:w="1984" w:type="dxa"/>
            <w:shd w:val="clear" w:color="auto" w:fill="auto"/>
          </w:tcPr>
          <w:p w14:paraId="2BD4C495" w14:textId="77777777" w:rsidR="00E65A09" w:rsidRPr="00511B9B" w:rsidRDefault="00E65A09" w:rsidP="00BA3A8C">
            <w:r w:rsidRPr="00511B9B">
              <w:t>Постановление</w:t>
            </w:r>
          </w:p>
        </w:tc>
        <w:tc>
          <w:tcPr>
            <w:tcW w:w="8647" w:type="dxa"/>
            <w:shd w:val="clear" w:color="auto" w:fill="auto"/>
          </w:tcPr>
          <w:p w14:paraId="1C865B01" w14:textId="77777777" w:rsidR="00E65A09" w:rsidRPr="00511B9B" w:rsidRDefault="00E65A09" w:rsidP="00BA3A8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C50777">
              <w:rPr>
                <w:bCs/>
              </w:rPr>
              <w:t>Об утверждении   Положения «О порядке организации и   проведения конкурса «Лучший предприниматель года в Шарыповском муниципальном округе»</w:t>
            </w:r>
          </w:p>
        </w:tc>
        <w:tc>
          <w:tcPr>
            <w:tcW w:w="2126" w:type="dxa"/>
            <w:shd w:val="clear" w:color="auto" w:fill="auto"/>
          </w:tcPr>
          <w:p w14:paraId="695DE4CA" w14:textId="77777777" w:rsidR="00E65A09" w:rsidRPr="00511B9B" w:rsidRDefault="00E65A09" w:rsidP="00BA3A8C">
            <w:r w:rsidRPr="00653914">
              <w:t>администрация Шарыповского муниципального округа</w:t>
            </w:r>
          </w:p>
        </w:tc>
        <w:tc>
          <w:tcPr>
            <w:tcW w:w="1985" w:type="dxa"/>
            <w:shd w:val="clear" w:color="auto" w:fill="auto"/>
          </w:tcPr>
          <w:p w14:paraId="521F18C3" w14:textId="77777777" w:rsidR="00E65A09" w:rsidRPr="00511B9B" w:rsidRDefault="00E65A09" w:rsidP="00BA3A8C">
            <w:r w:rsidRPr="00653914">
              <w:t>от 06.</w:t>
            </w:r>
            <w:r>
              <w:t>12</w:t>
            </w:r>
            <w:r w:rsidRPr="00653914">
              <w:t xml:space="preserve">.2021        № </w:t>
            </w:r>
            <w:r>
              <w:t>818</w:t>
            </w:r>
            <w:r w:rsidRPr="00653914">
              <w:t>-п</w:t>
            </w:r>
          </w:p>
        </w:tc>
      </w:tr>
      <w:tr w:rsidR="00E65A09" w:rsidRPr="00144381" w14:paraId="46B9026D" w14:textId="77777777" w:rsidTr="00BA3A8C">
        <w:tc>
          <w:tcPr>
            <w:tcW w:w="534" w:type="dxa"/>
            <w:shd w:val="clear" w:color="auto" w:fill="auto"/>
          </w:tcPr>
          <w:p w14:paraId="0E06D4DA" w14:textId="5E9D9DE2" w:rsidR="00E65A09" w:rsidRDefault="00CB16D8" w:rsidP="00BA3A8C">
            <w:r>
              <w:t>4</w:t>
            </w:r>
          </w:p>
        </w:tc>
        <w:tc>
          <w:tcPr>
            <w:tcW w:w="1984" w:type="dxa"/>
            <w:shd w:val="clear" w:color="auto" w:fill="auto"/>
          </w:tcPr>
          <w:p w14:paraId="3720794D" w14:textId="77777777" w:rsidR="00E65A09" w:rsidRPr="00511B9B" w:rsidRDefault="00E65A09" w:rsidP="00BA3A8C">
            <w:r w:rsidRPr="00EB4A24">
              <w:t>Постановление</w:t>
            </w:r>
          </w:p>
        </w:tc>
        <w:tc>
          <w:tcPr>
            <w:tcW w:w="8647" w:type="dxa"/>
            <w:shd w:val="clear" w:color="auto" w:fill="auto"/>
          </w:tcPr>
          <w:p w14:paraId="73DA4B19" w14:textId="77777777" w:rsidR="00E65A09" w:rsidRPr="00511B9B" w:rsidRDefault="00E65A09" w:rsidP="00BA3A8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EB4A24">
              <w:rPr>
                <w:bCs/>
              </w:rPr>
              <w:t xml:space="preserve">Об утверждении Положения о комиссии по предоставлению  субсидий субъектам малого и среднего предпринимательства </w:t>
            </w:r>
          </w:p>
        </w:tc>
        <w:tc>
          <w:tcPr>
            <w:tcW w:w="2126" w:type="dxa"/>
            <w:shd w:val="clear" w:color="auto" w:fill="auto"/>
          </w:tcPr>
          <w:p w14:paraId="187FECE7" w14:textId="77777777" w:rsidR="00E65A09" w:rsidRPr="00511B9B" w:rsidRDefault="00E65A09" w:rsidP="00BA3A8C">
            <w:r w:rsidRPr="00511B9B">
              <w:t>администрация Шарыповского муниципального округа</w:t>
            </w:r>
          </w:p>
        </w:tc>
        <w:tc>
          <w:tcPr>
            <w:tcW w:w="1985" w:type="dxa"/>
            <w:shd w:val="clear" w:color="auto" w:fill="auto"/>
          </w:tcPr>
          <w:p w14:paraId="7EB02644" w14:textId="77777777" w:rsidR="00E65A09" w:rsidRPr="00511B9B" w:rsidRDefault="00E65A09" w:rsidP="00BA3A8C">
            <w:r>
              <w:t xml:space="preserve">от </w:t>
            </w:r>
            <w:r w:rsidRPr="00511B9B">
              <w:t>0</w:t>
            </w:r>
            <w:r>
              <w:t>6</w:t>
            </w:r>
            <w:r w:rsidRPr="00511B9B">
              <w:t>.</w:t>
            </w:r>
            <w:r>
              <w:t>08</w:t>
            </w:r>
            <w:r w:rsidRPr="00511B9B">
              <w:t>.20</w:t>
            </w:r>
            <w:r>
              <w:t xml:space="preserve">21       </w:t>
            </w:r>
            <w:r w:rsidRPr="00511B9B">
              <w:t xml:space="preserve"> </w:t>
            </w:r>
            <w:r w:rsidRPr="00C96BA8">
              <w:t>№ 601-п</w:t>
            </w:r>
          </w:p>
        </w:tc>
      </w:tr>
      <w:tr w:rsidR="00CB16D8" w:rsidRPr="00144381" w14:paraId="7F8B4500" w14:textId="77777777" w:rsidTr="00BA3A8C">
        <w:tc>
          <w:tcPr>
            <w:tcW w:w="534" w:type="dxa"/>
            <w:shd w:val="clear" w:color="auto" w:fill="auto"/>
          </w:tcPr>
          <w:p w14:paraId="20392741" w14:textId="1CE30DAF" w:rsidR="00CB16D8" w:rsidRDefault="00CB16D8" w:rsidP="00BA3A8C">
            <w:r>
              <w:t>5</w:t>
            </w:r>
          </w:p>
        </w:tc>
        <w:tc>
          <w:tcPr>
            <w:tcW w:w="1984" w:type="dxa"/>
            <w:shd w:val="clear" w:color="auto" w:fill="auto"/>
          </w:tcPr>
          <w:p w14:paraId="4BA3B7D0" w14:textId="5757189A" w:rsidR="00CB16D8" w:rsidRPr="00EB4A24" w:rsidRDefault="00CB16D8" w:rsidP="00BA3A8C">
            <w:r>
              <w:t>Постановление</w:t>
            </w:r>
          </w:p>
        </w:tc>
        <w:tc>
          <w:tcPr>
            <w:tcW w:w="8647" w:type="dxa"/>
            <w:shd w:val="clear" w:color="auto" w:fill="auto"/>
          </w:tcPr>
          <w:p w14:paraId="62CF802D" w14:textId="632B97FA" w:rsidR="00CB16D8" w:rsidRPr="00CB16D8" w:rsidRDefault="00CB16D8" w:rsidP="00BA3A8C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CB16D8">
              <w:t xml:space="preserve">Об утверждении административного регламента  администрации Шарыповского  муниципального округа по предоставлению муниципальной  услуги «Оказание </w:t>
            </w:r>
            <w:r w:rsidRPr="00CB16D8">
              <w:lastRenderedPageBreak/>
              <w:t>информационно – консультационных услуг  субъектам малого и среднего предпринимательства   и  физическим лицам, не являющихся индивидуальными предпринимателями, применяющих специальный налоговый режим</w:t>
            </w:r>
          </w:p>
        </w:tc>
        <w:tc>
          <w:tcPr>
            <w:tcW w:w="2126" w:type="dxa"/>
            <w:shd w:val="clear" w:color="auto" w:fill="auto"/>
          </w:tcPr>
          <w:p w14:paraId="4D75217A" w14:textId="35251CF1" w:rsidR="00CB16D8" w:rsidRPr="00511B9B" w:rsidRDefault="00CB16D8" w:rsidP="00BA3A8C">
            <w:r w:rsidRPr="00511B9B">
              <w:lastRenderedPageBreak/>
              <w:t xml:space="preserve">администрация Шарыповского </w:t>
            </w:r>
            <w:r w:rsidRPr="00511B9B">
              <w:lastRenderedPageBreak/>
              <w:t>муниципального округа</w:t>
            </w:r>
          </w:p>
        </w:tc>
        <w:tc>
          <w:tcPr>
            <w:tcW w:w="1985" w:type="dxa"/>
            <w:shd w:val="clear" w:color="auto" w:fill="auto"/>
          </w:tcPr>
          <w:p w14:paraId="21922B13" w14:textId="0F767147" w:rsidR="00CB16D8" w:rsidRDefault="00CB16D8" w:rsidP="00BA3A8C">
            <w:r>
              <w:lastRenderedPageBreak/>
              <w:t>от 22.06.2021 № 475-п</w:t>
            </w:r>
          </w:p>
        </w:tc>
      </w:tr>
      <w:tr w:rsidR="00CB16D8" w:rsidRPr="00144381" w14:paraId="5903BEC7" w14:textId="77777777" w:rsidTr="00BA3A8C">
        <w:tc>
          <w:tcPr>
            <w:tcW w:w="534" w:type="dxa"/>
            <w:shd w:val="clear" w:color="auto" w:fill="auto"/>
          </w:tcPr>
          <w:p w14:paraId="61FD3CE7" w14:textId="7FBAB008" w:rsidR="00CB16D8" w:rsidRDefault="00CB16D8" w:rsidP="00BA3A8C">
            <w:r>
              <w:t>6</w:t>
            </w:r>
          </w:p>
        </w:tc>
        <w:tc>
          <w:tcPr>
            <w:tcW w:w="1984" w:type="dxa"/>
            <w:shd w:val="clear" w:color="auto" w:fill="auto"/>
          </w:tcPr>
          <w:p w14:paraId="4B164C39" w14:textId="3DB04054" w:rsidR="00CB16D8" w:rsidRDefault="00CB16D8" w:rsidP="00BA3A8C">
            <w:r>
              <w:t>Постановление</w:t>
            </w:r>
          </w:p>
        </w:tc>
        <w:tc>
          <w:tcPr>
            <w:tcW w:w="8647" w:type="dxa"/>
            <w:shd w:val="clear" w:color="auto" w:fill="auto"/>
          </w:tcPr>
          <w:p w14:paraId="43857379" w14:textId="5993B560" w:rsidR="001F548B" w:rsidRPr="001F548B" w:rsidRDefault="001F548B" w:rsidP="001F54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1F548B">
              <w:t>О</w:t>
            </w:r>
            <w:r>
              <w:t>б</w:t>
            </w:r>
            <w:r w:rsidRPr="001F548B">
              <w:t xml:space="preserve"> </w:t>
            </w:r>
            <w:r>
              <w:t>утверждении</w:t>
            </w:r>
            <w:r w:rsidRPr="001F548B">
              <w:t xml:space="preserve"> перечен</w:t>
            </w:r>
            <w:r>
              <w:t>я</w:t>
            </w:r>
            <w:r w:rsidRPr="001F548B">
              <w:t xml:space="preserve"> муниципального имущества для предоставления во владение и (или) пользование на долгосрочной основе субъектам малого и среднего предпринимательства</w:t>
            </w:r>
          </w:p>
          <w:p w14:paraId="31770C89" w14:textId="77777777" w:rsidR="00CB16D8" w:rsidRPr="00CB16D8" w:rsidRDefault="00CB16D8" w:rsidP="00BA3A8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6" w:type="dxa"/>
            <w:shd w:val="clear" w:color="auto" w:fill="auto"/>
          </w:tcPr>
          <w:p w14:paraId="3F28B7D7" w14:textId="04805BCD" w:rsidR="00CB16D8" w:rsidRPr="00511B9B" w:rsidRDefault="001F548B" w:rsidP="00BA3A8C">
            <w:r w:rsidRPr="00511B9B">
              <w:t>администрация Шарыповского муниципального округа</w:t>
            </w:r>
          </w:p>
        </w:tc>
        <w:tc>
          <w:tcPr>
            <w:tcW w:w="1985" w:type="dxa"/>
            <w:shd w:val="clear" w:color="auto" w:fill="auto"/>
          </w:tcPr>
          <w:p w14:paraId="09438C4D" w14:textId="77777777" w:rsidR="00CB16D8" w:rsidRDefault="001F548B" w:rsidP="00BA3A8C">
            <w:r>
              <w:t>от 24.05.2023</w:t>
            </w:r>
          </w:p>
          <w:p w14:paraId="1821854E" w14:textId="69876E9B" w:rsidR="001F548B" w:rsidRDefault="001F548B" w:rsidP="00BA3A8C">
            <w:r>
              <w:t>№ 320-п</w:t>
            </w:r>
          </w:p>
        </w:tc>
      </w:tr>
    </w:tbl>
    <w:p w14:paraId="429EF606" w14:textId="77777777" w:rsidR="00E65A09" w:rsidRPr="00C80EE3" w:rsidRDefault="00E65A09" w:rsidP="00E65A0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8255245" w14:textId="77777777" w:rsidR="00E65A09" w:rsidRDefault="00E65A09" w:rsidP="00235211">
      <w:pPr>
        <w:pStyle w:val="1"/>
        <w:ind w:left="11057"/>
      </w:pPr>
    </w:p>
    <w:p w14:paraId="65F4F80B" w14:textId="77777777" w:rsidR="00E65A09" w:rsidRDefault="00E65A09" w:rsidP="00235211">
      <w:pPr>
        <w:pStyle w:val="1"/>
        <w:ind w:left="11057"/>
      </w:pPr>
    </w:p>
    <w:p w14:paraId="0B31CAF2" w14:textId="77777777" w:rsidR="00E65A09" w:rsidRDefault="00E65A09" w:rsidP="00235211">
      <w:pPr>
        <w:pStyle w:val="1"/>
        <w:ind w:left="11057"/>
      </w:pPr>
    </w:p>
    <w:p w14:paraId="04222A7A" w14:textId="77777777" w:rsidR="00E65A09" w:rsidRDefault="00E65A09" w:rsidP="00235211">
      <w:pPr>
        <w:pStyle w:val="1"/>
        <w:ind w:left="11057"/>
      </w:pPr>
    </w:p>
    <w:p w14:paraId="5F2E3E11" w14:textId="77777777" w:rsidR="00E65A09" w:rsidRDefault="00E65A09" w:rsidP="00235211">
      <w:pPr>
        <w:pStyle w:val="1"/>
        <w:ind w:left="11057"/>
      </w:pPr>
    </w:p>
    <w:p w14:paraId="59BA38C7" w14:textId="77777777" w:rsidR="00E65A09" w:rsidRDefault="00E65A09" w:rsidP="00235211">
      <w:pPr>
        <w:pStyle w:val="1"/>
        <w:ind w:left="11057"/>
      </w:pPr>
    </w:p>
    <w:p w14:paraId="08154218" w14:textId="77777777" w:rsidR="00E65A09" w:rsidRDefault="00E65A09" w:rsidP="00235211">
      <w:pPr>
        <w:pStyle w:val="1"/>
        <w:ind w:left="11057"/>
      </w:pPr>
    </w:p>
    <w:p w14:paraId="22768C10" w14:textId="77777777" w:rsidR="00E65A09" w:rsidRDefault="00E65A09" w:rsidP="00235211">
      <w:pPr>
        <w:pStyle w:val="1"/>
        <w:ind w:left="11057"/>
      </w:pPr>
    </w:p>
    <w:p w14:paraId="3A5A3446" w14:textId="35B3BC9B" w:rsidR="00E65A09" w:rsidRDefault="00E65A09" w:rsidP="00235211">
      <w:pPr>
        <w:pStyle w:val="1"/>
        <w:ind w:left="11057"/>
      </w:pPr>
    </w:p>
    <w:p w14:paraId="4B57476C" w14:textId="6E5BCE27" w:rsidR="00E65A09" w:rsidRDefault="00E65A09" w:rsidP="00E65A09"/>
    <w:p w14:paraId="530098CA" w14:textId="58F26981" w:rsidR="00E65A09" w:rsidRDefault="00E65A09" w:rsidP="00E65A09"/>
    <w:p w14:paraId="66C657D2" w14:textId="62240AF3" w:rsidR="00E65A09" w:rsidRDefault="00E65A09" w:rsidP="00E65A09"/>
    <w:p w14:paraId="1BC4E931" w14:textId="6C32B944" w:rsidR="00E65A09" w:rsidRDefault="00E65A09" w:rsidP="00E65A09"/>
    <w:p w14:paraId="70FA55F1" w14:textId="4EC002A6" w:rsidR="00E65A09" w:rsidRDefault="00E65A09" w:rsidP="00E65A09"/>
    <w:p w14:paraId="37327D23" w14:textId="26F77199" w:rsidR="00E65A09" w:rsidRDefault="00E65A09" w:rsidP="00E65A09"/>
    <w:p w14:paraId="7DCDB1CD" w14:textId="572B00A7" w:rsidR="00E65A09" w:rsidRDefault="00E65A09" w:rsidP="00E65A09"/>
    <w:p w14:paraId="27C4F830" w14:textId="4A720408" w:rsidR="00E65A09" w:rsidRDefault="00E65A09" w:rsidP="00E65A09"/>
    <w:p w14:paraId="13118266" w14:textId="21C42E37" w:rsidR="00E65A09" w:rsidRDefault="00E65A09" w:rsidP="00E65A09"/>
    <w:p w14:paraId="7E2DBF6E" w14:textId="3C15DBCB" w:rsidR="00E65A09" w:rsidRDefault="00E65A09" w:rsidP="00E65A09"/>
    <w:p w14:paraId="2D9DC5E7" w14:textId="18BDE984" w:rsidR="00E65A09" w:rsidRDefault="00E65A09" w:rsidP="00E65A09"/>
    <w:p w14:paraId="48B42214" w14:textId="77777777" w:rsidR="00E65A09" w:rsidRPr="00E65A09" w:rsidRDefault="00E65A09" w:rsidP="00E65A09"/>
    <w:p w14:paraId="4630B1E1" w14:textId="38E81429" w:rsidR="00235211" w:rsidRPr="00F856AD" w:rsidRDefault="00235211" w:rsidP="00235211">
      <w:pPr>
        <w:pStyle w:val="1"/>
        <w:ind w:left="11057"/>
      </w:pPr>
      <w:r w:rsidRPr="00F856AD">
        <w:t xml:space="preserve">Приложение № </w:t>
      </w:r>
      <w:r>
        <w:t>3</w:t>
      </w:r>
      <w:r w:rsidRPr="007A0D27">
        <w:t xml:space="preserve"> </w:t>
      </w:r>
      <w:r w:rsidRPr="00F856AD">
        <w:t>к муниципальной программе</w:t>
      </w:r>
    </w:p>
    <w:p w14:paraId="5524E77E" w14:textId="77777777" w:rsidR="00235211" w:rsidRPr="00611E97" w:rsidRDefault="00235211" w:rsidP="00235211">
      <w:pPr>
        <w:widowControl w:val="0"/>
        <w:ind w:left="11057" w:right="99"/>
        <w:jc w:val="center"/>
        <w:rPr>
          <w:sz w:val="22"/>
          <w:szCs w:val="22"/>
        </w:rPr>
      </w:pPr>
    </w:p>
    <w:p w14:paraId="03D1B60D" w14:textId="77777777" w:rsidR="00235211" w:rsidRPr="00D75F9B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D75F9B">
        <w:rPr>
          <w:rFonts w:eastAsia="Calibri"/>
          <w:sz w:val="28"/>
          <w:szCs w:val="28"/>
          <w:lang w:eastAsia="en-US"/>
        </w:rPr>
        <w:t>Информация о ресурсном обеспечении муниципальной программы «</w:t>
      </w:r>
      <w:r w:rsidRPr="00D75F9B">
        <w:rPr>
          <w:sz w:val="28"/>
          <w:szCs w:val="28"/>
        </w:rPr>
        <w:t>Развитие малого и среднего предпринимательства</w:t>
      </w:r>
      <w:r w:rsidRPr="00D75F9B">
        <w:rPr>
          <w:rFonts w:eastAsia="Calibri"/>
          <w:sz w:val="28"/>
          <w:szCs w:val="28"/>
          <w:lang w:eastAsia="en-US"/>
        </w:rPr>
        <w:t xml:space="preserve">» за счет средств </w:t>
      </w:r>
      <w:r>
        <w:rPr>
          <w:rFonts w:eastAsia="Calibri"/>
          <w:sz w:val="28"/>
          <w:szCs w:val="28"/>
          <w:lang w:eastAsia="en-US"/>
        </w:rPr>
        <w:t>бюджета округа</w:t>
      </w:r>
      <w:r w:rsidRPr="00D75F9B">
        <w:rPr>
          <w:rFonts w:eastAsia="Calibri"/>
          <w:sz w:val="28"/>
          <w:szCs w:val="28"/>
          <w:lang w:eastAsia="en-US"/>
        </w:rPr>
        <w:t>, в том числе средств, поступивших из бюджетов других уровней бюджетной системы, а также за счет внебюджетных средств</w:t>
      </w:r>
    </w:p>
    <w:p w14:paraId="1F41CC11" w14:textId="77777777" w:rsidR="00235211" w:rsidRPr="00611E97" w:rsidRDefault="00235211" w:rsidP="00235211">
      <w:pPr>
        <w:jc w:val="right"/>
        <w:rPr>
          <w:sz w:val="22"/>
          <w:szCs w:val="22"/>
        </w:rPr>
      </w:pPr>
      <w:r w:rsidRPr="009C7003">
        <w:rPr>
          <w:sz w:val="28"/>
          <w:szCs w:val="22"/>
        </w:rPr>
        <w:t>(рублей)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921"/>
        <w:gridCol w:w="2553"/>
        <w:gridCol w:w="2409"/>
        <w:gridCol w:w="851"/>
        <w:gridCol w:w="709"/>
        <w:gridCol w:w="568"/>
        <w:gridCol w:w="566"/>
        <w:gridCol w:w="1220"/>
        <w:gridCol w:w="1335"/>
        <w:gridCol w:w="1276"/>
        <w:gridCol w:w="1498"/>
      </w:tblGrid>
      <w:tr w:rsidR="0038017B" w14:paraId="1948308A" w14:textId="77777777" w:rsidTr="0038017B">
        <w:trPr>
          <w:trHeight w:val="976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3E7C9F" w14:textId="77777777" w:rsidR="00235211" w:rsidRPr="007E2F9D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 п/п</w:t>
            </w:r>
          </w:p>
        </w:tc>
        <w:tc>
          <w:tcPr>
            <w:tcW w:w="1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FAE71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8059B">
              <w:rPr>
                <w:rFonts w:ascii="Times New Roman" w:hAnsi="Times New Roman"/>
                <w:sz w:val="22"/>
              </w:rPr>
              <w:t>Статус (муниципальная программа, подпрограмма)</w:t>
            </w:r>
          </w:p>
        </w:tc>
        <w:tc>
          <w:tcPr>
            <w:tcW w:w="2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13CDE3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8059B">
              <w:rPr>
                <w:rFonts w:ascii="Times New Roman" w:hAnsi="Times New Roman"/>
                <w:sz w:val="22"/>
              </w:rPr>
              <w:t>Наименование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CE5714" w14:textId="77777777" w:rsidR="00235211" w:rsidRPr="0098059B" w:rsidRDefault="00235211" w:rsidP="000229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8059B">
              <w:rPr>
                <w:rFonts w:ascii="Times New Roman" w:hAnsi="Times New Roman"/>
                <w:sz w:val="22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EF7D66" w14:textId="77777777" w:rsidR="00235211" w:rsidRPr="0098059B" w:rsidRDefault="00235211" w:rsidP="000229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8059B">
              <w:rPr>
                <w:rFonts w:ascii="Times New Roman" w:hAnsi="Times New Roman"/>
                <w:sz w:val="22"/>
                <w:lang w:val="en-US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AA7172" w14:textId="77777777" w:rsidR="00235211" w:rsidRPr="0098059B" w:rsidRDefault="00235211" w:rsidP="000229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8059B">
              <w:rPr>
                <w:rFonts w:ascii="Times New Roman" w:hAnsi="Times New Roman"/>
                <w:sz w:val="22"/>
              </w:rPr>
              <w:t>РзПр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CEEF84" w14:textId="77777777" w:rsidR="00235211" w:rsidRPr="0098059B" w:rsidRDefault="00235211" w:rsidP="000229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8059B">
              <w:rPr>
                <w:rFonts w:ascii="Times New Roman" w:hAnsi="Times New Roman"/>
                <w:sz w:val="22"/>
              </w:rPr>
              <w:t>ЦСР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C77145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8059B">
              <w:rPr>
                <w:rFonts w:ascii="Times New Roman" w:hAnsi="Times New Roman"/>
                <w:sz w:val="22"/>
                <w:lang w:val="en-US"/>
              </w:rPr>
              <w:t>ВР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14780" w14:textId="549BAE75" w:rsidR="00235211" w:rsidRPr="00C35B26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202</w:t>
            </w:r>
            <w:r w:rsidR="00C35B26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AE7A" w14:textId="27B775C3" w:rsidR="00235211" w:rsidRPr="00C35B26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202</w:t>
            </w:r>
            <w:r w:rsidR="00C35B26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241E8" w14:textId="222E5B67" w:rsidR="00235211" w:rsidRPr="00C35B26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202</w:t>
            </w:r>
            <w:r w:rsidR="00C35B26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C734F9" w14:textId="77777777" w:rsidR="00235211" w:rsidRPr="0098059B" w:rsidRDefault="00235211" w:rsidP="000229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8059B">
              <w:rPr>
                <w:rFonts w:ascii="Times New Roman" w:hAnsi="Times New Roman"/>
                <w:sz w:val="22"/>
              </w:rPr>
              <w:t>Итого на очередной финансовый год и плановый период</w:t>
            </w:r>
          </w:p>
        </w:tc>
      </w:tr>
      <w:tr w:rsidR="0038017B" w14:paraId="6096626A" w14:textId="77777777" w:rsidTr="0038017B">
        <w:trPr>
          <w:trHeight w:hRule="exact" w:val="581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AF02F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CEA94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00FC0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11D7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E3DD1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67D86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6E98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1B328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2DBC6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8059B">
              <w:rPr>
                <w:rFonts w:ascii="Times New Roman" w:hAnsi="Times New Roman"/>
                <w:sz w:val="22"/>
              </w:rPr>
              <w:t>План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61763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8059B">
              <w:rPr>
                <w:rFonts w:ascii="Times New Roman" w:hAnsi="Times New Roman"/>
                <w:sz w:val="22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36B6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8059B">
              <w:rPr>
                <w:rFonts w:ascii="Times New Roman" w:hAnsi="Times New Roman"/>
                <w:sz w:val="22"/>
              </w:rPr>
              <w:t>План</w:t>
            </w:r>
          </w:p>
        </w:tc>
        <w:tc>
          <w:tcPr>
            <w:tcW w:w="14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CBC6CC" w14:textId="77777777" w:rsidR="00235211" w:rsidRPr="0098059B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38017B" w14:paraId="5F615693" w14:textId="77777777" w:rsidTr="0038017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A6257" w14:textId="77777777" w:rsidR="00235211" w:rsidRPr="0098059B" w:rsidRDefault="00235211" w:rsidP="000229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B5150" w14:textId="77777777" w:rsidR="00235211" w:rsidRPr="0098059B" w:rsidRDefault="00235211" w:rsidP="000229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B3C43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393C7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93765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F126D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2DFCD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08D37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67DB4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2CA6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A9002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35CF0" w14:textId="77777777" w:rsidR="00235211" w:rsidRPr="0098059B" w:rsidRDefault="00235211" w:rsidP="000229F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38017B" w14:paraId="3C00777D" w14:textId="77777777" w:rsidTr="0038017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33B1E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FAF17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Муниципальная программа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CB9E2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Развитие</w:t>
            </w:r>
            <w:r w:rsidRPr="007A0D27">
              <w:rPr>
                <w:sz w:val="22"/>
                <w:szCs w:val="20"/>
              </w:rPr>
              <w:t xml:space="preserve"> </w:t>
            </w:r>
            <w:r w:rsidRPr="0098059B">
              <w:rPr>
                <w:sz w:val="22"/>
                <w:szCs w:val="20"/>
              </w:rPr>
              <w:t>малого и среднего предпринимательства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3D33E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BB795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EA29A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0AEC2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D26E2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9A736" w14:textId="5D565465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410 000,00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086E1" w14:textId="4D7F8791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Pr="00151942"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32B6C" w14:textId="53E9E04D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Pr="00151942">
              <w:t>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5A53A" w14:textId="41641596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1 230 000,00</w:t>
            </w:r>
          </w:p>
        </w:tc>
      </w:tr>
      <w:tr w:rsidR="0038017B" w14:paraId="3C4641FB" w14:textId="77777777" w:rsidTr="0038017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4D2F2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2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D7444" w14:textId="77777777" w:rsidR="0038017B" w:rsidRPr="0098059B" w:rsidRDefault="0038017B" w:rsidP="0038017B">
            <w:pPr>
              <w:rPr>
                <w:sz w:val="22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23357" w14:textId="77777777" w:rsidR="0038017B" w:rsidRPr="0098059B" w:rsidRDefault="0038017B" w:rsidP="0038017B">
            <w:pPr>
              <w:rPr>
                <w:sz w:val="22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853E5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администрация Шарыповского муниципального округа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73003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408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9C94B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C12CB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9D9B3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18DDC" w14:textId="741C2852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410 000,00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BDEA1" w14:textId="7CD971AD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Pr="00151942"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898AF" w14:textId="1D4E190F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Pr="00151942">
              <w:t>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5562" w14:textId="7B256BB0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1 230 000,00</w:t>
            </w:r>
          </w:p>
        </w:tc>
      </w:tr>
      <w:tr w:rsidR="0038017B" w14:paraId="6DAC7E38" w14:textId="77777777" w:rsidTr="0038017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E088F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B46A5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Подпрограмма 1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1E29D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Развитие</w:t>
            </w:r>
            <w:r w:rsidRPr="007A0D27">
              <w:rPr>
                <w:sz w:val="22"/>
                <w:szCs w:val="20"/>
              </w:rPr>
              <w:t xml:space="preserve"> </w:t>
            </w:r>
            <w:r w:rsidRPr="0098059B">
              <w:rPr>
                <w:sz w:val="22"/>
                <w:szCs w:val="20"/>
              </w:rPr>
              <w:t>субъектов малого и среднего предпринимательства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F5D22" w14:textId="77777777" w:rsidR="0038017B" w:rsidRPr="0098059B" w:rsidRDefault="0038017B" w:rsidP="0038017B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864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13027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1417A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9C229" w14:textId="77777777" w:rsidR="0038017B" w:rsidRPr="0098059B" w:rsidRDefault="0038017B" w:rsidP="0038017B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A5464" w14:textId="2FCE13D2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410 000,00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74B1" w14:textId="63C78B3A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Pr="00151942"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D8783" w14:textId="02BBA1F8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Pr="00151942">
              <w:t>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484EE" w14:textId="2A84C403" w:rsidR="0038017B" w:rsidRPr="00400A31" w:rsidRDefault="0038017B" w:rsidP="0038017B">
            <w:pPr>
              <w:jc w:val="center"/>
              <w:rPr>
                <w:sz w:val="22"/>
                <w:szCs w:val="22"/>
              </w:rPr>
            </w:pPr>
            <w:r>
              <w:t>1 230 000,00</w:t>
            </w:r>
          </w:p>
        </w:tc>
      </w:tr>
      <w:tr w:rsidR="0038017B" w14:paraId="7ED89FCC" w14:textId="77777777" w:rsidTr="0038017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096E" w14:textId="77777777" w:rsidR="00734D4F" w:rsidRPr="0098059B" w:rsidRDefault="00734D4F" w:rsidP="00734D4F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4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D87C5" w14:textId="77777777" w:rsidR="00734D4F" w:rsidRPr="0098059B" w:rsidRDefault="00734D4F" w:rsidP="00734D4F">
            <w:pPr>
              <w:rPr>
                <w:sz w:val="22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E5CFF" w14:textId="77777777" w:rsidR="00734D4F" w:rsidRPr="0098059B" w:rsidRDefault="00734D4F" w:rsidP="00734D4F">
            <w:pPr>
              <w:rPr>
                <w:sz w:val="22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2609A" w14:textId="77777777" w:rsidR="00734D4F" w:rsidRPr="0098059B" w:rsidRDefault="00734D4F" w:rsidP="00734D4F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администрация Шарыповского муниципального округа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0D61A" w14:textId="77777777" w:rsidR="00734D4F" w:rsidRPr="0098059B" w:rsidRDefault="00734D4F" w:rsidP="00734D4F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408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286E0" w14:textId="77777777" w:rsidR="00734D4F" w:rsidRPr="0098059B" w:rsidRDefault="00734D4F" w:rsidP="00734D4F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D1AA4" w14:textId="77777777" w:rsidR="00734D4F" w:rsidRPr="0098059B" w:rsidRDefault="00734D4F" w:rsidP="00734D4F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3C231" w14:textId="77777777" w:rsidR="00734D4F" w:rsidRPr="0098059B" w:rsidRDefault="00734D4F" w:rsidP="00734D4F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DCFFC" w14:textId="3CC56082" w:rsidR="00734D4F" w:rsidRPr="00400A31" w:rsidRDefault="0038017B" w:rsidP="00734D4F">
            <w:pPr>
              <w:jc w:val="center"/>
              <w:rPr>
                <w:sz w:val="22"/>
                <w:szCs w:val="22"/>
              </w:rPr>
            </w:pPr>
            <w:r>
              <w:t>410 000,00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0BC88" w14:textId="4C3FB598" w:rsidR="00734D4F" w:rsidRPr="00400A31" w:rsidRDefault="0038017B" w:rsidP="00734D4F">
            <w:pPr>
              <w:jc w:val="center"/>
              <w:rPr>
                <w:sz w:val="22"/>
                <w:szCs w:val="22"/>
              </w:rPr>
            </w:pPr>
            <w:r>
              <w:t>410 000</w:t>
            </w:r>
            <w:r w:rsidR="00734D4F" w:rsidRPr="00151942"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D79E9" w14:textId="0BECE9FD" w:rsidR="00734D4F" w:rsidRPr="00400A31" w:rsidRDefault="0038017B" w:rsidP="00734D4F">
            <w:pPr>
              <w:jc w:val="center"/>
              <w:rPr>
                <w:sz w:val="22"/>
                <w:szCs w:val="22"/>
              </w:rPr>
            </w:pPr>
            <w:r>
              <w:t xml:space="preserve">410 </w:t>
            </w:r>
            <w:r w:rsidR="00734D4F" w:rsidRPr="00151942">
              <w:t>00,00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AA494" w14:textId="2B608653" w:rsidR="00734D4F" w:rsidRPr="00400A31" w:rsidRDefault="0038017B" w:rsidP="00734D4F">
            <w:pPr>
              <w:jc w:val="center"/>
              <w:rPr>
                <w:sz w:val="22"/>
                <w:szCs w:val="22"/>
              </w:rPr>
            </w:pPr>
            <w:r>
              <w:t>1 230 000,00</w:t>
            </w:r>
          </w:p>
        </w:tc>
      </w:tr>
    </w:tbl>
    <w:p w14:paraId="577753BD" w14:textId="77777777" w:rsidR="00235211" w:rsidRPr="00611E97" w:rsidRDefault="00235211" w:rsidP="00235211">
      <w:pPr>
        <w:jc w:val="both"/>
        <w:rPr>
          <w:sz w:val="28"/>
          <w:szCs w:val="28"/>
        </w:rPr>
        <w:sectPr w:rsidR="00235211" w:rsidRPr="00611E97" w:rsidSect="0000364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7D4529A" w14:textId="77777777" w:rsidR="00235211" w:rsidRPr="00BC7798" w:rsidRDefault="00235211" w:rsidP="00235211">
      <w:pPr>
        <w:pStyle w:val="1"/>
        <w:ind w:left="11057"/>
      </w:pPr>
      <w:r w:rsidRPr="00BC7798">
        <w:lastRenderedPageBreak/>
        <w:t xml:space="preserve">Приложение № </w:t>
      </w:r>
      <w:r>
        <w:t xml:space="preserve">4 </w:t>
      </w:r>
      <w:r w:rsidRPr="00BC7798">
        <w:t>к муниципальной программе</w:t>
      </w:r>
    </w:p>
    <w:p w14:paraId="4771A8B9" w14:textId="77777777" w:rsidR="00235211" w:rsidRPr="00611E97" w:rsidRDefault="00235211" w:rsidP="00235211">
      <w:pPr>
        <w:widowControl w:val="0"/>
        <w:ind w:left="11057" w:right="99"/>
        <w:jc w:val="center"/>
        <w:rPr>
          <w:b/>
          <w:sz w:val="22"/>
          <w:szCs w:val="22"/>
        </w:rPr>
      </w:pPr>
    </w:p>
    <w:p w14:paraId="6E62A5AF" w14:textId="77777777" w:rsidR="00235211" w:rsidRPr="00E0228D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E0228D">
        <w:rPr>
          <w:rFonts w:eastAsia="Calibri"/>
          <w:sz w:val="28"/>
          <w:szCs w:val="28"/>
          <w:lang w:eastAsia="en-US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E0228D">
        <w:rPr>
          <w:sz w:val="28"/>
          <w:szCs w:val="28"/>
        </w:rPr>
        <w:t>Развитие малого и среднего предпринимательства</w:t>
      </w:r>
      <w:r>
        <w:rPr>
          <w:sz w:val="28"/>
          <w:szCs w:val="28"/>
        </w:rPr>
        <w:t>»</w:t>
      </w:r>
      <w:r w:rsidRPr="00E0228D">
        <w:rPr>
          <w:rFonts w:eastAsia="Calibri"/>
          <w:sz w:val="28"/>
          <w:szCs w:val="28"/>
          <w:lang w:eastAsia="en-US"/>
        </w:rPr>
        <w:t xml:space="preserve"> (средства </w:t>
      </w:r>
      <w:r>
        <w:rPr>
          <w:rFonts w:eastAsia="Calibri"/>
          <w:sz w:val="28"/>
          <w:szCs w:val="28"/>
          <w:lang w:eastAsia="en-US"/>
        </w:rPr>
        <w:t>бюджета округа</w:t>
      </w:r>
      <w:r w:rsidRPr="00E0228D">
        <w:rPr>
          <w:rFonts w:eastAsia="Calibri"/>
          <w:sz w:val="28"/>
          <w:szCs w:val="28"/>
          <w:lang w:eastAsia="en-US"/>
        </w:rPr>
        <w:t>, в том числе средства, поступившие из бюджетов других уровней бюджетной системы и внебюджетных источников)</w:t>
      </w:r>
    </w:p>
    <w:p w14:paraId="597B1AAA" w14:textId="77777777" w:rsidR="00235211" w:rsidRPr="00611E97" w:rsidRDefault="00235211" w:rsidP="00235211">
      <w:pPr>
        <w:jc w:val="right"/>
        <w:rPr>
          <w:sz w:val="22"/>
          <w:szCs w:val="22"/>
        </w:rPr>
      </w:pPr>
      <w:r w:rsidRPr="009C7003">
        <w:rPr>
          <w:sz w:val="28"/>
          <w:szCs w:val="22"/>
        </w:rPr>
        <w:t>(рублей)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2558"/>
        <w:gridCol w:w="2992"/>
        <w:gridCol w:w="2952"/>
        <w:gridCol w:w="1040"/>
        <w:gridCol w:w="1040"/>
        <w:gridCol w:w="1040"/>
        <w:gridCol w:w="2424"/>
      </w:tblGrid>
      <w:tr w:rsidR="00235211" w14:paraId="7A69798F" w14:textId="77777777" w:rsidTr="000229FC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BAE1C5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741FA1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0F6A5C">
              <w:rPr>
                <w:rFonts w:ascii="Times New Roman" w:hAnsi="Times New Roman"/>
                <w:sz w:val="22"/>
              </w:rPr>
              <w:t>Статус</w:t>
            </w:r>
            <w:r>
              <w:rPr>
                <w:rFonts w:ascii="Times New Roman" w:hAnsi="Times New Roman"/>
                <w:sz w:val="22"/>
              </w:rPr>
              <w:t xml:space="preserve">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EE2DE5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0F6A5C">
              <w:rPr>
                <w:rFonts w:ascii="Times New Roman" w:hAnsi="Times New Roman"/>
                <w:sz w:val="22"/>
              </w:rPr>
              <w:t>Наименование муниципальной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36BD5" w14:textId="77777777" w:rsidR="00235211" w:rsidRPr="000F6A5C" w:rsidRDefault="00235211" w:rsidP="000229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DE6E3F">
              <w:rPr>
                <w:rFonts w:ascii="Times New Roman" w:hAnsi="Times New Roman"/>
                <w:sz w:val="22"/>
              </w:rPr>
              <w:t>Уровень бюджетной системы/источники финансирования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C8259" w14:textId="07B286C8" w:rsidR="00235211" w:rsidRPr="001114B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202</w:t>
            </w:r>
            <w:r w:rsidR="001114BA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18478" w14:textId="1F22CAD1" w:rsidR="00235211" w:rsidRPr="001114B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202</w:t>
            </w:r>
            <w:r w:rsidR="001114BA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3DE69" w14:textId="5AFA0433" w:rsidR="00235211" w:rsidRPr="001114BA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202</w:t>
            </w:r>
            <w:r w:rsidR="001114BA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C854C9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110818">
              <w:rPr>
                <w:rFonts w:ascii="Times New Roman" w:hAnsi="Times New Roman"/>
                <w:sz w:val="22"/>
              </w:rPr>
              <w:t>Итого на очередной финансовый год и плановый период</w:t>
            </w:r>
          </w:p>
        </w:tc>
      </w:tr>
      <w:tr w:rsidR="00235211" w14:paraId="6ED58AEA" w14:textId="77777777" w:rsidTr="000229FC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B49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FCE91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482B7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791DA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33D32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0F6A5C">
              <w:rPr>
                <w:rFonts w:ascii="Times New Roman" w:hAnsi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FA1AB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0F6A5C">
              <w:rPr>
                <w:rFonts w:ascii="Times New Roman" w:hAnsi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A1CB9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0F6A5C">
              <w:rPr>
                <w:rFonts w:ascii="Times New Roman" w:hAnsi="Times New Roman"/>
                <w:sz w:val="22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CCBDC" w14:textId="77777777" w:rsidR="00235211" w:rsidRPr="000F6A5C" w:rsidRDefault="00235211" w:rsidP="00022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235211" w14:paraId="63027ECF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249A" w14:textId="77777777" w:rsidR="00235211" w:rsidRPr="003D05FB" w:rsidRDefault="00235211" w:rsidP="000229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BE982" w14:textId="77777777" w:rsidR="00235211" w:rsidRPr="003D05FB" w:rsidRDefault="00235211" w:rsidP="000229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9F798" w14:textId="77777777" w:rsidR="00235211" w:rsidRPr="00611E97" w:rsidRDefault="00235211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C541E" w14:textId="77777777" w:rsidR="00235211" w:rsidRPr="00611E97" w:rsidRDefault="00235211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3CAD5" w14:textId="77777777" w:rsidR="00235211" w:rsidRPr="00315734" w:rsidRDefault="00235211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90F3E" w14:textId="77777777" w:rsidR="00235211" w:rsidRPr="00315734" w:rsidRDefault="00235211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A8A67" w14:textId="77777777" w:rsidR="00235211" w:rsidRPr="00315734" w:rsidRDefault="00235211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52D4" w14:textId="77777777" w:rsidR="00235211" w:rsidRPr="00315734" w:rsidRDefault="00235211" w:rsidP="000229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114BA" w14:paraId="5DF11736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7A556" w14:textId="77777777" w:rsidR="001114BA" w:rsidRPr="003D05FB" w:rsidRDefault="001114BA" w:rsidP="001114BA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C1CA" w14:textId="77777777" w:rsidR="001114BA" w:rsidRPr="003D05FB" w:rsidRDefault="001114BA" w:rsidP="001114BA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Муниципальная программа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D2B71" w14:textId="77777777" w:rsidR="001114BA" w:rsidRPr="00611E97" w:rsidRDefault="001114BA" w:rsidP="001114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 w:rsidRPr="007A0D27">
              <w:rPr>
                <w:sz w:val="20"/>
                <w:szCs w:val="20"/>
              </w:rPr>
              <w:t xml:space="preserve"> </w:t>
            </w:r>
            <w:r w:rsidRPr="00611E97">
              <w:rPr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8455A" w14:textId="77777777" w:rsidR="001114BA" w:rsidRPr="00611E97" w:rsidRDefault="001114BA" w:rsidP="001114BA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9431E" w14:textId="458FF166" w:rsidR="001114BA" w:rsidRPr="00734D4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0C34C" w14:textId="52E07BD0" w:rsidR="001114BA" w:rsidRPr="00734D4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0F594" w14:textId="148029C0" w:rsidR="001114BA" w:rsidRPr="00734D4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A06BC" w14:textId="6E2CF24F" w:rsidR="001114BA" w:rsidRPr="00734D4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1 230 000,00</w:t>
            </w:r>
          </w:p>
        </w:tc>
      </w:tr>
      <w:tr w:rsidR="00235211" w14:paraId="65FCC812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4664F" w14:textId="77777777" w:rsidR="00235211" w:rsidRPr="003D05FB" w:rsidRDefault="00235211" w:rsidP="000229FC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5A98E" w14:textId="77777777" w:rsidR="00235211" w:rsidRPr="003D05FB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AA04" w14:textId="77777777" w:rsidR="00235211" w:rsidRPr="00611E97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537FD" w14:textId="77777777" w:rsidR="00235211" w:rsidRPr="00611E97" w:rsidRDefault="00235211" w:rsidP="000229FC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CB44" w14:textId="5F67766E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FA7D4" w14:textId="0F51C8B1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="00235211"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255E" w14:textId="1A13883B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="00235211"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44737" w14:textId="6D71A5DF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1 230 000,00</w:t>
            </w:r>
          </w:p>
        </w:tc>
      </w:tr>
      <w:tr w:rsidR="00235211" w14:paraId="63F87D30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44922" w14:textId="77777777" w:rsidR="00235211" w:rsidRPr="003D05FB" w:rsidRDefault="00235211" w:rsidP="000229FC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67B17" w14:textId="77777777" w:rsidR="00235211" w:rsidRPr="003D05FB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DDBF" w14:textId="77777777" w:rsidR="00235211" w:rsidRPr="00611E97" w:rsidRDefault="00235211" w:rsidP="000229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3D1A9" w14:textId="77777777" w:rsidR="00235211" w:rsidRPr="00611E97" w:rsidRDefault="00235211" w:rsidP="000229FC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F2219" w14:textId="73AD9976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35211" w:rsidRPr="00734D4F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C13E3" w14:textId="24B0F80C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35211" w:rsidRPr="00734D4F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3E094" w14:textId="182FB20F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35211" w:rsidRPr="00734D4F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B6402" w14:textId="2A38D855" w:rsidR="00235211" w:rsidRPr="00734D4F" w:rsidRDefault="001114BA" w:rsidP="0079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35211" w:rsidRPr="00734D4F">
              <w:rPr>
                <w:sz w:val="20"/>
                <w:szCs w:val="20"/>
              </w:rPr>
              <w:t>,00</w:t>
            </w:r>
          </w:p>
        </w:tc>
      </w:tr>
      <w:tr w:rsidR="001114BA" w14:paraId="68403A44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779D2" w14:textId="77777777" w:rsidR="001114BA" w:rsidRPr="003D05FB" w:rsidRDefault="001114BA" w:rsidP="001114BA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94FE6" w14:textId="77777777" w:rsidR="001114BA" w:rsidRPr="003D05FB" w:rsidRDefault="001114BA" w:rsidP="001114BA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Подпрограмма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ADF88" w14:textId="77777777" w:rsidR="001114BA" w:rsidRPr="00611E97" w:rsidRDefault="001114BA" w:rsidP="001114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 w:rsidRPr="007A0D27">
              <w:rPr>
                <w:sz w:val="20"/>
                <w:szCs w:val="20"/>
              </w:rPr>
              <w:t xml:space="preserve"> </w:t>
            </w:r>
            <w:r w:rsidRPr="00611E97">
              <w:rPr>
                <w:sz w:val="20"/>
                <w:szCs w:val="20"/>
              </w:rPr>
              <w:t>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E27FE" w14:textId="77777777" w:rsidR="001114BA" w:rsidRPr="00611E97" w:rsidRDefault="001114BA" w:rsidP="001114BA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10EF7" w14:textId="66E72A38" w:rsidR="001114BA" w:rsidRPr="00211B3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815CF" w14:textId="6A07411B" w:rsidR="001114BA" w:rsidRPr="00211B3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99E9B" w14:textId="0C6EA68C" w:rsidR="001114BA" w:rsidRPr="00211B3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69C89" w14:textId="4655A15C" w:rsidR="001114BA" w:rsidRPr="00211B3F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1 230 000,00</w:t>
            </w:r>
          </w:p>
        </w:tc>
      </w:tr>
      <w:tr w:rsidR="001114BA" w14:paraId="0AE4C745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1E58" w14:textId="77777777" w:rsidR="001114BA" w:rsidRPr="003D05FB" w:rsidRDefault="001114BA" w:rsidP="001114BA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0CF10" w14:textId="77777777" w:rsidR="001114BA" w:rsidRPr="003D05FB" w:rsidRDefault="001114BA" w:rsidP="001114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48264" w14:textId="77777777" w:rsidR="001114BA" w:rsidRPr="00611E97" w:rsidRDefault="001114BA" w:rsidP="001114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AFE30" w14:textId="77777777" w:rsidR="001114BA" w:rsidRPr="00611E97" w:rsidRDefault="001114BA" w:rsidP="001114BA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63254" w14:textId="76C6CAC0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5B7E0" w14:textId="692B7DDE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BF3C7" w14:textId="465DA597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  <w:r w:rsidRPr="00734D4F">
              <w:rPr>
                <w:sz w:val="20"/>
                <w:szCs w:val="20"/>
              </w:rPr>
              <w:t>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3E63F" w14:textId="3659560A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1 230 000,00</w:t>
            </w:r>
          </w:p>
        </w:tc>
      </w:tr>
      <w:tr w:rsidR="001114BA" w14:paraId="0647CCEF" w14:textId="77777777" w:rsidTr="000229F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D6761" w14:textId="77777777" w:rsidR="001114BA" w:rsidRPr="003D05FB" w:rsidRDefault="001114BA" w:rsidP="001114BA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3A863" w14:textId="77777777" w:rsidR="001114BA" w:rsidRPr="003D05FB" w:rsidRDefault="001114BA" w:rsidP="001114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FC7FD" w14:textId="77777777" w:rsidR="001114BA" w:rsidRPr="00611E97" w:rsidRDefault="001114BA" w:rsidP="001114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80F92" w14:textId="77777777" w:rsidR="001114BA" w:rsidRPr="00611E97" w:rsidRDefault="001114BA" w:rsidP="001114BA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4C00" w14:textId="58568F59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734D4F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26E7E" w14:textId="4C3475AA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734D4F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5D774" w14:textId="0220ECB3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734D4F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74465" w14:textId="637B0BC9" w:rsidR="001114BA" w:rsidRPr="00315734" w:rsidRDefault="001114BA" w:rsidP="001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734D4F">
              <w:rPr>
                <w:sz w:val="20"/>
                <w:szCs w:val="20"/>
              </w:rPr>
              <w:t>,00</w:t>
            </w:r>
          </w:p>
        </w:tc>
      </w:tr>
    </w:tbl>
    <w:p w14:paraId="0B8D9238" w14:textId="77777777" w:rsidR="00235211" w:rsidRPr="00611E97" w:rsidRDefault="00235211" w:rsidP="00235211">
      <w:pPr>
        <w:jc w:val="both"/>
        <w:rPr>
          <w:sz w:val="28"/>
          <w:szCs w:val="28"/>
        </w:rPr>
      </w:pPr>
    </w:p>
    <w:p w14:paraId="73450FD5" w14:textId="77777777" w:rsidR="006A638C" w:rsidRPr="006A638C" w:rsidRDefault="006A638C" w:rsidP="00235211">
      <w:pPr>
        <w:jc w:val="center"/>
      </w:pPr>
    </w:p>
    <w:sectPr w:rsidR="006A638C" w:rsidRPr="006A638C" w:rsidSect="000036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B35A19BC"/>
    <w:lvl w:ilvl="0" w:tplc="816EF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AF862" w:tentative="1">
      <w:start w:val="1"/>
      <w:numFmt w:val="lowerLetter"/>
      <w:lvlText w:val="%2."/>
      <w:lvlJc w:val="left"/>
      <w:pPr>
        <w:ind w:left="1440" w:hanging="360"/>
      </w:pPr>
    </w:lvl>
    <w:lvl w:ilvl="2" w:tplc="64CC5524" w:tentative="1">
      <w:start w:val="1"/>
      <w:numFmt w:val="lowerRoman"/>
      <w:lvlText w:val="%3."/>
      <w:lvlJc w:val="right"/>
      <w:pPr>
        <w:ind w:left="2160" w:hanging="180"/>
      </w:pPr>
    </w:lvl>
    <w:lvl w:ilvl="3" w:tplc="DA0A41C2" w:tentative="1">
      <w:start w:val="1"/>
      <w:numFmt w:val="decimal"/>
      <w:lvlText w:val="%4."/>
      <w:lvlJc w:val="left"/>
      <w:pPr>
        <w:ind w:left="2880" w:hanging="360"/>
      </w:pPr>
    </w:lvl>
    <w:lvl w:ilvl="4" w:tplc="3A58B660" w:tentative="1">
      <w:start w:val="1"/>
      <w:numFmt w:val="lowerLetter"/>
      <w:lvlText w:val="%5."/>
      <w:lvlJc w:val="left"/>
      <w:pPr>
        <w:ind w:left="3600" w:hanging="360"/>
      </w:pPr>
    </w:lvl>
    <w:lvl w:ilvl="5" w:tplc="234EAFB6" w:tentative="1">
      <w:start w:val="1"/>
      <w:numFmt w:val="lowerRoman"/>
      <w:lvlText w:val="%6."/>
      <w:lvlJc w:val="right"/>
      <w:pPr>
        <w:ind w:left="4320" w:hanging="180"/>
      </w:pPr>
    </w:lvl>
    <w:lvl w:ilvl="6" w:tplc="862CEBFE" w:tentative="1">
      <w:start w:val="1"/>
      <w:numFmt w:val="decimal"/>
      <w:lvlText w:val="%7."/>
      <w:lvlJc w:val="left"/>
      <w:pPr>
        <w:ind w:left="5040" w:hanging="360"/>
      </w:pPr>
    </w:lvl>
    <w:lvl w:ilvl="7" w:tplc="32960CCA" w:tentative="1">
      <w:start w:val="1"/>
      <w:numFmt w:val="lowerLetter"/>
      <w:lvlText w:val="%8."/>
      <w:lvlJc w:val="left"/>
      <w:pPr>
        <w:ind w:left="5760" w:hanging="360"/>
      </w:pPr>
    </w:lvl>
    <w:lvl w:ilvl="8" w:tplc="06F0A9F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856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50B"/>
    <w:rsid w:val="00003640"/>
    <w:rsid w:val="00017D7C"/>
    <w:rsid w:val="000258A4"/>
    <w:rsid w:val="000374B4"/>
    <w:rsid w:val="0004234E"/>
    <w:rsid w:val="000500FF"/>
    <w:rsid w:val="00053608"/>
    <w:rsid w:val="00055ED0"/>
    <w:rsid w:val="00081141"/>
    <w:rsid w:val="000A2863"/>
    <w:rsid w:val="000B01B9"/>
    <w:rsid w:val="000C6E95"/>
    <w:rsid w:val="000F51CA"/>
    <w:rsid w:val="00105674"/>
    <w:rsid w:val="001114BA"/>
    <w:rsid w:val="00123895"/>
    <w:rsid w:val="00127516"/>
    <w:rsid w:val="00130966"/>
    <w:rsid w:val="00141222"/>
    <w:rsid w:val="00146916"/>
    <w:rsid w:val="00151942"/>
    <w:rsid w:val="001716ED"/>
    <w:rsid w:val="00177FBA"/>
    <w:rsid w:val="00184F69"/>
    <w:rsid w:val="00197DEC"/>
    <w:rsid w:val="001A1EEC"/>
    <w:rsid w:val="001C13B4"/>
    <w:rsid w:val="001E41AE"/>
    <w:rsid w:val="001E49F7"/>
    <w:rsid w:val="001F548B"/>
    <w:rsid w:val="00205B67"/>
    <w:rsid w:val="00206999"/>
    <w:rsid w:val="00211B3F"/>
    <w:rsid w:val="00224CFF"/>
    <w:rsid w:val="00235211"/>
    <w:rsid w:val="00240467"/>
    <w:rsid w:val="00241C92"/>
    <w:rsid w:val="00245705"/>
    <w:rsid w:val="00250BE7"/>
    <w:rsid w:val="002529E9"/>
    <w:rsid w:val="00260CD6"/>
    <w:rsid w:val="00271259"/>
    <w:rsid w:val="00297028"/>
    <w:rsid w:val="0029774D"/>
    <w:rsid w:val="002A16DA"/>
    <w:rsid w:val="002B55D4"/>
    <w:rsid w:val="002B5AE8"/>
    <w:rsid w:val="002B7520"/>
    <w:rsid w:val="002C19EC"/>
    <w:rsid w:val="002C21DA"/>
    <w:rsid w:val="002C4241"/>
    <w:rsid w:val="002D0ACC"/>
    <w:rsid w:val="002D1AFB"/>
    <w:rsid w:val="002D52F4"/>
    <w:rsid w:val="002E1F48"/>
    <w:rsid w:val="003121CE"/>
    <w:rsid w:val="003148C3"/>
    <w:rsid w:val="003316B3"/>
    <w:rsid w:val="00340DB9"/>
    <w:rsid w:val="0035015C"/>
    <w:rsid w:val="00350F95"/>
    <w:rsid w:val="0036244D"/>
    <w:rsid w:val="0037574D"/>
    <w:rsid w:val="00376020"/>
    <w:rsid w:val="003778EB"/>
    <w:rsid w:val="0038017B"/>
    <w:rsid w:val="003953FE"/>
    <w:rsid w:val="00396AB3"/>
    <w:rsid w:val="003A0605"/>
    <w:rsid w:val="003A5582"/>
    <w:rsid w:val="003A7A0A"/>
    <w:rsid w:val="003B0228"/>
    <w:rsid w:val="003B07D8"/>
    <w:rsid w:val="003B2B0F"/>
    <w:rsid w:val="003C3C96"/>
    <w:rsid w:val="00400A31"/>
    <w:rsid w:val="00407B14"/>
    <w:rsid w:val="00421BAF"/>
    <w:rsid w:val="00431D6D"/>
    <w:rsid w:val="00433269"/>
    <w:rsid w:val="00434C95"/>
    <w:rsid w:val="00474E8B"/>
    <w:rsid w:val="00485F6B"/>
    <w:rsid w:val="004917E9"/>
    <w:rsid w:val="004971F2"/>
    <w:rsid w:val="004A0832"/>
    <w:rsid w:val="004A3695"/>
    <w:rsid w:val="004C5C1D"/>
    <w:rsid w:val="004D1697"/>
    <w:rsid w:val="004D4F3E"/>
    <w:rsid w:val="004E5EC5"/>
    <w:rsid w:val="004F06C6"/>
    <w:rsid w:val="0050494B"/>
    <w:rsid w:val="005139AB"/>
    <w:rsid w:val="005268BA"/>
    <w:rsid w:val="00543D58"/>
    <w:rsid w:val="00555468"/>
    <w:rsid w:val="00564875"/>
    <w:rsid w:val="00582CA3"/>
    <w:rsid w:val="00586363"/>
    <w:rsid w:val="00594A0D"/>
    <w:rsid w:val="005A59F3"/>
    <w:rsid w:val="005B12FB"/>
    <w:rsid w:val="005B4989"/>
    <w:rsid w:val="005C06FA"/>
    <w:rsid w:val="005C5BBB"/>
    <w:rsid w:val="005D1500"/>
    <w:rsid w:val="005E6FF7"/>
    <w:rsid w:val="005F0AF7"/>
    <w:rsid w:val="005F609C"/>
    <w:rsid w:val="0061147B"/>
    <w:rsid w:val="00612A77"/>
    <w:rsid w:val="0061627E"/>
    <w:rsid w:val="0062669D"/>
    <w:rsid w:val="0064303C"/>
    <w:rsid w:val="00645674"/>
    <w:rsid w:val="006502FA"/>
    <w:rsid w:val="00663220"/>
    <w:rsid w:val="00685F48"/>
    <w:rsid w:val="006A4DD4"/>
    <w:rsid w:val="006A638C"/>
    <w:rsid w:val="006B1931"/>
    <w:rsid w:val="006B2516"/>
    <w:rsid w:val="006B2E46"/>
    <w:rsid w:val="006B763E"/>
    <w:rsid w:val="006C7A98"/>
    <w:rsid w:val="006D3900"/>
    <w:rsid w:val="006D4824"/>
    <w:rsid w:val="006E4763"/>
    <w:rsid w:val="006F072B"/>
    <w:rsid w:val="00725B73"/>
    <w:rsid w:val="0073050B"/>
    <w:rsid w:val="00734D4F"/>
    <w:rsid w:val="00750CBA"/>
    <w:rsid w:val="00760966"/>
    <w:rsid w:val="00760D52"/>
    <w:rsid w:val="007668FE"/>
    <w:rsid w:val="007748E1"/>
    <w:rsid w:val="00791CEF"/>
    <w:rsid w:val="007A68AF"/>
    <w:rsid w:val="007B440C"/>
    <w:rsid w:val="007C1CB2"/>
    <w:rsid w:val="007C71E6"/>
    <w:rsid w:val="007D0DD2"/>
    <w:rsid w:val="007D14E5"/>
    <w:rsid w:val="007D5A79"/>
    <w:rsid w:val="007D7ABE"/>
    <w:rsid w:val="007E107C"/>
    <w:rsid w:val="00800EAD"/>
    <w:rsid w:val="00833245"/>
    <w:rsid w:val="00834C87"/>
    <w:rsid w:val="00835C30"/>
    <w:rsid w:val="00842508"/>
    <w:rsid w:val="00853C89"/>
    <w:rsid w:val="00856180"/>
    <w:rsid w:val="008567CD"/>
    <w:rsid w:val="00867CE5"/>
    <w:rsid w:val="00881716"/>
    <w:rsid w:val="008829FE"/>
    <w:rsid w:val="008B40BF"/>
    <w:rsid w:val="008B520E"/>
    <w:rsid w:val="008C1E5D"/>
    <w:rsid w:val="008C41F5"/>
    <w:rsid w:val="008D1C5C"/>
    <w:rsid w:val="008F7CD5"/>
    <w:rsid w:val="009132DC"/>
    <w:rsid w:val="009141BD"/>
    <w:rsid w:val="009179C5"/>
    <w:rsid w:val="009219F8"/>
    <w:rsid w:val="00922AD5"/>
    <w:rsid w:val="00924994"/>
    <w:rsid w:val="0092616A"/>
    <w:rsid w:val="009337F8"/>
    <w:rsid w:val="00972D65"/>
    <w:rsid w:val="00977B77"/>
    <w:rsid w:val="00982DE6"/>
    <w:rsid w:val="00995C0D"/>
    <w:rsid w:val="009A17E4"/>
    <w:rsid w:val="009B7A23"/>
    <w:rsid w:val="009C3600"/>
    <w:rsid w:val="009C61B9"/>
    <w:rsid w:val="009C68B9"/>
    <w:rsid w:val="009D489D"/>
    <w:rsid w:val="009E60EA"/>
    <w:rsid w:val="009F3F09"/>
    <w:rsid w:val="009F50C3"/>
    <w:rsid w:val="00A17099"/>
    <w:rsid w:val="00A22E3C"/>
    <w:rsid w:val="00A44E3A"/>
    <w:rsid w:val="00A55F6A"/>
    <w:rsid w:val="00A70F59"/>
    <w:rsid w:val="00A75227"/>
    <w:rsid w:val="00A76360"/>
    <w:rsid w:val="00A930B6"/>
    <w:rsid w:val="00A93683"/>
    <w:rsid w:val="00AA4F5C"/>
    <w:rsid w:val="00AC367E"/>
    <w:rsid w:val="00AD687C"/>
    <w:rsid w:val="00B44CD1"/>
    <w:rsid w:val="00B76B94"/>
    <w:rsid w:val="00B86CF9"/>
    <w:rsid w:val="00BA1AEE"/>
    <w:rsid w:val="00BA5116"/>
    <w:rsid w:val="00BB07B0"/>
    <w:rsid w:val="00BB3B1F"/>
    <w:rsid w:val="00BD34D7"/>
    <w:rsid w:val="00BD51C4"/>
    <w:rsid w:val="00BE0D61"/>
    <w:rsid w:val="00BE161E"/>
    <w:rsid w:val="00BE7ADA"/>
    <w:rsid w:val="00C05A7D"/>
    <w:rsid w:val="00C26152"/>
    <w:rsid w:val="00C30836"/>
    <w:rsid w:val="00C33BF9"/>
    <w:rsid w:val="00C35B26"/>
    <w:rsid w:val="00C365BB"/>
    <w:rsid w:val="00C40326"/>
    <w:rsid w:val="00C474A1"/>
    <w:rsid w:val="00C74ABE"/>
    <w:rsid w:val="00C75B81"/>
    <w:rsid w:val="00C80EF8"/>
    <w:rsid w:val="00C975BF"/>
    <w:rsid w:val="00CA6FD2"/>
    <w:rsid w:val="00CB16D8"/>
    <w:rsid w:val="00CC0B49"/>
    <w:rsid w:val="00CC11EE"/>
    <w:rsid w:val="00CE0EC2"/>
    <w:rsid w:val="00CE1413"/>
    <w:rsid w:val="00CF4841"/>
    <w:rsid w:val="00D53DBA"/>
    <w:rsid w:val="00D56841"/>
    <w:rsid w:val="00D5796A"/>
    <w:rsid w:val="00D6128F"/>
    <w:rsid w:val="00D6500B"/>
    <w:rsid w:val="00D73142"/>
    <w:rsid w:val="00D751CE"/>
    <w:rsid w:val="00D77CC0"/>
    <w:rsid w:val="00DA35F1"/>
    <w:rsid w:val="00DB1B11"/>
    <w:rsid w:val="00DB2693"/>
    <w:rsid w:val="00DC6EC4"/>
    <w:rsid w:val="00DD2727"/>
    <w:rsid w:val="00DE1796"/>
    <w:rsid w:val="00DF2F66"/>
    <w:rsid w:val="00E22913"/>
    <w:rsid w:val="00E4126C"/>
    <w:rsid w:val="00E51154"/>
    <w:rsid w:val="00E64141"/>
    <w:rsid w:val="00E65A09"/>
    <w:rsid w:val="00EA6BAE"/>
    <w:rsid w:val="00ED0C80"/>
    <w:rsid w:val="00EE01EA"/>
    <w:rsid w:val="00EF12AE"/>
    <w:rsid w:val="00F0589F"/>
    <w:rsid w:val="00F06E69"/>
    <w:rsid w:val="00F15448"/>
    <w:rsid w:val="00F1618B"/>
    <w:rsid w:val="00F174A0"/>
    <w:rsid w:val="00F40A6D"/>
    <w:rsid w:val="00F411B2"/>
    <w:rsid w:val="00F44581"/>
    <w:rsid w:val="00F904F8"/>
    <w:rsid w:val="00F97EB6"/>
    <w:rsid w:val="00FA0175"/>
    <w:rsid w:val="00FC22B8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8789A"/>
  <w15:docId w15:val="{EF1C5018-B789-472F-9645-0C196EB7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styleId="a3">
    <w:name w:val="Body Text"/>
    <w:basedOn w:val="a"/>
    <w:link w:val="a4"/>
    <w:uiPriority w:val="99"/>
    <w:semiHidden/>
    <w:rsid w:val="00F139E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F139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139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F139E7"/>
    <w:rPr>
      <w:rFonts w:ascii="Arial" w:eastAsia="Times New Roman" w:hAnsi="Arial" w:cs="Times New Roman"/>
      <w:lang w:eastAsia="ru-RU"/>
    </w:rPr>
  </w:style>
  <w:style w:type="paragraph" w:styleId="a5">
    <w:name w:val="List Paragraph"/>
    <w:basedOn w:val="a"/>
    <w:link w:val="a6"/>
    <w:uiPriority w:val="99"/>
    <w:qFormat/>
    <w:rsid w:val="00F139E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F13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7">
    <w:name w:val="Balloon Text"/>
    <w:basedOn w:val="a"/>
    <w:link w:val="a8"/>
    <w:semiHidden/>
    <w:unhideWhenUsed/>
    <w:rsid w:val="00564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6487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64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65A09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3C2FF1C705E1D12CDAA098340442F7A2DB253073AFB0265D27BFC6397A2A93406E88217F0350FA20688E401064FD4CCD20726FB7DC14B3FB6963CFA4V4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532BF-CF02-4142-88B3-997736FD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32</Pages>
  <Words>7118</Words>
  <Characters>40575</Characters>
  <Application>Microsoft Office Word</Application>
  <DocSecurity>0</DocSecurity>
  <Lines>338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Mikshis</dc:creator>
  <cp:lastModifiedBy>ARBMKK</cp:lastModifiedBy>
  <cp:revision>66</cp:revision>
  <cp:lastPrinted>2024-10-25T01:29:00Z</cp:lastPrinted>
  <dcterms:created xsi:type="dcterms:W3CDTF">2024-10-21T02:31:00Z</dcterms:created>
  <dcterms:modified xsi:type="dcterms:W3CDTF">2024-11-01T03:35:00Z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qv_gp_passport_r1">
    <vt:lpwstr>qv_gp_passport_r1</vt:lpwstr>
  </property>
  <property fmtid="{D5CDD505-2E9C-101B-9397-08002B2CF9AE}" pid="3" name="ColibriTemplateKind">
    <vt:lpwstr>Form</vt:lpwstr>
  </property>
</Properties>
</file>