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3676" w:rsidRPr="00CC56F0" w:rsidRDefault="00403676" w:rsidP="00CC56F0">
      <w:pPr>
        <w:tabs>
          <w:tab w:val="left" w:pos="0"/>
        </w:tabs>
        <w:ind w:right="-2" w:firstLine="5387"/>
        <w:jc w:val="both"/>
        <w:rPr>
          <w:sz w:val="28"/>
          <w:szCs w:val="28"/>
        </w:rPr>
      </w:pPr>
      <w:r w:rsidRPr="00CC56F0">
        <w:rPr>
          <w:sz w:val="28"/>
          <w:szCs w:val="28"/>
        </w:rPr>
        <w:t xml:space="preserve">Приложение  </w:t>
      </w:r>
    </w:p>
    <w:p w:rsidR="00403676" w:rsidRPr="00CC56F0" w:rsidRDefault="00403676" w:rsidP="00CC56F0">
      <w:pPr>
        <w:tabs>
          <w:tab w:val="left" w:pos="0"/>
        </w:tabs>
        <w:ind w:right="-2" w:firstLine="5387"/>
        <w:jc w:val="both"/>
        <w:rPr>
          <w:sz w:val="28"/>
          <w:szCs w:val="28"/>
        </w:rPr>
      </w:pPr>
      <w:r w:rsidRPr="00CC56F0">
        <w:rPr>
          <w:sz w:val="28"/>
          <w:szCs w:val="28"/>
        </w:rPr>
        <w:t xml:space="preserve">к постановлению администрации </w:t>
      </w:r>
    </w:p>
    <w:p w:rsidR="00403676" w:rsidRPr="00CC56F0" w:rsidRDefault="00403676" w:rsidP="00CC56F0">
      <w:pPr>
        <w:tabs>
          <w:tab w:val="left" w:pos="0"/>
        </w:tabs>
        <w:ind w:right="-2" w:firstLine="5387"/>
        <w:jc w:val="both"/>
        <w:rPr>
          <w:sz w:val="28"/>
          <w:szCs w:val="28"/>
        </w:rPr>
      </w:pPr>
      <w:r w:rsidRPr="00CC56F0">
        <w:rPr>
          <w:sz w:val="28"/>
          <w:szCs w:val="28"/>
        </w:rPr>
        <w:t xml:space="preserve">Шарыповского муниципального </w:t>
      </w:r>
    </w:p>
    <w:p w:rsidR="00403676" w:rsidRPr="00CC56F0" w:rsidRDefault="00403676" w:rsidP="00CC56F0">
      <w:pPr>
        <w:tabs>
          <w:tab w:val="left" w:pos="0"/>
        </w:tabs>
        <w:ind w:right="-2" w:firstLine="5387"/>
        <w:jc w:val="both"/>
        <w:rPr>
          <w:sz w:val="28"/>
          <w:szCs w:val="28"/>
        </w:rPr>
      </w:pPr>
      <w:r w:rsidRPr="00CC56F0">
        <w:rPr>
          <w:sz w:val="28"/>
          <w:szCs w:val="28"/>
        </w:rPr>
        <w:t xml:space="preserve">округа </w:t>
      </w:r>
    </w:p>
    <w:p w:rsidR="00CC56F0" w:rsidRPr="00CC56F0" w:rsidRDefault="00403676" w:rsidP="00CC56F0">
      <w:pPr>
        <w:tabs>
          <w:tab w:val="left" w:pos="0"/>
        </w:tabs>
        <w:ind w:right="-2" w:firstLine="5387"/>
        <w:jc w:val="both"/>
        <w:rPr>
          <w:sz w:val="28"/>
          <w:szCs w:val="28"/>
        </w:rPr>
      </w:pPr>
      <w:r w:rsidRPr="00CC56F0">
        <w:rPr>
          <w:sz w:val="28"/>
          <w:szCs w:val="28"/>
        </w:rPr>
        <w:t xml:space="preserve">от </w:t>
      </w:r>
      <w:r w:rsidR="00CC56F0" w:rsidRPr="00CC56F0">
        <w:rPr>
          <w:sz w:val="28"/>
          <w:szCs w:val="28"/>
        </w:rPr>
        <w:t xml:space="preserve">                                  №</w:t>
      </w:r>
    </w:p>
    <w:p w:rsidR="00CC56F0" w:rsidRPr="00CC56F0" w:rsidRDefault="00CC56F0" w:rsidP="00CC56F0">
      <w:pPr>
        <w:tabs>
          <w:tab w:val="left" w:pos="0"/>
        </w:tabs>
        <w:ind w:right="-2" w:firstLine="5387"/>
        <w:jc w:val="both"/>
        <w:rPr>
          <w:sz w:val="28"/>
          <w:szCs w:val="28"/>
        </w:rPr>
      </w:pPr>
    </w:p>
    <w:p w:rsidR="00CC56F0" w:rsidRPr="00CC56F0" w:rsidRDefault="00CC56F0" w:rsidP="00CC56F0">
      <w:pPr>
        <w:tabs>
          <w:tab w:val="left" w:pos="0"/>
        </w:tabs>
        <w:ind w:right="-2" w:firstLine="5387"/>
        <w:jc w:val="both"/>
        <w:rPr>
          <w:sz w:val="28"/>
          <w:szCs w:val="28"/>
        </w:rPr>
      </w:pPr>
      <w:r w:rsidRPr="00CC56F0">
        <w:rPr>
          <w:sz w:val="28"/>
          <w:szCs w:val="28"/>
        </w:rPr>
        <w:t xml:space="preserve">Приложение  </w:t>
      </w:r>
    </w:p>
    <w:p w:rsidR="00CC56F0" w:rsidRPr="00CC56F0" w:rsidRDefault="00CC56F0" w:rsidP="00CC56F0">
      <w:pPr>
        <w:tabs>
          <w:tab w:val="left" w:pos="0"/>
        </w:tabs>
        <w:ind w:right="-2" w:firstLine="5387"/>
        <w:jc w:val="both"/>
        <w:rPr>
          <w:sz w:val="28"/>
          <w:szCs w:val="28"/>
        </w:rPr>
      </w:pPr>
      <w:r w:rsidRPr="00CC56F0">
        <w:rPr>
          <w:sz w:val="28"/>
          <w:szCs w:val="28"/>
        </w:rPr>
        <w:t xml:space="preserve">к постановлению администрации </w:t>
      </w:r>
    </w:p>
    <w:p w:rsidR="00CC56F0" w:rsidRPr="00CC56F0" w:rsidRDefault="00CC56F0" w:rsidP="00CC56F0">
      <w:pPr>
        <w:tabs>
          <w:tab w:val="left" w:pos="0"/>
        </w:tabs>
        <w:ind w:right="-2" w:firstLine="5387"/>
        <w:jc w:val="both"/>
        <w:rPr>
          <w:sz w:val="28"/>
          <w:szCs w:val="28"/>
        </w:rPr>
      </w:pPr>
      <w:proofErr w:type="spellStart"/>
      <w:r w:rsidRPr="00CC56F0">
        <w:rPr>
          <w:sz w:val="28"/>
          <w:szCs w:val="28"/>
        </w:rPr>
        <w:t>Шарыповского</w:t>
      </w:r>
      <w:proofErr w:type="spellEnd"/>
      <w:r w:rsidRPr="00CC56F0">
        <w:rPr>
          <w:sz w:val="28"/>
          <w:szCs w:val="28"/>
        </w:rPr>
        <w:t xml:space="preserve"> муниципального </w:t>
      </w:r>
    </w:p>
    <w:p w:rsidR="00CC56F0" w:rsidRPr="00CC56F0" w:rsidRDefault="00CC56F0" w:rsidP="00CC56F0">
      <w:pPr>
        <w:tabs>
          <w:tab w:val="left" w:pos="0"/>
        </w:tabs>
        <w:ind w:right="-2" w:firstLine="5387"/>
        <w:jc w:val="both"/>
        <w:rPr>
          <w:sz w:val="28"/>
          <w:szCs w:val="28"/>
        </w:rPr>
      </w:pPr>
      <w:r w:rsidRPr="00CC56F0">
        <w:rPr>
          <w:sz w:val="28"/>
          <w:szCs w:val="28"/>
        </w:rPr>
        <w:t xml:space="preserve">округа </w:t>
      </w:r>
    </w:p>
    <w:p w:rsidR="00403676" w:rsidRPr="00CC56F0" w:rsidRDefault="00CC56F0" w:rsidP="00CC56F0">
      <w:pPr>
        <w:tabs>
          <w:tab w:val="left" w:pos="0"/>
        </w:tabs>
        <w:ind w:right="-2" w:firstLine="5387"/>
        <w:jc w:val="both"/>
        <w:rPr>
          <w:sz w:val="28"/>
          <w:szCs w:val="28"/>
        </w:rPr>
      </w:pPr>
      <w:r>
        <w:rPr>
          <w:sz w:val="28"/>
          <w:szCs w:val="28"/>
        </w:rPr>
        <w:t xml:space="preserve">от </w:t>
      </w:r>
      <w:r w:rsidR="00403676" w:rsidRPr="00CC56F0">
        <w:rPr>
          <w:sz w:val="28"/>
          <w:szCs w:val="28"/>
        </w:rPr>
        <w:t>28.10.2022 № 709-п</w:t>
      </w:r>
    </w:p>
    <w:p w:rsidR="00016F0E" w:rsidRPr="00212FB1" w:rsidRDefault="00016F0E" w:rsidP="003840E0">
      <w:pPr>
        <w:jc w:val="center"/>
        <w:rPr>
          <w:rFonts w:eastAsia="Calibri"/>
          <w:b/>
          <w:bCs/>
          <w:sz w:val="16"/>
          <w:szCs w:val="16"/>
        </w:rPr>
      </w:pPr>
    </w:p>
    <w:p w:rsidR="00CC56F0" w:rsidRDefault="00CC56F0" w:rsidP="00212FB1">
      <w:pPr>
        <w:jc w:val="center"/>
        <w:rPr>
          <w:rFonts w:eastAsia="Calibri"/>
          <w:b/>
          <w:bCs/>
          <w:sz w:val="28"/>
          <w:szCs w:val="28"/>
        </w:rPr>
      </w:pPr>
    </w:p>
    <w:p w:rsidR="003840E0" w:rsidRPr="00873068" w:rsidRDefault="003840E0" w:rsidP="00212FB1">
      <w:pPr>
        <w:jc w:val="center"/>
        <w:rPr>
          <w:rFonts w:eastAsia="Calibri"/>
          <w:b/>
          <w:bCs/>
          <w:sz w:val="28"/>
          <w:szCs w:val="28"/>
        </w:rPr>
      </w:pPr>
      <w:r w:rsidRPr="00873068">
        <w:rPr>
          <w:rFonts w:eastAsia="Calibri"/>
          <w:b/>
          <w:bCs/>
          <w:sz w:val="28"/>
          <w:szCs w:val="28"/>
        </w:rPr>
        <w:t>Муниципальная программа</w:t>
      </w:r>
    </w:p>
    <w:p w:rsidR="003840E0" w:rsidRDefault="003840E0" w:rsidP="00212FB1">
      <w:pPr>
        <w:jc w:val="center"/>
        <w:rPr>
          <w:rFonts w:eastAsia="Calibri"/>
          <w:b/>
          <w:sz w:val="28"/>
          <w:szCs w:val="20"/>
        </w:rPr>
      </w:pPr>
      <w:bookmarkStart w:id="0" w:name="Par41"/>
      <w:bookmarkEnd w:id="0"/>
      <w:r>
        <w:rPr>
          <w:rFonts w:eastAsia="Calibri"/>
          <w:b/>
          <w:sz w:val="28"/>
          <w:szCs w:val="20"/>
        </w:rPr>
        <w:t>«Развитие институтов гражданского общества Шарыповского муниципального округа</w:t>
      </w:r>
      <w:r w:rsidRPr="00873068">
        <w:rPr>
          <w:rFonts w:eastAsia="Calibri"/>
          <w:b/>
          <w:sz w:val="28"/>
          <w:szCs w:val="20"/>
        </w:rPr>
        <w:t>»</w:t>
      </w:r>
    </w:p>
    <w:p w:rsidR="00212FB1" w:rsidRPr="00212FB1" w:rsidRDefault="00212FB1" w:rsidP="00212FB1">
      <w:pPr>
        <w:jc w:val="center"/>
        <w:rPr>
          <w:rFonts w:eastAsia="Calibri"/>
          <w:b/>
          <w:sz w:val="18"/>
          <w:szCs w:val="18"/>
        </w:rPr>
      </w:pPr>
    </w:p>
    <w:p w:rsidR="003840E0" w:rsidRPr="004364AD" w:rsidRDefault="003840E0" w:rsidP="00212FB1">
      <w:pPr>
        <w:pStyle w:val="1"/>
        <w:spacing w:before="0"/>
        <w:rPr>
          <w:rFonts w:eastAsia="Calibri" w:cs="Times New Roman"/>
          <w:color w:val="000000"/>
          <w:szCs w:val="28"/>
        </w:rPr>
      </w:pPr>
      <w:r w:rsidRPr="004364AD">
        <w:rPr>
          <w:rFonts w:eastAsia="Calibri" w:cs="Times New Roman"/>
          <w:color w:val="000000"/>
          <w:szCs w:val="28"/>
        </w:rPr>
        <w:t>1. Паспорт муниципальной программы</w:t>
      </w:r>
    </w:p>
    <w:p w:rsidR="003840E0" w:rsidRPr="00212FB1" w:rsidRDefault="003840E0" w:rsidP="003840E0">
      <w:pPr>
        <w:widowControl w:val="0"/>
        <w:autoSpaceDE w:val="0"/>
        <w:autoSpaceDN w:val="0"/>
        <w:adjustRightInd w:val="0"/>
        <w:jc w:val="center"/>
        <w:rPr>
          <w:rFonts w:eastAsia="Calibri"/>
          <w:color w:val="000000"/>
          <w:sz w:val="18"/>
          <w:szCs w:val="18"/>
        </w:rPr>
      </w:pPr>
    </w:p>
    <w:tbl>
      <w:tblPr>
        <w:tblW w:w="9781" w:type="dxa"/>
        <w:tblInd w:w="204" w:type="dxa"/>
        <w:tblLayout w:type="fixed"/>
        <w:tblCellMar>
          <w:top w:w="75" w:type="dxa"/>
          <w:left w:w="0" w:type="dxa"/>
          <w:bottom w:w="75" w:type="dxa"/>
          <w:right w:w="0" w:type="dxa"/>
        </w:tblCellMar>
        <w:tblLook w:val="0000"/>
      </w:tblPr>
      <w:tblGrid>
        <w:gridCol w:w="2194"/>
        <w:gridCol w:w="7587"/>
      </w:tblGrid>
      <w:tr w:rsidR="003840E0" w:rsidTr="005B33D8">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3840E0" w:rsidRPr="003969BA" w:rsidRDefault="003840E0" w:rsidP="005B33D8">
            <w:pPr>
              <w:widowControl w:val="0"/>
              <w:autoSpaceDE w:val="0"/>
              <w:autoSpaceDN w:val="0"/>
              <w:adjustRightInd w:val="0"/>
              <w:rPr>
                <w:rFonts w:eastAsia="Calibri"/>
                <w:color w:val="000000"/>
                <w:sz w:val="28"/>
                <w:szCs w:val="28"/>
              </w:rPr>
            </w:pPr>
            <w:r w:rsidRPr="003969BA">
              <w:rPr>
                <w:rFonts w:eastAsia="Calibri"/>
                <w:color w:val="000000"/>
                <w:sz w:val="28"/>
                <w:szCs w:val="28"/>
              </w:rPr>
              <w:t xml:space="preserve">Наименование </w:t>
            </w:r>
            <w:r>
              <w:rPr>
                <w:rFonts w:eastAsia="Calibri"/>
                <w:color w:val="000000"/>
                <w:sz w:val="28"/>
                <w:szCs w:val="28"/>
              </w:rPr>
              <w:t>муниципальной</w:t>
            </w:r>
            <w:r w:rsidRPr="003969BA">
              <w:rPr>
                <w:rFonts w:eastAsia="Calibri"/>
                <w:color w:val="000000"/>
                <w:sz w:val="28"/>
                <w:szCs w:val="28"/>
              </w:rPr>
              <w:t xml:space="preserve"> программы </w:t>
            </w:r>
          </w:p>
        </w:tc>
        <w:tc>
          <w:tcPr>
            <w:tcW w:w="758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3840E0" w:rsidRPr="00105A6B" w:rsidRDefault="003840E0" w:rsidP="005B33D8">
            <w:pPr>
              <w:rPr>
                <w:rFonts w:eastAsia="Calibri"/>
                <w:sz w:val="28"/>
                <w:szCs w:val="20"/>
              </w:rPr>
            </w:pPr>
            <w:r w:rsidRPr="00C0590A">
              <w:rPr>
                <w:rFonts w:eastAsia="Calibri"/>
                <w:sz w:val="28"/>
                <w:szCs w:val="20"/>
              </w:rPr>
              <w:t>«Развитие институтов гражданского общества Шарыповского муниципального округа»</w:t>
            </w:r>
            <w:r>
              <w:rPr>
                <w:rFonts w:eastAsia="Calibri"/>
                <w:sz w:val="28"/>
                <w:szCs w:val="20"/>
              </w:rPr>
              <w:t xml:space="preserve"> </w:t>
            </w:r>
            <w:r w:rsidRPr="00F00983">
              <w:rPr>
                <w:rFonts w:eastAsia="Calibri"/>
                <w:color w:val="000000"/>
                <w:sz w:val="28"/>
                <w:szCs w:val="28"/>
              </w:rPr>
              <w:t>(далее – программа)</w:t>
            </w:r>
          </w:p>
        </w:tc>
      </w:tr>
      <w:tr w:rsidR="003840E0" w:rsidRPr="00AA6BBB" w:rsidTr="005B33D8">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3840E0" w:rsidRPr="003969BA" w:rsidRDefault="003840E0" w:rsidP="005B33D8">
            <w:pPr>
              <w:widowControl w:val="0"/>
              <w:autoSpaceDE w:val="0"/>
              <w:autoSpaceDN w:val="0"/>
              <w:adjustRightInd w:val="0"/>
              <w:rPr>
                <w:rFonts w:eastAsia="Calibri"/>
                <w:color w:val="000000"/>
                <w:sz w:val="28"/>
                <w:szCs w:val="28"/>
              </w:rPr>
            </w:pPr>
            <w:r w:rsidRPr="003969BA">
              <w:rPr>
                <w:rFonts w:eastAsia="Calibri"/>
                <w:color w:val="000000"/>
                <w:sz w:val="28"/>
                <w:szCs w:val="28"/>
              </w:rPr>
              <w:t xml:space="preserve">Основания для разработки </w:t>
            </w:r>
            <w:r>
              <w:rPr>
                <w:rFonts w:eastAsia="Calibri"/>
                <w:color w:val="000000"/>
                <w:sz w:val="28"/>
                <w:szCs w:val="28"/>
              </w:rPr>
              <w:t>муниципальной</w:t>
            </w:r>
            <w:r w:rsidRPr="003969BA">
              <w:rPr>
                <w:rFonts w:eastAsia="Calibri"/>
                <w:color w:val="000000"/>
                <w:sz w:val="28"/>
                <w:szCs w:val="28"/>
              </w:rPr>
              <w:t xml:space="preserve"> программы</w:t>
            </w:r>
          </w:p>
        </w:tc>
        <w:tc>
          <w:tcPr>
            <w:tcW w:w="758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3840E0" w:rsidRPr="00AA6BBB" w:rsidRDefault="003840E0" w:rsidP="005B33D8">
            <w:pPr>
              <w:widowControl w:val="0"/>
              <w:autoSpaceDE w:val="0"/>
              <w:autoSpaceDN w:val="0"/>
              <w:adjustRightInd w:val="0"/>
              <w:rPr>
                <w:sz w:val="28"/>
                <w:szCs w:val="28"/>
              </w:rPr>
            </w:pPr>
            <w:r w:rsidRPr="00AA6BBB">
              <w:rPr>
                <w:sz w:val="28"/>
                <w:szCs w:val="28"/>
              </w:rPr>
              <w:t xml:space="preserve">Статья 179 Бюджетного кодекса Российской Федерации; </w:t>
            </w:r>
          </w:p>
          <w:p w:rsidR="003840E0" w:rsidRPr="00AA6BBB" w:rsidRDefault="003840E0" w:rsidP="005B33D8">
            <w:pPr>
              <w:widowControl w:val="0"/>
              <w:autoSpaceDE w:val="0"/>
              <w:autoSpaceDN w:val="0"/>
              <w:adjustRightInd w:val="0"/>
              <w:rPr>
                <w:sz w:val="28"/>
                <w:szCs w:val="28"/>
              </w:rPr>
            </w:pPr>
            <w:r w:rsidRPr="00AA6BBB">
              <w:rPr>
                <w:sz w:val="28"/>
                <w:szCs w:val="28"/>
              </w:rPr>
              <w:t>Постановление администрации Шарыповского муниципального округа от 13.04.2021 № 288-п «Об утверждении Порядка принятия решений о разработке муниципальных программ Шарыповского муниципального округа, их формирования и реализации»</w:t>
            </w:r>
            <w:r w:rsidR="00212FB1" w:rsidRPr="00AA6BBB">
              <w:rPr>
                <w:sz w:val="28"/>
                <w:szCs w:val="28"/>
              </w:rPr>
              <w:t xml:space="preserve"> (в ред. от </w:t>
            </w:r>
            <w:r w:rsidR="00566BA5" w:rsidRPr="00AA6BBB">
              <w:rPr>
                <w:sz w:val="28"/>
                <w:szCs w:val="28"/>
              </w:rPr>
              <w:t>04</w:t>
            </w:r>
            <w:r w:rsidR="00212FB1" w:rsidRPr="00AA6BBB">
              <w:rPr>
                <w:sz w:val="28"/>
                <w:szCs w:val="28"/>
              </w:rPr>
              <w:t>.0</w:t>
            </w:r>
            <w:r w:rsidR="00566BA5" w:rsidRPr="00AA6BBB">
              <w:rPr>
                <w:sz w:val="28"/>
                <w:szCs w:val="28"/>
              </w:rPr>
              <w:t>4</w:t>
            </w:r>
            <w:r w:rsidR="00212FB1" w:rsidRPr="00AA6BBB">
              <w:rPr>
                <w:sz w:val="28"/>
                <w:szCs w:val="28"/>
              </w:rPr>
              <w:t>.202</w:t>
            </w:r>
            <w:r w:rsidR="00566BA5" w:rsidRPr="00AA6BBB">
              <w:rPr>
                <w:sz w:val="28"/>
                <w:szCs w:val="28"/>
              </w:rPr>
              <w:t>3</w:t>
            </w:r>
            <w:r w:rsidR="00212FB1" w:rsidRPr="00AA6BBB">
              <w:rPr>
                <w:sz w:val="28"/>
                <w:szCs w:val="28"/>
              </w:rPr>
              <w:t>)</w:t>
            </w:r>
            <w:r w:rsidRPr="00AA6BBB">
              <w:rPr>
                <w:sz w:val="28"/>
                <w:szCs w:val="28"/>
              </w:rPr>
              <w:t xml:space="preserve">; </w:t>
            </w:r>
          </w:p>
          <w:p w:rsidR="003840E0" w:rsidRPr="00AA6BBB" w:rsidRDefault="003840E0" w:rsidP="005B33D8">
            <w:pPr>
              <w:widowControl w:val="0"/>
              <w:autoSpaceDE w:val="0"/>
              <w:autoSpaceDN w:val="0"/>
              <w:adjustRightInd w:val="0"/>
              <w:rPr>
                <w:rFonts w:eastAsia="Calibri"/>
                <w:color w:val="000000"/>
                <w:sz w:val="28"/>
                <w:szCs w:val="28"/>
              </w:rPr>
            </w:pPr>
            <w:r w:rsidRPr="00AA6BBB">
              <w:rPr>
                <w:sz w:val="28"/>
                <w:szCs w:val="28"/>
              </w:rPr>
              <w:t>Распоряжение администрации Шарыповского муниципального округа от 21.07.2021 № 374-р «Об утверждении перечня муниципальных программ Шарыповского муниципального округа»</w:t>
            </w:r>
            <w:r w:rsidR="009A1794" w:rsidRPr="00AA6BBB">
              <w:rPr>
                <w:sz w:val="28"/>
                <w:szCs w:val="28"/>
              </w:rPr>
              <w:t xml:space="preserve"> (в ред. от </w:t>
            </w:r>
            <w:r w:rsidR="00566BA5" w:rsidRPr="00AA6BBB">
              <w:rPr>
                <w:sz w:val="28"/>
                <w:szCs w:val="28"/>
              </w:rPr>
              <w:t>2</w:t>
            </w:r>
            <w:r w:rsidR="009A1794" w:rsidRPr="00AA6BBB">
              <w:rPr>
                <w:sz w:val="28"/>
                <w:szCs w:val="28"/>
              </w:rPr>
              <w:t>3.08.202</w:t>
            </w:r>
            <w:r w:rsidR="00566BA5" w:rsidRPr="00AA6BBB">
              <w:rPr>
                <w:sz w:val="28"/>
                <w:szCs w:val="28"/>
              </w:rPr>
              <w:t>3</w:t>
            </w:r>
            <w:r w:rsidR="009A1794" w:rsidRPr="00AA6BBB">
              <w:rPr>
                <w:sz w:val="28"/>
                <w:szCs w:val="28"/>
              </w:rPr>
              <w:t>)</w:t>
            </w:r>
          </w:p>
        </w:tc>
      </w:tr>
      <w:tr w:rsidR="003840E0" w:rsidTr="005B33D8">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3840E0" w:rsidRPr="003969BA" w:rsidRDefault="003840E0" w:rsidP="005B33D8">
            <w:pPr>
              <w:widowControl w:val="0"/>
              <w:autoSpaceDE w:val="0"/>
              <w:autoSpaceDN w:val="0"/>
              <w:adjustRightInd w:val="0"/>
              <w:rPr>
                <w:rFonts w:eastAsia="Calibri"/>
                <w:color w:val="000000"/>
                <w:sz w:val="28"/>
                <w:szCs w:val="28"/>
              </w:rPr>
            </w:pPr>
            <w:r w:rsidRPr="003969BA">
              <w:rPr>
                <w:rFonts w:eastAsia="Calibri"/>
                <w:color w:val="000000"/>
                <w:sz w:val="28"/>
                <w:szCs w:val="28"/>
              </w:rPr>
              <w:t xml:space="preserve">Ответственный исполнитель </w:t>
            </w:r>
            <w:r>
              <w:rPr>
                <w:rFonts w:eastAsia="Calibri"/>
                <w:sz w:val="28"/>
                <w:szCs w:val="28"/>
              </w:rPr>
              <w:t>муниципальной</w:t>
            </w:r>
            <w:r w:rsidRPr="003969BA">
              <w:rPr>
                <w:rFonts w:eastAsia="Calibri"/>
                <w:color w:val="000000"/>
                <w:sz w:val="28"/>
                <w:szCs w:val="28"/>
              </w:rPr>
              <w:t xml:space="preserve"> программы</w:t>
            </w:r>
          </w:p>
        </w:tc>
        <w:tc>
          <w:tcPr>
            <w:tcW w:w="758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3840E0" w:rsidRPr="00F00983" w:rsidRDefault="003840E0" w:rsidP="005B33D8">
            <w:pPr>
              <w:widowControl w:val="0"/>
              <w:autoSpaceDE w:val="0"/>
              <w:autoSpaceDN w:val="0"/>
              <w:adjustRightInd w:val="0"/>
              <w:rPr>
                <w:rFonts w:eastAsia="Calibri"/>
                <w:color w:val="000000"/>
                <w:sz w:val="28"/>
                <w:szCs w:val="28"/>
              </w:rPr>
            </w:pPr>
            <w:r>
              <w:rPr>
                <w:sz w:val="28"/>
                <w:szCs w:val="28"/>
              </w:rPr>
              <w:t>Администрация Шарыповского муниципального округа</w:t>
            </w:r>
          </w:p>
        </w:tc>
      </w:tr>
      <w:tr w:rsidR="003840E0" w:rsidTr="005B33D8">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3840E0" w:rsidRPr="003969BA" w:rsidRDefault="003840E0" w:rsidP="005B33D8">
            <w:pPr>
              <w:widowControl w:val="0"/>
              <w:autoSpaceDE w:val="0"/>
              <w:autoSpaceDN w:val="0"/>
              <w:adjustRightInd w:val="0"/>
              <w:rPr>
                <w:rFonts w:eastAsia="Calibri"/>
                <w:color w:val="000000"/>
                <w:sz w:val="28"/>
                <w:szCs w:val="28"/>
              </w:rPr>
            </w:pPr>
            <w:r w:rsidRPr="003969BA">
              <w:rPr>
                <w:rFonts w:eastAsia="Calibri"/>
                <w:color w:val="000000"/>
                <w:sz w:val="28"/>
                <w:szCs w:val="28"/>
              </w:rPr>
              <w:t xml:space="preserve">Соисполнители </w:t>
            </w:r>
            <w:r>
              <w:rPr>
                <w:rFonts w:eastAsia="Calibri"/>
                <w:sz w:val="28"/>
                <w:szCs w:val="28"/>
              </w:rPr>
              <w:t>муниципальной</w:t>
            </w:r>
            <w:r w:rsidRPr="003969BA">
              <w:rPr>
                <w:rFonts w:eastAsia="Calibri"/>
                <w:color w:val="000000"/>
                <w:sz w:val="28"/>
                <w:szCs w:val="28"/>
              </w:rPr>
              <w:t xml:space="preserve"> программы</w:t>
            </w:r>
          </w:p>
        </w:tc>
        <w:tc>
          <w:tcPr>
            <w:tcW w:w="758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3840E0" w:rsidRPr="00257647" w:rsidRDefault="003840E0" w:rsidP="00257647">
            <w:pPr>
              <w:widowControl w:val="0"/>
              <w:autoSpaceDE w:val="0"/>
              <w:autoSpaceDN w:val="0"/>
              <w:adjustRightInd w:val="0"/>
              <w:rPr>
                <w:sz w:val="28"/>
                <w:szCs w:val="28"/>
              </w:rPr>
            </w:pPr>
            <w:r w:rsidRPr="00257647">
              <w:rPr>
                <w:sz w:val="28"/>
                <w:szCs w:val="28"/>
              </w:rPr>
              <w:t>Муниципальное казенное учреждение «Управление культуры, молодежной политики и муниципального архива» Шарыповского муниципального округа</w:t>
            </w:r>
            <w:r w:rsidR="000635E8">
              <w:rPr>
                <w:sz w:val="28"/>
                <w:szCs w:val="28"/>
              </w:rPr>
              <w:t>;</w:t>
            </w:r>
          </w:p>
          <w:p w:rsidR="00761FDA" w:rsidRDefault="003840E0" w:rsidP="00257647">
            <w:pPr>
              <w:widowControl w:val="0"/>
              <w:autoSpaceDE w:val="0"/>
              <w:autoSpaceDN w:val="0"/>
              <w:adjustRightInd w:val="0"/>
              <w:rPr>
                <w:sz w:val="28"/>
                <w:szCs w:val="28"/>
              </w:rPr>
            </w:pPr>
            <w:r w:rsidRPr="00257647">
              <w:rPr>
                <w:sz w:val="28"/>
                <w:szCs w:val="28"/>
              </w:rPr>
              <w:t>Муниципальное казенное учреждение «Управление образования Шарыповского муниципального округа»</w:t>
            </w:r>
            <w:r w:rsidR="000635E8">
              <w:rPr>
                <w:sz w:val="28"/>
                <w:szCs w:val="28"/>
              </w:rPr>
              <w:t>;</w:t>
            </w:r>
          </w:p>
          <w:p w:rsidR="003840E0" w:rsidRPr="00761FDA" w:rsidRDefault="003840E0" w:rsidP="00257647">
            <w:pPr>
              <w:widowControl w:val="0"/>
              <w:autoSpaceDE w:val="0"/>
              <w:autoSpaceDN w:val="0"/>
              <w:adjustRightInd w:val="0"/>
              <w:rPr>
                <w:sz w:val="28"/>
                <w:szCs w:val="28"/>
              </w:rPr>
            </w:pPr>
            <w:r w:rsidRPr="00257647">
              <w:rPr>
                <w:sz w:val="28"/>
                <w:szCs w:val="28"/>
              </w:rPr>
              <w:t>Муниципальное казенное учреждение «Управление спорта и туризма Шарыповского муниципального округа»</w:t>
            </w:r>
          </w:p>
        </w:tc>
      </w:tr>
      <w:tr w:rsidR="003840E0" w:rsidTr="005B33D8">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3840E0" w:rsidRPr="003969BA" w:rsidRDefault="003840E0" w:rsidP="0063579A">
            <w:pPr>
              <w:widowControl w:val="0"/>
              <w:autoSpaceDE w:val="0"/>
              <w:autoSpaceDN w:val="0"/>
              <w:adjustRightInd w:val="0"/>
              <w:rPr>
                <w:rFonts w:eastAsia="Calibri"/>
                <w:color w:val="000000"/>
                <w:sz w:val="28"/>
                <w:szCs w:val="28"/>
              </w:rPr>
            </w:pPr>
            <w:r w:rsidRPr="003969BA">
              <w:rPr>
                <w:rFonts w:eastAsia="Calibri"/>
                <w:color w:val="000000"/>
                <w:sz w:val="28"/>
                <w:szCs w:val="28"/>
              </w:rPr>
              <w:t xml:space="preserve">Перечень </w:t>
            </w:r>
            <w:r>
              <w:rPr>
                <w:rFonts w:eastAsia="Calibri"/>
                <w:color w:val="000000"/>
                <w:sz w:val="28"/>
                <w:szCs w:val="28"/>
              </w:rPr>
              <w:t xml:space="preserve">подпрограмм и </w:t>
            </w:r>
            <w:r w:rsidR="00523E80">
              <w:rPr>
                <w:rFonts w:eastAsia="Calibri"/>
                <w:color w:val="000000"/>
                <w:sz w:val="28"/>
                <w:szCs w:val="28"/>
              </w:rPr>
              <w:lastRenderedPageBreak/>
              <w:t xml:space="preserve">отдельных </w:t>
            </w:r>
            <w:r w:rsidRPr="003969BA">
              <w:rPr>
                <w:rFonts w:eastAsia="Calibri"/>
                <w:color w:val="000000"/>
                <w:sz w:val="28"/>
                <w:szCs w:val="28"/>
              </w:rPr>
              <w:t xml:space="preserve">мероприятий </w:t>
            </w:r>
            <w:r>
              <w:rPr>
                <w:rFonts w:eastAsia="Calibri"/>
                <w:sz w:val="28"/>
                <w:szCs w:val="28"/>
              </w:rPr>
              <w:t>муниципальной</w:t>
            </w:r>
            <w:r w:rsidRPr="003969BA">
              <w:rPr>
                <w:rFonts w:eastAsia="Calibri"/>
                <w:color w:val="000000"/>
                <w:sz w:val="28"/>
                <w:szCs w:val="28"/>
              </w:rPr>
              <w:t xml:space="preserve"> программы</w:t>
            </w:r>
          </w:p>
        </w:tc>
        <w:tc>
          <w:tcPr>
            <w:tcW w:w="758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3840E0" w:rsidRPr="006C2B06" w:rsidRDefault="003840E0" w:rsidP="005B33D8">
            <w:pPr>
              <w:widowControl w:val="0"/>
              <w:autoSpaceDE w:val="0"/>
              <w:autoSpaceDN w:val="0"/>
              <w:adjustRightInd w:val="0"/>
              <w:rPr>
                <w:sz w:val="28"/>
                <w:szCs w:val="28"/>
              </w:rPr>
            </w:pPr>
            <w:r>
              <w:rPr>
                <w:sz w:val="28"/>
                <w:szCs w:val="28"/>
              </w:rPr>
              <w:lastRenderedPageBreak/>
              <w:t>1. «Развитие территориального общественного самоуправления»;</w:t>
            </w:r>
          </w:p>
          <w:p w:rsidR="003840E0" w:rsidRPr="00F00983" w:rsidRDefault="003840E0" w:rsidP="005B33D8">
            <w:pPr>
              <w:widowControl w:val="0"/>
              <w:autoSpaceDE w:val="0"/>
              <w:autoSpaceDN w:val="0"/>
              <w:adjustRightInd w:val="0"/>
              <w:rPr>
                <w:sz w:val="28"/>
                <w:szCs w:val="28"/>
              </w:rPr>
            </w:pPr>
            <w:r w:rsidRPr="00F00983">
              <w:rPr>
                <w:sz w:val="28"/>
                <w:szCs w:val="28"/>
              </w:rPr>
              <w:lastRenderedPageBreak/>
              <w:t>2. «П</w:t>
            </w:r>
            <w:r w:rsidR="009D6556">
              <w:rPr>
                <w:sz w:val="28"/>
                <w:szCs w:val="28"/>
              </w:rPr>
              <w:t>оддержка социально ориентированных некоммерческих организаций»</w:t>
            </w:r>
          </w:p>
          <w:p w:rsidR="003840E0" w:rsidRPr="006C2B06" w:rsidRDefault="003840E0" w:rsidP="005B33D8">
            <w:pPr>
              <w:widowControl w:val="0"/>
              <w:autoSpaceDE w:val="0"/>
              <w:autoSpaceDN w:val="0"/>
              <w:adjustRightInd w:val="0"/>
              <w:rPr>
                <w:rFonts w:eastAsia="Calibri"/>
                <w:color w:val="000000"/>
                <w:sz w:val="28"/>
                <w:szCs w:val="28"/>
              </w:rPr>
            </w:pPr>
          </w:p>
        </w:tc>
      </w:tr>
      <w:tr w:rsidR="003840E0" w:rsidTr="005B33D8">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3840E0" w:rsidRPr="003969BA" w:rsidRDefault="00A736CF" w:rsidP="005B33D8">
            <w:pPr>
              <w:widowControl w:val="0"/>
              <w:autoSpaceDE w:val="0"/>
              <w:autoSpaceDN w:val="0"/>
              <w:adjustRightInd w:val="0"/>
              <w:rPr>
                <w:rFonts w:eastAsia="Calibri"/>
                <w:color w:val="000000"/>
                <w:sz w:val="28"/>
                <w:szCs w:val="28"/>
              </w:rPr>
            </w:pPr>
            <w:r>
              <w:rPr>
                <w:rFonts w:eastAsia="Calibri"/>
                <w:color w:val="000000"/>
                <w:sz w:val="28"/>
                <w:szCs w:val="28"/>
              </w:rPr>
              <w:lastRenderedPageBreak/>
              <w:t>Цель</w:t>
            </w:r>
            <w:r w:rsidR="003840E0" w:rsidRPr="003969BA">
              <w:rPr>
                <w:rFonts w:eastAsia="Calibri"/>
                <w:color w:val="000000"/>
                <w:sz w:val="28"/>
                <w:szCs w:val="28"/>
              </w:rPr>
              <w:t xml:space="preserve"> </w:t>
            </w:r>
            <w:r w:rsidR="003840E0">
              <w:rPr>
                <w:rFonts w:eastAsia="Calibri"/>
                <w:sz w:val="28"/>
                <w:szCs w:val="28"/>
              </w:rPr>
              <w:t>муниципальной</w:t>
            </w:r>
            <w:r w:rsidR="003840E0" w:rsidRPr="003969BA">
              <w:rPr>
                <w:rFonts w:eastAsia="Calibri"/>
                <w:color w:val="000000"/>
                <w:sz w:val="28"/>
                <w:szCs w:val="28"/>
              </w:rPr>
              <w:t xml:space="preserve"> программы</w:t>
            </w:r>
          </w:p>
        </w:tc>
        <w:tc>
          <w:tcPr>
            <w:tcW w:w="758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3840E0" w:rsidRPr="00F00983" w:rsidRDefault="002611D1" w:rsidP="003761A5">
            <w:pPr>
              <w:autoSpaceDE w:val="0"/>
              <w:autoSpaceDN w:val="0"/>
              <w:adjustRightInd w:val="0"/>
              <w:rPr>
                <w:rFonts w:eastAsia="Calibri"/>
                <w:color w:val="000000"/>
                <w:sz w:val="28"/>
                <w:szCs w:val="28"/>
              </w:rPr>
            </w:pPr>
            <w:r>
              <w:rPr>
                <w:rFonts w:eastAsiaTheme="minorHAnsi"/>
                <w:sz w:val="28"/>
                <w:szCs w:val="28"/>
                <w:lang w:eastAsia="en-US"/>
              </w:rPr>
              <w:t>С</w:t>
            </w:r>
            <w:r w:rsidR="006A54E2">
              <w:rPr>
                <w:rFonts w:eastAsiaTheme="minorHAnsi"/>
                <w:sz w:val="28"/>
                <w:szCs w:val="28"/>
                <w:lang w:eastAsia="en-US"/>
              </w:rPr>
              <w:t xml:space="preserve">оздание условий для развития гражданского общества </w:t>
            </w:r>
          </w:p>
        </w:tc>
      </w:tr>
      <w:tr w:rsidR="003840E0" w:rsidTr="005B33D8">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3840E0" w:rsidRPr="003969BA" w:rsidRDefault="003840E0" w:rsidP="005B33D8">
            <w:pPr>
              <w:widowControl w:val="0"/>
              <w:autoSpaceDE w:val="0"/>
              <w:autoSpaceDN w:val="0"/>
              <w:adjustRightInd w:val="0"/>
              <w:rPr>
                <w:rFonts w:eastAsia="Calibri"/>
                <w:color w:val="000000"/>
                <w:sz w:val="28"/>
                <w:szCs w:val="28"/>
              </w:rPr>
            </w:pPr>
            <w:r w:rsidRPr="003969BA">
              <w:rPr>
                <w:rFonts w:eastAsia="Calibri"/>
                <w:color w:val="000000"/>
                <w:sz w:val="28"/>
                <w:szCs w:val="28"/>
              </w:rPr>
              <w:t xml:space="preserve">Задачи </w:t>
            </w:r>
            <w:r>
              <w:rPr>
                <w:rFonts w:eastAsia="Calibri"/>
                <w:sz w:val="28"/>
                <w:szCs w:val="28"/>
              </w:rPr>
              <w:t>муниципальной</w:t>
            </w:r>
            <w:r w:rsidRPr="003969BA">
              <w:rPr>
                <w:rFonts w:eastAsia="Calibri"/>
                <w:color w:val="000000"/>
                <w:sz w:val="28"/>
                <w:szCs w:val="28"/>
              </w:rPr>
              <w:t xml:space="preserve"> программы</w:t>
            </w:r>
          </w:p>
        </w:tc>
        <w:tc>
          <w:tcPr>
            <w:tcW w:w="758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6A54E2" w:rsidRDefault="000635E8" w:rsidP="00083588">
            <w:pPr>
              <w:pStyle w:val="a3"/>
              <w:widowControl w:val="0"/>
              <w:autoSpaceDE w:val="0"/>
              <w:autoSpaceDN w:val="0"/>
              <w:adjustRightInd w:val="0"/>
              <w:ind w:left="11" w:hanging="11"/>
              <w:jc w:val="both"/>
              <w:rPr>
                <w:sz w:val="28"/>
                <w:szCs w:val="28"/>
              </w:rPr>
            </w:pPr>
            <w:r>
              <w:rPr>
                <w:sz w:val="28"/>
                <w:szCs w:val="28"/>
              </w:rPr>
              <w:t xml:space="preserve">1. </w:t>
            </w:r>
            <w:r w:rsidR="006A54E2">
              <w:rPr>
                <w:sz w:val="28"/>
                <w:szCs w:val="28"/>
              </w:rPr>
              <w:t>Создание условий для</w:t>
            </w:r>
            <w:r w:rsidR="00083588">
              <w:rPr>
                <w:sz w:val="28"/>
                <w:szCs w:val="28"/>
              </w:rPr>
              <w:t xml:space="preserve"> развития территориального общественного самоуправления,</w:t>
            </w:r>
            <w:r w:rsidR="00083588" w:rsidRPr="00FB6F84">
              <w:rPr>
                <w:sz w:val="28"/>
                <w:szCs w:val="28"/>
              </w:rPr>
              <w:t xml:space="preserve"> вовлечения граждан в решение вопр</w:t>
            </w:r>
            <w:r w:rsidR="00083588">
              <w:rPr>
                <w:sz w:val="28"/>
                <w:szCs w:val="28"/>
              </w:rPr>
              <w:t>осов местного значения</w:t>
            </w:r>
            <w:r w:rsidR="006A54E2">
              <w:rPr>
                <w:sz w:val="28"/>
                <w:szCs w:val="28"/>
              </w:rPr>
              <w:t>;</w:t>
            </w:r>
          </w:p>
          <w:p w:rsidR="003840E0" w:rsidRPr="006A54E2" w:rsidRDefault="000635E8" w:rsidP="00334AEC">
            <w:pPr>
              <w:widowControl w:val="0"/>
              <w:autoSpaceDE w:val="0"/>
              <w:autoSpaceDN w:val="0"/>
              <w:adjustRightInd w:val="0"/>
              <w:rPr>
                <w:sz w:val="28"/>
                <w:szCs w:val="28"/>
              </w:rPr>
            </w:pPr>
            <w:r>
              <w:rPr>
                <w:sz w:val="28"/>
                <w:szCs w:val="28"/>
              </w:rPr>
              <w:t xml:space="preserve">2. </w:t>
            </w:r>
            <w:r w:rsidR="00A91ABA">
              <w:rPr>
                <w:sz w:val="28"/>
                <w:szCs w:val="28"/>
              </w:rPr>
              <w:t>Создание условий</w:t>
            </w:r>
            <w:r w:rsidR="006619CC">
              <w:rPr>
                <w:sz w:val="28"/>
                <w:szCs w:val="28"/>
              </w:rPr>
              <w:t xml:space="preserve"> для развития социально ориентированных некоммерческих организаций</w:t>
            </w:r>
          </w:p>
        </w:tc>
      </w:tr>
      <w:tr w:rsidR="003840E0" w:rsidTr="005B33D8">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3840E0" w:rsidRPr="003969BA" w:rsidRDefault="003840E0" w:rsidP="005B33D8">
            <w:pPr>
              <w:widowControl w:val="0"/>
              <w:autoSpaceDE w:val="0"/>
              <w:autoSpaceDN w:val="0"/>
              <w:adjustRightInd w:val="0"/>
              <w:rPr>
                <w:rFonts w:eastAsia="Calibri"/>
                <w:color w:val="000000"/>
                <w:sz w:val="28"/>
                <w:szCs w:val="28"/>
              </w:rPr>
            </w:pPr>
            <w:r w:rsidRPr="003969BA">
              <w:rPr>
                <w:rFonts w:eastAsia="Calibri"/>
                <w:color w:val="000000"/>
                <w:sz w:val="28"/>
                <w:szCs w:val="28"/>
              </w:rPr>
              <w:t xml:space="preserve">Этапы и сроки реализации </w:t>
            </w:r>
            <w:r>
              <w:rPr>
                <w:rFonts w:eastAsia="Calibri"/>
                <w:sz w:val="28"/>
                <w:szCs w:val="28"/>
              </w:rPr>
              <w:t>муниципальной</w:t>
            </w:r>
            <w:r w:rsidRPr="003969BA">
              <w:rPr>
                <w:rFonts w:eastAsia="Calibri"/>
                <w:color w:val="000000"/>
                <w:sz w:val="28"/>
                <w:szCs w:val="28"/>
              </w:rPr>
              <w:t xml:space="preserve"> программы</w:t>
            </w:r>
          </w:p>
        </w:tc>
        <w:tc>
          <w:tcPr>
            <w:tcW w:w="758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3840E0" w:rsidRPr="00F00983" w:rsidRDefault="007478B6" w:rsidP="005B33D8">
            <w:pPr>
              <w:widowControl w:val="0"/>
              <w:autoSpaceDE w:val="0"/>
              <w:autoSpaceDN w:val="0"/>
              <w:adjustRightInd w:val="0"/>
              <w:rPr>
                <w:rFonts w:eastAsia="Calibri"/>
                <w:color w:val="000000"/>
                <w:sz w:val="28"/>
                <w:szCs w:val="28"/>
              </w:rPr>
            </w:pPr>
            <w:r>
              <w:rPr>
                <w:sz w:val="28"/>
                <w:szCs w:val="28"/>
              </w:rPr>
              <w:t>202</w:t>
            </w:r>
            <w:r w:rsidR="00566BA5">
              <w:rPr>
                <w:sz w:val="28"/>
                <w:szCs w:val="28"/>
              </w:rPr>
              <w:t>3</w:t>
            </w:r>
            <w:r w:rsidR="006A7DC6">
              <w:rPr>
                <w:sz w:val="28"/>
                <w:szCs w:val="28"/>
              </w:rPr>
              <w:t xml:space="preserve"> - </w:t>
            </w:r>
            <w:r w:rsidR="006A7DC6" w:rsidRPr="00E2674A">
              <w:rPr>
                <w:sz w:val="28"/>
                <w:szCs w:val="28"/>
              </w:rPr>
              <w:t>2030</w:t>
            </w:r>
            <w:r w:rsidR="003840E0" w:rsidRPr="00F00983">
              <w:rPr>
                <w:sz w:val="28"/>
                <w:szCs w:val="28"/>
              </w:rPr>
              <w:t xml:space="preserve"> год</w:t>
            </w:r>
            <w:r w:rsidR="003840E0">
              <w:rPr>
                <w:sz w:val="28"/>
                <w:szCs w:val="28"/>
              </w:rPr>
              <w:t>ы</w:t>
            </w:r>
          </w:p>
          <w:p w:rsidR="003840E0" w:rsidRPr="00F00983" w:rsidRDefault="003840E0" w:rsidP="005B33D8">
            <w:pPr>
              <w:widowControl w:val="0"/>
              <w:autoSpaceDE w:val="0"/>
              <w:autoSpaceDN w:val="0"/>
              <w:adjustRightInd w:val="0"/>
              <w:rPr>
                <w:rFonts w:eastAsia="Calibri"/>
                <w:color w:val="000000"/>
                <w:sz w:val="28"/>
                <w:szCs w:val="28"/>
              </w:rPr>
            </w:pPr>
            <w:r w:rsidRPr="00F00983">
              <w:rPr>
                <w:sz w:val="28"/>
                <w:szCs w:val="28"/>
              </w:rPr>
              <w:t>без разделения на этапы</w:t>
            </w:r>
          </w:p>
        </w:tc>
      </w:tr>
      <w:tr w:rsidR="003840E0" w:rsidTr="005B33D8">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3840E0" w:rsidRPr="003969BA" w:rsidRDefault="003840E0" w:rsidP="005B33D8">
            <w:pPr>
              <w:widowControl w:val="0"/>
              <w:autoSpaceDE w:val="0"/>
              <w:autoSpaceDN w:val="0"/>
              <w:adjustRightInd w:val="0"/>
              <w:rPr>
                <w:rFonts w:eastAsia="Calibri"/>
                <w:color w:val="000000"/>
                <w:sz w:val="28"/>
                <w:szCs w:val="28"/>
              </w:rPr>
            </w:pPr>
            <w:r>
              <w:rPr>
                <w:rFonts w:eastAsia="Calibri"/>
                <w:sz w:val="28"/>
                <w:szCs w:val="20"/>
              </w:rPr>
              <w:t xml:space="preserve">Перечень </w:t>
            </w:r>
            <w:r w:rsidRPr="003969BA">
              <w:rPr>
                <w:rFonts w:eastAsia="Calibri"/>
                <w:color w:val="000000"/>
                <w:sz w:val="28"/>
                <w:szCs w:val="28"/>
              </w:rPr>
              <w:t xml:space="preserve">целевых показателей </w:t>
            </w:r>
            <w:r>
              <w:rPr>
                <w:rFonts w:eastAsia="Calibri"/>
                <w:sz w:val="28"/>
                <w:szCs w:val="28"/>
              </w:rPr>
              <w:t>муниципальной</w:t>
            </w:r>
            <w:r w:rsidRPr="003969BA">
              <w:rPr>
                <w:rFonts w:eastAsia="Calibri"/>
                <w:color w:val="000000"/>
                <w:sz w:val="28"/>
                <w:szCs w:val="28"/>
              </w:rPr>
              <w:t xml:space="preserve"> программы</w:t>
            </w:r>
          </w:p>
        </w:tc>
        <w:tc>
          <w:tcPr>
            <w:tcW w:w="758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3840E0" w:rsidRPr="00F00983" w:rsidRDefault="005B33D8" w:rsidP="005B33D8">
            <w:pPr>
              <w:widowControl w:val="0"/>
              <w:autoSpaceDE w:val="0"/>
              <w:autoSpaceDN w:val="0"/>
              <w:adjustRightInd w:val="0"/>
              <w:rPr>
                <w:rFonts w:eastAsia="Calibri"/>
                <w:color w:val="000000"/>
                <w:sz w:val="28"/>
                <w:szCs w:val="28"/>
              </w:rPr>
            </w:pPr>
            <w:r>
              <w:rPr>
                <w:rFonts w:eastAsia="Calibri"/>
                <w:color w:val="000000"/>
                <w:sz w:val="28"/>
                <w:szCs w:val="28"/>
              </w:rPr>
              <w:t>П</w:t>
            </w:r>
            <w:r w:rsidR="003840E0">
              <w:rPr>
                <w:rFonts w:eastAsia="Calibri"/>
                <w:color w:val="000000"/>
                <w:sz w:val="28"/>
                <w:szCs w:val="28"/>
              </w:rPr>
              <w:t xml:space="preserve">риведен в приложении </w:t>
            </w:r>
            <w:r w:rsidR="003840E0" w:rsidRPr="00F00983">
              <w:rPr>
                <w:rFonts w:eastAsia="Calibri"/>
                <w:color w:val="000000"/>
                <w:sz w:val="28"/>
                <w:szCs w:val="28"/>
              </w:rPr>
              <w:t>к паспорту программы</w:t>
            </w:r>
          </w:p>
        </w:tc>
      </w:tr>
      <w:tr w:rsidR="003840E0" w:rsidTr="005B33D8">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3840E0" w:rsidRDefault="003840E0" w:rsidP="005B33D8">
            <w:pPr>
              <w:pStyle w:val="ConsPlusCell"/>
              <w:rPr>
                <w:rFonts w:eastAsia="Calibri"/>
                <w:sz w:val="28"/>
                <w:szCs w:val="20"/>
              </w:rPr>
            </w:pPr>
            <w:r w:rsidRPr="00D22617">
              <w:rPr>
                <w:sz w:val="28"/>
                <w:szCs w:val="28"/>
              </w:rPr>
              <w:t>Ресурсное</w:t>
            </w:r>
            <w:r>
              <w:rPr>
                <w:sz w:val="28"/>
                <w:szCs w:val="28"/>
              </w:rPr>
              <w:t xml:space="preserve"> </w:t>
            </w:r>
            <w:r w:rsidRPr="00D22617">
              <w:rPr>
                <w:sz w:val="28"/>
                <w:szCs w:val="28"/>
              </w:rPr>
              <w:t>обеспечение</w:t>
            </w:r>
            <w:r>
              <w:rPr>
                <w:sz w:val="28"/>
                <w:szCs w:val="28"/>
              </w:rPr>
              <w:t xml:space="preserve"> </w:t>
            </w:r>
            <w:r w:rsidRPr="00D22617">
              <w:rPr>
                <w:sz w:val="28"/>
                <w:szCs w:val="28"/>
              </w:rPr>
              <w:t>муниципальной</w:t>
            </w:r>
            <w:r>
              <w:rPr>
                <w:sz w:val="28"/>
                <w:szCs w:val="28"/>
              </w:rPr>
              <w:t xml:space="preserve"> </w:t>
            </w:r>
            <w:r w:rsidRPr="00D22617">
              <w:rPr>
                <w:sz w:val="28"/>
                <w:szCs w:val="28"/>
              </w:rPr>
              <w:t>программы</w:t>
            </w:r>
          </w:p>
        </w:tc>
        <w:tc>
          <w:tcPr>
            <w:tcW w:w="758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DE4EFE" w:rsidRDefault="003840E0" w:rsidP="005B33D8">
            <w:pPr>
              <w:widowControl w:val="0"/>
              <w:autoSpaceDE w:val="0"/>
              <w:autoSpaceDN w:val="0"/>
              <w:adjustRightInd w:val="0"/>
              <w:rPr>
                <w:sz w:val="28"/>
                <w:szCs w:val="28"/>
              </w:rPr>
            </w:pPr>
            <w:r w:rsidRPr="00F00983">
              <w:rPr>
                <w:sz w:val="28"/>
                <w:szCs w:val="28"/>
              </w:rPr>
              <w:t>Общий объем бюджетных ассигнований на реализацию муниципальной программы составляет:</w:t>
            </w:r>
            <w:r w:rsidR="00482B80">
              <w:rPr>
                <w:sz w:val="28"/>
                <w:szCs w:val="28"/>
              </w:rPr>
              <w:t xml:space="preserve"> </w:t>
            </w:r>
          </w:p>
          <w:p w:rsidR="003840E0" w:rsidRDefault="00DE4EFE" w:rsidP="005B33D8">
            <w:pPr>
              <w:widowControl w:val="0"/>
              <w:autoSpaceDE w:val="0"/>
              <w:autoSpaceDN w:val="0"/>
              <w:adjustRightInd w:val="0"/>
              <w:rPr>
                <w:sz w:val="28"/>
                <w:szCs w:val="28"/>
              </w:rPr>
            </w:pPr>
            <w:r>
              <w:rPr>
                <w:sz w:val="28"/>
                <w:szCs w:val="28"/>
              </w:rPr>
              <w:t>Всего – 6950610,61</w:t>
            </w:r>
            <w:r w:rsidR="00054622">
              <w:rPr>
                <w:sz w:val="28"/>
                <w:szCs w:val="28"/>
              </w:rPr>
              <w:t xml:space="preserve"> </w:t>
            </w:r>
            <w:r w:rsidR="003840E0">
              <w:rPr>
                <w:sz w:val="28"/>
                <w:szCs w:val="28"/>
              </w:rPr>
              <w:t>рублей</w:t>
            </w:r>
          </w:p>
          <w:p w:rsidR="003840E0" w:rsidRDefault="003840E0" w:rsidP="005B33D8">
            <w:pPr>
              <w:widowControl w:val="0"/>
              <w:autoSpaceDE w:val="0"/>
              <w:autoSpaceDN w:val="0"/>
              <w:adjustRightInd w:val="0"/>
              <w:rPr>
                <w:sz w:val="28"/>
                <w:szCs w:val="28"/>
              </w:rPr>
            </w:pPr>
            <w:r>
              <w:rPr>
                <w:sz w:val="28"/>
                <w:szCs w:val="28"/>
              </w:rPr>
              <w:t>По годам реализации:</w:t>
            </w:r>
          </w:p>
          <w:p w:rsidR="00DE4EFE" w:rsidRDefault="00DE4EFE" w:rsidP="005B33D8">
            <w:pPr>
              <w:widowControl w:val="0"/>
              <w:autoSpaceDE w:val="0"/>
              <w:autoSpaceDN w:val="0"/>
              <w:adjustRightInd w:val="0"/>
              <w:rPr>
                <w:sz w:val="28"/>
                <w:szCs w:val="28"/>
              </w:rPr>
            </w:pPr>
            <w:r>
              <w:rPr>
                <w:sz w:val="28"/>
                <w:szCs w:val="28"/>
              </w:rPr>
              <w:t>2023 год – 2 195 610,61 рублей</w:t>
            </w:r>
          </w:p>
          <w:p w:rsidR="00DE4EFE" w:rsidRDefault="00DE4EFE" w:rsidP="00DE4EFE">
            <w:pPr>
              <w:widowControl w:val="0"/>
              <w:autoSpaceDE w:val="0"/>
              <w:autoSpaceDN w:val="0"/>
              <w:adjustRightInd w:val="0"/>
              <w:rPr>
                <w:sz w:val="28"/>
                <w:szCs w:val="28"/>
              </w:rPr>
            </w:pPr>
            <w:r>
              <w:rPr>
                <w:sz w:val="28"/>
                <w:szCs w:val="28"/>
              </w:rPr>
              <w:t>2024 год – 1 585 000 рублей</w:t>
            </w:r>
          </w:p>
          <w:p w:rsidR="00DE4EFE" w:rsidRDefault="00DE4EFE" w:rsidP="00DE4EFE">
            <w:pPr>
              <w:widowControl w:val="0"/>
              <w:autoSpaceDE w:val="0"/>
              <w:autoSpaceDN w:val="0"/>
              <w:adjustRightInd w:val="0"/>
              <w:rPr>
                <w:sz w:val="28"/>
                <w:szCs w:val="28"/>
              </w:rPr>
            </w:pPr>
            <w:r>
              <w:rPr>
                <w:sz w:val="28"/>
                <w:szCs w:val="28"/>
              </w:rPr>
              <w:t xml:space="preserve">2025 год – 1 585 000 рублей </w:t>
            </w:r>
          </w:p>
          <w:p w:rsidR="00DE4EFE" w:rsidRPr="00F00983" w:rsidRDefault="00DE4EFE" w:rsidP="00DE4EFE">
            <w:pPr>
              <w:widowControl w:val="0"/>
              <w:autoSpaceDE w:val="0"/>
              <w:autoSpaceDN w:val="0"/>
              <w:adjustRightInd w:val="0"/>
              <w:rPr>
                <w:rFonts w:eastAsia="Calibri"/>
                <w:color w:val="000000"/>
                <w:sz w:val="28"/>
                <w:szCs w:val="28"/>
              </w:rPr>
            </w:pPr>
            <w:r>
              <w:rPr>
                <w:sz w:val="28"/>
                <w:szCs w:val="28"/>
              </w:rPr>
              <w:t>2026 год – 1 585 000 рублей</w:t>
            </w:r>
          </w:p>
          <w:p w:rsidR="003840E0" w:rsidRDefault="003840E0" w:rsidP="005B33D8">
            <w:pPr>
              <w:widowControl w:val="0"/>
              <w:autoSpaceDE w:val="0"/>
              <w:autoSpaceDN w:val="0"/>
              <w:adjustRightInd w:val="0"/>
              <w:rPr>
                <w:sz w:val="28"/>
                <w:szCs w:val="28"/>
              </w:rPr>
            </w:pPr>
            <w:r>
              <w:rPr>
                <w:sz w:val="28"/>
                <w:szCs w:val="28"/>
              </w:rPr>
              <w:t>Бюджет округа</w:t>
            </w:r>
          </w:p>
          <w:p w:rsidR="00DE4EFE" w:rsidRDefault="00DE4EFE" w:rsidP="005B33D8">
            <w:pPr>
              <w:widowControl w:val="0"/>
              <w:autoSpaceDE w:val="0"/>
              <w:autoSpaceDN w:val="0"/>
              <w:adjustRightInd w:val="0"/>
              <w:rPr>
                <w:sz w:val="28"/>
                <w:szCs w:val="28"/>
              </w:rPr>
            </w:pPr>
            <w:r>
              <w:rPr>
                <w:sz w:val="28"/>
                <w:szCs w:val="28"/>
              </w:rPr>
              <w:t>Всего – 6 340 000 рублей</w:t>
            </w:r>
          </w:p>
          <w:p w:rsidR="00DE4EFE" w:rsidRDefault="00DE4EFE" w:rsidP="005B33D8">
            <w:pPr>
              <w:widowControl w:val="0"/>
              <w:autoSpaceDE w:val="0"/>
              <w:autoSpaceDN w:val="0"/>
              <w:adjustRightInd w:val="0"/>
              <w:rPr>
                <w:sz w:val="28"/>
                <w:szCs w:val="28"/>
              </w:rPr>
            </w:pPr>
            <w:r>
              <w:rPr>
                <w:sz w:val="28"/>
                <w:szCs w:val="28"/>
              </w:rPr>
              <w:t xml:space="preserve">2023 год – 1 585 000 рублей </w:t>
            </w:r>
          </w:p>
          <w:p w:rsidR="003840E0" w:rsidRDefault="007478B6" w:rsidP="005B33D8">
            <w:pPr>
              <w:widowControl w:val="0"/>
              <w:autoSpaceDE w:val="0"/>
              <w:autoSpaceDN w:val="0"/>
              <w:adjustRightInd w:val="0"/>
              <w:rPr>
                <w:sz w:val="28"/>
                <w:szCs w:val="28"/>
              </w:rPr>
            </w:pPr>
            <w:r>
              <w:rPr>
                <w:sz w:val="28"/>
                <w:szCs w:val="28"/>
              </w:rPr>
              <w:t>2024</w:t>
            </w:r>
            <w:r w:rsidR="003840E0">
              <w:rPr>
                <w:sz w:val="28"/>
                <w:szCs w:val="28"/>
              </w:rPr>
              <w:t xml:space="preserve"> год </w:t>
            </w:r>
            <w:r w:rsidR="00482B80">
              <w:rPr>
                <w:sz w:val="28"/>
                <w:szCs w:val="28"/>
              </w:rPr>
              <w:t>–</w:t>
            </w:r>
            <w:r w:rsidR="003840E0">
              <w:rPr>
                <w:sz w:val="28"/>
                <w:szCs w:val="28"/>
              </w:rPr>
              <w:t xml:space="preserve"> </w:t>
            </w:r>
            <w:r w:rsidR="00F335F5">
              <w:rPr>
                <w:sz w:val="28"/>
                <w:szCs w:val="28"/>
              </w:rPr>
              <w:t>1 585 000</w:t>
            </w:r>
            <w:r w:rsidR="003840E0">
              <w:rPr>
                <w:sz w:val="28"/>
                <w:szCs w:val="28"/>
              </w:rPr>
              <w:t xml:space="preserve"> рублей</w:t>
            </w:r>
          </w:p>
          <w:p w:rsidR="003840E0" w:rsidRDefault="007478B6" w:rsidP="005B33D8">
            <w:pPr>
              <w:widowControl w:val="0"/>
              <w:autoSpaceDE w:val="0"/>
              <w:autoSpaceDN w:val="0"/>
              <w:adjustRightInd w:val="0"/>
              <w:rPr>
                <w:sz w:val="28"/>
                <w:szCs w:val="28"/>
              </w:rPr>
            </w:pPr>
            <w:r>
              <w:rPr>
                <w:sz w:val="28"/>
                <w:szCs w:val="28"/>
              </w:rPr>
              <w:t>2025</w:t>
            </w:r>
            <w:r w:rsidR="00482B80">
              <w:rPr>
                <w:sz w:val="28"/>
                <w:szCs w:val="28"/>
              </w:rPr>
              <w:t xml:space="preserve"> год – 1 585</w:t>
            </w:r>
            <w:r w:rsidR="003840E0">
              <w:rPr>
                <w:sz w:val="28"/>
                <w:szCs w:val="28"/>
              </w:rPr>
              <w:t xml:space="preserve"> 000 рублей </w:t>
            </w:r>
          </w:p>
          <w:p w:rsidR="003840E0" w:rsidRDefault="007478B6" w:rsidP="005B33D8">
            <w:pPr>
              <w:widowControl w:val="0"/>
              <w:autoSpaceDE w:val="0"/>
              <w:autoSpaceDN w:val="0"/>
              <w:adjustRightInd w:val="0"/>
              <w:rPr>
                <w:sz w:val="28"/>
                <w:szCs w:val="28"/>
              </w:rPr>
            </w:pPr>
            <w:r>
              <w:rPr>
                <w:sz w:val="28"/>
                <w:szCs w:val="28"/>
              </w:rPr>
              <w:t>2026</w:t>
            </w:r>
            <w:r w:rsidR="00482B80">
              <w:rPr>
                <w:sz w:val="28"/>
                <w:szCs w:val="28"/>
              </w:rPr>
              <w:t xml:space="preserve"> год – 1 585</w:t>
            </w:r>
            <w:r w:rsidR="003840E0">
              <w:rPr>
                <w:sz w:val="28"/>
                <w:szCs w:val="28"/>
              </w:rPr>
              <w:t xml:space="preserve"> 000 рублей</w:t>
            </w:r>
          </w:p>
          <w:p w:rsidR="00DE4EFE" w:rsidRDefault="00DE4EFE" w:rsidP="005B33D8">
            <w:pPr>
              <w:widowControl w:val="0"/>
              <w:autoSpaceDE w:val="0"/>
              <w:autoSpaceDN w:val="0"/>
              <w:adjustRightInd w:val="0"/>
              <w:rPr>
                <w:sz w:val="28"/>
                <w:szCs w:val="28"/>
              </w:rPr>
            </w:pPr>
            <w:r>
              <w:rPr>
                <w:sz w:val="28"/>
                <w:szCs w:val="28"/>
              </w:rPr>
              <w:t xml:space="preserve">Краевой бюджет </w:t>
            </w:r>
          </w:p>
          <w:p w:rsidR="00DE4EFE" w:rsidRDefault="00DE4EFE" w:rsidP="005B33D8">
            <w:pPr>
              <w:widowControl w:val="0"/>
              <w:autoSpaceDE w:val="0"/>
              <w:autoSpaceDN w:val="0"/>
              <w:adjustRightInd w:val="0"/>
              <w:rPr>
                <w:sz w:val="28"/>
                <w:szCs w:val="28"/>
              </w:rPr>
            </w:pPr>
            <w:r>
              <w:rPr>
                <w:sz w:val="28"/>
                <w:szCs w:val="28"/>
              </w:rPr>
              <w:t>Всего – 610 610,61 рублей</w:t>
            </w:r>
          </w:p>
          <w:p w:rsidR="003840E0" w:rsidRPr="00F00983" w:rsidRDefault="00DE4EFE" w:rsidP="00DE4EFE">
            <w:pPr>
              <w:widowControl w:val="0"/>
              <w:autoSpaceDE w:val="0"/>
              <w:autoSpaceDN w:val="0"/>
              <w:adjustRightInd w:val="0"/>
              <w:rPr>
                <w:rFonts w:eastAsia="Calibri"/>
                <w:color w:val="000000"/>
                <w:sz w:val="28"/>
                <w:szCs w:val="28"/>
              </w:rPr>
            </w:pPr>
            <w:r>
              <w:rPr>
                <w:sz w:val="28"/>
                <w:szCs w:val="28"/>
              </w:rPr>
              <w:t>2023 год – 610 610,61 рублей</w:t>
            </w:r>
          </w:p>
        </w:tc>
      </w:tr>
    </w:tbl>
    <w:p w:rsidR="003840E0" w:rsidRPr="00B15437" w:rsidRDefault="003840E0" w:rsidP="003840E0">
      <w:pPr>
        <w:sectPr w:rsidR="003840E0" w:rsidRPr="00B15437">
          <w:pgSz w:w="11906" w:h="16838"/>
          <w:pgMar w:top="1020" w:right="1134" w:bottom="850" w:left="1134" w:header="708" w:footer="708" w:gutter="0"/>
          <w:cols w:space="708"/>
          <w:docGrid w:linePitch="360"/>
        </w:sectPr>
      </w:pPr>
    </w:p>
    <w:p w:rsidR="003840E0" w:rsidRDefault="003840E0" w:rsidP="003840E0">
      <w:pPr>
        <w:jc w:val="center"/>
        <w:rPr>
          <w:b/>
          <w:sz w:val="28"/>
          <w:szCs w:val="28"/>
        </w:rPr>
      </w:pPr>
      <w:r w:rsidRPr="007C6921">
        <w:rPr>
          <w:b/>
          <w:sz w:val="28"/>
          <w:szCs w:val="28"/>
        </w:rPr>
        <w:lastRenderedPageBreak/>
        <w:t>2. Ха</w:t>
      </w:r>
      <w:r>
        <w:rPr>
          <w:b/>
          <w:sz w:val="28"/>
          <w:szCs w:val="28"/>
        </w:rPr>
        <w:t xml:space="preserve">рактеристика текущего состояния  </w:t>
      </w:r>
      <w:r w:rsidR="0075128C">
        <w:rPr>
          <w:b/>
          <w:sz w:val="28"/>
          <w:szCs w:val="28"/>
        </w:rPr>
        <w:t>сферы  развития гражданского общества</w:t>
      </w:r>
      <w:r w:rsidRPr="007C6921">
        <w:rPr>
          <w:b/>
          <w:sz w:val="28"/>
          <w:szCs w:val="28"/>
        </w:rPr>
        <w:t xml:space="preserve"> Шарыповского </w:t>
      </w:r>
      <w:r>
        <w:rPr>
          <w:b/>
          <w:sz w:val="28"/>
          <w:szCs w:val="28"/>
        </w:rPr>
        <w:t>муниципального округа</w:t>
      </w:r>
      <w:r w:rsidRPr="007C6921">
        <w:rPr>
          <w:b/>
          <w:sz w:val="28"/>
          <w:szCs w:val="28"/>
        </w:rPr>
        <w:t xml:space="preserve"> </w:t>
      </w:r>
      <w:r w:rsidR="00C235A9">
        <w:rPr>
          <w:b/>
          <w:sz w:val="28"/>
          <w:szCs w:val="28"/>
        </w:rPr>
        <w:t>с указанием основных показателей социально-экономического развития округа</w:t>
      </w:r>
    </w:p>
    <w:p w:rsidR="003840E0" w:rsidRPr="007C6921" w:rsidRDefault="003840E0" w:rsidP="003840E0">
      <w:pPr>
        <w:jc w:val="center"/>
        <w:rPr>
          <w:b/>
          <w:sz w:val="28"/>
          <w:szCs w:val="28"/>
        </w:rPr>
      </w:pPr>
    </w:p>
    <w:p w:rsidR="003840E0" w:rsidRPr="00AC4BBF" w:rsidRDefault="003840E0" w:rsidP="003840E0">
      <w:pPr>
        <w:widowControl w:val="0"/>
        <w:autoSpaceDE w:val="0"/>
        <w:autoSpaceDN w:val="0"/>
        <w:adjustRightInd w:val="0"/>
        <w:ind w:firstLine="708"/>
        <w:jc w:val="both"/>
        <w:rPr>
          <w:sz w:val="28"/>
          <w:szCs w:val="28"/>
        </w:rPr>
      </w:pPr>
      <w:r w:rsidRPr="00AC4BBF">
        <w:rPr>
          <w:sz w:val="28"/>
          <w:szCs w:val="28"/>
        </w:rPr>
        <w:t>Основной целью государст</w:t>
      </w:r>
      <w:r>
        <w:rPr>
          <w:sz w:val="28"/>
          <w:szCs w:val="28"/>
        </w:rPr>
        <w:t>венной политики в сфере развития</w:t>
      </w:r>
      <w:r w:rsidRPr="00AC4BBF">
        <w:rPr>
          <w:sz w:val="28"/>
          <w:szCs w:val="28"/>
        </w:rPr>
        <w:t xml:space="preserve"> гражданского общества является создание правовых, информационных, организационных, инфраструктурных условий для поддержки и развития форм общественного участия и самоорганизации граждан.</w:t>
      </w:r>
    </w:p>
    <w:p w:rsidR="003840E0" w:rsidRDefault="003840E0" w:rsidP="003840E0">
      <w:pPr>
        <w:widowControl w:val="0"/>
        <w:autoSpaceDE w:val="0"/>
        <w:autoSpaceDN w:val="0"/>
        <w:adjustRightInd w:val="0"/>
        <w:ind w:firstLine="708"/>
        <w:jc w:val="both"/>
        <w:rPr>
          <w:sz w:val="28"/>
          <w:szCs w:val="28"/>
        </w:rPr>
      </w:pPr>
      <w:r w:rsidRPr="00AC4BBF">
        <w:rPr>
          <w:sz w:val="28"/>
          <w:szCs w:val="28"/>
        </w:rPr>
        <w:t xml:space="preserve">На сегодняшний день для реализации основной цели государственной политики в сфере развития гражданского общества в </w:t>
      </w:r>
      <w:r>
        <w:rPr>
          <w:sz w:val="28"/>
          <w:szCs w:val="28"/>
        </w:rPr>
        <w:t>округе</w:t>
      </w:r>
      <w:r w:rsidRPr="00AC4BBF">
        <w:rPr>
          <w:sz w:val="28"/>
          <w:szCs w:val="28"/>
        </w:rPr>
        <w:t xml:space="preserve"> создана нормативно-правовая база, создаются условия для вовлечения «третьего сектора</w:t>
      </w:r>
      <w:r>
        <w:rPr>
          <w:sz w:val="28"/>
          <w:szCs w:val="28"/>
        </w:rPr>
        <w:t>» в реализацию</w:t>
      </w:r>
      <w:r w:rsidRPr="00AC4BBF">
        <w:rPr>
          <w:sz w:val="28"/>
          <w:szCs w:val="28"/>
        </w:rPr>
        <w:t xml:space="preserve"> муниципальных услуг населению.</w:t>
      </w:r>
      <w:r>
        <w:rPr>
          <w:sz w:val="28"/>
          <w:szCs w:val="28"/>
        </w:rPr>
        <w:t xml:space="preserve"> Для поддержки деятельности некоммерческих организаций, налаживанию взаимодействия институтов гражданского общества и институтов местного самоуправления в администрации Шарыповского муниципального округа создан отдел по общественно-политической работе. </w:t>
      </w:r>
    </w:p>
    <w:p w:rsidR="00CA03E2" w:rsidRDefault="00D16CBA" w:rsidP="00A863E4">
      <w:pPr>
        <w:widowControl w:val="0"/>
        <w:autoSpaceDE w:val="0"/>
        <w:autoSpaceDN w:val="0"/>
        <w:adjustRightInd w:val="0"/>
        <w:ind w:firstLine="708"/>
        <w:jc w:val="both"/>
        <w:rPr>
          <w:sz w:val="28"/>
          <w:szCs w:val="28"/>
        </w:rPr>
      </w:pPr>
      <w:r>
        <w:rPr>
          <w:sz w:val="28"/>
          <w:szCs w:val="28"/>
        </w:rPr>
        <w:t>С 2018 года в округе действуют</w:t>
      </w:r>
      <w:r w:rsidR="003840E0">
        <w:rPr>
          <w:sz w:val="28"/>
          <w:szCs w:val="28"/>
        </w:rPr>
        <w:t xml:space="preserve"> 34 территориальных общественных самоуправления </w:t>
      </w:r>
      <w:r w:rsidR="00B508B8">
        <w:rPr>
          <w:sz w:val="28"/>
          <w:szCs w:val="28"/>
        </w:rPr>
        <w:t xml:space="preserve">(далее – ТОС) </w:t>
      </w:r>
      <w:r w:rsidR="003840E0">
        <w:rPr>
          <w:sz w:val="28"/>
          <w:szCs w:val="28"/>
        </w:rPr>
        <w:t xml:space="preserve">без образования юридического лица. В 2022 году </w:t>
      </w:r>
      <w:proofErr w:type="spellStart"/>
      <w:r w:rsidR="003840E0">
        <w:rPr>
          <w:sz w:val="28"/>
          <w:szCs w:val="28"/>
        </w:rPr>
        <w:t>ТОСы</w:t>
      </w:r>
      <w:proofErr w:type="spellEnd"/>
      <w:r w:rsidR="003840E0">
        <w:rPr>
          <w:sz w:val="28"/>
          <w:szCs w:val="28"/>
        </w:rPr>
        <w:t xml:space="preserve"> округа объединились в ассоциацию.</w:t>
      </w:r>
      <w:r w:rsidR="00CC6208" w:rsidRPr="00CC6208">
        <w:rPr>
          <w:sz w:val="28"/>
          <w:szCs w:val="28"/>
        </w:rPr>
        <w:t xml:space="preserve"> </w:t>
      </w:r>
      <w:proofErr w:type="spellStart"/>
      <w:r w:rsidR="00CC6208" w:rsidRPr="00A4654A">
        <w:rPr>
          <w:sz w:val="28"/>
          <w:szCs w:val="28"/>
        </w:rPr>
        <w:t>ТОСы</w:t>
      </w:r>
      <w:proofErr w:type="spellEnd"/>
      <w:r w:rsidR="00CC6208" w:rsidRPr="00A4654A">
        <w:rPr>
          <w:sz w:val="28"/>
          <w:szCs w:val="28"/>
        </w:rPr>
        <w:t xml:space="preserve"> </w:t>
      </w:r>
      <w:r w:rsidR="008E0BB9">
        <w:rPr>
          <w:sz w:val="28"/>
          <w:szCs w:val="28"/>
        </w:rPr>
        <w:t>активно включились в процессы благоустройства на территории округа. В каждом населенном</w:t>
      </w:r>
      <w:r w:rsidR="00BD1285">
        <w:rPr>
          <w:sz w:val="28"/>
          <w:szCs w:val="28"/>
        </w:rPr>
        <w:t xml:space="preserve"> пункте проводится работа с жителями</w:t>
      </w:r>
      <w:r w:rsidR="008E0BB9">
        <w:rPr>
          <w:sz w:val="28"/>
          <w:szCs w:val="28"/>
        </w:rPr>
        <w:t xml:space="preserve"> по выполнению правил благоустройства, принятых в ок</w:t>
      </w:r>
      <w:r w:rsidR="00CA03E2">
        <w:rPr>
          <w:sz w:val="28"/>
          <w:szCs w:val="28"/>
        </w:rPr>
        <w:t xml:space="preserve">руге, организуются субботники, составляются реестры домовладений с перечнем необходимых работ. </w:t>
      </w:r>
    </w:p>
    <w:p w:rsidR="004547E0" w:rsidRDefault="00CA03E2" w:rsidP="004547E0">
      <w:pPr>
        <w:widowControl w:val="0"/>
        <w:autoSpaceDE w:val="0"/>
        <w:autoSpaceDN w:val="0"/>
        <w:adjustRightInd w:val="0"/>
        <w:ind w:firstLine="708"/>
        <w:jc w:val="both"/>
        <w:rPr>
          <w:sz w:val="28"/>
          <w:szCs w:val="28"/>
        </w:rPr>
      </w:pPr>
      <w:r>
        <w:rPr>
          <w:sz w:val="28"/>
          <w:szCs w:val="28"/>
        </w:rPr>
        <w:t>С</w:t>
      </w:r>
      <w:r w:rsidR="00CC6208" w:rsidRPr="00A4654A">
        <w:rPr>
          <w:sz w:val="28"/>
          <w:szCs w:val="28"/>
        </w:rPr>
        <w:t>истема ТОС является надежным инст</w:t>
      </w:r>
      <w:r w:rsidR="00B0505A">
        <w:rPr>
          <w:sz w:val="28"/>
          <w:szCs w:val="28"/>
        </w:rPr>
        <w:t>рументом общественного контроля.</w:t>
      </w:r>
      <w:r>
        <w:rPr>
          <w:sz w:val="28"/>
          <w:szCs w:val="28"/>
        </w:rPr>
        <w:t xml:space="preserve"> Члены ТОС совместно с представителями общественной палаты округа выезжают с проверками на объекты благоустройства, ремонта коммунальной инфраструктуры, объектов в рамках реализации национальных проектов.</w:t>
      </w:r>
    </w:p>
    <w:p w:rsidR="00A863E4" w:rsidRDefault="00A863E4" w:rsidP="004547E0">
      <w:pPr>
        <w:widowControl w:val="0"/>
        <w:autoSpaceDE w:val="0"/>
        <w:autoSpaceDN w:val="0"/>
        <w:adjustRightInd w:val="0"/>
        <w:ind w:firstLine="708"/>
        <w:jc w:val="both"/>
        <w:rPr>
          <w:rFonts w:eastAsiaTheme="minorHAnsi"/>
          <w:color w:val="000000"/>
          <w:sz w:val="28"/>
          <w:szCs w:val="28"/>
          <w:lang w:eastAsia="en-US"/>
        </w:rPr>
      </w:pPr>
      <w:proofErr w:type="spellStart"/>
      <w:r w:rsidRPr="00442CD4">
        <w:rPr>
          <w:rFonts w:eastAsiaTheme="minorHAnsi"/>
          <w:color w:val="000000"/>
          <w:sz w:val="28"/>
          <w:szCs w:val="28"/>
          <w:lang w:eastAsia="en-US"/>
        </w:rPr>
        <w:t>ТОСы</w:t>
      </w:r>
      <w:proofErr w:type="spellEnd"/>
      <w:r w:rsidRPr="00442CD4">
        <w:rPr>
          <w:rFonts w:eastAsiaTheme="minorHAnsi"/>
          <w:color w:val="000000"/>
          <w:sz w:val="28"/>
          <w:szCs w:val="28"/>
          <w:lang w:eastAsia="en-US"/>
        </w:rPr>
        <w:t xml:space="preserve"> </w:t>
      </w:r>
      <w:r>
        <w:rPr>
          <w:rFonts w:eastAsiaTheme="minorHAnsi"/>
          <w:color w:val="000000"/>
          <w:sz w:val="28"/>
          <w:szCs w:val="28"/>
          <w:lang w:eastAsia="en-US"/>
        </w:rPr>
        <w:t>округа все больше включаются в</w:t>
      </w:r>
      <w:r w:rsidRPr="00442CD4">
        <w:rPr>
          <w:rFonts w:eastAsiaTheme="minorHAnsi"/>
          <w:color w:val="000000"/>
          <w:sz w:val="28"/>
          <w:szCs w:val="28"/>
          <w:lang w:eastAsia="en-US"/>
        </w:rPr>
        <w:t xml:space="preserve"> организацию участия с</w:t>
      </w:r>
      <w:r w:rsidR="00E66F52">
        <w:rPr>
          <w:rFonts w:eastAsiaTheme="minorHAnsi"/>
          <w:color w:val="000000"/>
          <w:sz w:val="28"/>
          <w:szCs w:val="28"/>
          <w:lang w:eastAsia="en-US"/>
        </w:rPr>
        <w:t xml:space="preserve">ел и деревень </w:t>
      </w:r>
      <w:r w:rsidRPr="00442CD4">
        <w:rPr>
          <w:rFonts w:eastAsiaTheme="minorHAnsi"/>
          <w:color w:val="000000"/>
          <w:sz w:val="28"/>
          <w:szCs w:val="28"/>
          <w:lang w:eastAsia="en-US"/>
        </w:rPr>
        <w:t xml:space="preserve">в конкурсах различных программ по развитию села с применением инициативного бюджетирования. </w:t>
      </w:r>
      <w:r w:rsidR="00083588">
        <w:rPr>
          <w:rFonts w:eastAsiaTheme="minorHAnsi"/>
          <w:color w:val="000000"/>
          <w:sz w:val="28"/>
          <w:szCs w:val="28"/>
          <w:lang w:eastAsia="en-US"/>
        </w:rPr>
        <w:t>Участие в таких программах стало</w:t>
      </w:r>
      <w:r w:rsidRPr="00442CD4">
        <w:rPr>
          <w:rFonts w:eastAsiaTheme="minorHAnsi"/>
          <w:color w:val="000000"/>
          <w:sz w:val="28"/>
          <w:szCs w:val="28"/>
          <w:lang w:eastAsia="en-US"/>
        </w:rPr>
        <w:t xml:space="preserve"> настоящей школой развития ТОС. </w:t>
      </w:r>
      <w:proofErr w:type="spellStart"/>
      <w:r w:rsidRPr="00442CD4">
        <w:rPr>
          <w:rFonts w:eastAsiaTheme="minorHAnsi"/>
          <w:color w:val="000000"/>
          <w:sz w:val="28"/>
          <w:szCs w:val="28"/>
          <w:lang w:eastAsia="en-US"/>
        </w:rPr>
        <w:t>ТОСы</w:t>
      </w:r>
      <w:proofErr w:type="spellEnd"/>
      <w:r w:rsidRPr="00442CD4">
        <w:rPr>
          <w:rFonts w:eastAsiaTheme="minorHAnsi"/>
          <w:color w:val="000000"/>
          <w:sz w:val="28"/>
          <w:szCs w:val="28"/>
          <w:lang w:eastAsia="en-US"/>
        </w:rPr>
        <w:t xml:space="preserve"> определяют объекты благоустройства или развития коммунальной структуры в населенном пункте, проводят опросы жителей, формируют заявки, производят сбор денежных средств, составляющих вклад населения в финансирование проектов, контролируют работу подрядчиков.</w:t>
      </w:r>
      <w:r>
        <w:rPr>
          <w:rFonts w:eastAsiaTheme="minorHAnsi"/>
          <w:color w:val="000000"/>
          <w:sz w:val="28"/>
          <w:szCs w:val="28"/>
          <w:lang w:eastAsia="en-US"/>
        </w:rPr>
        <w:t xml:space="preserve"> В</w:t>
      </w:r>
      <w:r w:rsidRPr="00442CD4">
        <w:rPr>
          <w:rFonts w:eastAsiaTheme="minorHAnsi"/>
          <w:color w:val="000000"/>
          <w:sz w:val="28"/>
          <w:szCs w:val="28"/>
          <w:lang w:eastAsia="en-US"/>
        </w:rPr>
        <w:t xml:space="preserve"> </w:t>
      </w:r>
      <w:r>
        <w:rPr>
          <w:rFonts w:eastAsiaTheme="minorHAnsi"/>
          <w:color w:val="000000"/>
          <w:sz w:val="28"/>
          <w:szCs w:val="28"/>
          <w:lang w:eastAsia="en-US"/>
        </w:rPr>
        <w:t xml:space="preserve">течение </w:t>
      </w:r>
      <w:r w:rsidRPr="00442CD4">
        <w:rPr>
          <w:rFonts w:eastAsiaTheme="minorHAnsi"/>
          <w:color w:val="000000"/>
          <w:sz w:val="28"/>
          <w:szCs w:val="28"/>
          <w:lang w:eastAsia="en-US"/>
        </w:rPr>
        <w:t>2021 год</w:t>
      </w:r>
      <w:r>
        <w:rPr>
          <w:rFonts w:eastAsiaTheme="minorHAnsi"/>
          <w:color w:val="000000"/>
          <w:sz w:val="28"/>
          <w:szCs w:val="28"/>
          <w:lang w:eastAsia="en-US"/>
        </w:rPr>
        <w:t>а</w:t>
      </w:r>
      <w:r w:rsidRPr="00442CD4">
        <w:rPr>
          <w:rFonts w:eastAsiaTheme="minorHAnsi"/>
          <w:color w:val="000000"/>
          <w:sz w:val="28"/>
          <w:szCs w:val="28"/>
          <w:lang w:eastAsia="en-US"/>
        </w:rPr>
        <w:t xml:space="preserve"> в Шарыповском муниципальном округе реализовано 43 проекта по благоустройству с применением инициативного бюджетирования на общую сумму </w:t>
      </w:r>
      <w:r w:rsidR="008C009D">
        <w:rPr>
          <w:rFonts w:eastAsiaTheme="minorHAnsi"/>
          <w:color w:val="000000"/>
          <w:sz w:val="28"/>
          <w:szCs w:val="28"/>
          <w:lang w:eastAsia="en-US"/>
        </w:rPr>
        <w:t xml:space="preserve">более шестидесяти миллионов </w:t>
      </w:r>
      <w:r w:rsidRPr="00442CD4">
        <w:rPr>
          <w:rFonts w:eastAsiaTheme="minorHAnsi"/>
          <w:color w:val="000000"/>
          <w:sz w:val="28"/>
          <w:szCs w:val="28"/>
          <w:lang w:eastAsia="en-US"/>
        </w:rPr>
        <w:t xml:space="preserve"> рублей. Участие ТОС в этих проектах, в зависимости от программ, которые их регламентируют</w:t>
      </w:r>
      <w:r>
        <w:rPr>
          <w:rFonts w:eastAsiaTheme="minorHAnsi"/>
          <w:color w:val="000000"/>
          <w:sz w:val="28"/>
          <w:szCs w:val="28"/>
          <w:lang w:eastAsia="en-US"/>
        </w:rPr>
        <w:t>,</w:t>
      </w:r>
      <w:r w:rsidR="00BD1285">
        <w:rPr>
          <w:rFonts w:eastAsiaTheme="minorHAnsi"/>
          <w:color w:val="000000"/>
          <w:sz w:val="28"/>
          <w:szCs w:val="28"/>
          <w:lang w:eastAsia="en-US"/>
        </w:rPr>
        <w:t xml:space="preserve"> </w:t>
      </w:r>
      <w:r w:rsidRPr="00442CD4">
        <w:rPr>
          <w:rFonts w:eastAsiaTheme="minorHAnsi"/>
          <w:color w:val="000000"/>
          <w:sz w:val="28"/>
          <w:szCs w:val="28"/>
          <w:lang w:eastAsia="en-US"/>
        </w:rPr>
        <w:t>ра</w:t>
      </w:r>
      <w:r w:rsidR="00BD1285">
        <w:rPr>
          <w:rFonts w:eastAsiaTheme="minorHAnsi"/>
          <w:color w:val="000000"/>
          <w:sz w:val="28"/>
          <w:szCs w:val="28"/>
          <w:lang w:eastAsia="en-US"/>
        </w:rPr>
        <w:t>зное</w:t>
      </w:r>
      <w:r>
        <w:rPr>
          <w:rFonts w:eastAsiaTheme="minorHAnsi"/>
          <w:color w:val="000000"/>
          <w:sz w:val="28"/>
          <w:szCs w:val="28"/>
          <w:lang w:eastAsia="en-US"/>
        </w:rPr>
        <w:t xml:space="preserve"> –</w:t>
      </w:r>
      <w:r w:rsidR="00BD1285">
        <w:rPr>
          <w:rFonts w:eastAsiaTheme="minorHAnsi"/>
          <w:color w:val="000000"/>
          <w:sz w:val="28"/>
          <w:szCs w:val="28"/>
          <w:lang w:eastAsia="en-US"/>
        </w:rPr>
        <w:t xml:space="preserve"> от  формирования</w:t>
      </w:r>
      <w:r>
        <w:rPr>
          <w:rFonts w:eastAsiaTheme="minorHAnsi"/>
          <w:color w:val="000000"/>
          <w:sz w:val="28"/>
          <w:szCs w:val="28"/>
          <w:lang w:eastAsia="en-US"/>
        </w:rPr>
        <w:t xml:space="preserve"> заявки</w:t>
      </w:r>
      <w:r w:rsidR="00BD1285">
        <w:rPr>
          <w:rFonts w:eastAsiaTheme="minorHAnsi"/>
          <w:color w:val="000000"/>
          <w:sz w:val="28"/>
          <w:szCs w:val="28"/>
          <w:lang w:eastAsia="en-US"/>
        </w:rPr>
        <w:t xml:space="preserve"> и </w:t>
      </w:r>
      <w:proofErr w:type="spellStart"/>
      <w:r w:rsidR="00BD1285">
        <w:rPr>
          <w:rFonts w:eastAsiaTheme="minorHAnsi"/>
          <w:color w:val="000000"/>
          <w:sz w:val="28"/>
          <w:szCs w:val="28"/>
          <w:lang w:eastAsia="en-US"/>
        </w:rPr>
        <w:t>софинансирования</w:t>
      </w:r>
      <w:proofErr w:type="spellEnd"/>
      <w:r w:rsidR="00BD1285">
        <w:rPr>
          <w:rFonts w:eastAsiaTheme="minorHAnsi"/>
          <w:color w:val="000000"/>
          <w:sz w:val="28"/>
          <w:szCs w:val="28"/>
          <w:lang w:eastAsia="en-US"/>
        </w:rPr>
        <w:t xml:space="preserve"> до  определения</w:t>
      </w:r>
      <w:r w:rsidRPr="00442CD4">
        <w:rPr>
          <w:rFonts w:eastAsiaTheme="minorHAnsi"/>
          <w:color w:val="000000"/>
          <w:sz w:val="28"/>
          <w:szCs w:val="28"/>
          <w:lang w:eastAsia="en-US"/>
        </w:rPr>
        <w:t xml:space="preserve"> объекта благоустройства путем опросов, сбора подписей, голосовани</w:t>
      </w:r>
      <w:r w:rsidR="00BD1285">
        <w:rPr>
          <w:rFonts w:eastAsiaTheme="minorHAnsi"/>
          <w:color w:val="000000"/>
          <w:sz w:val="28"/>
          <w:szCs w:val="28"/>
          <w:lang w:eastAsia="en-US"/>
        </w:rPr>
        <w:t>я</w:t>
      </w:r>
      <w:r w:rsidRPr="00442CD4">
        <w:rPr>
          <w:rFonts w:eastAsiaTheme="minorHAnsi"/>
          <w:color w:val="000000"/>
          <w:sz w:val="28"/>
          <w:szCs w:val="28"/>
          <w:lang w:eastAsia="en-US"/>
        </w:rPr>
        <w:t xml:space="preserve"> на собраниях</w:t>
      </w:r>
      <w:r>
        <w:rPr>
          <w:rFonts w:eastAsiaTheme="minorHAnsi"/>
          <w:color w:val="000000"/>
          <w:sz w:val="28"/>
          <w:szCs w:val="28"/>
          <w:lang w:eastAsia="en-US"/>
        </w:rPr>
        <w:t xml:space="preserve"> жителей</w:t>
      </w:r>
      <w:r w:rsidR="00BD1285">
        <w:rPr>
          <w:rFonts w:eastAsiaTheme="minorHAnsi"/>
          <w:color w:val="000000"/>
          <w:sz w:val="28"/>
          <w:szCs w:val="28"/>
          <w:lang w:eastAsia="en-US"/>
        </w:rPr>
        <w:t>, организации</w:t>
      </w:r>
      <w:r w:rsidRPr="00442CD4">
        <w:rPr>
          <w:rFonts w:eastAsiaTheme="minorHAnsi"/>
          <w:color w:val="000000"/>
          <w:sz w:val="28"/>
          <w:szCs w:val="28"/>
          <w:lang w:eastAsia="en-US"/>
        </w:rPr>
        <w:t xml:space="preserve"> общественного контроля. </w:t>
      </w:r>
    </w:p>
    <w:p w:rsidR="00B0505A" w:rsidRDefault="00257647" w:rsidP="00A863E4">
      <w:pPr>
        <w:pStyle w:val="a8"/>
        <w:spacing w:before="0" w:beforeAutospacing="0" w:after="0" w:afterAutospacing="0"/>
        <w:ind w:firstLine="709"/>
        <w:contextualSpacing/>
        <w:jc w:val="both"/>
        <w:rPr>
          <w:sz w:val="28"/>
          <w:szCs w:val="28"/>
        </w:rPr>
      </w:pPr>
      <w:r>
        <w:rPr>
          <w:sz w:val="28"/>
          <w:szCs w:val="28"/>
        </w:rPr>
        <w:t>Гражданское общество округа представлено также социально ориентированными некоммерческими организациями</w:t>
      </w:r>
      <w:r w:rsidR="00B508B8">
        <w:rPr>
          <w:sz w:val="28"/>
          <w:szCs w:val="28"/>
        </w:rPr>
        <w:t xml:space="preserve"> (далее – СОНКО)</w:t>
      </w:r>
      <w:r>
        <w:rPr>
          <w:sz w:val="28"/>
          <w:szCs w:val="28"/>
        </w:rPr>
        <w:t xml:space="preserve">. </w:t>
      </w:r>
      <w:r w:rsidR="00F335F5">
        <w:rPr>
          <w:sz w:val="28"/>
          <w:szCs w:val="28"/>
        </w:rPr>
        <w:t>По состоянию на 1 января 2023</w:t>
      </w:r>
      <w:r w:rsidR="003840E0">
        <w:rPr>
          <w:sz w:val="28"/>
          <w:szCs w:val="28"/>
        </w:rPr>
        <w:t xml:space="preserve"> года в округе зарегистрировано </w:t>
      </w:r>
      <w:r w:rsidR="00F335F5" w:rsidRPr="007766BA">
        <w:rPr>
          <w:sz w:val="28"/>
          <w:szCs w:val="28"/>
        </w:rPr>
        <w:t>семь</w:t>
      </w:r>
      <w:r w:rsidR="003840E0" w:rsidRPr="007766BA">
        <w:rPr>
          <w:sz w:val="28"/>
          <w:szCs w:val="28"/>
        </w:rPr>
        <w:t xml:space="preserve"> </w:t>
      </w:r>
      <w:r w:rsidR="006A54E2" w:rsidRPr="007766BA">
        <w:rPr>
          <w:sz w:val="28"/>
          <w:szCs w:val="28"/>
        </w:rPr>
        <w:t>СО</w:t>
      </w:r>
      <w:r w:rsidRPr="007766BA">
        <w:rPr>
          <w:sz w:val="28"/>
          <w:szCs w:val="28"/>
        </w:rPr>
        <w:t>НКО</w:t>
      </w:r>
      <w:r w:rsidR="0075128C" w:rsidRPr="007766BA">
        <w:rPr>
          <w:sz w:val="28"/>
          <w:szCs w:val="28"/>
        </w:rPr>
        <w:t>:</w:t>
      </w:r>
      <w:r w:rsidR="003840E0">
        <w:rPr>
          <w:sz w:val="28"/>
          <w:szCs w:val="28"/>
        </w:rPr>
        <w:t xml:space="preserve"> </w:t>
      </w:r>
    </w:p>
    <w:p w:rsidR="006A54E2" w:rsidRDefault="003840E0" w:rsidP="003840E0">
      <w:pPr>
        <w:pStyle w:val="a3"/>
        <w:widowControl w:val="0"/>
        <w:numPr>
          <w:ilvl w:val="0"/>
          <w:numId w:val="15"/>
        </w:numPr>
        <w:autoSpaceDE w:val="0"/>
        <w:autoSpaceDN w:val="0"/>
        <w:adjustRightInd w:val="0"/>
        <w:ind w:left="0" w:firstLine="708"/>
        <w:jc w:val="both"/>
        <w:rPr>
          <w:sz w:val="28"/>
          <w:szCs w:val="28"/>
        </w:rPr>
      </w:pPr>
      <w:r w:rsidRPr="006A54E2">
        <w:rPr>
          <w:sz w:val="28"/>
          <w:szCs w:val="28"/>
        </w:rPr>
        <w:t xml:space="preserve">Шарыповское местное отделение Общероссийской молодежной </w:t>
      </w:r>
      <w:r w:rsidRPr="006A54E2">
        <w:rPr>
          <w:sz w:val="28"/>
          <w:szCs w:val="28"/>
        </w:rPr>
        <w:lastRenderedPageBreak/>
        <w:t xml:space="preserve">общественной организации "Российский союз сельской молодежи". </w:t>
      </w:r>
      <w:r w:rsidR="00C235A9">
        <w:rPr>
          <w:sz w:val="28"/>
          <w:szCs w:val="28"/>
        </w:rPr>
        <w:t xml:space="preserve"> </w:t>
      </w:r>
      <w:r w:rsidRPr="006A54E2">
        <w:rPr>
          <w:sz w:val="28"/>
          <w:szCs w:val="28"/>
        </w:rPr>
        <w:t>Организация проводит мероприятия, акции познавательной, патриотической направленности, участвует в грантовых конкурсах, реализует проекты по организации мероприятий для молодежи, проекты по</w:t>
      </w:r>
      <w:r w:rsidR="004C4BCB">
        <w:rPr>
          <w:sz w:val="28"/>
          <w:szCs w:val="28"/>
        </w:rPr>
        <w:t xml:space="preserve"> благоустройству сел и деревень;</w:t>
      </w:r>
    </w:p>
    <w:p w:rsidR="003840E0" w:rsidRPr="006A54E2" w:rsidRDefault="005B2980" w:rsidP="003840E0">
      <w:pPr>
        <w:pStyle w:val="a3"/>
        <w:widowControl w:val="0"/>
        <w:numPr>
          <w:ilvl w:val="0"/>
          <w:numId w:val="15"/>
        </w:numPr>
        <w:autoSpaceDE w:val="0"/>
        <w:autoSpaceDN w:val="0"/>
        <w:adjustRightInd w:val="0"/>
        <w:ind w:left="0" w:firstLine="708"/>
        <w:jc w:val="both"/>
        <w:rPr>
          <w:sz w:val="28"/>
          <w:szCs w:val="28"/>
        </w:rPr>
      </w:pPr>
      <w:r>
        <w:rPr>
          <w:sz w:val="28"/>
          <w:szCs w:val="28"/>
        </w:rPr>
        <w:t xml:space="preserve"> Шарыповская</w:t>
      </w:r>
      <w:r w:rsidR="003840E0" w:rsidRPr="006A54E2">
        <w:rPr>
          <w:sz w:val="28"/>
          <w:szCs w:val="28"/>
        </w:rPr>
        <w:t xml:space="preserve"> местная организация общероссийской общественной организации "Всероссийское общество инвалидов"</w:t>
      </w:r>
      <w:r>
        <w:rPr>
          <w:sz w:val="28"/>
          <w:szCs w:val="28"/>
        </w:rPr>
        <w:t xml:space="preserve"> (Шарыповская МО ВОИ)</w:t>
      </w:r>
      <w:r w:rsidR="003840E0" w:rsidRPr="006A54E2">
        <w:rPr>
          <w:sz w:val="28"/>
          <w:szCs w:val="28"/>
        </w:rPr>
        <w:t>.</w:t>
      </w:r>
      <w:r w:rsidR="003840E0" w:rsidRPr="006A54E2">
        <w:rPr>
          <w:rFonts w:ascii="Arial" w:hAnsi="Arial" w:cs="Arial"/>
          <w:color w:val="000000"/>
        </w:rPr>
        <w:t xml:space="preserve"> </w:t>
      </w:r>
      <w:r w:rsidR="003840E0" w:rsidRPr="006A54E2">
        <w:rPr>
          <w:sz w:val="28"/>
          <w:szCs w:val="28"/>
        </w:rPr>
        <w:t xml:space="preserve">Основные направления деятельности – </w:t>
      </w:r>
      <w:r w:rsidR="00B0505A" w:rsidRPr="006A54E2">
        <w:rPr>
          <w:sz w:val="28"/>
          <w:szCs w:val="28"/>
        </w:rPr>
        <w:t xml:space="preserve">социальная, </w:t>
      </w:r>
      <w:r w:rsidR="003840E0" w:rsidRPr="006A54E2">
        <w:rPr>
          <w:sz w:val="28"/>
          <w:szCs w:val="28"/>
        </w:rPr>
        <w:t>юридическая помощь инвалидам, проведение мероприятий. При организации работает клуб для семей с детьми-инва</w:t>
      </w:r>
      <w:r w:rsidR="008B0F6E">
        <w:rPr>
          <w:sz w:val="28"/>
          <w:szCs w:val="28"/>
        </w:rPr>
        <w:t>лидами. Шарыповская РМО ООО ВОИ активно участвует в грантовых конкурсах, неоднократно получала поддержку на реализацию своих проектов. На средства грантовых конкурсов проводился фестиваль для инвалидов. Кроме того, были получены гранты на развитие клуба для семей с детьми-инвалидами. Семьи в рамках проектов участвовали в экскурсиях, путешествовали, занимались адаптивным спортом</w:t>
      </w:r>
      <w:r w:rsidR="00A016B4">
        <w:rPr>
          <w:sz w:val="28"/>
          <w:szCs w:val="28"/>
        </w:rPr>
        <w:t>;</w:t>
      </w:r>
      <w:r w:rsidR="008B0F6E">
        <w:rPr>
          <w:sz w:val="28"/>
          <w:szCs w:val="28"/>
        </w:rPr>
        <w:t xml:space="preserve"> </w:t>
      </w:r>
    </w:p>
    <w:p w:rsidR="00B0505A" w:rsidRDefault="003840E0" w:rsidP="003840E0">
      <w:pPr>
        <w:pStyle w:val="a3"/>
        <w:widowControl w:val="0"/>
        <w:numPr>
          <w:ilvl w:val="0"/>
          <w:numId w:val="15"/>
        </w:numPr>
        <w:autoSpaceDE w:val="0"/>
        <w:autoSpaceDN w:val="0"/>
        <w:adjustRightInd w:val="0"/>
        <w:ind w:left="0" w:firstLine="708"/>
        <w:jc w:val="both"/>
        <w:rPr>
          <w:sz w:val="28"/>
          <w:szCs w:val="28"/>
        </w:rPr>
      </w:pPr>
      <w:r w:rsidRPr="00B0505A">
        <w:rPr>
          <w:sz w:val="28"/>
          <w:szCs w:val="28"/>
        </w:rPr>
        <w:t>Местная общественная организация историко-родословное общество Шарыповского района</w:t>
      </w:r>
      <w:r w:rsidRPr="00B0505A">
        <w:rPr>
          <w:color w:val="000000"/>
          <w:sz w:val="28"/>
          <w:szCs w:val="28"/>
        </w:rPr>
        <w:t>. Основные направления деятельности</w:t>
      </w:r>
      <w:r w:rsidR="00C235A9">
        <w:rPr>
          <w:color w:val="000000"/>
          <w:sz w:val="28"/>
          <w:szCs w:val="28"/>
        </w:rPr>
        <w:t xml:space="preserve">: </w:t>
      </w:r>
      <w:r w:rsidR="00C235A9">
        <w:rPr>
          <w:sz w:val="28"/>
          <w:szCs w:val="28"/>
        </w:rPr>
        <w:t xml:space="preserve">историко-родословные исследования, просветительская деятельность, </w:t>
      </w:r>
      <w:r w:rsidR="008B0F6E">
        <w:rPr>
          <w:sz w:val="28"/>
          <w:szCs w:val="28"/>
        </w:rPr>
        <w:t>издательская деятельность. Организована работа в образовательных учреждениях</w:t>
      </w:r>
      <w:r w:rsidR="002D1E3F">
        <w:rPr>
          <w:sz w:val="28"/>
          <w:szCs w:val="28"/>
        </w:rPr>
        <w:t xml:space="preserve"> округа по изучению родословия. Школьники учатся составлять родословные древа, изучают историю своих семей, историю сел и деревень. Организация проводит в округе семейные сборы, куда со всей страны собираются представители самых многочисленных семей округа, изучают свою семейную историю. Представители организации проводят множество родословных и краеведческих исследований, результаты которых издают в виде сборников, альманахов</w:t>
      </w:r>
      <w:r w:rsidR="00A016B4">
        <w:rPr>
          <w:sz w:val="28"/>
          <w:szCs w:val="28"/>
        </w:rPr>
        <w:t>;</w:t>
      </w:r>
    </w:p>
    <w:p w:rsidR="006A54E2" w:rsidRDefault="003840E0" w:rsidP="003840E0">
      <w:pPr>
        <w:pStyle w:val="a3"/>
        <w:widowControl w:val="0"/>
        <w:numPr>
          <w:ilvl w:val="0"/>
          <w:numId w:val="15"/>
        </w:numPr>
        <w:autoSpaceDE w:val="0"/>
        <w:autoSpaceDN w:val="0"/>
        <w:adjustRightInd w:val="0"/>
        <w:ind w:left="0" w:firstLine="708"/>
        <w:jc w:val="both"/>
        <w:rPr>
          <w:sz w:val="28"/>
          <w:szCs w:val="28"/>
        </w:rPr>
      </w:pPr>
      <w:r w:rsidRPr="006A54E2">
        <w:rPr>
          <w:sz w:val="28"/>
          <w:szCs w:val="28"/>
        </w:rPr>
        <w:t xml:space="preserve">Общественная организация местная украинская национально-культурная автономия «Надия» (Надежда) Шарыповского района </w:t>
      </w:r>
      <w:r w:rsidR="00CA03E2">
        <w:rPr>
          <w:sz w:val="28"/>
          <w:szCs w:val="28"/>
        </w:rPr>
        <w:t>(ОО МУНКА «Надия» (Надежда) ШР)</w:t>
      </w:r>
      <w:r w:rsidR="00C235A9">
        <w:rPr>
          <w:sz w:val="28"/>
          <w:szCs w:val="28"/>
        </w:rPr>
        <w:t xml:space="preserve">. </w:t>
      </w:r>
      <w:r w:rsidRPr="006A54E2">
        <w:rPr>
          <w:sz w:val="28"/>
          <w:szCs w:val="28"/>
        </w:rPr>
        <w:t>Направления деятельности – сохранение национальных традиций, народного искусства</w:t>
      </w:r>
      <w:r w:rsidR="00A016B4">
        <w:rPr>
          <w:sz w:val="28"/>
          <w:szCs w:val="28"/>
        </w:rPr>
        <w:t>, проведение мероприятий, участие в фестивалях национальных культур;</w:t>
      </w:r>
      <w:r w:rsidRPr="006A54E2">
        <w:rPr>
          <w:sz w:val="28"/>
          <w:szCs w:val="28"/>
        </w:rPr>
        <w:t xml:space="preserve"> </w:t>
      </w:r>
    </w:p>
    <w:p w:rsidR="00061F70" w:rsidRDefault="003840E0" w:rsidP="00061F70">
      <w:pPr>
        <w:pStyle w:val="a3"/>
        <w:widowControl w:val="0"/>
        <w:numPr>
          <w:ilvl w:val="0"/>
          <w:numId w:val="15"/>
        </w:numPr>
        <w:autoSpaceDE w:val="0"/>
        <w:autoSpaceDN w:val="0"/>
        <w:adjustRightInd w:val="0"/>
        <w:ind w:left="0" w:firstLine="708"/>
        <w:jc w:val="both"/>
        <w:rPr>
          <w:sz w:val="28"/>
          <w:szCs w:val="28"/>
        </w:rPr>
      </w:pPr>
      <w:r w:rsidRPr="006A54E2">
        <w:rPr>
          <w:sz w:val="28"/>
          <w:szCs w:val="28"/>
        </w:rPr>
        <w:t>Красноярская региональная общественная организация инвалидов "За равные возможности". Основные направления работы – юридическая, психологическая поддержка инвалидов, социальная реабилитация, проведение мероприятий</w:t>
      </w:r>
      <w:r w:rsidR="00A757F0">
        <w:rPr>
          <w:sz w:val="28"/>
          <w:szCs w:val="28"/>
        </w:rPr>
        <w:t>;</w:t>
      </w:r>
    </w:p>
    <w:p w:rsidR="00566BA5" w:rsidRDefault="00566BA5" w:rsidP="00061F70">
      <w:pPr>
        <w:pStyle w:val="a3"/>
        <w:widowControl w:val="0"/>
        <w:numPr>
          <w:ilvl w:val="0"/>
          <w:numId w:val="15"/>
        </w:numPr>
        <w:autoSpaceDE w:val="0"/>
        <w:autoSpaceDN w:val="0"/>
        <w:adjustRightInd w:val="0"/>
        <w:ind w:left="0" w:firstLine="708"/>
        <w:jc w:val="both"/>
        <w:rPr>
          <w:sz w:val="28"/>
          <w:szCs w:val="28"/>
        </w:rPr>
      </w:pPr>
      <w:r w:rsidRPr="006A54E2">
        <w:rPr>
          <w:sz w:val="28"/>
          <w:szCs w:val="28"/>
        </w:rPr>
        <w:t xml:space="preserve">Красноярская региональная общественная организация инвалидов "За равные </w:t>
      </w:r>
      <w:r>
        <w:rPr>
          <w:sz w:val="28"/>
          <w:szCs w:val="28"/>
        </w:rPr>
        <w:t>права</w:t>
      </w:r>
      <w:r w:rsidRPr="006A54E2">
        <w:rPr>
          <w:sz w:val="28"/>
          <w:szCs w:val="28"/>
        </w:rPr>
        <w:t>"</w:t>
      </w:r>
      <w:r w:rsidR="00A757F0">
        <w:rPr>
          <w:sz w:val="28"/>
          <w:szCs w:val="28"/>
        </w:rPr>
        <w:t>;</w:t>
      </w:r>
    </w:p>
    <w:p w:rsidR="00566BA5" w:rsidRDefault="00566BA5" w:rsidP="00061F70">
      <w:pPr>
        <w:pStyle w:val="a3"/>
        <w:widowControl w:val="0"/>
        <w:numPr>
          <w:ilvl w:val="0"/>
          <w:numId w:val="15"/>
        </w:numPr>
        <w:autoSpaceDE w:val="0"/>
        <w:autoSpaceDN w:val="0"/>
        <w:adjustRightInd w:val="0"/>
        <w:ind w:left="0" w:firstLine="708"/>
        <w:jc w:val="both"/>
        <w:rPr>
          <w:sz w:val="28"/>
          <w:szCs w:val="28"/>
        </w:rPr>
      </w:pPr>
      <w:r w:rsidRPr="006A54E2">
        <w:rPr>
          <w:sz w:val="28"/>
          <w:szCs w:val="28"/>
        </w:rPr>
        <w:t>Красноярская региональная общественная организация инвалидов "</w:t>
      </w:r>
      <w:r>
        <w:rPr>
          <w:sz w:val="28"/>
          <w:szCs w:val="28"/>
        </w:rPr>
        <w:t>Новые</w:t>
      </w:r>
      <w:r w:rsidRPr="006A54E2">
        <w:rPr>
          <w:sz w:val="28"/>
          <w:szCs w:val="28"/>
        </w:rPr>
        <w:t xml:space="preserve"> возможности"</w:t>
      </w:r>
      <w:r w:rsidR="004547E0">
        <w:rPr>
          <w:sz w:val="28"/>
          <w:szCs w:val="28"/>
        </w:rPr>
        <w:t>.</w:t>
      </w:r>
    </w:p>
    <w:p w:rsidR="00061F70" w:rsidRPr="00061F70" w:rsidRDefault="00061F70" w:rsidP="00061F70">
      <w:pPr>
        <w:widowControl w:val="0"/>
        <w:autoSpaceDE w:val="0"/>
        <w:autoSpaceDN w:val="0"/>
        <w:adjustRightInd w:val="0"/>
        <w:ind w:firstLine="709"/>
        <w:jc w:val="both"/>
        <w:rPr>
          <w:sz w:val="28"/>
          <w:szCs w:val="28"/>
        </w:rPr>
      </w:pPr>
      <w:r>
        <w:rPr>
          <w:sz w:val="28"/>
          <w:szCs w:val="28"/>
        </w:rPr>
        <w:t>Дальнейшему развитию некоммерческого сектора в Шарыповском муниципальном округе препятствуют слабое взаимодействие общественных организаций с администрацией округа, учреждениями</w:t>
      </w:r>
      <w:r w:rsidRPr="00BD1285">
        <w:rPr>
          <w:sz w:val="28"/>
          <w:szCs w:val="28"/>
        </w:rPr>
        <w:t xml:space="preserve"> и предприятиями, р</w:t>
      </w:r>
      <w:r>
        <w:rPr>
          <w:sz w:val="28"/>
          <w:szCs w:val="28"/>
        </w:rPr>
        <w:t>аботающими на территории округа. Нужна помощь представителям ТОС и СОНКО в налаживании системы повышения квалификации</w:t>
      </w:r>
      <w:r w:rsidRPr="00BD1285">
        <w:rPr>
          <w:sz w:val="28"/>
          <w:szCs w:val="28"/>
        </w:rPr>
        <w:t xml:space="preserve"> </w:t>
      </w:r>
      <w:r>
        <w:rPr>
          <w:sz w:val="28"/>
          <w:szCs w:val="28"/>
        </w:rPr>
        <w:t>в вопросах прав, обязанностей, полномочий, бухгалтерской и юридической грамотности. Необходима также ресурсная поддержка: предоставление помещений</w:t>
      </w:r>
      <w:r w:rsidRPr="00BD1285">
        <w:rPr>
          <w:sz w:val="28"/>
          <w:szCs w:val="28"/>
        </w:rPr>
        <w:t xml:space="preserve"> для решения организационных воп</w:t>
      </w:r>
      <w:r>
        <w:rPr>
          <w:sz w:val="28"/>
          <w:szCs w:val="28"/>
        </w:rPr>
        <w:t>росов и проведения мероприятий</w:t>
      </w:r>
      <w:r w:rsidRPr="00BD1285">
        <w:rPr>
          <w:sz w:val="28"/>
          <w:szCs w:val="28"/>
        </w:rPr>
        <w:t xml:space="preserve">, оборудования </w:t>
      </w:r>
      <w:r>
        <w:rPr>
          <w:sz w:val="28"/>
          <w:szCs w:val="28"/>
        </w:rPr>
        <w:lastRenderedPageBreak/>
        <w:t>для проведения мероприятий. Освещение деятельности представителей гражданского общества округа носит ситуативный характер</w:t>
      </w:r>
      <w:r w:rsidRPr="00BD1285">
        <w:rPr>
          <w:sz w:val="28"/>
          <w:szCs w:val="28"/>
        </w:rPr>
        <w:t>.</w:t>
      </w:r>
      <w:r>
        <w:rPr>
          <w:sz w:val="28"/>
          <w:szCs w:val="28"/>
        </w:rPr>
        <w:t xml:space="preserve"> Необ</w:t>
      </w:r>
      <w:r w:rsidR="00EB096C">
        <w:rPr>
          <w:sz w:val="28"/>
          <w:szCs w:val="28"/>
        </w:rPr>
        <w:t>ходимо формирование современной</w:t>
      </w:r>
      <w:r>
        <w:rPr>
          <w:sz w:val="28"/>
          <w:szCs w:val="28"/>
        </w:rPr>
        <w:t xml:space="preserve"> системной</w:t>
      </w:r>
      <w:r w:rsidRPr="00061F70">
        <w:rPr>
          <w:sz w:val="28"/>
          <w:szCs w:val="28"/>
        </w:rPr>
        <w:t xml:space="preserve"> </w:t>
      </w:r>
      <w:r>
        <w:rPr>
          <w:sz w:val="28"/>
          <w:szCs w:val="28"/>
        </w:rPr>
        <w:t>информационной политики.</w:t>
      </w:r>
    </w:p>
    <w:p w:rsidR="002D2D20" w:rsidRDefault="002D2D20" w:rsidP="002D2D20">
      <w:pPr>
        <w:pStyle w:val="Default"/>
        <w:ind w:firstLine="709"/>
        <w:jc w:val="both"/>
        <w:rPr>
          <w:sz w:val="28"/>
          <w:szCs w:val="28"/>
        </w:rPr>
      </w:pPr>
      <w:r w:rsidRPr="00A4654A">
        <w:rPr>
          <w:sz w:val="28"/>
          <w:szCs w:val="28"/>
        </w:rPr>
        <w:t>Большинство пр</w:t>
      </w:r>
      <w:r>
        <w:rPr>
          <w:sz w:val="28"/>
          <w:szCs w:val="28"/>
        </w:rPr>
        <w:t>облем ТОС и СОНКО в округе</w:t>
      </w:r>
      <w:r w:rsidRPr="00A4654A">
        <w:rPr>
          <w:sz w:val="28"/>
          <w:szCs w:val="28"/>
        </w:rPr>
        <w:t xml:space="preserve"> носит организационный характер. При этом эффект</w:t>
      </w:r>
      <w:r>
        <w:rPr>
          <w:sz w:val="28"/>
          <w:szCs w:val="28"/>
        </w:rPr>
        <w:t>ивно функционирующая система некоммерческих общественных организаций</w:t>
      </w:r>
      <w:r w:rsidRPr="00A4654A">
        <w:rPr>
          <w:sz w:val="28"/>
          <w:szCs w:val="28"/>
        </w:rPr>
        <w:t xml:space="preserve"> представляет </w:t>
      </w:r>
      <w:r>
        <w:rPr>
          <w:sz w:val="28"/>
          <w:szCs w:val="28"/>
        </w:rPr>
        <w:t>собой большой</w:t>
      </w:r>
      <w:r w:rsidRPr="00A4654A">
        <w:rPr>
          <w:sz w:val="28"/>
          <w:szCs w:val="28"/>
        </w:rPr>
        <w:t xml:space="preserve"> ресурс для </w:t>
      </w:r>
      <w:r>
        <w:rPr>
          <w:sz w:val="28"/>
          <w:szCs w:val="28"/>
        </w:rPr>
        <w:t>развития округа</w:t>
      </w:r>
      <w:r w:rsidRPr="00A4654A">
        <w:rPr>
          <w:sz w:val="28"/>
          <w:szCs w:val="28"/>
        </w:rPr>
        <w:t>.</w:t>
      </w:r>
    </w:p>
    <w:p w:rsidR="00061F70" w:rsidRPr="008E0BB9" w:rsidRDefault="00061F70" w:rsidP="008E0BB9">
      <w:pPr>
        <w:shd w:val="clear" w:color="auto" w:fill="FFFFFF"/>
        <w:tabs>
          <w:tab w:val="left" w:pos="142"/>
        </w:tabs>
        <w:ind w:firstLine="709"/>
        <w:jc w:val="both"/>
        <w:textAlignment w:val="baseline"/>
        <w:rPr>
          <w:sz w:val="28"/>
          <w:szCs w:val="28"/>
        </w:rPr>
      </w:pPr>
    </w:p>
    <w:p w:rsidR="003840E0" w:rsidRDefault="003840E0" w:rsidP="003840E0">
      <w:pPr>
        <w:widowControl w:val="0"/>
        <w:autoSpaceDE w:val="0"/>
        <w:autoSpaceDN w:val="0"/>
        <w:adjustRightInd w:val="0"/>
        <w:ind w:firstLine="540"/>
        <w:jc w:val="center"/>
        <w:rPr>
          <w:b/>
          <w:sz w:val="28"/>
          <w:szCs w:val="28"/>
        </w:rPr>
      </w:pPr>
      <w:r w:rsidRPr="007C6921">
        <w:rPr>
          <w:b/>
          <w:sz w:val="28"/>
          <w:szCs w:val="28"/>
        </w:rPr>
        <w:t xml:space="preserve">3. Приоритеты </w:t>
      </w:r>
      <w:r>
        <w:rPr>
          <w:b/>
          <w:sz w:val="28"/>
          <w:szCs w:val="28"/>
        </w:rPr>
        <w:t xml:space="preserve">и цели </w:t>
      </w:r>
      <w:r w:rsidR="0075128C">
        <w:rPr>
          <w:b/>
          <w:sz w:val="28"/>
          <w:szCs w:val="28"/>
        </w:rPr>
        <w:t xml:space="preserve">социально-экономического развития </w:t>
      </w:r>
      <w:r>
        <w:rPr>
          <w:b/>
          <w:sz w:val="28"/>
          <w:szCs w:val="28"/>
        </w:rPr>
        <w:t>в сфере развития гражданского общества</w:t>
      </w:r>
      <w:r w:rsidRPr="007C6921">
        <w:rPr>
          <w:b/>
          <w:sz w:val="28"/>
          <w:szCs w:val="28"/>
        </w:rPr>
        <w:t xml:space="preserve"> Шарыповского </w:t>
      </w:r>
      <w:r>
        <w:rPr>
          <w:b/>
          <w:sz w:val="28"/>
          <w:szCs w:val="28"/>
        </w:rPr>
        <w:t>муниципального округа</w:t>
      </w:r>
      <w:r w:rsidRPr="007C6921">
        <w:rPr>
          <w:b/>
          <w:sz w:val="28"/>
          <w:szCs w:val="28"/>
        </w:rPr>
        <w:t>, описание основных целей и задач программы, тенденции развития</w:t>
      </w:r>
    </w:p>
    <w:p w:rsidR="0066333E" w:rsidRDefault="0066333E" w:rsidP="003840E0">
      <w:pPr>
        <w:widowControl w:val="0"/>
        <w:autoSpaceDE w:val="0"/>
        <w:autoSpaceDN w:val="0"/>
        <w:adjustRightInd w:val="0"/>
        <w:ind w:firstLine="708"/>
        <w:jc w:val="both"/>
        <w:rPr>
          <w:sz w:val="28"/>
          <w:szCs w:val="28"/>
        </w:rPr>
      </w:pPr>
    </w:p>
    <w:p w:rsidR="0066333E" w:rsidRDefault="0066333E" w:rsidP="0066333E">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Основными приоритетами в сфере содействия развитию гражданского общества Шарыповского муниципального округа являются развитие институтов самоорганизации граждан, повышение гражданской активности, а также усиление общественного контроля выполнения планов и программ социально-экономического развития.</w:t>
      </w:r>
    </w:p>
    <w:p w:rsidR="0066333E" w:rsidRDefault="00EB096C" w:rsidP="0066333E">
      <w:pPr>
        <w:pStyle w:val="Default"/>
        <w:ind w:firstLine="709"/>
        <w:jc w:val="both"/>
        <w:rPr>
          <w:sz w:val="28"/>
          <w:szCs w:val="28"/>
        </w:rPr>
      </w:pPr>
      <w:r>
        <w:rPr>
          <w:sz w:val="28"/>
          <w:szCs w:val="28"/>
        </w:rPr>
        <w:t>Основными</w:t>
      </w:r>
      <w:r w:rsidR="0066333E">
        <w:rPr>
          <w:sz w:val="28"/>
          <w:szCs w:val="28"/>
        </w:rPr>
        <w:t xml:space="preserve"> направлениями развития институтов гражданского общества должны стать:</w:t>
      </w:r>
    </w:p>
    <w:p w:rsidR="0066333E" w:rsidRDefault="0066333E" w:rsidP="0066333E">
      <w:pPr>
        <w:pStyle w:val="Default"/>
        <w:ind w:firstLine="709"/>
        <w:jc w:val="both"/>
        <w:rPr>
          <w:sz w:val="28"/>
          <w:szCs w:val="28"/>
        </w:rPr>
      </w:pPr>
      <w:r>
        <w:rPr>
          <w:sz w:val="28"/>
          <w:szCs w:val="28"/>
        </w:rPr>
        <w:t>- организация механизмов финансовой помощи СОНКО и ТОС через предоставление субсидий на организацию деятельности и проведение мероприятий;</w:t>
      </w:r>
    </w:p>
    <w:p w:rsidR="0066333E" w:rsidRDefault="0066333E" w:rsidP="0066333E">
      <w:pPr>
        <w:pStyle w:val="Default"/>
        <w:ind w:firstLine="709"/>
        <w:jc w:val="both"/>
        <w:rPr>
          <w:sz w:val="28"/>
          <w:szCs w:val="28"/>
        </w:rPr>
      </w:pPr>
      <w:r>
        <w:rPr>
          <w:sz w:val="28"/>
          <w:szCs w:val="28"/>
        </w:rPr>
        <w:t xml:space="preserve">- выстраивание системы </w:t>
      </w:r>
      <w:r w:rsidR="00F977CA">
        <w:rPr>
          <w:sz w:val="28"/>
          <w:szCs w:val="28"/>
        </w:rPr>
        <w:t xml:space="preserve">ресурсной, методической, </w:t>
      </w:r>
      <w:r>
        <w:rPr>
          <w:sz w:val="28"/>
          <w:szCs w:val="28"/>
        </w:rPr>
        <w:t>информационной поддержки;</w:t>
      </w:r>
    </w:p>
    <w:p w:rsidR="0066333E" w:rsidRDefault="0066333E" w:rsidP="0066333E">
      <w:pPr>
        <w:pStyle w:val="Default"/>
        <w:ind w:firstLine="709"/>
        <w:jc w:val="both"/>
        <w:rPr>
          <w:sz w:val="28"/>
          <w:szCs w:val="28"/>
        </w:rPr>
      </w:pPr>
      <w:r>
        <w:rPr>
          <w:sz w:val="28"/>
          <w:szCs w:val="28"/>
        </w:rPr>
        <w:t>- создание системы межведомственного взаимодействия, заключение соглашений о партнерстве и взаимодействии между некоммерческими организациями, территориальными общественными самоуправлениями и ОМСУ, учреждениями, представителями бизнеса и т.д.;</w:t>
      </w:r>
    </w:p>
    <w:p w:rsidR="0066333E" w:rsidRDefault="0066333E" w:rsidP="0066333E">
      <w:pPr>
        <w:pStyle w:val="Default"/>
        <w:ind w:firstLine="709"/>
        <w:jc w:val="both"/>
        <w:rPr>
          <w:color w:val="auto"/>
          <w:sz w:val="28"/>
          <w:szCs w:val="28"/>
        </w:rPr>
      </w:pPr>
      <w:r>
        <w:rPr>
          <w:sz w:val="28"/>
          <w:szCs w:val="28"/>
        </w:rPr>
        <w:t>- выявление активных граждан и привлечение их к общественной деятельности.</w:t>
      </w:r>
    </w:p>
    <w:p w:rsidR="003840E0" w:rsidRDefault="003840E0" w:rsidP="003840E0">
      <w:pPr>
        <w:widowControl w:val="0"/>
        <w:autoSpaceDE w:val="0"/>
        <w:autoSpaceDN w:val="0"/>
        <w:adjustRightInd w:val="0"/>
        <w:ind w:firstLine="708"/>
        <w:jc w:val="both"/>
        <w:rPr>
          <w:sz w:val="28"/>
          <w:szCs w:val="28"/>
        </w:rPr>
      </w:pPr>
      <w:r>
        <w:rPr>
          <w:sz w:val="28"/>
          <w:szCs w:val="28"/>
        </w:rPr>
        <w:t xml:space="preserve">Программно-целевой подход является наиболее подходящим для </w:t>
      </w:r>
      <w:r w:rsidRPr="00AC4BBF">
        <w:rPr>
          <w:sz w:val="28"/>
          <w:szCs w:val="28"/>
        </w:rPr>
        <w:t>развития форм общественного уч</w:t>
      </w:r>
      <w:r>
        <w:rPr>
          <w:sz w:val="28"/>
          <w:szCs w:val="28"/>
        </w:rPr>
        <w:t>астия и самоорганизации граждан, так как позволяет решать их проблемы комплексно, организовать  межведомственное взаимодействие, планировать управленческие действия на уровне администрации округа, её подразделений, муниципальных учреждений, задействовать необходимые ресурсы.</w:t>
      </w:r>
    </w:p>
    <w:p w:rsidR="0066333E" w:rsidRDefault="00EB096C" w:rsidP="00053531">
      <w:pPr>
        <w:autoSpaceDE w:val="0"/>
        <w:autoSpaceDN w:val="0"/>
        <w:adjustRightInd w:val="0"/>
        <w:ind w:firstLine="709"/>
        <w:jc w:val="both"/>
        <w:rPr>
          <w:rFonts w:eastAsiaTheme="minorHAnsi"/>
          <w:sz w:val="28"/>
          <w:szCs w:val="28"/>
          <w:lang w:eastAsia="en-US"/>
        </w:rPr>
      </w:pPr>
      <w:r>
        <w:rPr>
          <w:sz w:val="28"/>
          <w:szCs w:val="28"/>
        </w:rPr>
        <w:t xml:space="preserve">В соответствии с основными направлениями целью Программы является </w:t>
      </w:r>
      <w:r w:rsidR="0066333E">
        <w:rPr>
          <w:rFonts w:eastAsiaTheme="minorHAnsi"/>
          <w:sz w:val="28"/>
          <w:szCs w:val="28"/>
          <w:lang w:eastAsia="en-US"/>
        </w:rPr>
        <w:t>создание условий для</w:t>
      </w:r>
      <w:r w:rsidR="003761A5">
        <w:rPr>
          <w:rFonts w:eastAsiaTheme="minorHAnsi"/>
          <w:sz w:val="28"/>
          <w:szCs w:val="28"/>
          <w:lang w:eastAsia="en-US"/>
        </w:rPr>
        <w:t xml:space="preserve"> развития гражданского общества.</w:t>
      </w:r>
    </w:p>
    <w:p w:rsidR="003840E0" w:rsidRPr="00E05007" w:rsidRDefault="00E05007" w:rsidP="00053531">
      <w:pPr>
        <w:widowControl w:val="0"/>
        <w:autoSpaceDE w:val="0"/>
        <w:autoSpaceDN w:val="0"/>
        <w:adjustRightInd w:val="0"/>
        <w:ind w:firstLine="709"/>
        <w:jc w:val="both"/>
        <w:rPr>
          <w:sz w:val="28"/>
          <w:szCs w:val="28"/>
        </w:rPr>
      </w:pPr>
      <w:r w:rsidRPr="00E05007">
        <w:rPr>
          <w:sz w:val="28"/>
          <w:szCs w:val="28"/>
        </w:rPr>
        <w:t>Достижение поставленной</w:t>
      </w:r>
      <w:r w:rsidR="003840E0" w:rsidRPr="00E05007">
        <w:rPr>
          <w:sz w:val="28"/>
          <w:szCs w:val="28"/>
        </w:rPr>
        <w:t xml:space="preserve"> цели</w:t>
      </w:r>
      <w:r w:rsidRPr="00E05007">
        <w:rPr>
          <w:sz w:val="28"/>
          <w:szCs w:val="28"/>
        </w:rPr>
        <w:t xml:space="preserve"> программы</w:t>
      </w:r>
      <w:r w:rsidR="003840E0" w:rsidRPr="00E05007">
        <w:rPr>
          <w:sz w:val="28"/>
          <w:szCs w:val="28"/>
        </w:rPr>
        <w:t xml:space="preserve"> </w:t>
      </w:r>
      <w:r w:rsidRPr="00E05007">
        <w:rPr>
          <w:sz w:val="28"/>
          <w:szCs w:val="28"/>
        </w:rPr>
        <w:t>будет осуществляться путем решения</w:t>
      </w:r>
      <w:r w:rsidR="003840E0" w:rsidRPr="00E05007">
        <w:rPr>
          <w:sz w:val="28"/>
          <w:szCs w:val="28"/>
        </w:rPr>
        <w:t xml:space="preserve"> след</w:t>
      </w:r>
      <w:r w:rsidRPr="00E05007">
        <w:rPr>
          <w:sz w:val="28"/>
          <w:szCs w:val="28"/>
        </w:rPr>
        <w:t>ующих задач</w:t>
      </w:r>
      <w:r w:rsidR="006C19DF" w:rsidRPr="00E05007">
        <w:rPr>
          <w:sz w:val="28"/>
          <w:szCs w:val="28"/>
        </w:rPr>
        <w:t>:</w:t>
      </w:r>
    </w:p>
    <w:p w:rsidR="00EC2A9B" w:rsidRDefault="00860FF7" w:rsidP="00EC2A9B">
      <w:pPr>
        <w:pStyle w:val="a3"/>
        <w:widowControl w:val="0"/>
        <w:numPr>
          <w:ilvl w:val="0"/>
          <w:numId w:val="22"/>
        </w:numPr>
        <w:autoSpaceDE w:val="0"/>
        <w:autoSpaceDN w:val="0"/>
        <w:adjustRightInd w:val="0"/>
        <w:ind w:left="0" w:firstLine="710"/>
        <w:jc w:val="both"/>
        <w:rPr>
          <w:sz w:val="28"/>
          <w:szCs w:val="28"/>
        </w:rPr>
      </w:pPr>
      <w:r>
        <w:rPr>
          <w:sz w:val="28"/>
          <w:szCs w:val="28"/>
        </w:rPr>
        <w:t xml:space="preserve"> </w:t>
      </w:r>
      <w:r w:rsidR="00EC2A9B">
        <w:rPr>
          <w:sz w:val="28"/>
          <w:szCs w:val="28"/>
        </w:rPr>
        <w:t>Создание условий для развития территориального общественного самоуправления,</w:t>
      </w:r>
      <w:r w:rsidR="00EC2A9B" w:rsidRPr="00FB6F84">
        <w:rPr>
          <w:sz w:val="28"/>
          <w:szCs w:val="28"/>
        </w:rPr>
        <w:t xml:space="preserve"> вовлечения граждан в решение вопр</w:t>
      </w:r>
      <w:r w:rsidR="00EC2A9B">
        <w:rPr>
          <w:sz w:val="28"/>
          <w:szCs w:val="28"/>
        </w:rPr>
        <w:t>осов местного значения;</w:t>
      </w:r>
    </w:p>
    <w:p w:rsidR="006C19DF" w:rsidRPr="00EC2A9B" w:rsidRDefault="005E6385" w:rsidP="00EC2A9B">
      <w:pPr>
        <w:pStyle w:val="a3"/>
        <w:widowControl w:val="0"/>
        <w:numPr>
          <w:ilvl w:val="0"/>
          <w:numId w:val="22"/>
        </w:numPr>
        <w:autoSpaceDE w:val="0"/>
        <w:autoSpaceDN w:val="0"/>
        <w:adjustRightInd w:val="0"/>
        <w:ind w:left="0" w:firstLine="710"/>
        <w:jc w:val="both"/>
        <w:rPr>
          <w:sz w:val="28"/>
          <w:szCs w:val="28"/>
        </w:rPr>
      </w:pPr>
      <w:r>
        <w:rPr>
          <w:sz w:val="28"/>
          <w:szCs w:val="28"/>
        </w:rPr>
        <w:t xml:space="preserve"> </w:t>
      </w:r>
      <w:r w:rsidR="00EC2A9B" w:rsidRPr="00EC2A9B">
        <w:rPr>
          <w:sz w:val="28"/>
          <w:szCs w:val="28"/>
        </w:rPr>
        <w:t>Создание условий для развития социально ориентированных некоммерческих организаций</w:t>
      </w:r>
      <w:r w:rsidR="00EC2A9B">
        <w:rPr>
          <w:sz w:val="28"/>
          <w:szCs w:val="28"/>
        </w:rPr>
        <w:t>.</w:t>
      </w:r>
    </w:p>
    <w:p w:rsidR="003840E0" w:rsidRPr="00626DFA" w:rsidRDefault="00EC57E8" w:rsidP="00EC57E8">
      <w:pPr>
        <w:pStyle w:val="a3"/>
        <w:tabs>
          <w:tab w:val="left" w:pos="0"/>
          <w:tab w:val="left" w:pos="1418"/>
        </w:tabs>
        <w:autoSpaceDE w:val="0"/>
        <w:autoSpaceDN w:val="0"/>
        <w:adjustRightInd w:val="0"/>
        <w:ind w:left="384"/>
        <w:jc w:val="center"/>
        <w:outlineLvl w:val="1"/>
        <w:rPr>
          <w:b/>
          <w:sz w:val="28"/>
          <w:szCs w:val="28"/>
        </w:rPr>
      </w:pPr>
      <w:r>
        <w:rPr>
          <w:b/>
          <w:sz w:val="28"/>
          <w:szCs w:val="28"/>
        </w:rPr>
        <w:lastRenderedPageBreak/>
        <w:t>4.</w:t>
      </w:r>
      <w:r w:rsidR="003840E0" w:rsidRPr="00626DFA">
        <w:rPr>
          <w:b/>
          <w:sz w:val="28"/>
          <w:szCs w:val="28"/>
        </w:rPr>
        <w:t>Прогноз конечных результатов Программы, характеризующих целевое состояние (изменение состояния) уровня и качества жизни населения, социально-экономическое развитие, степени реализации других общественно значимых интересов и потребностей в сфере развития гражданского общества на территории Шарыповского муниципального округа</w:t>
      </w:r>
    </w:p>
    <w:p w:rsidR="003840E0" w:rsidRDefault="003840E0" w:rsidP="003840E0">
      <w:pPr>
        <w:pStyle w:val="a3"/>
        <w:tabs>
          <w:tab w:val="left" w:pos="1134"/>
          <w:tab w:val="left" w:pos="1418"/>
        </w:tabs>
        <w:autoSpaceDE w:val="0"/>
        <w:autoSpaceDN w:val="0"/>
        <w:adjustRightInd w:val="0"/>
        <w:ind w:left="1068"/>
        <w:outlineLvl w:val="1"/>
        <w:rPr>
          <w:b/>
          <w:sz w:val="28"/>
          <w:szCs w:val="28"/>
        </w:rPr>
      </w:pPr>
    </w:p>
    <w:p w:rsidR="003840E0" w:rsidRDefault="003840E0" w:rsidP="003840E0">
      <w:pPr>
        <w:pStyle w:val="a3"/>
        <w:shd w:val="clear" w:color="auto" w:fill="FFFFFF"/>
        <w:tabs>
          <w:tab w:val="left" w:pos="142"/>
        </w:tabs>
        <w:ind w:left="0" w:firstLine="709"/>
        <w:jc w:val="both"/>
        <w:textAlignment w:val="baseline"/>
        <w:rPr>
          <w:sz w:val="28"/>
          <w:szCs w:val="28"/>
        </w:rPr>
      </w:pPr>
      <w:r w:rsidRPr="00CA544A">
        <w:rPr>
          <w:sz w:val="28"/>
          <w:szCs w:val="28"/>
        </w:rPr>
        <w:t>Итогом реализации программы должна стать устойчивая работа СО</w:t>
      </w:r>
      <w:r>
        <w:rPr>
          <w:sz w:val="28"/>
          <w:szCs w:val="28"/>
        </w:rPr>
        <w:t>НКО и ТОС на территории округа, создание многоуровневой системы</w:t>
      </w:r>
      <w:r w:rsidRPr="00AC4BBF">
        <w:rPr>
          <w:sz w:val="28"/>
          <w:szCs w:val="28"/>
        </w:rPr>
        <w:t xml:space="preserve"> поддержки общественной инициатив</w:t>
      </w:r>
      <w:r>
        <w:rPr>
          <w:sz w:val="28"/>
          <w:szCs w:val="28"/>
        </w:rPr>
        <w:t xml:space="preserve">ы (финансовой, информационной, имущественной, </w:t>
      </w:r>
      <w:r w:rsidR="00467A95">
        <w:rPr>
          <w:sz w:val="28"/>
          <w:szCs w:val="28"/>
        </w:rPr>
        <w:t xml:space="preserve">ресурсной, </w:t>
      </w:r>
      <w:r>
        <w:rPr>
          <w:sz w:val="28"/>
          <w:szCs w:val="28"/>
        </w:rPr>
        <w:t>консультационно-методической</w:t>
      </w:r>
      <w:r w:rsidRPr="00AC4BBF">
        <w:rPr>
          <w:sz w:val="28"/>
          <w:szCs w:val="28"/>
        </w:rPr>
        <w:t xml:space="preserve"> и др.), </w:t>
      </w:r>
      <w:r>
        <w:rPr>
          <w:sz w:val="28"/>
          <w:szCs w:val="28"/>
        </w:rPr>
        <w:t>формирование</w:t>
      </w:r>
      <w:r w:rsidRPr="00AC4BBF">
        <w:rPr>
          <w:sz w:val="28"/>
          <w:szCs w:val="28"/>
        </w:rPr>
        <w:t xml:space="preserve"> пространства для диалога власти и общества в обсуждени</w:t>
      </w:r>
      <w:r w:rsidR="006C19DF">
        <w:rPr>
          <w:sz w:val="28"/>
          <w:szCs w:val="28"/>
        </w:rPr>
        <w:t>и проблем развития округа</w:t>
      </w:r>
      <w:r>
        <w:rPr>
          <w:sz w:val="28"/>
          <w:szCs w:val="28"/>
        </w:rPr>
        <w:t>.</w:t>
      </w:r>
    </w:p>
    <w:p w:rsidR="00E05007" w:rsidRDefault="00E05007" w:rsidP="006C19DF">
      <w:pPr>
        <w:shd w:val="clear" w:color="auto" w:fill="FFFFFF"/>
        <w:tabs>
          <w:tab w:val="left" w:pos="142"/>
        </w:tabs>
        <w:ind w:firstLine="709"/>
        <w:jc w:val="both"/>
        <w:textAlignment w:val="baseline"/>
        <w:rPr>
          <w:sz w:val="28"/>
          <w:szCs w:val="28"/>
        </w:rPr>
      </w:pPr>
      <w:r>
        <w:rPr>
          <w:sz w:val="28"/>
          <w:szCs w:val="28"/>
        </w:rPr>
        <w:t>Планируется достичь к 2030 году следующих конечных результатов:</w:t>
      </w:r>
    </w:p>
    <w:p w:rsidR="00E05007" w:rsidRPr="00673D5E" w:rsidRDefault="006C605C" w:rsidP="00673D5E">
      <w:pPr>
        <w:pStyle w:val="a3"/>
        <w:shd w:val="clear" w:color="auto" w:fill="FFFFFF"/>
        <w:tabs>
          <w:tab w:val="left" w:pos="142"/>
        </w:tabs>
        <w:ind w:left="0" w:firstLine="709"/>
        <w:jc w:val="both"/>
        <w:textAlignment w:val="baseline"/>
        <w:rPr>
          <w:sz w:val="28"/>
          <w:szCs w:val="28"/>
        </w:rPr>
      </w:pPr>
      <w:r>
        <w:rPr>
          <w:sz w:val="28"/>
          <w:szCs w:val="28"/>
        </w:rPr>
        <w:t xml:space="preserve">- </w:t>
      </w:r>
      <w:r w:rsidR="00E05007" w:rsidRPr="00673D5E">
        <w:rPr>
          <w:sz w:val="28"/>
          <w:szCs w:val="28"/>
        </w:rPr>
        <w:t xml:space="preserve">количество СОНКО, зарегистрированных на территории Шарыповского </w:t>
      </w:r>
      <w:r w:rsidR="007478B6">
        <w:rPr>
          <w:sz w:val="28"/>
          <w:szCs w:val="28"/>
        </w:rPr>
        <w:t>муниципального округа составит 8</w:t>
      </w:r>
      <w:r w:rsidR="00E05007" w:rsidRPr="00673D5E">
        <w:rPr>
          <w:sz w:val="28"/>
          <w:szCs w:val="28"/>
        </w:rPr>
        <w:t xml:space="preserve"> единиц;</w:t>
      </w:r>
    </w:p>
    <w:p w:rsidR="00E05007" w:rsidRPr="00673D5E" w:rsidRDefault="00E05007" w:rsidP="00673D5E">
      <w:pPr>
        <w:pStyle w:val="a3"/>
        <w:shd w:val="clear" w:color="auto" w:fill="FFFFFF"/>
        <w:tabs>
          <w:tab w:val="left" w:pos="142"/>
        </w:tabs>
        <w:ind w:left="0" w:firstLine="709"/>
        <w:jc w:val="both"/>
        <w:textAlignment w:val="baseline"/>
        <w:rPr>
          <w:sz w:val="28"/>
          <w:szCs w:val="28"/>
        </w:rPr>
      </w:pPr>
      <w:r>
        <w:rPr>
          <w:sz w:val="28"/>
          <w:szCs w:val="28"/>
        </w:rPr>
        <w:t xml:space="preserve">- </w:t>
      </w:r>
      <w:r w:rsidR="00EB096C">
        <w:rPr>
          <w:sz w:val="28"/>
          <w:szCs w:val="28"/>
        </w:rPr>
        <w:t>к</w:t>
      </w:r>
      <w:r w:rsidRPr="00673D5E">
        <w:rPr>
          <w:sz w:val="28"/>
          <w:szCs w:val="28"/>
        </w:rPr>
        <w:t>оличество представителей институтов гражданского общества (активистов ТОС и членов СОНКО), прошедших обучение и применяющих полученные знания в своей работе составит 1</w:t>
      </w:r>
      <w:r w:rsidR="00FB4896">
        <w:rPr>
          <w:sz w:val="28"/>
          <w:szCs w:val="28"/>
        </w:rPr>
        <w:t>80</w:t>
      </w:r>
      <w:r w:rsidRPr="00673D5E">
        <w:rPr>
          <w:sz w:val="28"/>
          <w:szCs w:val="28"/>
        </w:rPr>
        <w:t xml:space="preserve"> чел.;</w:t>
      </w:r>
    </w:p>
    <w:p w:rsidR="00E05007" w:rsidRDefault="00E05007" w:rsidP="00673D5E">
      <w:pPr>
        <w:pStyle w:val="a3"/>
        <w:shd w:val="clear" w:color="auto" w:fill="FFFFFF"/>
        <w:tabs>
          <w:tab w:val="left" w:pos="142"/>
        </w:tabs>
        <w:ind w:left="0" w:firstLine="709"/>
        <w:jc w:val="both"/>
        <w:textAlignment w:val="baseline"/>
        <w:rPr>
          <w:sz w:val="28"/>
          <w:szCs w:val="28"/>
        </w:rPr>
      </w:pPr>
      <w:r>
        <w:rPr>
          <w:sz w:val="28"/>
          <w:szCs w:val="28"/>
        </w:rPr>
        <w:t xml:space="preserve">- </w:t>
      </w:r>
      <w:r w:rsidR="00EC57E8">
        <w:rPr>
          <w:sz w:val="28"/>
          <w:szCs w:val="28"/>
        </w:rPr>
        <w:t>к</w:t>
      </w:r>
      <w:r w:rsidRPr="00673D5E">
        <w:rPr>
          <w:sz w:val="28"/>
          <w:szCs w:val="28"/>
        </w:rPr>
        <w:t xml:space="preserve">оличество социальных проектов СОНКО, </w:t>
      </w:r>
      <w:r w:rsidR="007478B6">
        <w:rPr>
          <w:sz w:val="28"/>
          <w:szCs w:val="28"/>
        </w:rPr>
        <w:t xml:space="preserve">получивших поддержку, составит не менее </w:t>
      </w:r>
      <w:r w:rsidR="00AB5BF1">
        <w:rPr>
          <w:sz w:val="28"/>
          <w:szCs w:val="28"/>
        </w:rPr>
        <w:t>2</w:t>
      </w:r>
      <w:r w:rsidRPr="00673D5E">
        <w:rPr>
          <w:sz w:val="28"/>
          <w:szCs w:val="28"/>
        </w:rPr>
        <w:t xml:space="preserve"> ед.;</w:t>
      </w:r>
    </w:p>
    <w:p w:rsidR="00E05007" w:rsidRDefault="00E05007" w:rsidP="00673D5E">
      <w:pPr>
        <w:pStyle w:val="a3"/>
        <w:shd w:val="clear" w:color="auto" w:fill="FFFFFF"/>
        <w:tabs>
          <w:tab w:val="left" w:pos="142"/>
        </w:tabs>
        <w:ind w:left="0" w:firstLine="709"/>
        <w:jc w:val="both"/>
        <w:textAlignment w:val="baseline"/>
        <w:rPr>
          <w:sz w:val="28"/>
          <w:szCs w:val="28"/>
        </w:rPr>
      </w:pPr>
      <w:r>
        <w:rPr>
          <w:sz w:val="28"/>
          <w:szCs w:val="28"/>
        </w:rPr>
        <w:t xml:space="preserve">- </w:t>
      </w:r>
      <w:r w:rsidR="00EC57E8">
        <w:rPr>
          <w:sz w:val="28"/>
          <w:szCs w:val="28"/>
        </w:rPr>
        <w:t>к</w:t>
      </w:r>
      <w:r w:rsidRPr="00673D5E">
        <w:rPr>
          <w:sz w:val="28"/>
          <w:szCs w:val="28"/>
        </w:rPr>
        <w:t>оличество проведенных ТОС мероприятий, направленных на повышение уровня благоустройства, развитие культуры и массового спорта на территории ТОС, составит 30 ед.;</w:t>
      </w:r>
    </w:p>
    <w:p w:rsidR="00E05007" w:rsidRDefault="00E05007" w:rsidP="00673D5E">
      <w:pPr>
        <w:pStyle w:val="a3"/>
        <w:shd w:val="clear" w:color="auto" w:fill="FFFFFF"/>
        <w:tabs>
          <w:tab w:val="left" w:pos="142"/>
        </w:tabs>
        <w:ind w:left="0" w:firstLine="709"/>
        <w:jc w:val="both"/>
        <w:textAlignment w:val="baseline"/>
        <w:rPr>
          <w:sz w:val="28"/>
          <w:szCs w:val="28"/>
        </w:rPr>
      </w:pPr>
      <w:r>
        <w:rPr>
          <w:sz w:val="28"/>
          <w:szCs w:val="28"/>
        </w:rPr>
        <w:t xml:space="preserve">- </w:t>
      </w:r>
      <w:r w:rsidR="00EC57E8">
        <w:rPr>
          <w:sz w:val="28"/>
          <w:szCs w:val="28"/>
        </w:rPr>
        <w:t>д</w:t>
      </w:r>
      <w:r w:rsidRPr="00673D5E">
        <w:rPr>
          <w:sz w:val="28"/>
          <w:szCs w:val="28"/>
        </w:rPr>
        <w:t>оля ТОС, системно размещающих информацию о своей деятельности в сети «Интернет» (на сайтах ТОС, в группах (на страницах) ТОС в социальных сетях, на специальных сайтах), и (или) в иных средствах массовой информации, составит 80%</w:t>
      </w:r>
      <w:r w:rsidR="00006449">
        <w:rPr>
          <w:sz w:val="28"/>
          <w:szCs w:val="28"/>
        </w:rPr>
        <w:t>.</w:t>
      </w:r>
    </w:p>
    <w:p w:rsidR="003840E0" w:rsidRPr="00B21F71" w:rsidRDefault="003840E0" w:rsidP="003840E0">
      <w:pPr>
        <w:pStyle w:val="a3"/>
        <w:shd w:val="clear" w:color="auto" w:fill="FFFFFF"/>
        <w:tabs>
          <w:tab w:val="left" w:pos="142"/>
        </w:tabs>
        <w:ind w:left="0" w:firstLine="709"/>
        <w:jc w:val="both"/>
        <w:textAlignment w:val="baseline"/>
        <w:rPr>
          <w:sz w:val="28"/>
          <w:szCs w:val="28"/>
        </w:rPr>
      </w:pPr>
    </w:p>
    <w:p w:rsidR="003840E0" w:rsidRPr="007C6921" w:rsidRDefault="003840E0" w:rsidP="003840E0">
      <w:pPr>
        <w:tabs>
          <w:tab w:val="left" w:pos="1134"/>
          <w:tab w:val="left" w:pos="1418"/>
        </w:tabs>
        <w:autoSpaceDE w:val="0"/>
        <w:autoSpaceDN w:val="0"/>
        <w:adjustRightInd w:val="0"/>
        <w:ind w:left="1134"/>
        <w:contextualSpacing/>
        <w:jc w:val="center"/>
        <w:outlineLvl w:val="1"/>
        <w:rPr>
          <w:rFonts w:eastAsia="Calibri"/>
          <w:b/>
          <w:sz w:val="28"/>
          <w:szCs w:val="28"/>
        </w:rPr>
      </w:pPr>
      <w:r w:rsidRPr="007C6921">
        <w:rPr>
          <w:rFonts w:eastAsia="Calibri"/>
          <w:b/>
          <w:sz w:val="28"/>
          <w:szCs w:val="28"/>
        </w:rPr>
        <w:t>5. Информация по подпрограммам, отдельным мероприятиям муниципальной программы</w:t>
      </w:r>
      <w:r w:rsidR="00B60ACB">
        <w:rPr>
          <w:rFonts w:eastAsia="Calibri"/>
          <w:b/>
          <w:sz w:val="28"/>
          <w:szCs w:val="28"/>
        </w:rPr>
        <w:t xml:space="preserve"> </w:t>
      </w:r>
    </w:p>
    <w:p w:rsidR="003840E0" w:rsidRDefault="003840E0" w:rsidP="003840E0">
      <w:pPr>
        <w:widowControl w:val="0"/>
        <w:autoSpaceDE w:val="0"/>
        <w:autoSpaceDN w:val="0"/>
        <w:adjustRightInd w:val="0"/>
        <w:jc w:val="both"/>
        <w:outlineLvl w:val="1"/>
        <w:rPr>
          <w:sz w:val="28"/>
          <w:szCs w:val="28"/>
        </w:rPr>
      </w:pPr>
      <w:r w:rsidRPr="007C6921">
        <w:rPr>
          <w:sz w:val="28"/>
          <w:szCs w:val="28"/>
        </w:rPr>
        <w:tab/>
      </w:r>
    </w:p>
    <w:p w:rsidR="003840E0" w:rsidRDefault="003840E0" w:rsidP="003840E0">
      <w:pPr>
        <w:widowControl w:val="0"/>
        <w:autoSpaceDE w:val="0"/>
        <w:autoSpaceDN w:val="0"/>
        <w:adjustRightInd w:val="0"/>
        <w:ind w:firstLine="709"/>
        <w:jc w:val="both"/>
        <w:outlineLvl w:val="1"/>
        <w:rPr>
          <w:rFonts w:eastAsia="Calibri"/>
          <w:sz w:val="28"/>
          <w:szCs w:val="28"/>
        </w:rPr>
      </w:pPr>
      <w:r w:rsidRPr="007C6921">
        <w:rPr>
          <w:rFonts w:eastAsia="Calibri"/>
          <w:sz w:val="28"/>
          <w:szCs w:val="28"/>
        </w:rPr>
        <w:t xml:space="preserve">Для достижения цели муниципальной программы </w:t>
      </w:r>
      <w:r>
        <w:rPr>
          <w:rFonts w:eastAsia="Calibri"/>
          <w:sz w:val="28"/>
          <w:szCs w:val="28"/>
        </w:rPr>
        <w:t>и решения задач в сфере развития гражданского общества</w:t>
      </w:r>
      <w:r w:rsidRPr="007C6921">
        <w:rPr>
          <w:rFonts w:eastAsia="Calibri"/>
          <w:sz w:val="28"/>
          <w:szCs w:val="28"/>
        </w:rPr>
        <w:t xml:space="preserve"> муниципальная программа включает в себя </w:t>
      </w:r>
      <w:r>
        <w:rPr>
          <w:rFonts w:eastAsia="Calibri"/>
          <w:sz w:val="28"/>
          <w:szCs w:val="28"/>
        </w:rPr>
        <w:t>две</w:t>
      </w:r>
      <w:r w:rsidRPr="007C6921">
        <w:rPr>
          <w:rFonts w:eastAsia="Calibri"/>
          <w:sz w:val="28"/>
          <w:szCs w:val="28"/>
        </w:rPr>
        <w:t xml:space="preserve"> подпрограммы.</w:t>
      </w:r>
    </w:p>
    <w:p w:rsidR="003840E0" w:rsidRPr="00006449" w:rsidRDefault="001D1C0B" w:rsidP="00006449">
      <w:pPr>
        <w:pStyle w:val="a3"/>
        <w:numPr>
          <w:ilvl w:val="1"/>
          <w:numId w:val="29"/>
        </w:numPr>
        <w:ind w:left="0" w:firstLine="709"/>
        <w:jc w:val="both"/>
        <w:rPr>
          <w:rFonts w:eastAsia="Calibri"/>
          <w:sz w:val="28"/>
          <w:szCs w:val="28"/>
        </w:rPr>
      </w:pPr>
      <w:r>
        <w:rPr>
          <w:rFonts w:eastAsia="Calibri"/>
          <w:sz w:val="28"/>
          <w:szCs w:val="28"/>
        </w:rPr>
        <w:t xml:space="preserve"> </w:t>
      </w:r>
      <w:r w:rsidR="003840E0" w:rsidRPr="00006449">
        <w:rPr>
          <w:rFonts w:eastAsia="Calibri"/>
          <w:sz w:val="28"/>
          <w:szCs w:val="28"/>
        </w:rPr>
        <w:t>Подпрограмма 1 «Развитие территориального общественного самоуправления»</w:t>
      </w:r>
      <w:r w:rsidR="00006449">
        <w:rPr>
          <w:rFonts w:eastAsia="Calibri"/>
          <w:sz w:val="28"/>
          <w:szCs w:val="28"/>
        </w:rPr>
        <w:t xml:space="preserve"> (приложение №1 к муниципальной программе) направлена на укрепление института территориального общественного самоуправления в округе.</w:t>
      </w:r>
    </w:p>
    <w:p w:rsidR="00BC6524" w:rsidRDefault="00BC6524" w:rsidP="00006449">
      <w:pPr>
        <w:pStyle w:val="a3"/>
        <w:widowControl w:val="0"/>
        <w:autoSpaceDE w:val="0"/>
        <w:autoSpaceDN w:val="0"/>
        <w:adjustRightInd w:val="0"/>
        <w:ind w:left="11" w:firstLine="709"/>
        <w:jc w:val="both"/>
        <w:rPr>
          <w:sz w:val="28"/>
          <w:szCs w:val="28"/>
        </w:rPr>
      </w:pPr>
      <w:r>
        <w:rPr>
          <w:sz w:val="28"/>
          <w:szCs w:val="28"/>
        </w:rPr>
        <w:t>Территориальное общественное самоуправление в округе находится в стадии развития и нуждается в поддержке.</w:t>
      </w:r>
    </w:p>
    <w:p w:rsidR="00BC6524" w:rsidRDefault="00BC6524" w:rsidP="003840E0">
      <w:pPr>
        <w:pStyle w:val="a3"/>
        <w:widowControl w:val="0"/>
        <w:autoSpaceDE w:val="0"/>
        <w:autoSpaceDN w:val="0"/>
        <w:adjustRightInd w:val="0"/>
        <w:ind w:left="11" w:firstLine="709"/>
        <w:jc w:val="both"/>
        <w:rPr>
          <w:sz w:val="28"/>
          <w:szCs w:val="28"/>
        </w:rPr>
      </w:pPr>
      <w:r>
        <w:rPr>
          <w:sz w:val="28"/>
          <w:szCs w:val="28"/>
        </w:rPr>
        <w:t xml:space="preserve">Наиболее выраженными проблемами </w:t>
      </w:r>
      <w:r w:rsidR="00710B33">
        <w:rPr>
          <w:sz w:val="28"/>
          <w:szCs w:val="28"/>
        </w:rPr>
        <w:t xml:space="preserve">ТОС </w:t>
      </w:r>
      <w:r>
        <w:rPr>
          <w:sz w:val="28"/>
          <w:szCs w:val="28"/>
        </w:rPr>
        <w:t>являются:</w:t>
      </w:r>
    </w:p>
    <w:p w:rsidR="00BC6524" w:rsidRDefault="00BC6524" w:rsidP="001D1C0B">
      <w:pPr>
        <w:pStyle w:val="a3"/>
        <w:widowControl w:val="0"/>
        <w:autoSpaceDE w:val="0"/>
        <w:autoSpaceDN w:val="0"/>
        <w:adjustRightInd w:val="0"/>
        <w:ind w:left="11" w:firstLine="709"/>
        <w:jc w:val="both"/>
        <w:rPr>
          <w:sz w:val="28"/>
          <w:szCs w:val="28"/>
        </w:rPr>
      </w:pPr>
      <w:r>
        <w:rPr>
          <w:sz w:val="28"/>
          <w:szCs w:val="28"/>
        </w:rPr>
        <w:t>- низкая вовлеченность населения в деятельность по решению вопросов местного значения;</w:t>
      </w:r>
    </w:p>
    <w:p w:rsidR="00BC6524" w:rsidRPr="001D1C0B" w:rsidRDefault="001D1C0B" w:rsidP="001D1C0B">
      <w:pPr>
        <w:pStyle w:val="a3"/>
        <w:widowControl w:val="0"/>
        <w:autoSpaceDE w:val="0"/>
        <w:autoSpaceDN w:val="0"/>
        <w:adjustRightInd w:val="0"/>
        <w:ind w:left="0" w:firstLine="709"/>
        <w:jc w:val="both"/>
        <w:rPr>
          <w:sz w:val="28"/>
          <w:szCs w:val="28"/>
        </w:rPr>
      </w:pPr>
      <w:r>
        <w:rPr>
          <w:sz w:val="28"/>
          <w:szCs w:val="28"/>
        </w:rPr>
        <w:t>- н</w:t>
      </w:r>
      <w:r w:rsidR="00BC6524" w:rsidRPr="001D1C0B">
        <w:rPr>
          <w:sz w:val="28"/>
          <w:szCs w:val="28"/>
        </w:rPr>
        <w:t>изкая компетентность членов ТОС в сфере общественного самоуправления;</w:t>
      </w:r>
    </w:p>
    <w:p w:rsidR="00BC6524" w:rsidRDefault="00BC6524" w:rsidP="001D1C0B">
      <w:pPr>
        <w:pStyle w:val="a3"/>
        <w:widowControl w:val="0"/>
        <w:autoSpaceDE w:val="0"/>
        <w:autoSpaceDN w:val="0"/>
        <w:adjustRightInd w:val="0"/>
        <w:ind w:left="11" w:firstLine="709"/>
        <w:jc w:val="both"/>
        <w:rPr>
          <w:sz w:val="28"/>
          <w:szCs w:val="28"/>
        </w:rPr>
      </w:pPr>
      <w:r>
        <w:rPr>
          <w:sz w:val="28"/>
          <w:szCs w:val="28"/>
        </w:rPr>
        <w:lastRenderedPageBreak/>
        <w:t>- слабое развитие взаимодействия ТОС и органов местного самоуправления;</w:t>
      </w:r>
    </w:p>
    <w:p w:rsidR="00BC6524" w:rsidRDefault="00BC6524" w:rsidP="001D1C0B">
      <w:pPr>
        <w:pStyle w:val="a3"/>
        <w:widowControl w:val="0"/>
        <w:autoSpaceDE w:val="0"/>
        <w:autoSpaceDN w:val="0"/>
        <w:adjustRightInd w:val="0"/>
        <w:ind w:left="11" w:firstLine="709"/>
        <w:jc w:val="both"/>
        <w:rPr>
          <w:sz w:val="28"/>
          <w:szCs w:val="28"/>
        </w:rPr>
      </w:pPr>
      <w:r>
        <w:rPr>
          <w:sz w:val="28"/>
          <w:szCs w:val="28"/>
        </w:rPr>
        <w:t>- низкая информированность населения о целях и результатах работы ТОС;</w:t>
      </w:r>
    </w:p>
    <w:p w:rsidR="00BC6524" w:rsidRDefault="00BC6524" w:rsidP="001D1C0B">
      <w:pPr>
        <w:pStyle w:val="a3"/>
        <w:widowControl w:val="0"/>
        <w:autoSpaceDE w:val="0"/>
        <w:autoSpaceDN w:val="0"/>
        <w:adjustRightInd w:val="0"/>
        <w:ind w:left="11" w:firstLine="709"/>
        <w:jc w:val="both"/>
        <w:rPr>
          <w:sz w:val="28"/>
          <w:szCs w:val="28"/>
        </w:rPr>
      </w:pPr>
      <w:r>
        <w:rPr>
          <w:sz w:val="28"/>
          <w:szCs w:val="28"/>
        </w:rPr>
        <w:t xml:space="preserve">- </w:t>
      </w:r>
      <w:r w:rsidR="00710B33">
        <w:rPr>
          <w:sz w:val="28"/>
          <w:szCs w:val="28"/>
        </w:rPr>
        <w:t>отсутствие материальной базы у ТОС.</w:t>
      </w:r>
    </w:p>
    <w:p w:rsidR="003840E0" w:rsidRPr="00FB6F84" w:rsidRDefault="003840E0" w:rsidP="004C4BCB">
      <w:pPr>
        <w:pStyle w:val="a3"/>
        <w:widowControl w:val="0"/>
        <w:autoSpaceDE w:val="0"/>
        <w:autoSpaceDN w:val="0"/>
        <w:adjustRightInd w:val="0"/>
        <w:ind w:left="11" w:firstLine="709"/>
        <w:jc w:val="both"/>
        <w:rPr>
          <w:sz w:val="28"/>
          <w:szCs w:val="28"/>
        </w:rPr>
      </w:pPr>
      <w:r w:rsidRPr="00FB6F84">
        <w:rPr>
          <w:sz w:val="28"/>
          <w:szCs w:val="28"/>
        </w:rPr>
        <w:t>Целью  подпрограммы  является  создание условий для развития территориального общественн</w:t>
      </w:r>
      <w:r>
        <w:rPr>
          <w:sz w:val="28"/>
          <w:szCs w:val="28"/>
        </w:rPr>
        <w:t>ого самоуправления</w:t>
      </w:r>
      <w:r w:rsidRPr="00FB6F84">
        <w:rPr>
          <w:sz w:val="28"/>
          <w:szCs w:val="28"/>
        </w:rPr>
        <w:t>, вовлечения граждан в решение вопр</w:t>
      </w:r>
      <w:r w:rsidR="00467A95">
        <w:rPr>
          <w:sz w:val="28"/>
          <w:szCs w:val="28"/>
        </w:rPr>
        <w:t>осов местного значения.</w:t>
      </w:r>
    </w:p>
    <w:p w:rsidR="003840E0" w:rsidRPr="00FB6F84" w:rsidRDefault="003840E0" w:rsidP="005472E2">
      <w:pPr>
        <w:ind w:firstLine="709"/>
        <w:jc w:val="both"/>
        <w:rPr>
          <w:sz w:val="28"/>
          <w:szCs w:val="28"/>
        </w:rPr>
      </w:pPr>
      <w:r w:rsidRPr="00FB6F84">
        <w:rPr>
          <w:sz w:val="28"/>
          <w:szCs w:val="28"/>
        </w:rPr>
        <w:t>В рамках подпрограммы решаются следующие задачи:</w:t>
      </w:r>
    </w:p>
    <w:p w:rsidR="002E2BC4" w:rsidRPr="00826681" w:rsidRDefault="00006449" w:rsidP="005472E2">
      <w:pPr>
        <w:pStyle w:val="a3"/>
        <w:widowControl w:val="0"/>
        <w:numPr>
          <w:ilvl w:val="0"/>
          <w:numId w:val="21"/>
        </w:numPr>
        <w:shd w:val="clear" w:color="auto" w:fill="FFFFFF"/>
        <w:tabs>
          <w:tab w:val="left" w:pos="142"/>
        </w:tabs>
        <w:autoSpaceDE w:val="0"/>
        <w:autoSpaceDN w:val="0"/>
        <w:adjustRightInd w:val="0"/>
        <w:ind w:firstLine="325"/>
        <w:jc w:val="both"/>
        <w:textAlignment w:val="baseline"/>
        <w:rPr>
          <w:sz w:val="28"/>
          <w:szCs w:val="28"/>
        </w:rPr>
      </w:pPr>
      <w:r>
        <w:rPr>
          <w:sz w:val="28"/>
          <w:szCs w:val="28"/>
        </w:rPr>
        <w:t xml:space="preserve"> </w:t>
      </w:r>
      <w:r w:rsidR="002E2BC4">
        <w:rPr>
          <w:sz w:val="28"/>
          <w:szCs w:val="28"/>
        </w:rPr>
        <w:t>Привлечение жителей</w:t>
      </w:r>
      <w:r w:rsidR="002E2BC4" w:rsidRPr="00826681">
        <w:rPr>
          <w:sz w:val="28"/>
          <w:szCs w:val="28"/>
        </w:rPr>
        <w:t xml:space="preserve"> к работе в системе ТОС;</w:t>
      </w:r>
    </w:p>
    <w:p w:rsidR="002E2BC4" w:rsidRDefault="002E2BC4" w:rsidP="005472E2">
      <w:pPr>
        <w:pStyle w:val="a3"/>
        <w:widowControl w:val="0"/>
        <w:numPr>
          <w:ilvl w:val="0"/>
          <w:numId w:val="21"/>
        </w:numPr>
        <w:autoSpaceDE w:val="0"/>
        <w:autoSpaceDN w:val="0"/>
        <w:adjustRightInd w:val="0"/>
        <w:ind w:firstLine="325"/>
        <w:jc w:val="both"/>
        <w:rPr>
          <w:sz w:val="28"/>
          <w:szCs w:val="28"/>
        </w:rPr>
      </w:pPr>
      <w:r>
        <w:rPr>
          <w:sz w:val="28"/>
          <w:szCs w:val="28"/>
        </w:rPr>
        <w:t xml:space="preserve"> Поддержка </w:t>
      </w:r>
      <w:proofErr w:type="spellStart"/>
      <w:r>
        <w:rPr>
          <w:sz w:val="28"/>
          <w:szCs w:val="28"/>
        </w:rPr>
        <w:t>ТОСов</w:t>
      </w:r>
      <w:proofErr w:type="spellEnd"/>
      <w:r>
        <w:rPr>
          <w:sz w:val="28"/>
          <w:szCs w:val="28"/>
        </w:rPr>
        <w:t>, действующих</w:t>
      </w:r>
      <w:r w:rsidRPr="00826681">
        <w:rPr>
          <w:sz w:val="28"/>
          <w:szCs w:val="28"/>
        </w:rPr>
        <w:t xml:space="preserve"> на территории Шарыповского муниципального округа;</w:t>
      </w:r>
    </w:p>
    <w:p w:rsidR="006A58E2" w:rsidRPr="00826681" w:rsidRDefault="006A58E2" w:rsidP="005472E2">
      <w:pPr>
        <w:pStyle w:val="a3"/>
        <w:widowControl w:val="0"/>
        <w:numPr>
          <w:ilvl w:val="0"/>
          <w:numId w:val="21"/>
        </w:numPr>
        <w:autoSpaceDE w:val="0"/>
        <w:autoSpaceDN w:val="0"/>
        <w:adjustRightInd w:val="0"/>
        <w:ind w:firstLine="325"/>
        <w:jc w:val="both"/>
        <w:rPr>
          <w:sz w:val="28"/>
          <w:szCs w:val="28"/>
        </w:rPr>
      </w:pPr>
      <w:r>
        <w:rPr>
          <w:sz w:val="28"/>
          <w:szCs w:val="28"/>
        </w:rPr>
        <w:t xml:space="preserve"> </w:t>
      </w:r>
      <w:r w:rsidR="00D74C8A" w:rsidRPr="00D74C8A">
        <w:rPr>
          <w:sz w:val="28"/>
          <w:szCs w:val="28"/>
        </w:rPr>
        <w:t>Создание условий для реализации инициативных проектов на территории Шарыповского муниципального округа</w:t>
      </w:r>
      <w:r>
        <w:rPr>
          <w:sz w:val="28"/>
          <w:szCs w:val="28"/>
        </w:rPr>
        <w:t>.</w:t>
      </w:r>
    </w:p>
    <w:p w:rsidR="000B7597" w:rsidRDefault="000B7597" w:rsidP="00AD3FCD">
      <w:pPr>
        <w:pStyle w:val="a3"/>
        <w:widowControl w:val="0"/>
        <w:shd w:val="clear" w:color="auto" w:fill="FFFFFF"/>
        <w:tabs>
          <w:tab w:val="left" w:pos="142"/>
        </w:tabs>
        <w:autoSpaceDE w:val="0"/>
        <w:autoSpaceDN w:val="0"/>
        <w:adjustRightInd w:val="0"/>
        <w:ind w:left="0" w:firstLine="709"/>
        <w:jc w:val="both"/>
        <w:textAlignment w:val="baseline"/>
        <w:rPr>
          <w:sz w:val="28"/>
          <w:szCs w:val="28"/>
        </w:rPr>
      </w:pPr>
      <w:r>
        <w:rPr>
          <w:sz w:val="28"/>
          <w:szCs w:val="28"/>
        </w:rPr>
        <w:t>Реализация подпрограммы позволит достичь следующих результатов:</w:t>
      </w:r>
    </w:p>
    <w:p w:rsidR="000B7597" w:rsidRPr="000B7597" w:rsidRDefault="000B7597" w:rsidP="00AD3FCD">
      <w:pPr>
        <w:pStyle w:val="Default"/>
        <w:ind w:firstLine="709"/>
        <w:jc w:val="both"/>
        <w:rPr>
          <w:sz w:val="28"/>
          <w:szCs w:val="28"/>
        </w:rPr>
      </w:pPr>
      <w:r>
        <w:rPr>
          <w:sz w:val="28"/>
          <w:szCs w:val="28"/>
        </w:rPr>
        <w:t xml:space="preserve">- </w:t>
      </w:r>
      <w:r w:rsidR="00EB096C">
        <w:rPr>
          <w:sz w:val="28"/>
          <w:szCs w:val="28"/>
        </w:rPr>
        <w:t>у</w:t>
      </w:r>
      <w:r w:rsidRPr="0067103F">
        <w:rPr>
          <w:sz w:val="28"/>
          <w:szCs w:val="28"/>
        </w:rPr>
        <w:t>дельный вес граждан, вовлеченных в деятельность ТОС, составит 30%;</w:t>
      </w:r>
    </w:p>
    <w:p w:rsidR="000B7597" w:rsidRDefault="000B7597" w:rsidP="00AD3FCD">
      <w:pPr>
        <w:pStyle w:val="Default"/>
        <w:ind w:firstLine="709"/>
        <w:jc w:val="both"/>
        <w:rPr>
          <w:sz w:val="28"/>
          <w:szCs w:val="28"/>
        </w:rPr>
      </w:pPr>
      <w:r>
        <w:rPr>
          <w:sz w:val="28"/>
          <w:szCs w:val="28"/>
        </w:rPr>
        <w:t xml:space="preserve">- </w:t>
      </w:r>
      <w:r w:rsidR="00EB096C">
        <w:rPr>
          <w:sz w:val="28"/>
          <w:szCs w:val="28"/>
        </w:rPr>
        <w:t>к</w:t>
      </w:r>
      <w:r w:rsidRPr="0067103F">
        <w:rPr>
          <w:sz w:val="28"/>
          <w:szCs w:val="28"/>
        </w:rPr>
        <w:t xml:space="preserve">оличество участников ТОС, повысивших компетенции в сфере деятельности ТОС, составит </w:t>
      </w:r>
      <w:r w:rsidR="00FB4896">
        <w:rPr>
          <w:sz w:val="28"/>
          <w:szCs w:val="28"/>
        </w:rPr>
        <w:t>80</w:t>
      </w:r>
      <w:r w:rsidRPr="0067103F">
        <w:rPr>
          <w:sz w:val="28"/>
          <w:szCs w:val="28"/>
        </w:rPr>
        <w:t xml:space="preserve"> чел.;</w:t>
      </w:r>
    </w:p>
    <w:p w:rsidR="000B7597" w:rsidRDefault="000B7597" w:rsidP="00AD3FCD">
      <w:pPr>
        <w:ind w:firstLine="709"/>
        <w:jc w:val="both"/>
        <w:rPr>
          <w:color w:val="000000"/>
          <w:sz w:val="28"/>
          <w:szCs w:val="28"/>
        </w:rPr>
      </w:pPr>
      <w:r w:rsidRPr="005E37C0">
        <w:rPr>
          <w:color w:val="000000"/>
          <w:sz w:val="28"/>
          <w:szCs w:val="28"/>
        </w:rPr>
        <w:t xml:space="preserve">- </w:t>
      </w:r>
      <w:r w:rsidR="00EB096C" w:rsidRPr="005E37C0">
        <w:rPr>
          <w:color w:val="000000"/>
          <w:sz w:val="28"/>
          <w:szCs w:val="28"/>
        </w:rPr>
        <w:t>к</w:t>
      </w:r>
      <w:r w:rsidR="00EF4978" w:rsidRPr="005E37C0">
        <w:rPr>
          <w:color w:val="000000"/>
          <w:sz w:val="28"/>
          <w:szCs w:val="28"/>
        </w:rPr>
        <w:t>оличество мероприятий, проведенных ТОС, составит 30 ед.</w:t>
      </w:r>
      <w:r w:rsidR="0067103F" w:rsidRPr="005E37C0">
        <w:rPr>
          <w:color w:val="000000"/>
          <w:sz w:val="28"/>
          <w:szCs w:val="28"/>
        </w:rPr>
        <w:t xml:space="preserve"> ежегодно.</w:t>
      </w:r>
    </w:p>
    <w:p w:rsidR="00D74C8A" w:rsidRPr="005E37C0" w:rsidRDefault="00D74C8A" w:rsidP="00AD3FCD">
      <w:pPr>
        <w:ind w:firstLine="709"/>
        <w:jc w:val="both"/>
        <w:rPr>
          <w:color w:val="000000"/>
          <w:sz w:val="28"/>
          <w:szCs w:val="28"/>
        </w:rPr>
      </w:pPr>
      <w:r>
        <w:rPr>
          <w:color w:val="000000"/>
          <w:sz w:val="28"/>
          <w:szCs w:val="28"/>
        </w:rPr>
        <w:t>- количество инициативных проектов, реализованных на т</w:t>
      </w:r>
      <w:r w:rsidR="005116B8">
        <w:rPr>
          <w:color w:val="000000"/>
          <w:sz w:val="28"/>
          <w:szCs w:val="28"/>
        </w:rPr>
        <w:t>е</w:t>
      </w:r>
      <w:r>
        <w:rPr>
          <w:color w:val="000000"/>
          <w:sz w:val="28"/>
          <w:szCs w:val="28"/>
        </w:rPr>
        <w:t>рритории Шарыповского муниципального округа</w:t>
      </w:r>
      <w:r w:rsidR="005116B8">
        <w:rPr>
          <w:color w:val="000000"/>
          <w:sz w:val="28"/>
          <w:szCs w:val="28"/>
        </w:rPr>
        <w:t>,</w:t>
      </w:r>
      <w:r w:rsidR="007478B6">
        <w:rPr>
          <w:color w:val="000000"/>
          <w:sz w:val="28"/>
          <w:szCs w:val="28"/>
        </w:rPr>
        <w:t xml:space="preserve"> составит </w:t>
      </w:r>
      <w:r w:rsidR="00FB4896">
        <w:rPr>
          <w:color w:val="000000"/>
          <w:sz w:val="28"/>
          <w:szCs w:val="28"/>
        </w:rPr>
        <w:t xml:space="preserve">25 </w:t>
      </w:r>
      <w:r>
        <w:rPr>
          <w:color w:val="000000"/>
          <w:sz w:val="28"/>
          <w:szCs w:val="28"/>
        </w:rPr>
        <w:t>ед. ежегодно</w:t>
      </w:r>
      <w:r w:rsidR="005116B8">
        <w:rPr>
          <w:color w:val="000000"/>
          <w:sz w:val="28"/>
          <w:szCs w:val="28"/>
        </w:rPr>
        <w:t>.</w:t>
      </w:r>
    </w:p>
    <w:p w:rsidR="003840E0" w:rsidRPr="000A3853" w:rsidRDefault="003840E0" w:rsidP="005472E2">
      <w:pPr>
        <w:ind w:firstLine="709"/>
        <w:jc w:val="both"/>
        <w:rPr>
          <w:sz w:val="28"/>
          <w:szCs w:val="28"/>
        </w:rPr>
      </w:pPr>
      <w:r w:rsidRPr="000A3853">
        <w:rPr>
          <w:sz w:val="28"/>
          <w:szCs w:val="28"/>
        </w:rPr>
        <w:t>Сроки реализации подпрограммы: 20</w:t>
      </w:r>
      <w:r w:rsidR="007478B6">
        <w:rPr>
          <w:sz w:val="28"/>
          <w:szCs w:val="28"/>
        </w:rPr>
        <w:t>24</w:t>
      </w:r>
      <w:r w:rsidRPr="000A3853">
        <w:rPr>
          <w:sz w:val="28"/>
          <w:szCs w:val="28"/>
        </w:rPr>
        <w:t xml:space="preserve"> - 20</w:t>
      </w:r>
      <w:r w:rsidR="007478B6">
        <w:rPr>
          <w:sz w:val="28"/>
          <w:szCs w:val="28"/>
        </w:rPr>
        <w:t>26</w:t>
      </w:r>
      <w:r w:rsidRPr="000A3853">
        <w:rPr>
          <w:sz w:val="28"/>
          <w:szCs w:val="28"/>
        </w:rPr>
        <w:t xml:space="preserve"> годы.</w:t>
      </w:r>
    </w:p>
    <w:p w:rsidR="00B60ACB" w:rsidRPr="00006449" w:rsidRDefault="003840E0" w:rsidP="005472E2">
      <w:pPr>
        <w:pStyle w:val="a3"/>
        <w:numPr>
          <w:ilvl w:val="1"/>
          <w:numId w:val="29"/>
        </w:numPr>
        <w:ind w:left="57" w:firstLine="709"/>
        <w:jc w:val="both"/>
        <w:rPr>
          <w:sz w:val="28"/>
          <w:szCs w:val="28"/>
        </w:rPr>
      </w:pPr>
      <w:r w:rsidRPr="00006449">
        <w:rPr>
          <w:rFonts w:eastAsia="Calibri"/>
          <w:sz w:val="28"/>
          <w:szCs w:val="28"/>
        </w:rPr>
        <w:t>Подпрограмма 2 «Поддержка социально ориентированных некоммерческих организаций»</w:t>
      </w:r>
      <w:r w:rsidR="00B60ACB" w:rsidRPr="00006449">
        <w:rPr>
          <w:rFonts w:eastAsia="Calibri"/>
          <w:sz w:val="28"/>
          <w:szCs w:val="28"/>
        </w:rPr>
        <w:t xml:space="preserve"> </w:t>
      </w:r>
      <w:r w:rsidR="00006449" w:rsidRPr="00006449">
        <w:rPr>
          <w:rFonts w:eastAsia="Calibri"/>
          <w:sz w:val="28"/>
          <w:szCs w:val="28"/>
        </w:rPr>
        <w:t>(приложение №2 к муниципальной программе)</w:t>
      </w:r>
      <w:r w:rsidR="00006449">
        <w:rPr>
          <w:rFonts w:eastAsia="Calibri"/>
          <w:sz w:val="28"/>
          <w:szCs w:val="28"/>
        </w:rPr>
        <w:t xml:space="preserve"> направлена </w:t>
      </w:r>
      <w:r w:rsidR="002E2BC4">
        <w:rPr>
          <w:rFonts w:eastAsia="Calibri"/>
          <w:sz w:val="28"/>
          <w:szCs w:val="28"/>
        </w:rPr>
        <w:t>на развитие социально ориентированных некоммерческих организаций в округе.</w:t>
      </w:r>
    </w:p>
    <w:p w:rsidR="00710B33" w:rsidRDefault="001718BD" w:rsidP="005472E2">
      <w:pPr>
        <w:ind w:left="57" w:firstLine="709"/>
        <w:jc w:val="both"/>
        <w:rPr>
          <w:sz w:val="28"/>
          <w:szCs w:val="28"/>
        </w:rPr>
      </w:pPr>
      <w:r w:rsidRPr="00006449">
        <w:rPr>
          <w:sz w:val="28"/>
          <w:szCs w:val="28"/>
        </w:rPr>
        <w:t>Развитие СОНКО в Шарыповском муниципальном</w:t>
      </w:r>
      <w:r>
        <w:rPr>
          <w:sz w:val="28"/>
          <w:szCs w:val="28"/>
        </w:rPr>
        <w:t xml:space="preserve"> округе замедляют несколько факторов:</w:t>
      </w:r>
    </w:p>
    <w:p w:rsidR="001718BD" w:rsidRDefault="001718BD" w:rsidP="005472E2">
      <w:pPr>
        <w:ind w:firstLine="709"/>
        <w:jc w:val="both"/>
        <w:rPr>
          <w:sz w:val="28"/>
          <w:szCs w:val="28"/>
        </w:rPr>
      </w:pPr>
      <w:r>
        <w:rPr>
          <w:sz w:val="28"/>
          <w:szCs w:val="28"/>
        </w:rPr>
        <w:t>- отсутствие материальной базы у СОНКО;</w:t>
      </w:r>
    </w:p>
    <w:p w:rsidR="001718BD" w:rsidRDefault="001718BD" w:rsidP="005472E2">
      <w:pPr>
        <w:ind w:firstLine="709"/>
        <w:jc w:val="both"/>
        <w:rPr>
          <w:sz w:val="28"/>
          <w:szCs w:val="28"/>
        </w:rPr>
      </w:pPr>
      <w:r>
        <w:rPr>
          <w:sz w:val="28"/>
          <w:szCs w:val="28"/>
        </w:rPr>
        <w:t>- отсутствие необходимых знаний и навыков у членов СОНКО;</w:t>
      </w:r>
    </w:p>
    <w:p w:rsidR="001718BD" w:rsidRDefault="001718BD" w:rsidP="005472E2">
      <w:pPr>
        <w:ind w:firstLine="709"/>
        <w:jc w:val="both"/>
        <w:rPr>
          <w:sz w:val="28"/>
          <w:szCs w:val="28"/>
        </w:rPr>
      </w:pPr>
      <w:r>
        <w:rPr>
          <w:sz w:val="28"/>
          <w:szCs w:val="28"/>
        </w:rPr>
        <w:t>- слабая информированность о возможностях и правах СОНКО;</w:t>
      </w:r>
    </w:p>
    <w:p w:rsidR="001718BD" w:rsidRDefault="001718BD" w:rsidP="005472E2">
      <w:pPr>
        <w:ind w:firstLine="709"/>
        <w:jc w:val="both"/>
        <w:rPr>
          <w:sz w:val="28"/>
          <w:szCs w:val="28"/>
        </w:rPr>
      </w:pPr>
      <w:r>
        <w:rPr>
          <w:sz w:val="28"/>
          <w:szCs w:val="28"/>
        </w:rPr>
        <w:t>- отсутствие системы взаимодействия СОНКО и органов местного самоуправления.</w:t>
      </w:r>
    </w:p>
    <w:p w:rsidR="00B508B8" w:rsidRDefault="00B508B8" w:rsidP="00543A2F">
      <w:pPr>
        <w:pStyle w:val="a3"/>
        <w:widowControl w:val="0"/>
        <w:autoSpaceDE w:val="0"/>
        <w:autoSpaceDN w:val="0"/>
        <w:adjustRightInd w:val="0"/>
        <w:ind w:left="0" w:firstLine="709"/>
        <w:jc w:val="both"/>
        <w:outlineLvl w:val="0"/>
        <w:rPr>
          <w:sz w:val="28"/>
          <w:szCs w:val="28"/>
        </w:rPr>
      </w:pPr>
      <w:r w:rsidRPr="00FB6F84">
        <w:rPr>
          <w:sz w:val="28"/>
          <w:szCs w:val="28"/>
        </w:rPr>
        <w:t xml:space="preserve">Целью  подпрограммы  является  </w:t>
      </w:r>
      <w:r>
        <w:rPr>
          <w:sz w:val="28"/>
          <w:szCs w:val="28"/>
        </w:rPr>
        <w:t>создание условий для развития социально-ориентированных некоммерческих организаций.</w:t>
      </w:r>
    </w:p>
    <w:p w:rsidR="00B508B8" w:rsidRPr="00543A2F" w:rsidRDefault="00B508B8" w:rsidP="00543A2F">
      <w:pPr>
        <w:widowControl w:val="0"/>
        <w:autoSpaceDE w:val="0"/>
        <w:autoSpaceDN w:val="0"/>
        <w:adjustRightInd w:val="0"/>
        <w:ind w:firstLine="709"/>
        <w:jc w:val="both"/>
        <w:outlineLvl w:val="0"/>
        <w:rPr>
          <w:sz w:val="28"/>
          <w:szCs w:val="28"/>
        </w:rPr>
      </w:pPr>
      <w:r w:rsidRPr="00543A2F">
        <w:rPr>
          <w:sz w:val="28"/>
          <w:szCs w:val="28"/>
        </w:rPr>
        <w:t>В рамках подпрограммы решаются следующие задачи:</w:t>
      </w:r>
    </w:p>
    <w:p w:rsidR="00090EA4" w:rsidRDefault="005E37C0" w:rsidP="00090EA4">
      <w:pPr>
        <w:pStyle w:val="a3"/>
        <w:widowControl w:val="0"/>
        <w:numPr>
          <w:ilvl w:val="0"/>
          <w:numId w:val="32"/>
        </w:numPr>
        <w:autoSpaceDE w:val="0"/>
        <w:autoSpaceDN w:val="0"/>
        <w:adjustRightInd w:val="0"/>
        <w:ind w:left="-11" w:firstLine="726"/>
        <w:outlineLvl w:val="0"/>
        <w:rPr>
          <w:rFonts w:eastAsiaTheme="minorHAnsi"/>
          <w:sz w:val="28"/>
          <w:szCs w:val="28"/>
          <w:lang w:eastAsia="en-US"/>
        </w:rPr>
      </w:pPr>
      <w:r>
        <w:rPr>
          <w:sz w:val="28"/>
          <w:szCs w:val="28"/>
        </w:rPr>
        <w:t xml:space="preserve"> </w:t>
      </w:r>
      <w:r w:rsidR="00090EA4">
        <w:rPr>
          <w:sz w:val="28"/>
          <w:szCs w:val="28"/>
        </w:rPr>
        <w:t>Создание механизмов поддержки социально ориентированных некоммерческих организаций</w:t>
      </w:r>
      <w:r w:rsidR="00090EA4" w:rsidRPr="0097341A">
        <w:rPr>
          <w:sz w:val="28"/>
          <w:szCs w:val="28"/>
        </w:rPr>
        <w:t>;</w:t>
      </w:r>
      <w:r w:rsidR="00090EA4" w:rsidRPr="0097341A">
        <w:rPr>
          <w:rFonts w:eastAsiaTheme="minorHAnsi"/>
          <w:sz w:val="28"/>
          <w:szCs w:val="28"/>
          <w:lang w:eastAsia="en-US"/>
        </w:rPr>
        <w:t xml:space="preserve"> </w:t>
      </w:r>
    </w:p>
    <w:p w:rsidR="00B508B8" w:rsidRPr="00090EA4" w:rsidRDefault="00090EA4" w:rsidP="00090EA4">
      <w:pPr>
        <w:pStyle w:val="a3"/>
        <w:widowControl w:val="0"/>
        <w:numPr>
          <w:ilvl w:val="0"/>
          <w:numId w:val="32"/>
        </w:numPr>
        <w:autoSpaceDE w:val="0"/>
        <w:autoSpaceDN w:val="0"/>
        <w:adjustRightInd w:val="0"/>
        <w:ind w:left="-11" w:firstLine="726"/>
        <w:outlineLvl w:val="0"/>
        <w:rPr>
          <w:rFonts w:eastAsiaTheme="minorHAnsi"/>
          <w:sz w:val="28"/>
          <w:szCs w:val="28"/>
          <w:lang w:eastAsia="en-US"/>
        </w:rPr>
      </w:pPr>
      <w:r w:rsidRPr="00090EA4">
        <w:rPr>
          <w:rFonts w:eastAsiaTheme="minorHAnsi"/>
          <w:sz w:val="28"/>
          <w:szCs w:val="28"/>
          <w:lang w:eastAsia="en-US"/>
        </w:rPr>
        <w:t>Выявление и поддержка гражданских и общественных инициатив</w:t>
      </w:r>
      <w:r w:rsidR="000D3D8B" w:rsidRPr="00090EA4">
        <w:rPr>
          <w:rFonts w:eastAsiaTheme="minorHAnsi"/>
          <w:sz w:val="28"/>
          <w:szCs w:val="28"/>
          <w:lang w:eastAsia="en-US"/>
        </w:rPr>
        <w:t>.</w:t>
      </w:r>
    </w:p>
    <w:p w:rsidR="0067103F" w:rsidRPr="000D3D8B" w:rsidRDefault="0067103F" w:rsidP="000D3D8B">
      <w:pPr>
        <w:widowControl w:val="0"/>
        <w:autoSpaceDE w:val="0"/>
        <w:autoSpaceDN w:val="0"/>
        <w:adjustRightInd w:val="0"/>
        <w:ind w:firstLine="709"/>
        <w:jc w:val="both"/>
        <w:outlineLvl w:val="0"/>
        <w:rPr>
          <w:sz w:val="28"/>
          <w:szCs w:val="28"/>
        </w:rPr>
      </w:pPr>
      <w:r w:rsidRPr="000D3D8B">
        <w:rPr>
          <w:sz w:val="28"/>
          <w:szCs w:val="28"/>
        </w:rPr>
        <w:t>Реализация подпрограммы позволит достичь следующих результатов:</w:t>
      </w:r>
    </w:p>
    <w:p w:rsidR="0067103F" w:rsidRDefault="004C214E" w:rsidP="00543A2F">
      <w:pPr>
        <w:pStyle w:val="a3"/>
        <w:widowControl w:val="0"/>
        <w:autoSpaceDE w:val="0"/>
        <w:autoSpaceDN w:val="0"/>
        <w:adjustRightInd w:val="0"/>
        <w:ind w:left="0" w:firstLine="709"/>
        <w:jc w:val="both"/>
        <w:rPr>
          <w:sz w:val="28"/>
          <w:szCs w:val="28"/>
        </w:rPr>
      </w:pPr>
      <w:r>
        <w:rPr>
          <w:sz w:val="28"/>
          <w:szCs w:val="28"/>
        </w:rPr>
        <w:t xml:space="preserve">- </w:t>
      </w:r>
      <w:r w:rsidR="00006449">
        <w:rPr>
          <w:sz w:val="28"/>
          <w:szCs w:val="28"/>
        </w:rPr>
        <w:t>к</w:t>
      </w:r>
      <w:r w:rsidRPr="004C214E">
        <w:rPr>
          <w:sz w:val="28"/>
          <w:szCs w:val="28"/>
        </w:rPr>
        <w:t>оличество граждан, получивших знания и навыки в сфере деятельности СОНКО, составит 100 чел.</w:t>
      </w:r>
      <w:r w:rsidR="000D3D8B">
        <w:rPr>
          <w:sz w:val="28"/>
          <w:szCs w:val="28"/>
        </w:rPr>
        <w:t>;</w:t>
      </w:r>
    </w:p>
    <w:p w:rsidR="0067103F" w:rsidRDefault="00006449" w:rsidP="00543A2F">
      <w:pPr>
        <w:pStyle w:val="a3"/>
        <w:widowControl w:val="0"/>
        <w:autoSpaceDE w:val="0"/>
        <w:autoSpaceDN w:val="0"/>
        <w:adjustRightInd w:val="0"/>
        <w:ind w:left="0" w:firstLine="709"/>
        <w:jc w:val="both"/>
        <w:rPr>
          <w:sz w:val="28"/>
          <w:szCs w:val="28"/>
        </w:rPr>
      </w:pPr>
      <w:r>
        <w:rPr>
          <w:sz w:val="28"/>
          <w:szCs w:val="28"/>
        </w:rPr>
        <w:t>- к</w:t>
      </w:r>
      <w:r w:rsidR="004C214E">
        <w:rPr>
          <w:sz w:val="28"/>
          <w:szCs w:val="28"/>
        </w:rPr>
        <w:t>оличество СОНКО, получивших поддержку, состав</w:t>
      </w:r>
      <w:r w:rsidR="00E2674A">
        <w:rPr>
          <w:sz w:val="28"/>
          <w:szCs w:val="28"/>
        </w:rPr>
        <w:t xml:space="preserve">ит </w:t>
      </w:r>
      <w:r w:rsidR="001B7E17">
        <w:rPr>
          <w:sz w:val="28"/>
          <w:szCs w:val="28"/>
        </w:rPr>
        <w:t>7</w:t>
      </w:r>
      <w:r w:rsidR="004C214E">
        <w:rPr>
          <w:sz w:val="28"/>
          <w:szCs w:val="28"/>
        </w:rPr>
        <w:t xml:space="preserve"> ед.</w:t>
      </w:r>
      <w:r w:rsidR="00E2674A">
        <w:rPr>
          <w:sz w:val="28"/>
          <w:szCs w:val="28"/>
        </w:rPr>
        <w:t xml:space="preserve"> к 2026</w:t>
      </w:r>
      <w:r w:rsidR="009F4697">
        <w:rPr>
          <w:sz w:val="28"/>
          <w:szCs w:val="28"/>
        </w:rPr>
        <w:t xml:space="preserve"> году</w:t>
      </w:r>
      <w:r w:rsidR="000D3D8B">
        <w:rPr>
          <w:sz w:val="28"/>
          <w:szCs w:val="28"/>
        </w:rPr>
        <w:t>;</w:t>
      </w:r>
    </w:p>
    <w:p w:rsidR="00633485" w:rsidRDefault="00633485" w:rsidP="00543A2F">
      <w:pPr>
        <w:pStyle w:val="a3"/>
        <w:widowControl w:val="0"/>
        <w:autoSpaceDE w:val="0"/>
        <w:autoSpaceDN w:val="0"/>
        <w:adjustRightInd w:val="0"/>
        <w:ind w:left="0" w:firstLine="709"/>
        <w:jc w:val="both"/>
        <w:rPr>
          <w:sz w:val="28"/>
          <w:szCs w:val="28"/>
        </w:rPr>
      </w:pPr>
      <w:r w:rsidRPr="00633485">
        <w:rPr>
          <w:sz w:val="28"/>
          <w:szCs w:val="28"/>
        </w:rPr>
        <w:t>- количество СОНКО, подавших заявки на конкурсы для получения грантов на реализацию социальных проектов</w:t>
      </w:r>
      <w:r>
        <w:rPr>
          <w:sz w:val="28"/>
          <w:szCs w:val="28"/>
        </w:rPr>
        <w:t xml:space="preserve">, составит </w:t>
      </w:r>
      <w:r w:rsidR="00FB4896">
        <w:rPr>
          <w:sz w:val="28"/>
          <w:szCs w:val="28"/>
        </w:rPr>
        <w:t>4</w:t>
      </w:r>
      <w:r>
        <w:rPr>
          <w:sz w:val="28"/>
          <w:szCs w:val="28"/>
        </w:rPr>
        <w:t xml:space="preserve"> ед</w:t>
      </w:r>
      <w:r w:rsidR="00FB4896">
        <w:rPr>
          <w:sz w:val="28"/>
          <w:szCs w:val="28"/>
        </w:rPr>
        <w:t>.</w:t>
      </w:r>
    </w:p>
    <w:p w:rsidR="00A736CF" w:rsidRPr="00543A2F" w:rsidRDefault="003840E0" w:rsidP="00543A2F">
      <w:pPr>
        <w:ind w:firstLine="709"/>
        <w:jc w:val="both"/>
        <w:rPr>
          <w:sz w:val="28"/>
          <w:szCs w:val="28"/>
        </w:rPr>
      </w:pPr>
      <w:r w:rsidRPr="00543A2F">
        <w:rPr>
          <w:sz w:val="28"/>
          <w:szCs w:val="28"/>
        </w:rPr>
        <w:t>Сро</w:t>
      </w:r>
      <w:r w:rsidR="007478B6">
        <w:rPr>
          <w:sz w:val="28"/>
          <w:szCs w:val="28"/>
        </w:rPr>
        <w:t>ки реализации подпрограммы: 2024 - 2026</w:t>
      </w:r>
      <w:r w:rsidRPr="00543A2F">
        <w:rPr>
          <w:sz w:val="28"/>
          <w:szCs w:val="28"/>
        </w:rPr>
        <w:t xml:space="preserve"> годы.</w:t>
      </w:r>
    </w:p>
    <w:p w:rsidR="00A736CF" w:rsidRDefault="00A736CF" w:rsidP="00543A2F">
      <w:pPr>
        <w:pStyle w:val="a3"/>
        <w:ind w:left="0" w:firstLine="709"/>
        <w:jc w:val="both"/>
        <w:rPr>
          <w:rFonts w:eastAsia="Calibri"/>
          <w:sz w:val="28"/>
          <w:szCs w:val="28"/>
        </w:rPr>
      </w:pPr>
    </w:p>
    <w:p w:rsidR="003840E0" w:rsidRPr="00AC36B2" w:rsidRDefault="003840E0" w:rsidP="003840E0">
      <w:pPr>
        <w:tabs>
          <w:tab w:val="left" w:pos="426"/>
        </w:tabs>
        <w:jc w:val="center"/>
        <w:rPr>
          <w:rFonts w:eastAsia="Calibri"/>
          <w:b/>
          <w:sz w:val="28"/>
          <w:szCs w:val="28"/>
        </w:rPr>
      </w:pPr>
      <w:r w:rsidRPr="00AC36B2">
        <w:rPr>
          <w:b/>
          <w:sz w:val="28"/>
          <w:szCs w:val="28"/>
        </w:rPr>
        <w:lastRenderedPageBreak/>
        <w:t xml:space="preserve">6. Информация </w:t>
      </w:r>
      <w:bookmarkStart w:id="1" w:name="Par922"/>
      <w:bookmarkEnd w:id="1"/>
      <w:r w:rsidRPr="00AC36B2">
        <w:rPr>
          <w:rFonts w:eastAsia="Calibri"/>
          <w:b/>
          <w:sz w:val="28"/>
          <w:szCs w:val="28"/>
        </w:rPr>
        <w:t>об основных мерах правовог</w:t>
      </w:r>
      <w:r>
        <w:rPr>
          <w:rFonts w:eastAsia="Calibri"/>
          <w:b/>
          <w:sz w:val="28"/>
          <w:szCs w:val="28"/>
        </w:rPr>
        <w:t>о регулирования в сфере развития гражданского общества</w:t>
      </w:r>
      <w:r w:rsidRPr="00AC36B2">
        <w:rPr>
          <w:rFonts w:eastAsia="Calibri"/>
          <w:b/>
          <w:sz w:val="28"/>
          <w:szCs w:val="28"/>
        </w:rPr>
        <w:t xml:space="preserve">, </w:t>
      </w:r>
      <w:r>
        <w:rPr>
          <w:rFonts w:eastAsia="Calibri"/>
          <w:b/>
          <w:sz w:val="28"/>
          <w:szCs w:val="28"/>
        </w:rPr>
        <w:t>включая информацию о мерах правового регулирования в части установления порядков предоставления субсидии из бюджета округа, направленных на достижение цели</w:t>
      </w:r>
      <w:r w:rsidRPr="00AC36B2">
        <w:rPr>
          <w:rFonts w:eastAsia="Calibri"/>
          <w:b/>
          <w:sz w:val="28"/>
          <w:szCs w:val="28"/>
        </w:rPr>
        <w:t xml:space="preserve"> и (или) задач программы</w:t>
      </w:r>
    </w:p>
    <w:p w:rsidR="00B577EC" w:rsidRDefault="00B577EC" w:rsidP="003840E0">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outlineLvl w:val="2"/>
        <w:rPr>
          <w:color w:val="000000"/>
          <w:sz w:val="28"/>
          <w:szCs w:val="28"/>
        </w:rPr>
      </w:pPr>
    </w:p>
    <w:p w:rsidR="003840E0" w:rsidRDefault="00AD3FCD" w:rsidP="003840E0">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outlineLvl w:val="2"/>
        <w:rPr>
          <w:color w:val="000000"/>
          <w:sz w:val="28"/>
          <w:szCs w:val="28"/>
        </w:rPr>
      </w:pPr>
      <w:r>
        <w:rPr>
          <w:color w:val="000000"/>
          <w:sz w:val="28"/>
          <w:szCs w:val="28"/>
        </w:rPr>
        <w:t>Меры правового регулирования в сфере развития гражданского общества в Шарыповском муниципальном округе представлены в приложении 3 к программе.</w:t>
      </w:r>
    </w:p>
    <w:p w:rsidR="006A3B1A" w:rsidRPr="00FB6051" w:rsidRDefault="006A3B1A" w:rsidP="009A2BD9">
      <w:pPr>
        <w:widowControl w:val="0"/>
        <w:autoSpaceDE w:val="0"/>
        <w:autoSpaceDN w:val="0"/>
        <w:adjustRightInd w:val="0"/>
        <w:jc w:val="both"/>
      </w:pPr>
    </w:p>
    <w:p w:rsidR="003840E0" w:rsidRDefault="003840E0" w:rsidP="003840E0">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outlineLvl w:val="1"/>
        <w:rPr>
          <w:rFonts w:eastAsia="Calibri"/>
          <w:b/>
          <w:sz w:val="28"/>
          <w:szCs w:val="28"/>
        </w:rPr>
      </w:pPr>
      <w:r w:rsidRPr="00AC36B2">
        <w:rPr>
          <w:rFonts w:eastAsia="Calibri"/>
          <w:b/>
          <w:sz w:val="28"/>
          <w:szCs w:val="28"/>
        </w:rPr>
        <w:t>7. Перечень объектов недвижимого имущества муниципальной собственности Шарыповского муниципального округа, подлежащих строительству, реконструкции, техническому перевооружению или приобретению</w:t>
      </w:r>
    </w:p>
    <w:p w:rsidR="003840E0" w:rsidRPr="00AC36B2" w:rsidRDefault="003840E0" w:rsidP="003840E0">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outlineLvl w:val="1"/>
        <w:rPr>
          <w:rFonts w:eastAsia="Calibri"/>
          <w:b/>
          <w:sz w:val="28"/>
          <w:szCs w:val="28"/>
        </w:rPr>
      </w:pPr>
    </w:p>
    <w:p w:rsidR="003840E0" w:rsidRDefault="003840E0" w:rsidP="003840E0">
      <w:pPr>
        <w:tabs>
          <w:tab w:val="left" w:pos="0"/>
          <w:tab w:val="left" w:pos="1418"/>
        </w:tabs>
        <w:autoSpaceDE w:val="0"/>
        <w:autoSpaceDN w:val="0"/>
        <w:adjustRightInd w:val="0"/>
        <w:ind w:firstLine="709"/>
        <w:contextualSpacing/>
        <w:jc w:val="both"/>
        <w:outlineLvl w:val="1"/>
        <w:rPr>
          <w:sz w:val="28"/>
          <w:szCs w:val="28"/>
        </w:rPr>
      </w:pPr>
      <w:r w:rsidRPr="00AC36B2">
        <w:rPr>
          <w:sz w:val="28"/>
          <w:szCs w:val="28"/>
        </w:rPr>
        <w:t>Программа не содержит</w:t>
      </w:r>
      <w:r w:rsidRPr="00AC36B2">
        <w:rPr>
          <w:b/>
          <w:sz w:val="28"/>
          <w:szCs w:val="28"/>
        </w:rPr>
        <w:t xml:space="preserve"> </w:t>
      </w:r>
      <w:r w:rsidRPr="00AC36B2">
        <w:rPr>
          <w:sz w:val="28"/>
          <w:szCs w:val="28"/>
        </w:rPr>
        <w:t>объектов недвижимого имущества муниципальной собственности Шарыповского муниципального округа, подлежащих строительству, реконструкции, техническому перевооружению или приобретению.</w:t>
      </w:r>
      <w:r>
        <w:rPr>
          <w:sz w:val="28"/>
          <w:szCs w:val="28"/>
        </w:rPr>
        <w:t xml:space="preserve"> </w:t>
      </w:r>
    </w:p>
    <w:p w:rsidR="003840E0" w:rsidRDefault="003840E0" w:rsidP="003840E0">
      <w:pPr>
        <w:tabs>
          <w:tab w:val="left" w:pos="0"/>
          <w:tab w:val="left" w:pos="1418"/>
        </w:tabs>
        <w:autoSpaceDE w:val="0"/>
        <w:autoSpaceDN w:val="0"/>
        <w:adjustRightInd w:val="0"/>
        <w:ind w:firstLine="709"/>
        <w:contextualSpacing/>
        <w:jc w:val="both"/>
        <w:outlineLvl w:val="1"/>
        <w:rPr>
          <w:sz w:val="28"/>
          <w:szCs w:val="28"/>
        </w:rPr>
      </w:pPr>
    </w:p>
    <w:p w:rsidR="003840E0" w:rsidRDefault="003840E0" w:rsidP="003840E0">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outlineLvl w:val="1"/>
        <w:rPr>
          <w:rFonts w:eastAsia="Calibri"/>
          <w:b/>
          <w:sz w:val="28"/>
          <w:szCs w:val="28"/>
        </w:rPr>
      </w:pPr>
      <w:r w:rsidRPr="00AC36B2">
        <w:rPr>
          <w:rFonts w:eastAsia="Calibri"/>
          <w:b/>
          <w:sz w:val="28"/>
          <w:szCs w:val="28"/>
        </w:rPr>
        <w:t>8. Информация о ресурсном обеспечении программы</w:t>
      </w:r>
    </w:p>
    <w:p w:rsidR="003840E0" w:rsidRPr="00AC36B2" w:rsidRDefault="003840E0" w:rsidP="003840E0">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outlineLvl w:val="1"/>
        <w:rPr>
          <w:rFonts w:eastAsia="Calibri"/>
          <w:b/>
          <w:sz w:val="28"/>
          <w:szCs w:val="28"/>
        </w:rPr>
      </w:pPr>
    </w:p>
    <w:p w:rsidR="003840E0" w:rsidRPr="00AC36B2" w:rsidRDefault="003840E0" w:rsidP="003840E0">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outlineLvl w:val="2"/>
        <w:rPr>
          <w:sz w:val="28"/>
          <w:szCs w:val="28"/>
        </w:rPr>
      </w:pPr>
      <w:r w:rsidRPr="00AC36B2">
        <w:rPr>
          <w:sz w:val="28"/>
          <w:szCs w:val="28"/>
        </w:rPr>
        <w:t xml:space="preserve">Информация о ресурсном обеспечении программы за счет средств </w:t>
      </w:r>
      <w:r w:rsidRPr="00AC36B2">
        <w:rPr>
          <w:color w:val="000000"/>
          <w:sz w:val="28"/>
          <w:szCs w:val="28"/>
        </w:rPr>
        <w:t xml:space="preserve">бюджета округа, </w:t>
      </w:r>
      <w:r w:rsidRPr="00AC36B2">
        <w:rPr>
          <w:sz w:val="28"/>
          <w:szCs w:val="28"/>
        </w:rPr>
        <w:t xml:space="preserve">в том числе средств, поступивших из бюджетов других уровней бюджетной системы, а так же за счет внебюджетных средств (с расшифровкой по главным распорядителям </w:t>
      </w:r>
      <w:r w:rsidRPr="00AC36B2">
        <w:rPr>
          <w:color w:val="000000"/>
          <w:sz w:val="28"/>
          <w:szCs w:val="28"/>
        </w:rPr>
        <w:t>средств бюджета округа</w:t>
      </w:r>
      <w:r w:rsidRPr="00AC36B2">
        <w:rPr>
          <w:sz w:val="28"/>
          <w:szCs w:val="28"/>
        </w:rPr>
        <w:t>, в разрезе подпрограмм, отдельных мероприятий программ</w:t>
      </w:r>
      <w:r w:rsidR="00D5484F">
        <w:rPr>
          <w:sz w:val="28"/>
          <w:szCs w:val="28"/>
        </w:rPr>
        <w:t>ы) представлена в приложении № 4</w:t>
      </w:r>
      <w:r w:rsidRPr="00AC36B2">
        <w:rPr>
          <w:sz w:val="28"/>
          <w:szCs w:val="28"/>
        </w:rPr>
        <w:t xml:space="preserve"> к программе.</w:t>
      </w:r>
    </w:p>
    <w:p w:rsidR="003840E0" w:rsidRPr="00AC36B2" w:rsidRDefault="003840E0" w:rsidP="003840E0">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outlineLvl w:val="2"/>
        <w:rPr>
          <w:sz w:val="28"/>
          <w:szCs w:val="28"/>
        </w:rPr>
      </w:pPr>
      <w:r w:rsidRPr="00AC36B2">
        <w:rPr>
          <w:sz w:val="28"/>
          <w:szCs w:val="28"/>
        </w:rPr>
        <w:t>Информация об источниках финансирования подпрограмм, отдельных мероприятий программы (</w:t>
      </w:r>
      <w:r w:rsidRPr="00AC36B2">
        <w:rPr>
          <w:color w:val="000000"/>
          <w:sz w:val="28"/>
          <w:szCs w:val="28"/>
        </w:rPr>
        <w:t>средства бюджета округа</w:t>
      </w:r>
      <w:r w:rsidRPr="00AC36B2">
        <w:rPr>
          <w:sz w:val="28"/>
          <w:szCs w:val="28"/>
        </w:rPr>
        <w:t>, в том числе средства, поступившие из бюджетов других уровней бюджетной системы и внебюджетных источнико</w:t>
      </w:r>
      <w:r w:rsidR="00D5484F">
        <w:rPr>
          <w:sz w:val="28"/>
          <w:szCs w:val="28"/>
        </w:rPr>
        <w:t>в) представлена в приложении № 5</w:t>
      </w:r>
      <w:r w:rsidRPr="00AC36B2">
        <w:rPr>
          <w:sz w:val="28"/>
          <w:szCs w:val="28"/>
        </w:rPr>
        <w:t xml:space="preserve"> к программе.</w:t>
      </w:r>
    </w:p>
    <w:p w:rsidR="003840E0" w:rsidRDefault="003840E0" w:rsidP="003840E0">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outlineLvl w:val="1"/>
        <w:rPr>
          <w:rFonts w:eastAsia="Calibri"/>
          <w:b/>
          <w:sz w:val="28"/>
          <w:szCs w:val="28"/>
        </w:rPr>
      </w:pPr>
    </w:p>
    <w:p w:rsidR="003840E0" w:rsidRPr="00AC36B2" w:rsidRDefault="003840E0" w:rsidP="003840E0">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outlineLvl w:val="1"/>
        <w:rPr>
          <w:rFonts w:eastAsia="Calibri"/>
          <w:b/>
          <w:sz w:val="28"/>
          <w:szCs w:val="28"/>
        </w:rPr>
      </w:pPr>
      <w:r w:rsidRPr="00AC36B2">
        <w:rPr>
          <w:rFonts w:eastAsia="Calibri"/>
          <w:b/>
          <w:sz w:val="28"/>
          <w:szCs w:val="28"/>
        </w:rPr>
        <w:t xml:space="preserve">9. Информация о реализации мероприятий в рамках </w:t>
      </w:r>
    </w:p>
    <w:p w:rsidR="003840E0" w:rsidRDefault="003840E0" w:rsidP="003840E0">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outlineLvl w:val="1"/>
        <w:rPr>
          <w:rFonts w:eastAsia="Calibri"/>
          <w:b/>
          <w:sz w:val="28"/>
          <w:szCs w:val="28"/>
        </w:rPr>
      </w:pPr>
      <w:proofErr w:type="spellStart"/>
      <w:r w:rsidRPr="00AC36B2">
        <w:rPr>
          <w:rFonts w:eastAsia="Calibri"/>
          <w:b/>
          <w:sz w:val="28"/>
          <w:szCs w:val="28"/>
        </w:rPr>
        <w:t>муниципально-частного</w:t>
      </w:r>
      <w:proofErr w:type="spellEnd"/>
      <w:r w:rsidRPr="00AC36B2">
        <w:rPr>
          <w:rFonts w:eastAsia="Calibri"/>
          <w:b/>
          <w:sz w:val="28"/>
          <w:szCs w:val="28"/>
        </w:rPr>
        <w:t xml:space="preserve"> партнерства, направленных на достижение целей и задач программы</w:t>
      </w:r>
    </w:p>
    <w:p w:rsidR="003840E0" w:rsidRPr="00AC36B2" w:rsidRDefault="003840E0" w:rsidP="003840E0">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outlineLvl w:val="1"/>
        <w:rPr>
          <w:rFonts w:eastAsia="Calibri"/>
          <w:b/>
          <w:sz w:val="28"/>
          <w:szCs w:val="28"/>
        </w:rPr>
      </w:pPr>
    </w:p>
    <w:p w:rsidR="003840E0" w:rsidRPr="00C0682C" w:rsidRDefault="003840E0" w:rsidP="003840E0">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eastAsia="Calibri"/>
          <w:color w:val="FF0000"/>
          <w:sz w:val="28"/>
          <w:szCs w:val="28"/>
        </w:rPr>
      </w:pPr>
      <w:r w:rsidRPr="00AC36B2">
        <w:rPr>
          <w:rFonts w:eastAsia="Calibri"/>
          <w:sz w:val="28"/>
          <w:szCs w:val="28"/>
        </w:rPr>
        <w:t xml:space="preserve">Программой не предусмотрены мероприятия, реализуемые в рамках </w:t>
      </w:r>
      <w:proofErr w:type="spellStart"/>
      <w:r w:rsidR="00023F46">
        <w:rPr>
          <w:rFonts w:eastAsia="Calibri"/>
          <w:sz w:val="28"/>
          <w:szCs w:val="28"/>
        </w:rPr>
        <w:t>муниципально-</w:t>
      </w:r>
      <w:r w:rsidRPr="00E77C59">
        <w:rPr>
          <w:rFonts w:eastAsia="Calibri"/>
          <w:sz w:val="28"/>
          <w:szCs w:val="28"/>
        </w:rPr>
        <w:t>частного</w:t>
      </w:r>
      <w:proofErr w:type="spellEnd"/>
      <w:r w:rsidRPr="00E77C59">
        <w:rPr>
          <w:rFonts w:eastAsia="Calibri"/>
          <w:sz w:val="28"/>
          <w:szCs w:val="28"/>
        </w:rPr>
        <w:t xml:space="preserve"> партнерства.</w:t>
      </w:r>
    </w:p>
    <w:p w:rsidR="003840E0" w:rsidRDefault="003840E0" w:rsidP="003840E0">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center"/>
        <w:rPr>
          <w:rFonts w:eastAsia="Calibri"/>
          <w:b/>
          <w:sz w:val="28"/>
          <w:szCs w:val="28"/>
        </w:rPr>
      </w:pPr>
    </w:p>
    <w:p w:rsidR="006B31FA" w:rsidRPr="00AC36B2" w:rsidRDefault="006B31FA" w:rsidP="003840E0">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center"/>
        <w:rPr>
          <w:rFonts w:eastAsia="Calibri"/>
          <w:b/>
          <w:sz w:val="28"/>
          <w:szCs w:val="28"/>
        </w:rPr>
      </w:pPr>
    </w:p>
    <w:p w:rsidR="003840E0" w:rsidRPr="00AC36B2" w:rsidRDefault="00023F46" w:rsidP="003840E0">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center"/>
        <w:rPr>
          <w:rFonts w:eastAsia="Calibri"/>
          <w:b/>
          <w:sz w:val="28"/>
          <w:szCs w:val="28"/>
        </w:rPr>
      </w:pPr>
      <w:r>
        <w:rPr>
          <w:rFonts w:eastAsia="Calibri"/>
          <w:b/>
          <w:sz w:val="28"/>
          <w:szCs w:val="28"/>
        </w:rPr>
        <w:t>10. Информация о наличии</w:t>
      </w:r>
      <w:r w:rsidR="003840E0" w:rsidRPr="00AC36B2">
        <w:rPr>
          <w:rFonts w:eastAsia="Calibri"/>
          <w:b/>
          <w:sz w:val="28"/>
          <w:szCs w:val="28"/>
        </w:rPr>
        <w:t xml:space="preserve"> в программе мероприятий, реализуемых за счет средств внебюджетных фондов</w:t>
      </w:r>
    </w:p>
    <w:p w:rsidR="003840E0" w:rsidRDefault="003840E0" w:rsidP="003840E0">
      <w:pPr>
        <w:ind w:firstLine="709"/>
        <w:rPr>
          <w:sz w:val="28"/>
          <w:szCs w:val="28"/>
        </w:rPr>
      </w:pPr>
    </w:p>
    <w:p w:rsidR="003840E0" w:rsidRPr="00AC36B2" w:rsidRDefault="003840E0" w:rsidP="003840E0">
      <w:pPr>
        <w:ind w:firstLine="709"/>
        <w:rPr>
          <w:sz w:val="28"/>
          <w:szCs w:val="28"/>
        </w:rPr>
      </w:pPr>
      <w:proofErr w:type="gramStart"/>
      <w:r w:rsidRPr="00AC36B2">
        <w:rPr>
          <w:sz w:val="28"/>
          <w:szCs w:val="28"/>
        </w:rPr>
        <w:t>Мероприятия, реализуемые за счет средств внебюджетных фондов в рамках Программы не предусматриваются</w:t>
      </w:r>
      <w:proofErr w:type="gramEnd"/>
      <w:r w:rsidRPr="00AC36B2">
        <w:rPr>
          <w:sz w:val="28"/>
          <w:szCs w:val="28"/>
        </w:rPr>
        <w:t>.</w:t>
      </w:r>
    </w:p>
    <w:p w:rsidR="003840E0" w:rsidRDefault="003840E0" w:rsidP="003840E0">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center"/>
        <w:rPr>
          <w:rFonts w:eastAsia="Calibri"/>
          <w:b/>
          <w:sz w:val="28"/>
          <w:szCs w:val="28"/>
        </w:rPr>
      </w:pPr>
    </w:p>
    <w:p w:rsidR="003840E0" w:rsidRDefault="00023F46" w:rsidP="003840E0">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center"/>
        <w:rPr>
          <w:rFonts w:eastAsia="Calibri"/>
          <w:b/>
          <w:sz w:val="28"/>
          <w:szCs w:val="28"/>
        </w:rPr>
      </w:pPr>
      <w:r>
        <w:rPr>
          <w:rFonts w:eastAsia="Calibri"/>
          <w:b/>
          <w:sz w:val="28"/>
          <w:szCs w:val="28"/>
        </w:rPr>
        <w:t>11. Информация о р</w:t>
      </w:r>
      <w:r w:rsidR="003840E0">
        <w:rPr>
          <w:rFonts w:eastAsia="Calibri"/>
          <w:b/>
          <w:sz w:val="28"/>
          <w:szCs w:val="28"/>
        </w:rPr>
        <w:t>еализации в сфере развития гражданского общества</w:t>
      </w:r>
      <w:r w:rsidR="003840E0" w:rsidRPr="00AC36B2">
        <w:rPr>
          <w:rFonts w:eastAsia="Calibri"/>
          <w:b/>
          <w:sz w:val="28"/>
          <w:szCs w:val="28"/>
        </w:rPr>
        <w:t xml:space="preserve"> инвестиционных проектов, исполнение которых полностью или частично осуществляется за счет средств бюджета округа</w:t>
      </w:r>
    </w:p>
    <w:p w:rsidR="003840E0" w:rsidRPr="00AC36B2" w:rsidRDefault="003840E0" w:rsidP="003840E0">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center"/>
        <w:rPr>
          <w:rFonts w:eastAsia="Calibri"/>
          <w:b/>
          <w:sz w:val="28"/>
          <w:szCs w:val="28"/>
        </w:rPr>
      </w:pPr>
    </w:p>
    <w:p w:rsidR="003840E0" w:rsidRPr="00AC36B2" w:rsidRDefault="003840E0" w:rsidP="003840E0">
      <w:pPr>
        <w:ind w:firstLine="709"/>
        <w:rPr>
          <w:sz w:val="28"/>
          <w:szCs w:val="28"/>
        </w:rPr>
      </w:pPr>
      <w:r w:rsidRPr="00AC36B2">
        <w:rPr>
          <w:sz w:val="28"/>
          <w:szCs w:val="28"/>
        </w:rPr>
        <w:t>Инвестиционные п</w:t>
      </w:r>
      <w:r>
        <w:rPr>
          <w:sz w:val="28"/>
          <w:szCs w:val="28"/>
        </w:rPr>
        <w:t>роекты в сфере развития гражданского общества,</w:t>
      </w:r>
      <w:r w:rsidRPr="00AC36B2">
        <w:rPr>
          <w:sz w:val="28"/>
          <w:szCs w:val="28"/>
        </w:rPr>
        <w:t xml:space="preserve"> в рамках Программы не предусматриваются.</w:t>
      </w:r>
    </w:p>
    <w:p w:rsidR="003840E0" w:rsidRPr="00AC36B2" w:rsidRDefault="003840E0" w:rsidP="003840E0">
      <w:pPr>
        <w:ind w:firstLine="709"/>
        <w:rPr>
          <w:sz w:val="28"/>
          <w:szCs w:val="28"/>
        </w:rPr>
      </w:pPr>
    </w:p>
    <w:p w:rsidR="003840E0" w:rsidRDefault="00023F46" w:rsidP="003840E0">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center"/>
        <w:rPr>
          <w:rFonts w:eastAsia="Calibri"/>
          <w:b/>
          <w:sz w:val="28"/>
          <w:szCs w:val="28"/>
        </w:rPr>
      </w:pPr>
      <w:r>
        <w:rPr>
          <w:rFonts w:eastAsia="Calibri"/>
          <w:b/>
          <w:sz w:val="28"/>
          <w:szCs w:val="28"/>
        </w:rPr>
        <w:t>12. Информация об объектах</w:t>
      </w:r>
      <w:r w:rsidR="003840E0" w:rsidRPr="00AC36B2">
        <w:rPr>
          <w:rFonts w:eastAsia="Calibri"/>
          <w:b/>
          <w:sz w:val="28"/>
          <w:szCs w:val="28"/>
        </w:rPr>
        <w:t xml:space="preserve"> </w:t>
      </w:r>
      <w:bookmarkStart w:id="2" w:name="_Hlk73543287"/>
      <w:r w:rsidR="003840E0" w:rsidRPr="00AC36B2">
        <w:rPr>
          <w:rFonts w:eastAsia="Calibri"/>
          <w:b/>
          <w:sz w:val="28"/>
          <w:szCs w:val="28"/>
        </w:rPr>
        <w:t>инфраструктурного обеспечения инвестиционной деятельности, подлежащих строительству, реконструкции, техническому перевооружению, приобретению, капитальному ремонту</w:t>
      </w:r>
      <w:bookmarkEnd w:id="2"/>
      <w:r w:rsidR="003840E0" w:rsidRPr="00AC36B2">
        <w:rPr>
          <w:rFonts w:eastAsia="Calibri"/>
          <w:b/>
          <w:sz w:val="28"/>
          <w:szCs w:val="28"/>
        </w:rPr>
        <w:t xml:space="preserve"> в рамках муниципальных комплексных проектов развития, направленных на достижение целей и задач программы </w:t>
      </w:r>
    </w:p>
    <w:p w:rsidR="003840E0" w:rsidRPr="00AC36B2" w:rsidRDefault="003840E0" w:rsidP="003840E0">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center"/>
        <w:rPr>
          <w:rFonts w:eastAsia="Calibri"/>
          <w:b/>
          <w:sz w:val="28"/>
          <w:szCs w:val="28"/>
        </w:rPr>
      </w:pPr>
    </w:p>
    <w:p w:rsidR="003840E0" w:rsidRPr="00AC36B2" w:rsidRDefault="003840E0" w:rsidP="003840E0">
      <w:pPr>
        <w:ind w:firstLine="709"/>
        <w:jc w:val="both"/>
        <w:rPr>
          <w:sz w:val="28"/>
          <w:szCs w:val="28"/>
        </w:rPr>
      </w:pPr>
      <w:r w:rsidRPr="00AC36B2">
        <w:rPr>
          <w:sz w:val="28"/>
          <w:szCs w:val="28"/>
        </w:rPr>
        <w:t>Мероприятия, направленные на  реализацию инфраструктурного обеспечения инвестиционной деятельности, подлежащих строительству, реконструкции, техническому перевооружению, приобретению, капитальному ремонту объектов в рамках Программы не предусматриваются.</w:t>
      </w:r>
    </w:p>
    <w:p w:rsidR="003840E0" w:rsidRPr="00AC36B2" w:rsidRDefault="003840E0" w:rsidP="003840E0">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center"/>
        <w:rPr>
          <w:rFonts w:eastAsia="Calibri"/>
          <w:b/>
          <w:sz w:val="28"/>
          <w:szCs w:val="28"/>
        </w:rPr>
      </w:pPr>
    </w:p>
    <w:p w:rsidR="003840E0" w:rsidRPr="00AC36B2" w:rsidRDefault="004B14D1" w:rsidP="003840E0">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center"/>
        <w:rPr>
          <w:rFonts w:eastAsia="Calibri"/>
          <w:b/>
          <w:sz w:val="28"/>
          <w:szCs w:val="28"/>
        </w:rPr>
      </w:pPr>
      <w:r>
        <w:rPr>
          <w:rFonts w:eastAsia="Calibri"/>
          <w:b/>
          <w:sz w:val="28"/>
          <w:szCs w:val="28"/>
        </w:rPr>
        <w:t>13. Информация о бюджетных ассигнованиях</w:t>
      </w:r>
      <w:r w:rsidR="003840E0" w:rsidRPr="00AC36B2">
        <w:rPr>
          <w:rFonts w:eastAsia="Calibri"/>
          <w:b/>
          <w:sz w:val="28"/>
          <w:szCs w:val="28"/>
        </w:rPr>
        <w:t xml:space="preserve"> на оплату муниципальных контрактов на выполнение работ, оказание услуг для обеспечения нужд Шарыповского муниципального округа, длительность производственного цикла выполнения, оказания которых превышает срок действия утвержденных лимитов бюджетных обязательств, за исключением муниципальных контрактов, финансируемых за счет бюджетных ассигнований на осуществление бюджетных инвестиций в объекты муниципальной собственности Шарыповского муниципального округа, а также муниципальных контрактов на поставки товаров для обеспечения нужд Шарыповского муниципального округа срок, превышающий срок действия утвержденных лимитов бюджетных обязательств, предусматривающих встречные обязательства, не связан</w:t>
      </w:r>
      <w:r>
        <w:rPr>
          <w:rFonts w:eastAsia="Calibri"/>
          <w:b/>
          <w:sz w:val="28"/>
          <w:szCs w:val="28"/>
        </w:rPr>
        <w:t>ные с предметами их исполнения</w:t>
      </w:r>
    </w:p>
    <w:p w:rsidR="003840E0" w:rsidRDefault="003840E0" w:rsidP="003840E0">
      <w:pPr>
        <w:ind w:firstLine="709"/>
        <w:jc w:val="both"/>
        <w:rPr>
          <w:sz w:val="28"/>
          <w:szCs w:val="28"/>
        </w:rPr>
      </w:pPr>
    </w:p>
    <w:p w:rsidR="003840E0" w:rsidRPr="00AC36B2" w:rsidRDefault="003840E0" w:rsidP="003840E0">
      <w:pPr>
        <w:ind w:firstLine="709"/>
        <w:jc w:val="both"/>
        <w:rPr>
          <w:sz w:val="28"/>
          <w:szCs w:val="28"/>
        </w:rPr>
      </w:pPr>
      <w:r w:rsidRPr="00AC36B2">
        <w:rPr>
          <w:sz w:val="28"/>
          <w:szCs w:val="28"/>
        </w:rPr>
        <w:t>Бюджетные ассигнования на оплату муниципальных контрактов, на выполнение работ, оказание услуг для  обеспечения нужд Шарыповского муниципального округа, длительность производственного цикла выполнения, оказания которых превышает, срок действия утвержденных лимитов бюджетных обязательств в рамках Программы не предусматриваются.</w:t>
      </w:r>
    </w:p>
    <w:p w:rsidR="003840E0" w:rsidRPr="00AC36B2" w:rsidRDefault="003840E0" w:rsidP="003840E0">
      <w:pPr>
        <w:ind w:firstLine="709"/>
        <w:jc w:val="both"/>
        <w:rPr>
          <w:sz w:val="28"/>
          <w:szCs w:val="28"/>
        </w:rPr>
      </w:pPr>
    </w:p>
    <w:p w:rsidR="003840E0" w:rsidRPr="00AC36B2" w:rsidRDefault="004B14D1" w:rsidP="003840E0">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center"/>
        <w:rPr>
          <w:rFonts w:eastAsia="Calibri"/>
          <w:b/>
          <w:sz w:val="28"/>
          <w:szCs w:val="28"/>
        </w:rPr>
      </w:pPr>
      <w:r>
        <w:rPr>
          <w:rFonts w:eastAsia="Calibri"/>
          <w:b/>
          <w:sz w:val="28"/>
          <w:szCs w:val="28"/>
        </w:rPr>
        <w:t>14. Информация о мероприятиях</w:t>
      </w:r>
      <w:r w:rsidR="003840E0" w:rsidRPr="00AC36B2">
        <w:rPr>
          <w:rFonts w:eastAsia="Calibri"/>
          <w:b/>
          <w:sz w:val="28"/>
          <w:szCs w:val="28"/>
        </w:rPr>
        <w:t xml:space="preserve">, одновременно  реализуемых в рамках региональных проектов Красноярского края, утвержденных в соответствии с Положением об организации проектной деятельности в Правительстве Красноярского края, утвержденным Постановлением Правительства Красноярского края от 05.04.2019 № 157-п (далее – региональные проекты), а также федеральных проектов Российской Федерации, утвержденных в </w:t>
      </w:r>
      <w:r w:rsidR="003840E0" w:rsidRPr="00AC36B2">
        <w:rPr>
          <w:rFonts w:eastAsia="Calibri"/>
          <w:b/>
          <w:sz w:val="28"/>
          <w:szCs w:val="28"/>
        </w:rPr>
        <w:lastRenderedPageBreak/>
        <w:t>соответствии с требованиями к организации проектной деятельности в Правительстве Российской Федерации (далее</w:t>
      </w:r>
      <w:r w:rsidR="00383730">
        <w:rPr>
          <w:rFonts w:eastAsia="Calibri"/>
          <w:b/>
          <w:sz w:val="28"/>
          <w:szCs w:val="28"/>
        </w:rPr>
        <w:t xml:space="preserve"> </w:t>
      </w:r>
      <w:r w:rsidR="003840E0" w:rsidRPr="00AC36B2">
        <w:rPr>
          <w:rFonts w:eastAsia="Calibri"/>
          <w:b/>
          <w:sz w:val="28"/>
          <w:szCs w:val="28"/>
        </w:rPr>
        <w:t>-</w:t>
      </w:r>
      <w:r w:rsidR="00383730">
        <w:rPr>
          <w:rFonts w:eastAsia="Calibri"/>
          <w:b/>
          <w:sz w:val="28"/>
          <w:szCs w:val="28"/>
        </w:rPr>
        <w:t xml:space="preserve"> </w:t>
      </w:r>
      <w:r w:rsidR="003840E0" w:rsidRPr="00AC36B2">
        <w:rPr>
          <w:rFonts w:eastAsia="Calibri"/>
          <w:b/>
          <w:sz w:val="28"/>
          <w:szCs w:val="28"/>
        </w:rPr>
        <w:t>федеральные проекты)</w:t>
      </w:r>
    </w:p>
    <w:p w:rsidR="003840E0" w:rsidRDefault="003840E0" w:rsidP="003840E0">
      <w:pPr>
        <w:ind w:firstLine="709"/>
        <w:rPr>
          <w:sz w:val="28"/>
          <w:szCs w:val="28"/>
        </w:rPr>
      </w:pPr>
    </w:p>
    <w:p w:rsidR="003840E0" w:rsidRDefault="003840E0" w:rsidP="003840E0">
      <w:pPr>
        <w:ind w:firstLine="709"/>
        <w:sectPr w:rsidR="003840E0" w:rsidSect="005B33D8">
          <w:pgSz w:w="11906" w:h="16838" w:code="9"/>
          <w:pgMar w:top="964" w:right="709" w:bottom="1134" w:left="1276" w:header="709" w:footer="709" w:gutter="0"/>
          <w:cols w:space="708"/>
          <w:titlePg/>
          <w:docGrid w:linePitch="360"/>
        </w:sectPr>
      </w:pPr>
      <w:proofErr w:type="gramStart"/>
      <w:r w:rsidRPr="00E77C59">
        <w:rPr>
          <w:sz w:val="28"/>
          <w:szCs w:val="28"/>
        </w:rPr>
        <w:t>Мероприятия, реализуемые в рамках региональных и федеральных проектов  в рамках Программы не предусматриваются</w:t>
      </w:r>
      <w:proofErr w:type="gramEnd"/>
      <w:r w:rsidRPr="00E77C59">
        <w:rPr>
          <w:sz w:val="28"/>
          <w:szCs w:val="28"/>
        </w:rPr>
        <w:t>.</w:t>
      </w:r>
    </w:p>
    <w:p w:rsidR="003840E0" w:rsidRDefault="003840E0" w:rsidP="00AC2688">
      <w:pPr>
        <w:pStyle w:val="2"/>
        <w:ind w:left="11057"/>
        <w:jc w:val="left"/>
        <w:rPr>
          <w:sz w:val="24"/>
          <w:szCs w:val="24"/>
        </w:rPr>
      </w:pPr>
      <w:r w:rsidRPr="00113D85">
        <w:rPr>
          <w:sz w:val="24"/>
          <w:szCs w:val="24"/>
        </w:rPr>
        <w:lastRenderedPageBreak/>
        <w:t xml:space="preserve">Приложение </w:t>
      </w:r>
    </w:p>
    <w:p w:rsidR="003840E0" w:rsidRPr="00113D85" w:rsidRDefault="003840E0" w:rsidP="00AC2688">
      <w:pPr>
        <w:pStyle w:val="2"/>
        <w:ind w:left="11057"/>
        <w:jc w:val="left"/>
        <w:rPr>
          <w:sz w:val="24"/>
          <w:szCs w:val="24"/>
        </w:rPr>
      </w:pPr>
      <w:r w:rsidRPr="00113D85">
        <w:rPr>
          <w:sz w:val="24"/>
          <w:szCs w:val="24"/>
        </w:rPr>
        <w:t>к Паспорту муниципальной программы</w:t>
      </w:r>
    </w:p>
    <w:p w:rsidR="003840E0" w:rsidRPr="00611E97" w:rsidRDefault="003840E0" w:rsidP="003840E0">
      <w:pPr>
        <w:widowControl w:val="0"/>
        <w:ind w:left="11057" w:right="99"/>
        <w:jc w:val="center"/>
        <w:rPr>
          <w:sz w:val="22"/>
          <w:szCs w:val="22"/>
        </w:rPr>
      </w:pPr>
    </w:p>
    <w:p w:rsidR="003840E0" w:rsidRDefault="003840E0" w:rsidP="003840E0">
      <w:pPr>
        <w:jc w:val="center"/>
        <w:rPr>
          <w:rFonts w:eastAsia="Calibri"/>
          <w:sz w:val="28"/>
          <w:szCs w:val="28"/>
          <w:lang w:eastAsia="en-US"/>
        </w:rPr>
      </w:pPr>
      <w:r w:rsidRPr="00613792">
        <w:rPr>
          <w:rFonts w:eastAsia="Calibri"/>
          <w:sz w:val="28"/>
          <w:szCs w:val="28"/>
          <w:lang w:eastAsia="en-US"/>
        </w:rPr>
        <w:t xml:space="preserve">Перечень целевых показателей муниципальной </w:t>
      </w:r>
      <w:r w:rsidRPr="00425CB9">
        <w:rPr>
          <w:rFonts w:eastAsia="Calibri"/>
          <w:sz w:val="28"/>
          <w:szCs w:val="28"/>
          <w:lang w:eastAsia="en-US"/>
        </w:rPr>
        <w:t xml:space="preserve">программы </w:t>
      </w:r>
    </w:p>
    <w:p w:rsidR="00B96671" w:rsidRDefault="003840E0" w:rsidP="003840E0">
      <w:pPr>
        <w:jc w:val="center"/>
        <w:rPr>
          <w:rFonts w:eastAsia="Calibri"/>
          <w:sz w:val="28"/>
          <w:szCs w:val="28"/>
          <w:lang w:eastAsia="en-US"/>
        </w:rPr>
      </w:pPr>
      <w:r w:rsidRPr="00C0590A">
        <w:rPr>
          <w:rFonts w:eastAsia="Calibri"/>
          <w:sz w:val="28"/>
          <w:szCs w:val="20"/>
        </w:rPr>
        <w:t>«Развитие институтов гражданского общества Шарыповского муниципального округа</w:t>
      </w:r>
      <w:r>
        <w:rPr>
          <w:sz w:val="28"/>
          <w:szCs w:val="28"/>
        </w:rPr>
        <w:t>»</w:t>
      </w:r>
      <w:r w:rsidRPr="00425CB9">
        <w:rPr>
          <w:rFonts w:eastAsia="Calibri"/>
          <w:sz w:val="28"/>
          <w:szCs w:val="28"/>
          <w:lang w:eastAsia="en-US"/>
        </w:rPr>
        <w:t xml:space="preserve"> </w:t>
      </w:r>
    </w:p>
    <w:p w:rsidR="003840E0" w:rsidRDefault="003840E0" w:rsidP="003840E0">
      <w:pPr>
        <w:jc w:val="center"/>
        <w:rPr>
          <w:rFonts w:eastAsia="Calibri"/>
          <w:sz w:val="28"/>
          <w:szCs w:val="28"/>
          <w:lang w:eastAsia="en-US"/>
        </w:rPr>
      </w:pPr>
      <w:r w:rsidRPr="00425CB9">
        <w:rPr>
          <w:rFonts w:eastAsia="Calibri"/>
          <w:sz w:val="28"/>
          <w:szCs w:val="28"/>
          <w:lang w:eastAsia="en-US"/>
        </w:rPr>
        <w:t>с указанием планируемых</w:t>
      </w:r>
      <w:r w:rsidRPr="00613792">
        <w:rPr>
          <w:rFonts w:eastAsia="Calibri"/>
          <w:sz w:val="28"/>
          <w:szCs w:val="28"/>
          <w:lang w:eastAsia="en-US"/>
        </w:rPr>
        <w:t xml:space="preserve"> к достижению значений в результате реализации программы</w:t>
      </w:r>
    </w:p>
    <w:p w:rsidR="003840E0" w:rsidRDefault="003840E0" w:rsidP="003840E0">
      <w:pPr>
        <w:jc w:val="center"/>
        <w:rPr>
          <w:rFonts w:eastAsia="Calibri"/>
          <w:sz w:val="28"/>
          <w:szCs w:val="28"/>
          <w:lang w:eastAsia="en-US"/>
        </w:rPr>
      </w:pPr>
    </w:p>
    <w:tbl>
      <w:tblPr>
        <w:tblW w:w="15795" w:type="dxa"/>
        <w:jc w:val="center"/>
        <w:tblCellMar>
          <w:left w:w="70" w:type="dxa"/>
          <w:right w:w="70" w:type="dxa"/>
        </w:tblCellMar>
        <w:tblLook w:val="0000"/>
      </w:tblPr>
      <w:tblGrid>
        <w:gridCol w:w="926"/>
        <w:gridCol w:w="8765"/>
        <w:gridCol w:w="1037"/>
        <w:gridCol w:w="786"/>
        <w:gridCol w:w="786"/>
        <w:gridCol w:w="816"/>
        <w:gridCol w:w="817"/>
        <w:gridCol w:w="944"/>
        <w:gridCol w:w="918"/>
      </w:tblGrid>
      <w:tr w:rsidR="00007225" w:rsidRPr="00782434" w:rsidTr="00007225">
        <w:trPr>
          <w:trHeight w:val="615"/>
          <w:tblHeader/>
          <w:jc w:val="center"/>
        </w:trPr>
        <w:tc>
          <w:tcPr>
            <w:tcW w:w="926" w:type="dxa"/>
            <w:vMerge w:val="restart"/>
            <w:tcBorders>
              <w:top w:val="single" w:sz="6" w:space="0" w:color="auto"/>
              <w:left w:val="single" w:sz="6" w:space="0" w:color="auto"/>
              <w:right w:val="single" w:sz="6" w:space="0" w:color="auto"/>
            </w:tcBorders>
            <w:vAlign w:val="center"/>
          </w:tcPr>
          <w:p w:rsidR="00007225" w:rsidRPr="00782434" w:rsidRDefault="00007225" w:rsidP="005B33D8">
            <w:pPr>
              <w:pStyle w:val="ConsPlusNormal"/>
              <w:widowControl/>
              <w:ind w:firstLine="0"/>
              <w:jc w:val="center"/>
              <w:rPr>
                <w:rFonts w:ascii="Times New Roman" w:hAnsi="Times New Roman" w:cs="Times New Roman"/>
              </w:rPr>
            </w:pPr>
            <w:r w:rsidRPr="00782434">
              <w:rPr>
                <w:rFonts w:ascii="Times New Roman" w:hAnsi="Times New Roman" w:cs="Times New Roman"/>
              </w:rPr>
              <w:t>№ п/п</w:t>
            </w:r>
          </w:p>
        </w:tc>
        <w:tc>
          <w:tcPr>
            <w:tcW w:w="8765" w:type="dxa"/>
            <w:vMerge w:val="restart"/>
            <w:tcBorders>
              <w:top w:val="single" w:sz="6" w:space="0" w:color="auto"/>
              <w:left w:val="single" w:sz="6" w:space="0" w:color="auto"/>
              <w:right w:val="single" w:sz="6" w:space="0" w:color="auto"/>
            </w:tcBorders>
            <w:vAlign w:val="center"/>
          </w:tcPr>
          <w:p w:rsidR="00007225" w:rsidRPr="00782434" w:rsidRDefault="00007225" w:rsidP="005B33D8">
            <w:pPr>
              <w:pStyle w:val="ConsPlusNormal"/>
              <w:widowControl/>
              <w:ind w:firstLine="0"/>
              <w:jc w:val="center"/>
              <w:rPr>
                <w:rFonts w:ascii="Times New Roman" w:hAnsi="Times New Roman" w:cs="Times New Roman"/>
              </w:rPr>
            </w:pPr>
            <w:r w:rsidRPr="00782434">
              <w:rPr>
                <w:rFonts w:ascii="Times New Roman" w:hAnsi="Times New Roman" w:cs="Times New Roman"/>
              </w:rPr>
              <w:t>Цели,</w:t>
            </w:r>
            <w:r w:rsidRPr="00782434">
              <w:rPr>
                <w:rFonts w:ascii="Times New Roman" w:hAnsi="Times New Roman" w:cs="Times New Roman"/>
                <w:lang w:val="en-US"/>
              </w:rPr>
              <w:t xml:space="preserve"> </w:t>
            </w:r>
            <w:r w:rsidRPr="00782434">
              <w:rPr>
                <w:rFonts w:ascii="Times New Roman" w:hAnsi="Times New Roman" w:cs="Times New Roman"/>
              </w:rPr>
              <w:t>целевые</w:t>
            </w:r>
            <w:r w:rsidRPr="00782434">
              <w:rPr>
                <w:rFonts w:ascii="Times New Roman" w:hAnsi="Times New Roman" w:cs="Times New Roman"/>
                <w:lang w:val="en-US"/>
              </w:rPr>
              <w:t xml:space="preserve"> </w:t>
            </w:r>
            <w:r w:rsidRPr="00782434">
              <w:rPr>
                <w:rFonts w:ascii="Times New Roman" w:hAnsi="Times New Roman" w:cs="Times New Roman"/>
              </w:rPr>
              <w:t>показатели</w:t>
            </w:r>
          </w:p>
        </w:tc>
        <w:tc>
          <w:tcPr>
            <w:tcW w:w="0" w:type="auto"/>
            <w:vMerge w:val="restart"/>
            <w:tcBorders>
              <w:top w:val="single" w:sz="6" w:space="0" w:color="auto"/>
              <w:left w:val="single" w:sz="6" w:space="0" w:color="auto"/>
              <w:right w:val="single" w:sz="6" w:space="0" w:color="auto"/>
            </w:tcBorders>
            <w:vAlign w:val="center"/>
          </w:tcPr>
          <w:p w:rsidR="00007225" w:rsidRPr="00782434" w:rsidRDefault="00007225" w:rsidP="005B33D8">
            <w:pPr>
              <w:pStyle w:val="ConsPlusNormal"/>
              <w:widowControl/>
              <w:ind w:firstLine="0"/>
              <w:jc w:val="center"/>
              <w:rPr>
                <w:rFonts w:ascii="Times New Roman" w:hAnsi="Times New Roman" w:cs="Times New Roman"/>
              </w:rPr>
            </w:pPr>
            <w:r w:rsidRPr="00782434">
              <w:rPr>
                <w:rFonts w:ascii="Times New Roman" w:hAnsi="Times New Roman" w:cs="Times New Roman"/>
              </w:rPr>
              <w:t>Единица</w:t>
            </w:r>
            <w:r w:rsidRPr="00782434">
              <w:rPr>
                <w:rFonts w:ascii="Times New Roman" w:hAnsi="Times New Roman" w:cs="Times New Roman"/>
                <w:lang w:val="en-US"/>
              </w:rPr>
              <w:t xml:space="preserve"> </w:t>
            </w:r>
            <w:r w:rsidRPr="00782434">
              <w:rPr>
                <w:rFonts w:ascii="Times New Roman" w:hAnsi="Times New Roman" w:cs="Times New Roman"/>
              </w:rPr>
              <w:t>измерения</w:t>
            </w:r>
          </w:p>
        </w:tc>
        <w:tc>
          <w:tcPr>
            <w:tcW w:w="786" w:type="dxa"/>
            <w:tcBorders>
              <w:top w:val="single" w:sz="6" w:space="0" w:color="auto"/>
              <w:left w:val="single" w:sz="6" w:space="0" w:color="auto"/>
              <w:bottom w:val="single" w:sz="4" w:space="0" w:color="auto"/>
              <w:right w:val="single" w:sz="6" w:space="0" w:color="auto"/>
            </w:tcBorders>
            <w:vAlign w:val="center"/>
          </w:tcPr>
          <w:p w:rsidR="00007225" w:rsidRPr="00007225" w:rsidRDefault="00007225" w:rsidP="00007225">
            <w:pPr>
              <w:pStyle w:val="ConsPlusNormal"/>
              <w:widowControl/>
              <w:ind w:firstLine="0"/>
              <w:jc w:val="center"/>
              <w:rPr>
                <w:rFonts w:ascii="Times New Roman" w:hAnsi="Times New Roman" w:cs="Times New Roman"/>
              </w:rPr>
            </w:pPr>
            <w:r>
              <w:rPr>
                <w:rFonts w:ascii="Times New Roman" w:hAnsi="Times New Roman" w:cs="Times New Roman"/>
              </w:rPr>
              <w:t>2022</w:t>
            </w:r>
          </w:p>
        </w:tc>
        <w:tc>
          <w:tcPr>
            <w:tcW w:w="786" w:type="dxa"/>
            <w:tcBorders>
              <w:top w:val="single" w:sz="6" w:space="0" w:color="auto"/>
              <w:left w:val="single" w:sz="6" w:space="0" w:color="auto"/>
              <w:bottom w:val="single" w:sz="4" w:space="0" w:color="auto"/>
              <w:right w:val="single" w:sz="6" w:space="0" w:color="auto"/>
            </w:tcBorders>
            <w:vAlign w:val="center"/>
          </w:tcPr>
          <w:p w:rsidR="00007225" w:rsidRPr="00007225" w:rsidRDefault="00007225" w:rsidP="00007225">
            <w:pPr>
              <w:pStyle w:val="ConsPlusNormal"/>
              <w:widowControl/>
              <w:ind w:firstLine="0"/>
              <w:jc w:val="center"/>
              <w:rPr>
                <w:rFonts w:ascii="Times New Roman" w:hAnsi="Times New Roman" w:cs="Times New Roman"/>
              </w:rPr>
            </w:pPr>
            <w:r>
              <w:rPr>
                <w:rFonts w:ascii="Times New Roman" w:hAnsi="Times New Roman" w:cs="Times New Roman"/>
              </w:rPr>
              <w:t>2023</w:t>
            </w:r>
          </w:p>
        </w:tc>
        <w:tc>
          <w:tcPr>
            <w:tcW w:w="816" w:type="dxa"/>
            <w:tcBorders>
              <w:top w:val="single" w:sz="6" w:space="0" w:color="auto"/>
              <w:left w:val="single" w:sz="6" w:space="0" w:color="auto"/>
              <w:bottom w:val="single" w:sz="6" w:space="0" w:color="auto"/>
              <w:right w:val="single" w:sz="6" w:space="0" w:color="auto"/>
            </w:tcBorders>
            <w:vAlign w:val="center"/>
          </w:tcPr>
          <w:p w:rsidR="00007225" w:rsidRPr="00782434" w:rsidRDefault="00007225" w:rsidP="005B33D8">
            <w:pPr>
              <w:pStyle w:val="ConsPlusNormal"/>
              <w:widowControl/>
              <w:ind w:firstLine="0"/>
              <w:jc w:val="center"/>
              <w:rPr>
                <w:rFonts w:ascii="Times New Roman" w:hAnsi="Times New Roman" w:cs="Times New Roman"/>
              </w:rPr>
            </w:pPr>
            <w:r w:rsidRPr="00782434">
              <w:rPr>
                <w:rFonts w:ascii="Times New Roman" w:hAnsi="Times New Roman" w:cs="Times New Roman"/>
                <w:lang w:val="en-US"/>
              </w:rPr>
              <w:t>202</w:t>
            </w:r>
            <w:r>
              <w:rPr>
                <w:rFonts w:ascii="Times New Roman" w:hAnsi="Times New Roman" w:cs="Times New Roman"/>
              </w:rPr>
              <w:t>4</w:t>
            </w:r>
          </w:p>
        </w:tc>
        <w:tc>
          <w:tcPr>
            <w:tcW w:w="817" w:type="dxa"/>
            <w:tcBorders>
              <w:top w:val="single" w:sz="6" w:space="0" w:color="auto"/>
              <w:left w:val="single" w:sz="6" w:space="0" w:color="auto"/>
              <w:bottom w:val="single" w:sz="6" w:space="0" w:color="auto"/>
              <w:right w:val="single" w:sz="6" w:space="0" w:color="auto"/>
            </w:tcBorders>
            <w:vAlign w:val="center"/>
          </w:tcPr>
          <w:p w:rsidR="00007225" w:rsidRPr="00782434" w:rsidRDefault="00007225" w:rsidP="005B33D8">
            <w:pPr>
              <w:pStyle w:val="ConsPlusNormal"/>
              <w:widowControl/>
              <w:ind w:firstLine="0"/>
              <w:jc w:val="center"/>
              <w:rPr>
                <w:rFonts w:ascii="Times New Roman" w:hAnsi="Times New Roman" w:cs="Times New Roman"/>
              </w:rPr>
            </w:pPr>
            <w:r w:rsidRPr="00782434">
              <w:rPr>
                <w:rFonts w:ascii="Times New Roman" w:hAnsi="Times New Roman" w:cs="Times New Roman"/>
                <w:lang w:val="en-US"/>
              </w:rPr>
              <w:t>202</w:t>
            </w:r>
            <w:r>
              <w:rPr>
                <w:rFonts w:ascii="Times New Roman" w:hAnsi="Times New Roman" w:cs="Times New Roman"/>
              </w:rPr>
              <w:t>5</w:t>
            </w:r>
          </w:p>
        </w:tc>
        <w:tc>
          <w:tcPr>
            <w:tcW w:w="944" w:type="dxa"/>
            <w:tcBorders>
              <w:top w:val="single" w:sz="6" w:space="0" w:color="auto"/>
              <w:left w:val="single" w:sz="6" w:space="0" w:color="auto"/>
              <w:bottom w:val="single" w:sz="6" w:space="0" w:color="auto"/>
              <w:right w:val="single" w:sz="6" w:space="0" w:color="auto"/>
            </w:tcBorders>
            <w:vAlign w:val="center"/>
          </w:tcPr>
          <w:p w:rsidR="00007225" w:rsidRPr="00782434" w:rsidRDefault="00007225" w:rsidP="005B33D8">
            <w:pPr>
              <w:pStyle w:val="ConsPlusNormal"/>
              <w:widowControl/>
              <w:ind w:firstLine="0"/>
              <w:jc w:val="center"/>
              <w:rPr>
                <w:rFonts w:ascii="Times New Roman" w:hAnsi="Times New Roman" w:cs="Times New Roman"/>
              </w:rPr>
            </w:pPr>
            <w:r w:rsidRPr="00782434">
              <w:rPr>
                <w:rFonts w:ascii="Times New Roman" w:hAnsi="Times New Roman" w:cs="Times New Roman"/>
                <w:lang w:val="en-US"/>
              </w:rPr>
              <w:t>202</w:t>
            </w:r>
            <w:r>
              <w:rPr>
                <w:rFonts w:ascii="Times New Roman" w:hAnsi="Times New Roman" w:cs="Times New Roman"/>
              </w:rPr>
              <w:t>6</w:t>
            </w:r>
          </w:p>
        </w:tc>
        <w:tc>
          <w:tcPr>
            <w:tcW w:w="918" w:type="dxa"/>
            <w:tcBorders>
              <w:top w:val="single" w:sz="6" w:space="0" w:color="auto"/>
              <w:left w:val="single" w:sz="6" w:space="0" w:color="auto"/>
              <w:bottom w:val="single" w:sz="6" w:space="0" w:color="auto"/>
              <w:right w:val="single" w:sz="6" w:space="0" w:color="auto"/>
            </w:tcBorders>
            <w:vAlign w:val="center"/>
          </w:tcPr>
          <w:p w:rsidR="00007225" w:rsidRPr="006A7DC6" w:rsidRDefault="00007225" w:rsidP="006A7DC6">
            <w:pPr>
              <w:pStyle w:val="ConsPlusNormal"/>
              <w:widowControl/>
              <w:ind w:firstLine="0"/>
              <w:jc w:val="center"/>
              <w:rPr>
                <w:rFonts w:ascii="Times New Roman" w:hAnsi="Times New Roman" w:cs="Times New Roman"/>
              </w:rPr>
            </w:pPr>
            <w:r>
              <w:rPr>
                <w:rFonts w:ascii="Times New Roman" w:hAnsi="Times New Roman" w:cs="Times New Roman"/>
              </w:rPr>
              <w:t>2030</w:t>
            </w:r>
          </w:p>
        </w:tc>
      </w:tr>
      <w:tr w:rsidR="00007225" w:rsidRPr="00782434" w:rsidTr="00007225">
        <w:trPr>
          <w:trHeight w:hRule="exact" w:val="454"/>
          <w:tblHeader/>
          <w:jc w:val="center"/>
        </w:trPr>
        <w:tc>
          <w:tcPr>
            <w:tcW w:w="926" w:type="dxa"/>
            <w:vMerge/>
            <w:tcBorders>
              <w:left w:val="single" w:sz="6" w:space="0" w:color="auto"/>
              <w:bottom w:val="single" w:sz="6" w:space="0" w:color="auto"/>
              <w:right w:val="single" w:sz="6" w:space="0" w:color="auto"/>
            </w:tcBorders>
          </w:tcPr>
          <w:p w:rsidR="00007225" w:rsidRPr="00782434" w:rsidRDefault="00007225" w:rsidP="005B33D8">
            <w:pPr>
              <w:pStyle w:val="ConsPlusNormal"/>
              <w:widowControl/>
              <w:ind w:firstLine="0"/>
              <w:jc w:val="center"/>
              <w:rPr>
                <w:rFonts w:ascii="Times New Roman" w:hAnsi="Times New Roman" w:cs="Times New Roman"/>
              </w:rPr>
            </w:pPr>
          </w:p>
        </w:tc>
        <w:tc>
          <w:tcPr>
            <w:tcW w:w="8765" w:type="dxa"/>
            <w:vMerge/>
            <w:tcBorders>
              <w:left w:val="single" w:sz="6" w:space="0" w:color="auto"/>
              <w:bottom w:val="single" w:sz="6" w:space="0" w:color="auto"/>
              <w:right w:val="single" w:sz="6" w:space="0" w:color="auto"/>
            </w:tcBorders>
            <w:vAlign w:val="center"/>
          </w:tcPr>
          <w:p w:rsidR="00007225" w:rsidRPr="00782434" w:rsidRDefault="00007225" w:rsidP="005B33D8">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4" w:space="0" w:color="auto"/>
            </w:tcBorders>
            <w:vAlign w:val="center"/>
          </w:tcPr>
          <w:p w:rsidR="00007225" w:rsidRPr="00782434" w:rsidRDefault="00007225" w:rsidP="005B33D8">
            <w:pPr>
              <w:pStyle w:val="ConsPlusNormal"/>
              <w:widowControl/>
              <w:ind w:firstLine="0"/>
              <w:jc w:val="center"/>
              <w:rPr>
                <w:rFonts w:ascii="Times New Roman" w:hAnsi="Times New Roman" w:cs="Times New Roman"/>
              </w:rPr>
            </w:pPr>
          </w:p>
        </w:tc>
        <w:tc>
          <w:tcPr>
            <w:tcW w:w="786" w:type="dxa"/>
            <w:tcBorders>
              <w:top w:val="single" w:sz="4" w:space="0" w:color="auto"/>
              <w:left w:val="single" w:sz="6" w:space="0" w:color="auto"/>
              <w:bottom w:val="single" w:sz="6" w:space="0" w:color="auto"/>
              <w:right w:val="single" w:sz="6" w:space="0" w:color="auto"/>
            </w:tcBorders>
            <w:vAlign w:val="center"/>
          </w:tcPr>
          <w:p w:rsidR="00007225" w:rsidRPr="00782434" w:rsidRDefault="00007225" w:rsidP="00007225">
            <w:pPr>
              <w:pStyle w:val="ConsPlusNormal"/>
              <w:widowControl/>
              <w:ind w:firstLine="0"/>
              <w:jc w:val="center"/>
              <w:rPr>
                <w:rFonts w:ascii="Times New Roman" w:hAnsi="Times New Roman" w:cs="Times New Roman"/>
              </w:rPr>
            </w:pPr>
            <w:r>
              <w:rPr>
                <w:rFonts w:ascii="Times New Roman" w:hAnsi="Times New Roman" w:cs="Times New Roman"/>
              </w:rPr>
              <w:t>Факт</w:t>
            </w:r>
          </w:p>
        </w:tc>
        <w:tc>
          <w:tcPr>
            <w:tcW w:w="786" w:type="dxa"/>
            <w:tcBorders>
              <w:top w:val="single" w:sz="4" w:space="0" w:color="auto"/>
              <w:left w:val="single" w:sz="6" w:space="0" w:color="auto"/>
              <w:bottom w:val="single" w:sz="6" w:space="0" w:color="auto"/>
              <w:right w:val="single" w:sz="6" w:space="0" w:color="auto"/>
            </w:tcBorders>
            <w:vAlign w:val="center"/>
          </w:tcPr>
          <w:p w:rsidR="00007225" w:rsidRPr="00782434" w:rsidRDefault="001B001A" w:rsidP="00007225">
            <w:pPr>
              <w:pStyle w:val="ConsPlusNormal"/>
              <w:widowControl/>
              <w:ind w:firstLine="0"/>
              <w:jc w:val="center"/>
              <w:rPr>
                <w:rFonts w:ascii="Times New Roman" w:hAnsi="Times New Roman" w:cs="Times New Roman"/>
              </w:rPr>
            </w:pPr>
            <w:r>
              <w:rPr>
                <w:rFonts w:ascii="Times New Roman" w:hAnsi="Times New Roman" w:cs="Times New Roman"/>
              </w:rPr>
              <w:t>План</w:t>
            </w:r>
          </w:p>
        </w:tc>
        <w:tc>
          <w:tcPr>
            <w:tcW w:w="816" w:type="dxa"/>
            <w:tcBorders>
              <w:top w:val="single" w:sz="6" w:space="0" w:color="auto"/>
              <w:left w:val="single" w:sz="6" w:space="0" w:color="auto"/>
              <w:bottom w:val="single" w:sz="6" w:space="0" w:color="auto"/>
              <w:right w:val="single" w:sz="6" w:space="0" w:color="auto"/>
            </w:tcBorders>
            <w:vAlign w:val="center"/>
          </w:tcPr>
          <w:p w:rsidR="00007225" w:rsidRPr="00782434" w:rsidRDefault="00007225" w:rsidP="005B33D8">
            <w:pPr>
              <w:pStyle w:val="ConsPlusNormal"/>
              <w:widowControl/>
              <w:ind w:firstLine="0"/>
              <w:jc w:val="center"/>
              <w:rPr>
                <w:rFonts w:ascii="Times New Roman" w:hAnsi="Times New Roman" w:cs="Times New Roman"/>
                <w:lang w:val="en-US"/>
              </w:rPr>
            </w:pPr>
            <w:r w:rsidRPr="00782434">
              <w:rPr>
                <w:rFonts w:ascii="Times New Roman" w:hAnsi="Times New Roman" w:cs="Times New Roman"/>
              </w:rPr>
              <w:t>План</w:t>
            </w:r>
          </w:p>
        </w:tc>
        <w:tc>
          <w:tcPr>
            <w:tcW w:w="817" w:type="dxa"/>
            <w:tcBorders>
              <w:top w:val="single" w:sz="6" w:space="0" w:color="auto"/>
              <w:left w:val="single" w:sz="6" w:space="0" w:color="auto"/>
              <w:bottom w:val="single" w:sz="6" w:space="0" w:color="auto"/>
              <w:right w:val="single" w:sz="6" w:space="0" w:color="auto"/>
            </w:tcBorders>
            <w:vAlign w:val="center"/>
          </w:tcPr>
          <w:p w:rsidR="00007225" w:rsidRPr="00782434" w:rsidRDefault="00007225" w:rsidP="005B33D8">
            <w:pPr>
              <w:pStyle w:val="ConsPlusNormal"/>
              <w:widowControl/>
              <w:ind w:firstLine="0"/>
              <w:jc w:val="center"/>
              <w:rPr>
                <w:rFonts w:ascii="Times New Roman" w:hAnsi="Times New Roman" w:cs="Times New Roman"/>
              </w:rPr>
            </w:pPr>
            <w:r w:rsidRPr="00782434">
              <w:rPr>
                <w:rFonts w:ascii="Times New Roman" w:hAnsi="Times New Roman" w:cs="Times New Roman"/>
              </w:rPr>
              <w:t>План</w:t>
            </w:r>
          </w:p>
        </w:tc>
        <w:tc>
          <w:tcPr>
            <w:tcW w:w="944" w:type="dxa"/>
            <w:tcBorders>
              <w:top w:val="single" w:sz="6" w:space="0" w:color="auto"/>
              <w:left w:val="single" w:sz="6" w:space="0" w:color="auto"/>
              <w:bottom w:val="single" w:sz="6" w:space="0" w:color="auto"/>
              <w:right w:val="single" w:sz="6" w:space="0" w:color="auto"/>
            </w:tcBorders>
            <w:vAlign w:val="center"/>
          </w:tcPr>
          <w:p w:rsidR="00007225" w:rsidRPr="00782434" w:rsidRDefault="00007225" w:rsidP="005B33D8">
            <w:pPr>
              <w:pStyle w:val="ConsPlusNormal"/>
              <w:widowControl/>
              <w:ind w:firstLine="0"/>
              <w:jc w:val="center"/>
              <w:rPr>
                <w:rFonts w:ascii="Times New Roman" w:hAnsi="Times New Roman" w:cs="Times New Roman"/>
              </w:rPr>
            </w:pPr>
            <w:r w:rsidRPr="00782434">
              <w:rPr>
                <w:rFonts w:ascii="Times New Roman" w:hAnsi="Times New Roman" w:cs="Times New Roman"/>
              </w:rPr>
              <w:t>План</w:t>
            </w:r>
          </w:p>
        </w:tc>
        <w:tc>
          <w:tcPr>
            <w:tcW w:w="918" w:type="dxa"/>
            <w:tcBorders>
              <w:top w:val="single" w:sz="6" w:space="0" w:color="auto"/>
              <w:left w:val="single" w:sz="6" w:space="0" w:color="auto"/>
              <w:bottom w:val="single" w:sz="6" w:space="0" w:color="auto"/>
              <w:right w:val="single" w:sz="6" w:space="0" w:color="auto"/>
            </w:tcBorders>
            <w:vAlign w:val="center"/>
          </w:tcPr>
          <w:p w:rsidR="00007225" w:rsidRPr="00782434" w:rsidRDefault="00007225" w:rsidP="006A7DC6">
            <w:pPr>
              <w:pStyle w:val="ConsPlusNormal"/>
              <w:widowControl/>
              <w:ind w:firstLine="0"/>
              <w:jc w:val="center"/>
              <w:rPr>
                <w:rFonts w:ascii="Times New Roman" w:hAnsi="Times New Roman" w:cs="Times New Roman"/>
              </w:rPr>
            </w:pPr>
            <w:r>
              <w:rPr>
                <w:rFonts w:ascii="Times New Roman" w:hAnsi="Times New Roman" w:cs="Times New Roman"/>
              </w:rPr>
              <w:t>План</w:t>
            </w:r>
          </w:p>
        </w:tc>
      </w:tr>
      <w:tr w:rsidR="00007225" w:rsidRPr="00782434" w:rsidTr="00007225">
        <w:trPr>
          <w:cantSplit/>
          <w:jc w:val="center"/>
        </w:trPr>
        <w:tc>
          <w:tcPr>
            <w:tcW w:w="926" w:type="dxa"/>
            <w:tcBorders>
              <w:top w:val="single" w:sz="6" w:space="0" w:color="auto"/>
              <w:left w:val="single" w:sz="6" w:space="0" w:color="auto"/>
              <w:bottom w:val="single" w:sz="6" w:space="0" w:color="auto"/>
              <w:right w:val="single" w:sz="6" w:space="0" w:color="auto"/>
            </w:tcBorders>
            <w:vAlign w:val="center"/>
          </w:tcPr>
          <w:p w:rsidR="00007225" w:rsidRPr="00782434" w:rsidRDefault="00007225" w:rsidP="005B33D8">
            <w:pPr>
              <w:jc w:val="center"/>
              <w:rPr>
                <w:sz w:val="20"/>
                <w:szCs w:val="20"/>
              </w:rPr>
            </w:pPr>
            <w:r w:rsidRPr="00782434">
              <w:rPr>
                <w:sz w:val="20"/>
                <w:szCs w:val="20"/>
              </w:rPr>
              <w:t>1</w:t>
            </w:r>
          </w:p>
        </w:tc>
        <w:tc>
          <w:tcPr>
            <w:tcW w:w="8765" w:type="dxa"/>
            <w:tcBorders>
              <w:top w:val="single" w:sz="6" w:space="0" w:color="auto"/>
              <w:left w:val="single" w:sz="6" w:space="0" w:color="auto"/>
              <w:bottom w:val="single" w:sz="6" w:space="0" w:color="auto"/>
              <w:right w:val="single" w:sz="6" w:space="0" w:color="auto"/>
            </w:tcBorders>
            <w:vAlign w:val="center"/>
          </w:tcPr>
          <w:p w:rsidR="00007225" w:rsidRPr="00782434" w:rsidRDefault="00007225" w:rsidP="005B33D8">
            <w:pPr>
              <w:jc w:val="center"/>
              <w:rPr>
                <w:sz w:val="20"/>
                <w:szCs w:val="20"/>
              </w:rPr>
            </w:pPr>
            <w:r w:rsidRPr="00782434">
              <w:rPr>
                <w:sz w:val="20"/>
                <w:szCs w:val="20"/>
              </w:rPr>
              <w:t>2</w:t>
            </w:r>
          </w:p>
        </w:tc>
        <w:tc>
          <w:tcPr>
            <w:tcW w:w="0" w:type="auto"/>
            <w:tcBorders>
              <w:top w:val="single" w:sz="6" w:space="0" w:color="auto"/>
              <w:left w:val="single" w:sz="6" w:space="0" w:color="auto"/>
              <w:bottom w:val="single" w:sz="6" w:space="0" w:color="auto"/>
              <w:right w:val="single" w:sz="6" w:space="0" w:color="auto"/>
            </w:tcBorders>
            <w:vAlign w:val="center"/>
          </w:tcPr>
          <w:p w:rsidR="00007225" w:rsidRPr="00782434" w:rsidRDefault="00007225" w:rsidP="005B33D8">
            <w:pPr>
              <w:jc w:val="center"/>
              <w:rPr>
                <w:sz w:val="20"/>
                <w:szCs w:val="20"/>
              </w:rPr>
            </w:pPr>
            <w:r w:rsidRPr="00782434">
              <w:rPr>
                <w:sz w:val="20"/>
                <w:szCs w:val="20"/>
              </w:rPr>
              <w:t>3</w:t>
            </w:r>
          </w:p>
        </w:tc>
        <w:tc>
          <w:tcPr>
            <w:tcW w:w="786" w:type="dxa"/>
            <w:tcBorders>
              <w:top w:val="single" w:sz="6" w:space="0" w:color="auto"/>
              <w:left w:val="single" w:sz="6" w:space="0" w:color="auto"/>
              <w:bottom w:val="single" w:sz="6" w:space="0" w:color="auto"/>
              <w:right w:val="single" w:sz="6" w:space="0" w:color="auto"/>
            </w:tcBorders>
          </w:tcPr>
          <w:p w:rsidR="00007225" w:rsidRDefault="00007225" w:rsidP="005B33D8">
            <w:pPr>
              <w:jc w:val="center"/>
              <w:rPr>
                <w:sz w:val="20"/>
                <w:szCs w:val="20"/>
              </w:rPr>
            </w:pPr>
            <w:r>
              <w:rPr>
                <w:sz w:val="20"/>
                <w:szCs w:val="20"/>
              </w:rPr>
              <w:t>4</w:t>
            </w:r>
          </w:p>
        </w:tc>
        <w:tc>
          <w:tcPr>
            <w:tcW w:w="786" w:type="dxa"/>
            <w:tcBorders>
              <w:top w:val="single" w:sz="6" w:space="0" w:color="auto"/>
              <w:left w:val="single" w:sz="6" w:space="0" w:color="auto"/>
              <w:bottom w:val="single" w:sz="6" w:space="0" w:color="auto"/>
              <w:right w:val="single" w:sz="6" w:space="0" w:color="auto"/>
            </w:tcBorders>
          </w:tcPr>
          <w:p w:rsidR="00007225" w:rsidRDefault="00007225" w:rsidP="005B33D8">
            <w:pPr>
              <w:jc w:val="center"/>
              <w:rPr>
                <w:sz w:val="20"/>
                <w:szCs w:val="20"/>
              </w:rPr>
            </w:pPr>
            <w:r>
              <w:rPr>
                <w:sz w:val="20"/>
                <w:szCs w:val="20"/>
              </w:rPr>
              <w:t>5</w:t>
            </w:r>
          </w:p>
        </w:tc>
        <w:tc>
          <w:tcPr>
            <w:tcW w:w="816" w:type="dxa"/>
            <w:tcBorders>
              <w:top w:val="single" w:sz="6" w:space="0" w:color="auto"/>
              <w:left w:val="single" w:sz="6" w:space="0" w:color="auto"/>
              <w:bottom w:val="single" w:sz="6" w:space="0" w:color="auto"/>
              <w:right w:val="single" w:sz="6" w:space="0" w:color="auto"/>
            </w:tcBorders>
            <w:vAlign w:val="center"/>
          </w:tcPr>
          <w:p w:rsidR="00007225" w:rsidRPr="006A7DC6" w:rsidRDefault="00007225" w:rsidP="005B33D8">
            <w:pPr>
              <w:jc w:val="center"/>
              <w:rPr>
                <w:sz w:val="20"/>
                <w:szCs w:val="20"/>
              </w:rPr>
            </w:pPr>
            <w:r>
              <w:rPr>
                <w:sz w:val="20"/>
                <w:szCs w:val="20"/>
              </w:rPr>
              <w:t>6</w:t>
            </w:r>
          </w:p>
        </w:tc>
        <w:tc>
          <w:tcPr>
            <w:tcW w:w="817" w:type="dxa"/>
            <w:tcBorders>
              <w:top w:val="single" w:sz="6" w:space="0" w:color="auto"/>
              <w:left w:val="single" w:sz="6" w:space="0" w:color="auto"/>
              <w:bottom w:val="single" w:sz="6" w:space="0" w:color="auto"/>
              <w:right w:val="single" w:sz="6" w:space="0" w:color="auto"/>
            </w:tcBorders>
            <w:vAlign w:val="center"/>
          </w:tcPr>
          <w:p w:rsidR="00007225" w:rsidRPr="006A7DC6" w:rsidRDefault="00007225" w:rsidP="005B33D8">
            <w:pPr>
              <w:jc w:val="center"/>
              <w:rPr>
                <w:sz w:val="20"/>
                <w:szCs w:val="20"/>
              </w:rPr>
            </w:pPr>
            <w:r>
              <w:rPr>
                <w:sz w:val="20"/>
                <w:szCs w:val="20"/>
              </w:rPr>
              <w:t>7</w:t>
            </w:r>
          </w:p>
        </w:tc>
        <w:tc>
          <w:tcPr>
            <w:tcW w:w="944" w:type="dxa"/>
            <w:tcBorders>
              <w:top w:val="single" w:sz="6" w:space="0" w:color="auto"/>
              <w:left w:val="single" w:sz="6" w:space="0" w:color="auto"/>
              <w:bottom w:val="single" w:sz="6" w:space="0" w:color="auto"/>
              <w:right w:val="single" w:sz="6" w:space="0" w:color="auto"/>
            </w:tcBorders>
            <w:vAlign w:val="center"/>
          </w:tcPr>
          <w:p w:rsidR="00007225" w:rsidRPr="006A7DC6" w:rsidRDefault="00007225" w:rsidP="005B33D8">
            <w:pPr>
              <w:jc w:val="center"/>
              <w:rPr>
                <w:sz w:val="20"/>
                <w:szCs w:val="20"/>
              </w:rPr>
            </w:pPr>
            <w:r>
              <w:rPr>
                <w:sz w:val="20"/>
                <w:szCs w:val="20"/>
              </w:rPr>
              <w:t>8</w:t>
            </w:r>
          </w:p>
        </w:tc>
        <w:tc>
          <w:tcPr>
            <w:tcW w:w="918" w:type="dxa"/>
            <w:tcBorders>
              <w:top w:val="single" w:sz="6" w:space="0" w:color="auto"/>
              <w:left w:val="single" w:sz="6" w:space="0" w:color="auto"/>
              <w:bottom w:val="single" w:sz="6" w:space="0" w:color="auto"/>
              <w:right w:val="single" w:sz="6" w:space="0" w:color="auto"/>
            </w:tcBorders>
          </w:tcPr>
          <w:p w:rsidR="00007225" w:rsidRPr="006A7DC6" w:rsidRDefault="00007225" w:rsidP="005B33D8">
            <w:pPr>
              <w:jc w:val="center"/>
              <w:rPr>
                <w:sz w:val="20"/>
                <w:szCs w:val="20"/>
              </w:rPr>
            </w:pPr>
            <w:r>
              <w:rPr>
                <w:sz w:val="20"/>
                <w:szCs w:val="20"/>
              </w:rPr>
              <w:t>9</w:t>
            </w:r>
          </w:p>
        </w:tc>
      </w:tr>
      <w:tr w:rsidR="00007225" w:rsidRPr="00782434" w:rsidTr="00007225">
        <w:trPr>
          <w:cantSplit/>
          <w:jc w:val="center"/>
        </w:trPr>
        <w:tc>
          <w:tcPr>
            <w:tcW w:w="926" w:type="dxa"/>
            <w:tcBorders>
              <w:top w:val="single" w:sz="6" w:space="0" w:color="auto"/>
              <w:left w:val="single" w:sz="6" w:space="0" w:color="auto"/>
              <w:bottom w:val="single" w:sz="6" w:space="0" w:color="auto"/>
              <w:right w:val="single" w:sz="6" w:space="0" w:color="auto"/>
            </w:tcBorders>
          </w:tcPr>
          <w:p w:rsidR="00007225" w:rsidRPr="00782434" w:rsidRDefault="00007225" w:rsidP="005B33D8">
            <w:pPr>
              <w:jc w:val="center"/>
              <w:rPr>
                <w:sz w:val="20"/>
                <w:szCs w:val="20"/>
              </w:rPr>
            </w:pPr>
            <w:r w:rsidRPr="00782434">
              <w:rPr>
                <w:sz w:val="20"/>
                <w:szCs w:val="20"/>
              </w:rPr>
              <w:t>1</w:t>
            </w:r>
          </w:p>
        </w:tc>
        <w:tc>
          <w:tcPr>
            <w:tcW w:w="8765" w:type="dxa"/>
            <w:tcBorders>
              <w:top w:val="single" w:sz="6" w:space="0" w:color="auto"/>
              <w:left w:val="single" w:sz="6" w:space="0" w:color="auto"/>
              <w:bottom w:val="single" w:sz="6" w:space="0" w:color="auto"/>
              <w:right w:val="single" w:sz="6" w:space="0" w:color="auto"/>
            </w:tcBorders>
            <w:vAlign w:val="center"/>
          </w:tcPr>
          <w:p w:rsidR="00007225" w:rsidRPr="00782434" w:rsidRDefault="00007225" w:rsidP="003761A5">
            <w:pPr>
              <w:autoSpaceDE w:val="0"/>
              <w:autoSpaceDN w:val="0"/>
              <w:adjustRightInd w:val="0"/>
              <w:rPr>
                <w:sz w:val="20"/>
                <w:szCs w:val="20"/>
              </w:rPr>
            </w:pPr>
            <w:r>
              <w:rPr>
                <w:sz w:val="20"/>
                <w:szCs w:val="20"/>
              </w:rPr>
              <w:t>Цель</w:t>
            </w:r>
            <w:r w:rsidRPr="00782434">
              <w:rPr>
                <w:sz w:val="20"/>
                <w:szCs w:val="20"/>
              </w:rPr>
              <w:t xml:space="preserve">: </w:t>
            </w:r>
            <w:r w:rsidRPr="00A736CF">
              <w:rPr>
                <w:sz w:val="20"/>
                <w:szCs w:val="20"/>
              </w:rPr>
              <w:t xml:space="preserve">создание условий для развития гражданского общества </w:t>
            </w:r>
          </w:p>
          <w:p w:rsidR="00007225" w:rsidRPr="00782434" w:rsidRDefault="00007225" w:rsidP="005B33D8">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007225" w:rsidRPr="00782434" w:rsidRDefault="00007225" w:rsidP="005B33D8">
            <w:pPr>
              <w:jc w:val="center"/>
              <w:rPr>
                <w:sz w:val="20"/>
                <w:szCs w:val="20"/>
              </w:rPr>
            </w:pPr>
          </w:p>
        </w:tc>
        <w:tc>
          <w:tcPr>
            <w:tcW w:w="786" w:type="dxa"/>
            <w:tcBorders>
              <w:top w:val="single" w:sz="6" w:space="0" w:color="auto"/>
              <w:left w:val="single" w:sz="6" w:space="0" w:color="auto"/>
              <w:bottom w:val="single" w:sz="6" w:space="0" w:color="auto"/>
              <w:right w:val="single" w:sz="6" w:space="0" w:color="auto"/>
            </w:tcBorders>
          </w:tcPr>
          <w:p w:rsidR="00007225" w:rsidRPr="00782434" w:rsidRDefault="00007225" w:rsidP="005B33D8">
            <w:pPr>
              <w:jc w:val="right"/>
              <w:rPr>
                <w:sz w:val="20"/>
                <w:szCs w:val="20"/>
              </w:rPr>
            </w:pPr>
          </w:p>
        </w:tc>
        <w:tc>
          <w:tcPr>
            <w:tcW w:w="786" w:type="dxa"/>
            <w:tcBorders>
              <w:top w:val="single" w:sz="6" w:space="0" w:color="auto"/>
              <w:left w:val="single" w:sz="6" w:space="0" w:color="auto"/>
              <w:bottom w:val="single" w:sz="6" w:space="0" w:color="auto"/>
              <w:right w:val="single" w:sz="6" w:space="0" w:color="auto"/>
            </w:tcBorders>
          </w:tcPr>
          <w:p w:rsidR="00007225" w:rsidRPr="00782434" w:rsidRDefault="00007225" w:rsidP="005B33D8">
            <w:pPr>
              <w:jc w:val="right"/>
              <w:rPr>
                <w:sz w:val="20"/>
                <w:szCs w:val="20"/>
              </w:rPr>
            </w:pPr>
          </w:p>
        </w:tc>
        <w:tc>
          <w:tcPr>
            <w:tcW w:w="816" w:type="dxa"/>
            <w:tcBorders>
              <w:top w:val="single" w:sz="6" w:space="0" w:color="auto"/>
              <w:left w:val="single" w:sz="6" w:space="0" w:color="auto"/>
              <w:bottom w:val="single" w:sz="6" w:space="0" w:color="auto"/>
              <w:right w:val="single" w:sz="6" w:space="0" w:color="auto"/>
            </w:tcBorders>
            <w:vAlign w:val="center"/>
          </w:tcPr>
          <w:p w:rsidR="00007225" w:rsidRPr="00782434" w:rsidRDefault="00007225" w:rsidP="005B33D8">
            <w:pPr>
              <w:jc w:val="right"/>
              <w:rPr>
                <w:sz w:val="20"/>
                <w:szCs w:val="20"/>
              </w:rPr>
            </w:pPr>
          </w:p>
        </w:tc>
        <w:tc>
          <w:tcPr>
            <w:tcW w:w="817" w:type="dxa"/>
            <w:tcBorders>
              <w:top w:val="single" w:sz="6" w:space="0" w:color="auto"/>
              <w:left w:val="single" w:sz="6" w:space="0" w:color="auto"/>
              <w:bottom w:val="single" w:sz="6" w:space="0" w:color="auto"/>
              <w:right w:val="single" w:sz="6" w:space="0" w:color="auto"/>
            </w:tcBorders>
            <w:vAlign w:val="center"/>
          </w:tcPr>
          <w:p w:rsidR="00007225" w:rsidRPr="00782434" w:rsidRDefault="00007225" w:rsidP="005B33D8">
            <w:pPr>
              <w:jc w:val="right"/>
              <w:rPr>
                <w:sz w:val="20"/>
                <w:szCs w:val="20"/>
              </w:rPr>
            </w:pPr>
          </w:p>
        </w:tc>
        <w:tc>
          <w:tcPr>
            <w:tcW w:w="944" w:type="dxa"/>
            <w:tcBorders>
              <w:top w:val="single" w:sz="6" w:space="0" w:color="auto"/>
              <w:left w:val="single" w:sz="6" w:space="0" w:color="auto"/>
              <w:bottom w:val="single" w:sz="6" w:space="0" w:color="auto"/>
              <w:right w:val="single" w:sz="6" w:space="0" w:color="auto"/>
            </w:tcBorders>
            <w:vAlign w:val="center"/>
          </w:tcPr>
          <w:p w:rsidR="00007225" w:rsidRPr="00782434" w:rsidRDefault="00007225" w:rsidP="005B33D8">
            <w:pPr>
              <w:jc w:val="right"/>
              <w:rPr>
                <w:sz w:val="20"/>
                <w:szCs w:val="20"/>
              </w:rPr>
            </w:pPr>
          </w:p>
        </w:tc>
        <w:tc>
          <w:tcPr>
            <w:tcW w:w="918" w:type="dxa"/>
            <w:tcBorders>
              <w:top w:val="single" w:sz="6" w:space="0" w:color="auto"/>
              <w:left w:val="single" w:sz="6" w:space="0" w:color="auto"/>
              <w:bottom w:val="single" w:sz="6" w:space="0" w:color="auto"/>
              <w:right w:val="single" w:sz="6" w:space="0" w:color="auto"/>
            </w:tcBorders>
          </w:tcPr>
          <w:p w:rsidR="00007225" w:rsidRPr="00782434" w:rsidRDefault="00007225" w:rsidP="005B33D8">
            <w:pPr>
              <w:jc w:val="right"/>
              <w:rPr>
                <w:sz w:val="20"/>
                <w:szCs w:val="20"/>
              </w:rPr>
            </w:pPr>
          </w:p>
        </w:tc>
      </w:tr>
      <w:tr w:rsidR="00007225" w:rsidRPr="00782434" w:rsidTr="00007225">
        <w:trPr>
          <w:cantSplit/>
          <w:jc w:val="center"/>
        </w:trPr>
        <w:tc>
          <w:tcPr>
            <w:tcW w:w="926" w:type="dxa"/>
            <w:tcBorders>
              <w:top w:val="single" w:sz="6" w:space="0" w:color="auto"/>
              <w:left w:val="single" w:sz="6" w:space="0" w:color="auto"/>
              <w:bottom w:val="single" w:sz="6" w:space="0" w:color="auto"/>
              <w:right w:val="single" w:sz="6" w:space="0" w:color="auto"/>
            </w:tcBorders>
          </w:tcPr>
          <w:p w:rsidR="00007225" w:rsidRPr="00782434" w:rsidRDefault="00007225" w:rsidP="005B33D8">
            <w:pPr>
              <w:jc w:val="center"/>
              <w:rPr>
                <w:sz w:val="20"/>
                <w:szCs w:val="20"/>
              </w:rPr>
            </w:pPr>
            <w:r>
              <w:rPr>
                <w:sz w:val="20"/>
                <w:szCs w:val="20"/>
              </w:rPr>
              <w:t>1.1</w:t>
            </w:r>
          </w:p>
        </w:tc>
        <w:tc>
          <w:tcPr>
            <w:tcW w:w="8765" w:type="dxa"/>
            <w:tcBorders>
              <w:top w:val="single" w:sz="6" w:space="0" w:color="auto"/>
              <w:left w:val="single" w:sz="6" w:space="0" w:color="auto"/>
              <w:bottom w:val="single" w:sz="6" w:space="0" w:color="auto"/>
              <w:right w:val="single" w:sz="6" w:space="0" w:color="auto"/>
            </w:tcBorders>
            <w:vAlign w:val="center"/>
          </w:tcPr>
          <w:p w:rsidR="00007225" w:rsidRPr="00C35741" w:rsidRDefault="00007225" w:rsidP="00C35741">
            <w:pPr>
              <w:pStyle w:val="a3"/>
              <w:widowControl w:val="0"/>
              <w:autoSpaceDE w:val="0"/>
              <w:autoSpaceDN w:val="0"/>
              <w:adjustRightInd w:val="0"/>
              <w:ind w:left="11" w:hanging="11"/>
              <w:jc w:val="both"/>
              <w:rPr>
                <w:sz w:val="20"/>
                <w:szCs w:val="20"/>
              </w:rPr>
            </w:pPr>
            <w:r>
              <w:rPr>
                <w:sz w:val="20"/>
                <w:szCs w:val="20"/>
              </w:rPr>
              <w:t xml:space="preserve">Задача </w:t>
            </w:r>
            <w:r w:rsidRPr="00C35741">
              <w:rPr>
                <w:sz w:val="20"/>
                <w:szCs w:val="20"/>
              </w:rPr>
              <w:t>1. Создание условий для развития территориального общественного самоуправления, вовлечения граждан в реш</w:t>
            </w:r>
            <w:r>
              <w:rPr>
                <w:sz w:val="20"/>
                <w:szCs w:val="20"/>
              </w:rPr>
              <w:t>ение вопросов местного значения</w:t>
            </w:r>
          </w:p>
          <w:p w:rsidR="00007225" w:rsidRDefault="00007225" w:rsidP="00C35741">
            <w:pPr>
              <w:autoSpaceDE w:val="0"/>
              <w:autoSpaceDN w:val="0"/>
              <w:adjustRightInd w:val="0"/>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007225" w:rsidRPr="00782434" w:rsidRDefault="00007225" w:rsidP="005B33D8">
            <w:pPr>
              <w:jc w:val="center"/>
              <w:rPr>
                <w:sz w:val="20"/>
                <w:szCs w:val="20"/>
              </w:rPr>
            </w:pPr>
          </w:p>
        </w:tc>
        <w:tc>
          <w:tcPr>
            <w:tcW w:w="786" w:type="dxa"/>
            <w:tcBorders>
              <w:top w:val="single" w:sz="6" w:space="0" w:color="auto"/>
              <w:left w:val="single" w:sz="6" w:space="0" w:color="auto"/>
              <w:bottom w:val="single" w:sz="6" w:space="0" w:color="auto"/>
              <w:right w:val="single" w:sz="6" w:space="0" w:color="auto"/>
            </w:tcBorders>
          </w:tcPr>
          <w:p w:rsidR="00007225" w:rsidRPr="00782434" w:rsidRDefault="00007225" w:rsidP="00B577EC">
            <w:pPr>
              <w:jc w:val="center"/>
              <w:rPr>
                <w:sz w:val="20"/>
                <w:szCs w:val="20"/>
              </w:rPr>
            </w:pPr>
          </w:p>
        </w:tc>
        <w:tc>
          <w:tcPr>
            <w:tcW w:w="786" w:type="dxa"/>
            <w:tcBorders>
              <w:top w:val="single" w:sz="6" w:space="0" w:color="auto"/>
              <w:left w:val="single" w:sz="6" w:space="0" w:color="auto"/>
              <w:bottom w:val="single" w:sz="6" w:space="0" w:color="auto"/>
              <w:right w:val="single" w:sz="6" w:space="0" w:color="auto"/>
            </w:tcBorders>
          </w:tcPr>
          <w:p w:rsidR="00007225" w:rsidRPr="00782434" w:rsidRDefault="00007225" w:rsidP="00B577EC">
            <w:pPr>
              <w:jc w:val="center"/>
              <w:rPr>
                <w:sz w:val="20"/>
                <w:szCs w:val="20"/>
              </w:rPr>
            </w:pPr>
          </w:p>
        </w:tc>
        <w:tc>
          <w:tcPr>
            <w:tcW w:w="816" w:type="dxa"/>
            <w:tcBorders>
              <w:top w:val="single" w:sz="6" w:space="0" w:color="auto"/>
              <w:left w:val="single" w:sz="6" w:space="0" w:color="auto"/>
              <w:bottom w:val="single" w:sz="6" w:space="0" w:color="auto"/>
              <w:right w:val="single" w:sz="6" w:space="0" w:color="auto"/>
            </w:tcBorders>
            <w:vAlign w:val="center"/>
          </w:tcPr>
          <w:p w:rsidR="00007225" w:rsidRPr="00782434" w:rsidRDefault="00007225" w:rsidP="00B577EC">
            <w:pPr>
              <w:jc w:val="center"/>
              <w:rPr>
                <w:sz w:val="20"/>
                <w:szCs w:val="20"/>
              </w:rPr>
            </w:pPr>
          </w:p>
        </w:tc>
        <w:tc>
          <w:tcPr>
            <w:tcW w:w="817" w:type="dxa"/>
            <w:tcBorders>
              <w:top w:val="single" w:sz="6" w:space="0" w:color="auto"/>
              <w:left w:val="single" w:sz="6" w:space="0" w:color="auto"/>
              <w:bottom w:val="single" w:sz="6" w:space="0" w:color="auto"/>
              <w:right w:val="single" w:sz="6" w:space="0" w:color="auto"/>
            </w:tcBorders>
            <w:vAlign w:val="center"/>
          </w:tcPr>
          <w:p w:rsidR="00007225" w:rsidRDefault="00007225" w:rsidP="00B577EC">
            <w:pPr>
              <w:jc w:val="center"/>
            </w:pPr>
          </w:p>
        </w:tc>
        <w:tc>
          <w:tcPr>
            <w:tcW w:w="944" w:type="dxa"/>
            <w:tcBorders>
              <w:top w:val="single" w:sz="6" w:space="0" w:color="auto"/>
              <w:left w:val="single" w:sz="6" w:space="0" w:color="auto"/>
              <w:bottom w:val="single" w:sz="6" w:space="0" w:color="auto"/>
              <w:right w:val="single" w:sz="6" w:space="0" w:color="auto"/>
            </w:tcBorders>
            <w:vAlign w:val="center"/>
          </w:tcPr>
          <w:p w:rsidR="00007225" w:rsidRDefault="00007225" w:rsidP="00B577EC">
            <w:pPr>
              <w:jc w:val="center"/>
            </w:pPr>
          </w:p>
        </w:tc>
        <w:tc>
          <w:tcPr>
            <w:tcW w:w="918" w:type="dxa"/>
            <w:tcBorders>
              <w:top w:val="single" w:sz="6" w:space="0" w:color="auto"/>
              <w:left w:val="single" w:sz="6" w:space="0" w:color="auto"/>
              <w:bottom w:val="single" w:sz="6" w:space="0" w:color="auto"/>
              <w:right w:val="single" w:sz="6" w:space="0" w:color="auto"/>
            </w:tcBorders>
            <w:vAlign w:val="center"/>
          </w:tcPr>
          <w:p w:rsidR="00007225" w:rsidRDefault="00007225" w:rsidP="00B577EC">
            <w:pPr>
              <w:jc w:val="center"/>
            </w:pPr>
          </w:p>
        </w:tc>
      </w:tr>
      <w:tr w:rsidR="00007225" w:rsidRPr="00782434" w:rsidTr="00007225">
        <w:trPr>
          <w:cantSplit/>
          <w:jc w:val="center"/>
        </w:trPr>
        <w:tc>
          <w:tcPr>
            <w:tcW w:w="926" w:type="dxa"/>
            <w:tcBorders>
              <w:top w:val="single" w:sz="6" w:space="0" w:color="auto"/>
              <w:left w:val="single" w:sz="6" w:space="0" w:color="auto"/>
              <w:bottom w:val="single" w:sz="6" w:space="0" w:color="auto"/>
              <w:right w:val="single" w:sz="6" w:space="0" w:color="auto"/>
            </w:tcBorders>
          </w:tcPr>
          <w:p w:rsidR="00007225" w:rsidRPr="00782434" w:rsidRDefault="00007225" w:rsidP="00857B6F">
            <w:pPr>
              <w:jc w:val="center"/>
              <w:rPr>
                <w:sz w:val="20"/>
                <w:szCs w:val="20"/>
              </w:rPr>
            </w:pPr>
            <w:r>
              <w:rPr>
                <w:sz w:val="20"/>
                <w:szCs w:val="20"/>
              </w:rPr>
              <w:t>1.1.1</w:t>
            </w:r>
          </w:p>
        </w:tc>
        <w:tc>
          <w:tcPr>
            <w:tcW w:w="8765" w:type="dxa"/>
            <w:tcBorders>
              <w:top w:val="single" w:sz="6" w:space="0" w:color="auto"/>
              <w:left w:val="single" w:sz="6" w:space="0" w:color="auto"/>
              <w:bottom w:val="single" w:sz="6" w:space="0" w:color="auto"/>
              <w:right w:val="single" w:sz="6" w:space="0" w:color="auto"/>
            </w:tcBorders>
            <w:vAlign w:val="center"/>
          </w:tcPr>
          <w:p w:rsidR="00007225" w:rsidRPr="00782434" w:rsidRDefault="00007225" w:rsidP="0063579A">
            <w:pPr>
              <w:rPr>
                <w:sz w:val="20"/>
                <w:szCs w:val="20"/>
              </w:rPr>
            </w:pPr>
            <w:r w:rsidRPr="00782434">
              <w:rPr>
                <w:sz w:val="20"/>
                <w:szCs w:val="20"/>
              </w:rPr>
              <w:t>Доля ТОС, системно размещающих информацию о своей деятельности в сети «Интернет» (на сайтах ТОС, в группах (на страницах) ТОС в социальных сетях, на специальных сайтах), и (или) в иных средствах массовой информации</w:t>
            </w:r>
          </w:p>
        </w:tc>
        <w:tc>
          <w:tcPr>
            <w:tcW w:w="0" w:type="auto"/>
            <w:tcBorders>
              <w:top w:val="single" w:sz="6" w:space="0" w:color="auto"/>
              <w:left w:val="single" w:sz="6" w:space="0" w:color="auto"/>
              <w:bottom w:val="single" w:sz="6" w:space="0" w:color="auto"/>
              <w:right w:val="single" w:sz="6" w:space="0" w:color="auto"/>
            </w:tcBorders>
            <w:vAlign w:val="center"/>
          </w:tcPr>
          <w:p w:rsidR="00007225" w:rsidRPr="00782434" w:rsidRDefault="00007225" w:rsidP="0063579A">
            <w:pPr>
              <w:jc w:val="center"/>
              <w:rPr>
                <w:sz w:val="20"/>
                <w:szCs w:val="20"/>
              </w:rPr>
            </w:pPr>
            <w:r w:rsidRPr="00782434">
              <w:rPr>
                <w:sz w:val="20"/>
                <w:szCs w:val="20"/>
              </w:rPr>
              <w:t>%</w:t>
            </w:r>
          </w:p>
        </w:tc>
        <w:tc>
          <w:tcPr>
            <w:tcW w:w="786" w:type="dxa"/>
            <w:tcBorders>
              <w:top w:val="single" w:sz="6" w:space="0" w:color="auto"/>
              <w:left w:val="single" w:sz="6" w:space="0" w:color="auto"/>
              <w:bottom w:val="single" w:sz="6" w:space="0" w:color="auto"/>
              <w:right w:val="single" w:sz="6" w:space="0" w:color="auto"/>
            </w:tcBorders>
          </w:tcPr>
          <w:p w:rsidR="00007225" w:rsidRDefault="00007225" w:rsidP="0063579A">
            <w:pPr>
              <w:jc w:val="center"/>
              <w:rPr>
                <w:sz w:val="20"/>
                <w:szCs w:val="20"/>
              </w:rPr>
            </w:pPr>
          </w:p>
          <w:p w:rsidR="008F3C0C" w:rsidRPr="00782434" w:rsidRDefault="008F3C0C" w:rsidP="0063579A">
            <w:pPr>
              <w:jc w:val="center"/>
              <w:rPr>
                <w:sz w:val="20"/>
                <w:szCs w:val="20"/>
              </w:rPr>
            </w:pPr>
            <w:r>
              <w:rPr>
                <w:sz w:val="20"/>
                <w:szCs w:val="20"/>
              </w:rPr>
              <w:t>20</w:t>
            </w:r>
          </w:p>
        </w:tc>
        <w:tc>
          <w:tcPr>
            <w:tcW w:w="786" w:type="dxa"/>
            <w:tcBorders>
              <w:top w:val="single" w:sz="6" w:space="0" w:color="auto"/>
              <w:left w:val="single" w:sz="6" w:space="0" w:color="auto"/>
              <w:bottom w:val="single" w:sz="6" w:space="0" w:color="auto"/>
              <w:right w:val="single" w:sz="6" w:space="0" w:color="auto"/>
            </w:tcBorders>
          </w:tcPr>
          <w:p w:rsidR="00007225" w:rsidRDefault="00007225" w:rsidP="0063579A">
            <w:pPr>
              <w:jc w:val="center"/>
              <w:rPr>
                <w:sz w:val="20"/>
                <w:szCs w:val="20"/>
              </w:rPr>
            </w:pPr>
          </w:p>
          <w:p w:rsidR="007766BA" w:rsidRPr="00782434" w:rsidRDefault="007766BA" w:rsidP="0063579A">
            <w:pPr>
              <w:jc w:val="center"/>
              <w:rPr>
                <w:sz w:val="20"/>
                <w:szCs w:val="20"/>
              </w:rPr>
            </w:pPr>
            <w:r>
              <w:rPr>
                <w:sz w:val="20"/>
                <w:szCs w:val="20"/>
              </w:rPr>
              <w:t>30</w:t>
            </w:r>
          </w:p>
        </w:tc>
        <w:tc>
          <w:tcPr>
            <w:tcW w:w="816" w:type="dxa"/>
            <w:tcBorders>
              <w:top w:val="single" w:sz="6" w:space="0" w:color="auto"/>
              <w:left w:val="single" w:sz="6" w:space="0" w:color="auto"/>
              <w:bottom w:val="single" w:sz="6" w:space="0" w:color="auto"/>
              <w:right w:val="single" w:sz="6" w:space="0" w:color="auto"/>
            </w:tcBorders>
            <w:vAlign w:val="center"/>
          </w:tcPr>
          <w:p w:rsidR="00007225" w:rsidRPr="00782434" w:rsidRDefault="00007225" w:rsidP="0063579A">
            <w:pPr>
              <w:jc w:val="center"/>
              <w:rPr>
                <w:sz w:val="20"/>
                <w:szCs w:val="20"/>
              </w:rPr>
            </w:pPr>
            <w:r w:rsidRPr="00782434">
              <w:rPr>
                <w:sz w:val="20"/>
                <w:szCs w:val="20"/>
              </w:rPr>
              <w:t>30</w:t>
            </w:r>
          </w:p>
        </w:tc>
        <w:tc>
          <w:tcPr>
            <w:tcW w:w="817" w:type="dxa"/>
            <w:tcBorders>
              <w:top w:val="single" w:sz="6" w:space="0" w:color="auto"/>
              <w:left w:val="single" w:sz="6" w:space="0" w:color="auto"/>
              <w:bottom w:val="single" w:sz="6" w:space="0" w:color="auto"/>
              <w:right w:val="single" w:sz="6" w:space="0" w:color="auto"/>
            </w:tcBorders>
            <w:vAlign w:val="center"/>
          </w:tcPr>
          <w:p w:rsidR="00007225" w:rsidRPr="00782434" w:rsidRDefault="00007225" w:rsidP="0063579A">
            <w:pPr>
              <w:jc w:val="center"/>
              <w:rPr>
                <w:sz w:val="20"/>
                <w:szCs w:val="20"/>
              </w:rPr>
            </w:pPr>
            <w:r w:rsidRPr="00782434">
              <w:rPr>
                <w:sz w:val="20"/>
                <w:szCs w:val="20"/>
              </w:rPr>
              <w:t>50</w:t>
            </w:r>
          </w:p>
        </w:tc>
        <w:tc>
          <w:tcPr>
            <w:tcW w:w="944" w:type="dxa"/>
            <w:tcBorders>
              <w:top w:val="single" w:sz="6" w:space="0" w:color="auto"/>
              <w:left w:val="single" w:sz="6" w:space="0" w:color="auto"/>
              <w:bottom w:val="single" w:sz="6" w:space="0" w:color="auto"/>
              <w:right w:val="single" w:sz="6" w:space="0" w:color="auto"/>
            </w:tcBorders>
            <w:vAlign w:val="center"/>
          </w:tcPr>
          <w:p w:rsidR="00007225" w:rsidRPr="00782434" w:rsidRDefault="00007225" w:rsidP="0063579A">
            <w:pPr>
              <w:jc w:val="center"/>
              <w:rPr>
                <w:sz w:val="20"/>
                <w:szCs w:val="20"/>
              </w:rPr>
            </w:pPr>
            <w:r w:rsidRPr="00782434">
              <w:rPr>
                <w:sz w:val="20"/>
                <w:szCs w:val="20"/>
              </w:rPr>
              <w:t>80</w:t>
            </w:r>
          </w:p>
        </w:tc>
        <w:tc>
          <w:tcPr>
            <w:tcW w:w="918" w:type="dxa"/>
            <w:tcBorders>
              <w:top w:val="single" w:sz="6" w:space="0" w:color="auto"/>
              <w:left w:val="single" w:sz="6" w:space="0" w:color="auto"/>
              <w:bottom w:val="single" w:sz="6" w:space="0" w:color="auto"/>
              <w:right w:val="single" w:sz="6" w:space="0" w:color="auto"/>
            </w:tcBorders>
            <w:vAlign w:val="center"/>
          </w:tcPr>
          <w:p w:rsidR="00007225" w:rsidRPr="00782434" w:rsidRDefault="00007225" w:rsidP="0063579A">
            <w:pPr>
              <w:jc w:val="center"/>
              <w:rPr>
                <w:sz w:val="20"/>
                <w:szCs w:val="20"/>
              </w:rPr>
            </w:pPr>
            <w:r w:rsidRPr="00782434">
              <w:rPr>
                <w:sz w:val="20"/>
                <w:szCs w:val="20"/>
              </w:rPr>
              <w:t>80</w:t>
            </w:r>
          </w:p>
        </w:tc>
      </w:tr>
      <w:tr w:rsidR="00007225" w:rsidRPr="00782434" w:rsidTr="00FB4896">
        <w:trPr>
          <w:cantSplit/>
          <w:jc w:val="center"/>
        </w:trPr>
        <w:tc>
          <w:tcPr>
            <w:tcW w:w="926" w:type="dxa"/>
            <w:tcBorders>
              <w:top w:val="single" w:sz="6" w:space="0" w:color="auto"/>
              <w:left w:val="single" w:sz="6" w:space="0" w:color="auto"/>
              <w:bottom w:val="single" w:sz="6" w:space="0" w:color="auto"/>
              <w:right w:val="single" w:sz="6" w:space="0" w:color="auto"/>
            </w:tcBorders>
          </w:tcPr>
          <w:p w:rsidR="00007225" w:rsidRPr="00782434" w:rsidRDefault="00007225" w:rsidP="005B33D8">
            <w:pPr>
              <w:jc w:val="center"/>
              <w:rPr>
                <w:sz w:val="20"/>
                <w:szCs w:val="20"/>
              </w:rPr>
            </w:pPr>
            <w:r>
              <w:rPr>
                <w:sz w:val="20"/>
                <w:szCs w:val="20"/>
              </w:rPr>
              <w:t>1.1.2</w:t>
            </w:r>
          </w:p>
        </w:tc>
        <w:tc>
          <w:tcPr>
            <w:tcW w:w="8765" w:type="dxa"/>
            <w:tcBorders>
              <w:top w:val="single" w:sz="6" w:space="0" w:color="auto"/>
              <w:left w:val="single" w:sz="6" w:space="0" w:color="auto"/>
              <w:bottom w:val="single" w:sz="6" w:space="0" w:color="auto"/>
              <w:right w:val="single" w:sz="6" w:space="0" w:color="auto"/>
            </w:tcBorders>
            <w:vAlign w:val="center"/>
          </w:tcPr>
          <w:p w:rsidR="00007225" w:rsidRPr="00782434" w:rsidRDefault="00007225" w:rsidP="0063579A">
            <w:pPr>
              <w:pStyle w:val="Default"/>
              <w:rPr>
                <w:color w:val="auto"/>
                <w:sz w:val="20"/>
                <w:szCs w:val="20"/>
              </w:rPr>
            </w:pPr>
            <w:r w:rsidRPr="00782434">
              <w:rPr>
                <w:color w:val="auto"/>
                <w:sz w:val="20"/>
                <w:szCs w:val="20"/>
              </w:rPr>
              <w:t xml:space="preserve">Количество проведенных ТОС мероприятий, направленных на повышение уровня благоустройства, развитие культуры и массового спорта на территории ТОС </w:t>
            </w:r>
          </w:p>
        </w:tc>
        <w:tc>
          <w:tcPr>
            <w:tcW w:w="0" w:type="auto"/>
            <w:tcBorders>
              <w:top w:val="single" w:sz="6" w:space="0" w:color="auto"/>
              <w:left w:val="single" w:sz="6" w:space="0" w:color="auto"/>
              <w:bottom w:val="single" w:sz="6" w:space="0" w:color="auto"/>
              <w:right w:val="single" w:sz="6" w:space="0" w:color="auto"/>
            </w:tcBorders>
            <w:vAlign w:val="center"/>
          </w:tcPr>
          <w:p w:rsidR="00007225" w:rsidRPr="00782434" w:rsidRDefault="00007225" w:rsidP="0063579A">
            <w:pPr>
              <w:jc w:val="center"/>
              <w:rPr>
                <w:sz w:val="20"/>
                <w:szCs w:val="20"/>
              </w:rPr>
            </w:pPr>
            <w:r w:rsidRPr="00782434">
              <w:rPr>
                <w:sz w:val="20"/>
                <w:szCs w:val="20"/>
              </w:rPr>
              <w:t>ед.</w:t>
            </w:r>
          </w:p>
        </w:tc>
        <w:tc>
          <w:tcPr>
            <w:tcW w:w="786" w:type="dxa"/>
            <w:tcBorders>
              <w:top w:val="single" w:sz="6" w:space="0" w:color="auto"/>
              <w:left w:val="single" w:sz="6" w:space="0" w:color="auto"/>
              <w:bottom w:val="single" w:sz="6" w:space="0" w:color="auto"/>
              <w:right w:val="single" w:sz="6" w:space="0" w:color="auto"/>
            </w:tcBorders>
            <w:vAlign w:val="center"/>
          </w:tcPr>
          <w:p w:rsidR="008F3C0C" w:rsidRPr="00782434" w:rsidRDefault="008F3C0C" w:rsidP="00FB4896">
            <w:pPr>
              <w:jc w:val="center"/>
              <w:rPr>
                <w:sz w:val="20"/>
                <w:szCs w:val="20"/>
              </w:rPr>
            </w:pPr>
            <w:r>
              <w:rPr>
                <w:sz w:val="20"/>
                <w:szCs w:val="20"/>
              </w:rPr>
              <w:t>20</w:t>
            </w:r>
          </w:p>
        </w:tc>
        <w:tc>
          <w:tcPr>
            <w:tcW w:w="786" w:type="dxa"/>
            <w:tcBorders>
              <w:top w:val="single" w:sz="6" w:space="0" w:color="auto"/>
              <w:left w:val="single" w:sz="6" w:space="0" w:color="auto"/>
              <w:bottom w:val="single" w:sz="6" w:space="0" w:color="auto"/>
              <w:right w:val="single" w:sz="6" w:space="0" w:color="auto"/>
            </w:tcBorders>
            <w:vAlign w:val="center"/>
          </w:tcPr>
          <w:p w:rsidR="00007225" w:rsidRPr="00782434" w:rsidRDefault="007766BA" w:rsidP="00FB4896">
            <w:pPr>
              <w:jc w:val="center"/>
              <w:rPr>
                <w:sz w:val="20"/>
                <w:szCs w:val="20"/>
              </w:rPr>
            </w:pPr>
            <w:r>
              <w:rPr>
                <w:sz w:val="20"/>
                <w:szCs w:val="20"/>
              </w:rPr>
              <w:t>30</w:t>
            </w:r>
          </w:p>
        </w:tc>
        <w:tc>
          <w:tcPr>
            <w:tcW w:w="816" w:type="dxa"/>
            <w:tcBorders>
              <w:top w:val="single" w:sz="6" w:space="0" w:color="auto"/>
              <w:left w:val="single" w:sz="6" w:space="0" w:color="auto"/>
              <w:bottom w:val="single" w:sz="6" w:space="0" w:color="auto"/>
              <w:right w:val="single" w:sz="6" w:space="0" w:color="auto"/>
            </w:tcBorders>
            <w:vAlign w:val="center"/>
          </w:tcPr>
          <w:p w:rsidR="00007225" w:rsidRPr="00782434" w:rsidRDefault="00007225" w:rsidP="0063579A">
            <w:pPr>
              <w:jc w:val="center"/>
              <w:rPr>
                <w:sz w:val="20"/>
                <w:szCs w:val="20"/>
              </w:rPr>
            </w:pPr>
            <w:r w:rsidRPr="00782434">
              <w:rPr>
                <w:sz w:val="20"/>
                <w:szCs w:val="20"/>
              </w:rPr>
              <w:t>30</w:t>
            </w:r>
          </w:p>
        </w:tc>
        <w:tc>
          <w:tcPr>
            <w:tcW w:w="817" w:type="dxa"/>
            <w:tcBorders>
              <w:top w:val="single" w:sz="6" w:space="0" w:color="auto"/>
              <w:left w:val="single" w:sz="6" w:space="0" w:color="auto"/>
              <w:bottom w:val="single" w:sz="6" w:space="0" w:color="auto"/>
              <w:right w:val="single" w:sz="6" w:space="0" w:color="auto"/>
            </w:tcBorders>
            <w:vAlign w:val="center"/>
          </w:tcPr>
          <w:p w:rsidR="00007225" w:rsidRPr="00782434" w:rsidRDefault="00007225" w:rsidP="0063579A">
            <w:pPr>
              <w:jc w:val="center"/>
              <w:rPr>
                <w:sz w:val="20"/>
                <w:szCs w:val="20"/>
              </w:rPr>
            </w:pPr>
            <w:r w:rsidRPr="00782434">
              <w:rPr>
                <w:sz w:val="20"/>
                <w:szCs w:val="20"/>
              </w:rPr>
              <w:t>30</w:t>
            </w:r>
          </w:p>
        </w:tc>
        <w:tc>
          <w:tcPr>
            <w:tcW w:w="944" w:type="dxa"/>
            <w:tcBorders>
              <w:top w:val="single" w:sz="6" w:space="0" w:color="auto"/>
              <w:left w:val="single" w:sz="6" w:space="0" w:color="auto"/>
              <w:bottom w:val="single" w:sz="6" w:space="0" w:color="auto"/>
              <w:right w:val="single" w:sz="6" w:space="0" w:color="auto"/>
            </w:tcBorders>
            <w:vAlign w:val="center"/>
          </w:tcPr>
          <w:p w:rsidR="00007225" w:rsidRPr="00782434" w:rsidRDefault="00007225" w:rsidP="0063579A">
            <w:pPr>
              <w:jc w:val="center"/>
              <w:rPr>
                <w:sz w:val="20"/>
                <w:szCs w:val="20"/>
              </w:rPr>
            </w:pPr>
            <w:r w:rsidRPr="00782434">
              <w:rPr>
                <w:sz w:val="20"/>
                <w:szCs w:val="20"/>
              </w:rPr>
              <w:t>30</w:t>
            </w:r>
          </w:p>
        </w:tc>
        <w:tc>
          <w:tcPr>
            <w:tcW w:w="918" w:type="dxa"/>
            <w:tcBorders>
              <w:top w:val="single" w:sz="6" w:space="0" w:color="auto"/>
              <w:left w:val="single" w:sz="6" w:space="0" w:color="auto"/>
              <w:bottom w:val="single" w:sz="6" w:space="0" w:color="auto"/>
              <w:right w:val="single" w:sz="6" w:space="0" w:color="auto"/>
            </w:tcBorders>
            <w:vAlign w:val="center"/>
          </w:tcPr>
          <w:p w:rsidR="00007225" w:rsidRPr="00782434" w:rsidRDefault="00007225" w:rsidP="0063579A">
            <w:pPr>
              <w:jc w:val="center"/>
              <w:rPr>
                <w:sz w:val="20"/>
                <w:szCs w:val="20"/>
              </w:rPr>
            </w:pPr>
            <w:r w:rsidRPr="00782434">
              <w:rPr>
                <w:sz w:val="20"/>
                <w:szCs w:val="20"/>
              </w:rPr>
              <w:t>30</w:t>
            </w:r>
          </w:p>
        </w:tc>
      </w:tr>
      <w:tr w:rsidR="00007225" w:rsidRPr="00782434" w:rsidTr="00007225">
        <w:trPr>
          <w:cantSplit/>
          <w:jc w:val="center"/>
        </w:trPr>
        <w:tc>
          <w:tcPr>
            <w:tcW w:w="926" w:type="dxa"/>
            <w:tcBorders>
              <w:top w:val="single" w:sz="6" w:space="0" w:color="auto"/>
              <w:left w:val="single" w:sz="6" w:space="0" w:color="auto"/>
              <w:bottom w:val="single" w:sz="6" w:space="0" w:color="auto"/>
              <w:right w:val="single" w:sz="6" w:space="0" w:color="auto"/>
            </w:tcBorders>
          </w:tcPr>
          <w:p w:rsidR="00007225" w:rsidRPr="00782434" w:rsidRDefault="00007225" w:rsidP="005B33D8">
            <w:pPr>
              <w:jc w:val="center"/>
              <w:rPr>
                <w:sz w:val="20"/>
                <w:szCs w:val="20"/>
              </w:rPr>
            </w:pPr>
            <w:r>
              <w:rPr>
                <w:sz w:val="20"/>
                <w:szCs w:val="20"/>
              </w:rPr>
              <w:t>1.2</w:t>
            </w:r>
          </w:p>
        </w:tc>
        <w:tc>
          <w:tcPr>
            <w:tcW w:w="8765" w:type="dxa"/>
            <w:tcBorders>
              <w:top w:val="single" w:sz="6" w:space="0" w:color="auto"/>
              <w:left w:val="single" w:sz="6" w:space="0" w:color="auto"/>
              <w:bottom w:val="single" w:sz="6" w:space="0" w:color="auto"/>
              <w:right w:val="single" w:sz="6" w:space="0" w:color="auto"/>
            </w:tcBorders>
            <w:vAlign w:val="center"/>
          </w:tcPr>
          <w:p w:rsidR="00007225" w:rsidRPr="00782434" w:rsidRDefault="00007225" w:rsidP="0063579A">
            <w:pPr>
              <w:pStyle w:val="Default"/>
              <w:rPr>
                <w:color w:val="auto"/>
                <w:sz w:val="20"/>
                <w:szCs w:val="20"/>
              </w:rPr>
            </w:pPr>
            <w:r>
              <w:rPr>
                <w:sz w:val="20"/>
                <w:szCs w:val="20"/>
              </w:rPr>
              <w:t xml:space="preserve">Задача </w:t>
            </w:r>
            <w:r w:rsidRPr="00C35741">
              <w:rPr>
                <w:sz w:val="20"/>
                <w:szCs w:val="20"/>
              </w:rPr>
              <w:t>2. Создание условий для развития социально ориентированных некоммерческих организаций</w:t>
            </w:r>
          </w:p>
        </w:tc>
        <w:tc>
          <w:tcPr>
            <w:tcW w:w="0" w:type="auto"/>
            <w:tcBorders>
              <w:top w:val="single" w:sz="6" w:space="0" w:color="auto"/>
              <w:left w:val="single" w:sz="6" w:space="0" w:color="auto"/>
              <w:bottom w:val="single" w:sz="6" w:space="0" w:color="auto"/>
              <w:right w:val="single" w:sz="6" w:space="0" w:color="auto"/>
            </w:tcBorders>
            <w:vAlign w:val="center"/>
          </w:tcPr>
          <w:p w:rsidR="00007225" w:rsidRPr="00782434" w:rsidRDefault="00007225" w:rsidP="0063579A">
            <w:pPr>
              <w:jc w:val="center"/>
              <w:rPr>
                <w:sz w:val="20"/>
                <w:szCs w:val="20"/>
              </w:rPr>
            </w:pPr>
          </w:p>
        </w:tc>
        <w:tc>
          <w:tcPr>
            <w:tcW w:w="786" w:type="dxa"/>
            <w:tcBorders>
              <w:top w:val="single" w:sz="6" w:space="0" w:color="auto"/>
              <w:left w:val="single" w:sz="6" w:space="0" w:color="auto"/>
              <w:bottom w:val="single" w:sz="6" w:space="0" w:color="auto"/>
              <w:right w:val="single" w:sz="6" w:space="0" w:color="auto"/>
            </w:tcBorders>
          </w:tcPr>
          <w:p w:rsidR="00007225" w:rsidRPr="00782434" w:rsidRDefault="00007225" w:rsidP="0063579A">
            <w:pPr>
              <w:jc w:val="center"/>
              <w:rPr>
                <w:sz w:val="20"/>
                <w:szCs w:val="20"/>
              </w:rPr>
            </w:pPr>
          </w:p>
        </w:tc>
        <w:tc>
          <w:tcPr>
            <w:tcW w:w="786" w:type="dxa"/>
            <w:tcBorders>
              <w:top w:val="single" w:sz="6" w:space="0" w:color="auto"/>
              <w:left w:val="single" w:sz="6" w:space="0" w:color="auto"/>
              <w:bottom w:val="single" w:sz="6" w:space="0" w:color="auto"/>
              <w:right w:val="single" w:sz="6" w:space="0" w:color="auto"/>
            </w:tcBorders>
          </w:tcPr>
          <w:p w:rsidR="00007225" w:rsidRPr="00782434" w:rsidRDefault="00007225" w:rsidP="0063579A">
            <w:pPr>
              <w:jc w:val="center"/>
              <w:rPr>
                <w:sz w:val="20"/>
                <w:szCs w:val="20"/>
              </w:rPr>
            </w:pPr>
          </w:p>
        </w:tc>
        <w:tc>
          <w:tcPr>
            <w:tcW w:w="816" w:type="dxa"/>
            <w:tcBorders>
              <w:top w:val="single" w:sz="6" w:space="0" w:color="auto"/>
              <w:left w:val="single" w:sz="6" w:space="0" w:color="auto"/>
              <w:bottom w:val="single" w:sz="6" w:space="0" w:color="auto"/>
              <w:right w:val="single" w:sz="6" w:space="0" w:color="auto"/>
            </w:tcBorders>
            <w:vAlign w:val="center"/>
          </w:tcPr>
          <w:p w:rsidR="00007225" w:rsidRPr="00782434" w:rsidRDefault="00007225" w:rsidP="0063579A">
            <w:pPr>
              <w:jc w:val="center"/>
              <w:rPr>
                <w:sz w:val="20"/>
                <w:szCs w:val="20"/>
              </w:rPr>
            </w:pPr>
          </w:p>
        </w:tc>
        <w:tc>
          <w:tcPr>
            <w:tcW w:w="817" w:type="dxa"/>
            <w:tcBorders>
              <w:top w:val="single" w:sz="6" w:space="0" w:color="auto"/>
              <w:left w:val="single" w:sz="6" w:space="0" w:color="auto"/>
              <w:bottom w:val="single" w:sz="6" w:space="0" w:color="auto"/>
              <w:right w:val="single" w:sz="6" w:space="0" w:color="auto"/>
            </w:tcBorders>
            <w:vAlign w:val="center"/>
          </w:tcPr>
          <w:p w:rsidR="00007225" w:rsidRPr="00782434" w:rsidRDefault="00007225" w:rsidP="0063579A">
            <w:pPr>
              <w:jc w:val="center"/>
              <w:rPr>
                <w:sz w:val="20"/>
                <w:szCs w:val="20"/>
              </w:rPr>
            </w:pPr>
          </w:p>
        </w:tc>
        <w:tc>
          <w:tcPr>
            <w:tcW w:w="944" w:type="dxa"/>
            <w:tcBorders>
              <w:top w:val="single" w:sz="6" w:space="0" w:color="auto"/>
              <w:left w:val="single" w:sz="6" w:space="0" w:color="auto"/>
              <w:bottom w:val="single" w:sz="6" w:space="0" w:color="auto"/>
              <w:right w:val="single" w:sz="6" w:space="0" w:color="auto"/>
            </w:tcBorders>
            <w:vAlign w:val="center"/>
          </w:tcPr>
          <w:p w:rsidR="00007225" w:rsidRPr="00782434" w:rsidRDefault="00007225" w:rsidP="0063579A">
            <w:pPr>
              <w:jc w:val="center"/>
              <w:rPr>
                <w:sz w:val="20"/>
                <w:szCs w:val="20"/>
              </w:rPr>
            </w:pPr>
          </w:p>
        </w:tc>
        <w:tc>
          <w:tcPr>
            <w:tcW w:w="918" w:type="dxa"/>
            <w:tcBorders>
              <w:top w:val="single" w:sz="6" w:space="0" w:color="auto"/>
              <w:left w:val="single" w:sz="6" w:space="0" w:color="auto"/>
              <w:bottom w:val="single" w:sz="6" w:space="0" w:color="auto"/>
              <w:right w:val="single" w:sz="6" w:space="0" w:color="auto"/>
            </w:tcBorders>
            <w:vAlign w:val="center"/>
          </w:tcPr>
          <w:p w:rsidR="00007225" w:rsidRPr="00782434" w:rsidRDefault="00007225" w:rsidP="0063579A">
            <w:pPr>
              <w:jc w:val="center"/>
              <w:rPr>
                <w:sz w:val="20"/>
                <w:szCs w:val="20"/>
              </w:rPr>
            </w:pPr>
          </w:p>
        </w:tc>
      </w:tr>
      <w:tr w:rsidR="00007225" w:rsidRPr="00782434" w:rsidTr="00007225">
        <w:trPr>
          <w:cantSplit/>
          <w:jc w:val="center"/>
        </w:trPr>
        <w:tc>
          <w:tcPr>
            <w:tcW w:w="926" w:type="dxa"/>
            <w:tcBorders>
              <w:top w:val="single" w:sz="6" w:space="0" w:color="auto"/>
              <w:left w:val="single" w:sz="6" w:space="0" w:color="auto"/>
              <w:bottom w:val="single" w:sz="6" w:space="0" w:color="auto"/>
              <w:right w:val="single" w:sz="6" w:space="0" w:color="auto"/>
            </w:tcBorders>
          </w:tcPr>
          <w:p w:rsidR="00007225" w:rsidRPr="00782434" w:rsidRDefault="00007225" w:rsidP="005B33D8">
            <w:pPr>
              <w:jc w:val="center"/>
              <w:rPr>
                <w:sz w:val="20"/>
                <w:szCs w:val="20"/>
              </w:rPr>
            </w:pPr>
            <w:r>
              <w:rPr>
                <w:sz w:val="20"/>
                <w:szCs w:val="20"/>
              </w:rPr>
              <w:t>1.2.1</w:t>
            </w:r>
          </w:p>
        </w:tc>
        <w:tc>
          <w:tcPr>
            <w:tcW w:w="8765" w:type="dxa"/>
            <w:tcBorders>
              <w:top w:val="single" w:sz="6" w:space="0" w:color="auto"/>
              <w:left w:val="single" w:sz="6" w:space="0" w:color="auto"/>
              <w:bottom w:val="single" w:sz="6" w:space="0" w:color="auto"/>
              <w:right w:val="single" w:sz="6" w:space="0" w:color="auto"/>
            </w:tcBorders>
            <w:vAlign w:val="center"/>
          </w:tcPr>
          <w:p w:rsidR="00007225" w:rsidRPr="00782434" w:rsidRDefault="00007225" w:rsidP="005B33D8">
            <w:pPr>
              <w:rPr>
                <w:sz w:val="20"/>
                <w:szCs w:val="20"/>
              </w:rPr>
            </w:pPr>
            <w:r w:rsidRPr="00782434">
              <w:rPr>
                <w:sz w:val="20"/>
                <w:szCs w:val="20"/>
              </w:rPr>
              <w:t>Количество СОНКО, зарегистрированных на территории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007225" w:rsidRPr="00782434" w:rsidRDefault="00007225" w:rsidP="005B33D8">
            <w:pPr>
              <w:jc w:val="center"/>
              <w:rPr>
                <w:sz w:val="20"/>
                <w:szCs w:val="20"/>
              </w:rPr>
            </w:pPr>
            <w:r w:rsidRPr="00782434">
              <w:rPr>
                <w:sz w:val="20"/>
                <w:szCs w:val="20"/>
              </w:rPr>
              <w:t>ед.</w:t>
            </w:r>
          </w:p>
        </w:tc>
        <w:tc>
          <w:tcPr>
            <w:tcW w:w="786" w:type="dxa"/>
            <w:tcBorders>
              <w:top w:val="single" w:sz="6" w:space="0" w:color="auto"/>
              <w:left w:val="single" w:sz="6" w:space="0" w:color="auto"/>
              <w:bottom w:val="single" w:sz="6" w:space="0" w:color="auto"/>
              <w:right w:val="single" w:sz="6" w:space="0" w:color="auto"/>
            </w:tcBorders>
          </w:tcPr>
          <w:p w:rsidR="00007225" w:rsidRDefault="00D30999" w:rsidP="005B33D8">
            <w:pPr>
              <w:jc w:val="center"/>
              <w:rPr>
                <w:sz w:val="20"/>
                <w:szCs w:val="20"/>
              </w:rPr>
            </w:pPr>
            <w:r>
              <w:rPr>
                <w:sz w:val="20"/>
                <w:szCs w:val="20"/>
              </w:rPr>
              <w:t>5</w:t>
            </w:r>
          </w:p>
        </w:tc>
        <w:tc>
          <w:tcPr>
            <w:tcW w:w="786" w:type="dxa"/>
            <w:tcBorders>
              <w:top w:val="single" w:sz="6" w:space="0" w:color="auto"/>
              <w:left w:val="single" w:sz="6" w:space="0" w:color="auto"/>
              <w:bottom w:val="single" w:sz="6" w:space="0" w:color="auto"/>
              <w:right w:val="single" w:sz="6" w:space="0" w:color="auto"/>
            </w:tcBorders>
          </w:tcPr>
          <w:p w:rsidR="00007225" w:rsidRDefault="007766BA" w:rsidP="005B33D8">
            <w:pPr>
              <w:jc w:val="center"/>
              <w:rPr>
                <w:sz w:val="20"/>
                <w:szCs w:val="20"/>
              </w:rPr>
            </w:pPr>
            <w:r>
              <w:rPr>
                <w:sz w:val="20"/>
                <w:szCs w:val="20"/>
              </w:rPr>
              <w:t>7</w:t>
            </w:r>
          </w:p>
        </w:tc>
        <w:tc>
          <w:tcPr>
            <w:tcW w:w="816" w:type="dxa"/>
            <w:tcBorders>
              <w:top w:val="single" w:sz="6" w:space="0" w:color="auto"/>
              <w:left w:val="single" w:sz="6" w:space="0" w:color="auto"/>
              <w:bottom w:val="single" w:sz="6" w:space="0" w:color="auto"/>
              <w:right w:val="single" w:sz="6" w:space="0" w:color="auto"/>
            </w:tcBorders>
            <w:vAlign w:val="center"/>
          </w:tcPr>
          <w:p w:rsidR="00007225" w:rsidRPr="00782434" w:rsidRDefault="00007225" w:rsidP="005B33D8">
            <w:pPr>
              <w:jc w:val="center"/>
              <w:rPr>
                <w:sz w:val="20"/>
                <w:szCs w:val="20"/>
              </w:rPr>
            </w:pPr>
            <w:r>
              <w:rPr>
                <w:sz w:val="20"/>
                <w:szCs w:val="20"/>
              </w:rPr>
              <w:t>7</w:t>
            </w:r>
          </w:p>
        </w:tc>
        <w:tc>
          <w:tcPr>
            <w:tcW w:w="817" w:type="dxa"/>
            <w:tcBorders>
              <w:top w:val="single" w:sz="6" w:space="0" w:color="auto"/>
              <w:left w:val="single" w:sz="6" w:space="0" w:color="auto"/>
              <w:bottom w:val="single" w:sz="6" w:space="0" w:color="auto"/>
              <w:right w:val="single" w:sz="6" w:space="0" w:color="auto"/>
            </w:tcBorders>
            <w:vAlign w:val="center"/>
          </w:tcPr>
          <w:p w:rsidR="00007225" w:rsidRPr="00782434" w:rsidRDefault="00007225" w:rsidP="005B33D8">
            <w:pPr>
              <w:jc w:val="center"/>
              <w:rPr>
                <w:sz w:val="20"/>
                <w:szCs w:val="20"/>
              </w:rPr>
            </w:pPr>
            <w:r>
              <w:rPr>
                <w:sz w:val="20"/>
                <w:szCs w:val="20"/>
              </w:rPr>
              <w:t>8</w:t>
            </w:r>
          </w:p>
        </w:tc>
        <w:tc>
          <w:tcPr>
            <w:tcW w:w="944" w:type="dxa"/>
            <w:tcBorders>
              <w:top w:val="single" w:sz="6" w:space="0" w:color="auto"/>
              <w:left w:val="single" w:sz="6" w:space="0" w:color="auto"/>
              <w:bottom w:val="single" w:sz="6" w:space="0" w:color="auto"/>
              <w:right w:val="single" w:sz="6" w:space="0" w:color="auto"/>
            </w:tcBorders>
            <w:vAlign w:val="center"/>
          </w:tcPr>
          <w:p w:rsidR="00007225" w:rsidRPr="00782434" w:rsidRDefault="00007225" w:rsidP="005B33D8">
            <w:pPr>
              <w:jc w:val="center"/>
              <w:rPr>
                <w:sz w:val="20"/>
                <w:szCs w:val="20"/>
              </w:rPr>
            </w:pPr>
            <w:r>
              <w:rPr>
                <w:sz w:val="20"/>
                <w:szCs w:val="20"/>
              </w:rPr>
              <w:t>8</w:t>
            </w:r>
          </w:p>
        </w:tc>
        <w:tc>
          <w:tcPr>
            <w:tcW w:w="918" w:type="dxa"/>
            <w:tcBorders>
              <w:top w:val="single" w:sz="6" w:space="0" w:color="auto"/>
              <w:left w:val="single" w:sz="6" w:space="0" w:color="auto"/>
              <w:bottom w:val="single" w:sz="6" w:space="0" w:color="auto"/>
              <w:right w:val="single" w:sz="6" w:space="0" w:color="auto"/>
            </w:tcBorders>
            <w:vAlign w:val="center"/>
          </w:tcPr>
          <w:p w:rsidR="00007225" w:rsidRPr="00782434" w:rsidRDefault="00007225" w:rsidP="005B33D8">
            <w:pPr>
              <w:jc w:val="center"/>
              <w:rPr>
                <w:sz w:val="20"/>
                <w:szCs w:val="20"/>
              </w:rPr>
            </w:pPr>
            <w:r>
              <w:rPr>
                <w:sz w:val="20"/>
                <w:szCs w:val="20"/>
              </w:rPr>
              <w:t>8</w:t>
            </w:r>
          </w:p>
        </w:tc>
      </w:tr>
      <w:tr w:rsidR="00007225" w:rsidRPr="00782434" w:rsidTr="00007225">
        <w:trPr>
          <w:cantSplit/>
          <w:jc w:val="center"/>
        </w:trPr>
        <w:tc>
          <w:tcPr>
            <w:tcW w:w="926" w:type="dxa"/>
            <w:tcBorders>
              <w:top w:val="single" w:sz="6" w:space="0" w:color="auto"/>
              <w:left w:val="single" w:sz="6" w:space="0" w:color="auto"/>
              <w:bottom w:val="single" w:sz="6" w:space="0" w:color="auto"/>
              <w:right w:val="single" w:sz="6" w:space="0" w:color="auto"/>
            </w:tcBorders>
          </w:tcPr>
          <w:p w:rsidR="00007225" w:rsidRPr="00782434" w:rsidRDefault="00007225" w:rsidP="005B33D8">
            <w:pPr>
              <w:jc w:val="center"/>
              <w:rPr>
                <w:sz w:val="20"/>
                <w:szCs w:val="20"/>
              </w:rPr>
            </w:pPr>
            <w:r>
              <w:rPr>
                <w:sz w:val="20"/>
                <w:szCs w:val="20"/>
              </w:rPr>
              <w:t>1.2.2</w:t>
            </w:r>
          </w:p>
        </w:tc>
        <w:tc>
          <w:tcPr>
            <w:tcW w:w="8765" w:type="dxa"/>
            <w:tcBorders>
              <w:top w:val="single" w:sz="6" w:space="0" w:color="auto"/>
              <w:left w:val="single" w:sz="6" w:space="0" w:color="auto"/>
              <w:bottom w:val="single" w:sz="6" w:space="0" w:color="auto"/>
              <w:right w:val="single" w:sz="6" w:space="0" w:color="auto"/>
            </w:tcBorders>
            <w:vAlign w:val="center"/>
          </w:tcPr>
          <w:p w:rsidR="00007225" w:rsidRPr="00782434" w:rsidRDefault="00007225" w:rsidP="005B33D8">
            <w:pPr>
              <w:rPr>
                <w:sz w:val="20"/>
                <w:szCs w:val="20"/>
              </w:rPr>
            </w:pPr>
            <w:r w:rsidRPr="00782434">
              <w:rPr>
                <w:sz w:val="20"/>
                <w:szCs w:val="20"/>
              </w:rPr>
              <w:t>Количество представителей институтов гражданского общества (активистов ТОС и членов СОНКО), прошедших обучение и применяющих полученные знания в своей работе</w:t>
            </w:r>
          </w:p>
        </w:tc>
        <w:tc>
          <w:tcPr>
            <w:tcW w:w="0" w:type="auto"/>
            <w:tcBorders>
              <w:top w:val="single" w:sz="6" w:space="0" w:color="auto"/>
              <w:left w:val="single" w:sz="6" w:space="0" w:color="auto"/>
              <w:bottom w:val="single" w:sz="6" w:space="0" w:color="auto"/>
              <w:right w:val="single" w:sz="6" w:space="0" w:color="auto"/>
            </w:tcBorders>
            <w:vAlign w:val="center"/>
          </w:tcPr>
          <w:p w:rsidR="00007225" w:rsidRPr="00782434" w:rsidRDefault="00007225" w:rsidP="005B33D8">
            <w:pPr>
              <w:jc w:val="center"/>
              <w:rPr>
                <w:sz w:val="20"/>
                <w:szCs w:val="20"/>
              </w:rPr>
            </w:pPr>
            <w:r>
              <w:rPr>
                <w:sz w:val="20"/>
                <w:szCs w:val="20"/>
              </w:rPr>
              <w:t>чел</w:t>
            </w:r>
            <w:r w:rsidRPr="00782434">
              <w:rPr>
                <w:sz w:val="20"/>
                <w:szCs w:val="20"/>
              </w:rPr>
              <w:t>.</w:t>
            </w:r>
          </w:p>
        </w:tc>
        <w:tc>
          <w:tcPr>
            <w:tcW w:w="786" w:type="dxa"/>
            <w:tcBorders>
              <w:top w:val="single" w:sz="6" w:space="0" w:color="auto"/>
              <w:left w:val="single" w:sz="6" w:space="0" w:color="auto"/>
              <w:bottom w:val="single" w:sz="6" w:space="0" w:color="auto"/>
              <w:right w:val="single" w:sz="6" w:space="0" w:color="auto"/>
            </w:tcBorders>
          </w:tcPr>
          <w:p w:rsidR="00031AF2" w:rsidRDefault="00031AF2" w:rsidP="005B33D8">
            <w:pPr>
              <w:jc w:val="center"/>
              <w:rPr>
                <w:sz w:val="20"/>
                <w:szCs w:val="20"/>
              </w:rPr>
            </w:pPr>
          </w:p>
          <w:p w:rsidR="00007225" w:rsidRDefault="00FB4896" w:rsidP="005B33D8">
            <w:pPr>
              <w:jc w:val="center"/>
              <w:rPr>
                <w:sz w:val="20"/>
                <w:szCs w:val="20"/>
              </w:rPr>
            </w:pPr>
            <w:r>
              <w:rPr>
                <w:sz w:val="20"/>
                <w:szCs w:val="20"/>
              </w:rPr>
              <w:t>90</w:t>
            </w:r>
          </w:p>
          <w:p w:rsidR="00031AF2" w:rsidRPr="00782434" w:rsidRDefault="00031AF2" w:rsidP="005B33D8">
            <w:pPr>
              <w:jc w:val="center"/>
              <w:rPr>
                <w:sz w:val="20"/>
                <w:szCs w:val="20"/>
              </w:rPr>
            </w:pPr>
          </w:p>
        </w:tc>
        <w:tc>
          <w:tcPr>
            <w:tcW w:w="786" w:type="dxa"/>
            <w:tcBorders>
              <w:top w:val="single" w:sz="6" w:space="0" w:color="auto"/>
              <w:left w:val="single" w:sz="6" w:space="0" w:color="auto"/>
              <w:bottom w:val="single" w:sz="6" w:space="0" w:color="auto"/>
              <w:right w:val="single" w:sz="6" w:space="0" w:color="auto"/>
            </w:tcBorders>
          </w:tcPr>
          <w:p w:rsidR="008F3C0C" w:rsidRDefault="008F3C0C" w:rsidP="005B33D8">
            <w:pPr>
              <w:jc w:val="center"/>
              <w:rPr>
                <w:sz w:val="20"/>
                <w:szCs w:val="20"/>
              </w:rPr>
            </w:pPr>
          </w:p>
          <w:p w:rsidR="00007225" w:rsidRDefault="00FB4896" w:rsidP="005B33D8">
            <w:pPr>
              <w:jc w:val="center"/>
              <w:rPr>
                <w:sz w:val="20"/>
                <w:szCs w:val="20"/>
              </w:rPr>
            </w:pPr>
            <w:r>
              <w:rPr>
                <w:sz w:val="20"/>
                <w:szCs w:val="20"/>
              </w:rPr>
              <w:t>1</w:t>
            </w:r>
            <w:r w:rsidR="001B001A">
              <w:rPr>
                <w:sz w:val="20"/>
                <w:szCs w:val="20"/>
              </w:rPr>
              <w:t>4</w:t>
            </w:r>
            <w:r>
              <w:rPr>
                <w:sz w:val="20"/>
                <w:szCs w:val="20"/>
              </w:rPr>
              <w:t>0</w:t>
            </w:r>
          </w:p>
          <w:p w:rsidR="008F3C0C" w:rsidRPr="00782434" w:rsidRDefault="008F3C0C" w:rsidP="005B33D8">
            <w:pPr>
              <w:jc w:val="center"/>
              <w:rPr>
                <w:sz w:val="20"/>
                <w:szCs w:val="20"/>
              </w:rPr>
            </w:pPr>
          </w:p>
        </w:tc>
        <w:tc>
          <w:tcPr>
            <w:tcW w:w="816" w:type="dxa"/>
            <w:tcBorders>
              <w:top w:val="single" w:sz="6" w:space="0" w:color="auto"/>
              <w:left w:val="single" w:sz="6" w:space="0" w:color="auto"/>
              <w:bottom w:val="single" w:sz="6" w:space="0" w:color="auto"/>
              <w:right w:val="single" w:sz="6" w:space="0" w:color="auto"/>
            </w:tcBorders>
            <w:vAlign w:val="center"/>
          </w:tcPr>
          <w:p w:rsidR="00007225" w:rsidRPr="00782434" w:rsidRDefault="00FB4896" w:rsidP="005B33D8">
            <w:pPr>
              <w:jc w:val="center"/>
              <w:rPr>
                <w:sz w:val="20"/>
                <w:szCs w:val="20"/>
              </w:rPr>
            </w:pPr>
            <w:r>
              <w:rPr>
                <w:sz w:val="20"/>
                <w:szCs w:val="20"/>
              </w:rPr>
              <w:t>180</w:t>
            </w:r>
          </w:p>
        </w:tc>
        <w:tc>
          <w:tcPr>
            <w:tcW w:w="817" w:type="dxa"/>
            <w:tcBorders>
              <w:top w:val="single" w:sz="6" w:space="0" w:color="auto"/>
              <w:left w:val="single" w:sz="6" w:space="0" w:color="auto"/>
              <w:bottom w:val="single" w:sz="6" w:space="0" w:color="auto"/>
              <w:right w:val="single" w:sz="6" w:space="0" w:color="auto"/>
            </w:tcBorders>
            <w:vAlign w:val="center"/>
          </w:tcPr>
          <w:p w:rsidR="00007225" w:rsidRPr="00782434" w:rsidRDefault="00FB4896" w:rsidP="005B33D8">
            <w:pPr>
              <w:jc w:val="center"/>
              <w:rPr>
                <w:sz w:val="20"/>
                <w:szCs w:val="20"/>
              </w:rPr>
            </w:pPr>
            <w:r>
              <w:rPr>
                <w:sz w:val="20"/>
                <w:szCs w:val="20"/>
              </w:rPr>
              <w:t>180</w:t>
            </w:r>
          </w:p>
        </w:tc>
        <w:tc>
          <w:tcPr>
            <w:tcW w:w="944" w:type="dxa"/>
            <w:tcBorders>
              <w:top w:val="single" w:sz="6" w:space="0" w:color="auto"/>
              <w:left w:val="single" w:sz="6" w:space="0" w:color="auto"/>
              <w:bottom w:val="single" w:sz="6" w:space="0" w:color="auto"/>
              <w:right w:val="single" w:sz="6" w:space="0" w:color="auto"/>
            </w:tcBorders>
            <w:vAlign w:val="center"/>
          </w:tcPr>
          <w:p w:rsidR="00007225" w:rsidRPr="00782434" w:rsidRDefault="00FB4896" w:rsidP="005B33D8">
            <w:pPr>
              <w:jc w:val="center"/>
              <w:rPr>
                <w:sz w:val="20"/>
                <w:szCs w:val="20"/>
              </w:rPr>
            </w:pPr>
            <w:r>
              <w:rPr>
                <w:sz w:val="20"/>
                <w:szCs w:val="20"/>
              </w:rPr>
              <w:t>180</w:t>
            </w:r>
          </w:p>
        </w:tc>
        <w:tc>
          <w:tcPr>
            <w:tcW w:w="918" w:type="dxa"/>
            <w:tcBorders>
              <w:top w:val="single" w:sz="6" w:space="0" w:color="auto"/>
              <w:left w:val="single" w:sz="6" w:space="0" w:color="auto"/>
              <w:bottom w:val="single" w:sz="6" w:space="0" w:color="auto"/>
              <w:right w:val="single" w:sz="6" w:space="0" w:color="auto"/>
            </w:tcBorders>
            <w:vAlign w:val="center"/>
          </w:tcPr>
          <w:p w:rsidR="00007225" w:rsidRPr="00782434" w:rsidRDefault="00007225" w:rsidP="00FB4896">
            <w:pPr>
              <w:jc w:val="center"/>
              <w:rPr>
                <w:sz w:val="20"/>
                <w:szCs w:val="20"/>
              </w:rPr>
            </w:pPr>
            <w:r w:rsidRPr="00782434">
              <w:rPr>
                <w:sz w:val="20"/>
                <w:szCs w:val="20"/>
              </w:rPr>
              <w:t>1</w:t>
            </w:r>
            <w:r w:rsidR="00FB4896">
              <w:rPr>
                <w:sz w:val="20"/>
                <w:szCs w:val="20"/>
              </w:rPr>
              <w:t>80</w:t>
            </w:r>
          </w:p>
        </w:tc>
      </w:tr>
      <w:tr w:rsidR="00007225" w:rsidRPr="00782434" w:rsidTr="00007225">
        <w:trPr>
          <w:cantSplit/>
          <w:jc w:val="center"/>
        </w:trPr>
        <w:tc>
          <w:tcPr>
            <w:tcW w:w="926" w:type="dxa"/>
            <w:tcBorders>
              <w:top w:val="single" w:sz="6" w:space="0" w:color="auto"/>
              <w:left w:val="single" w:sz="6" w:space="0" w:color="auto"/>
              <w:bottom w:val="single" w:sz="6" w:space="0" w:color="auto"/>
              <w:right w:val="single" w:sz="6" w:space="0" w:color="auto"/>
            </w:tcBorders>
          </w:tcPr>
          <w:p w:rsidR="00007225" w:rsidRPr="00782434" w:rsidRDefault="00007225" w:rsidP="005B33D8">
            <w:pPr>
              <w:jc w:val="center"/>
              <w:rPr>
                <w:sz w:val="20"/>
                <w:szCs w:val="20"/>
              </w:rPr>
            </w:pPr>
            <w:r>
              <w:rPr>
                <w:sz w:val="20"/>
                <w:szCs w:val="20"/>
              </w:rPr>
              <w:t>1.2.3</w:t>
            </w:r>
          </w:p>
        </w:tc>
        <w:tc>
          <w:tcPr>
            <w:tcW w:w="8765" w:type="dxa"/>
            <w:tcBorders>
              <w:top w:val="single" w:sz="6" w:space="0" w:color="auto"/>
              <w:left w:val="single" w:sz="6" w:space="0" w:color="auto"/>
              <w:bottom w:val="single" w:sz="6" w:space="0" w:color="auto"/>
              <w:right w:val="single" w:sz="6" w:space="0" w:color="auto"/>
            </w:tcBorders>
            <w:vAlign w:val="center"/>
          </w:tcPr>
          <w:p w:rsidR="00007225" w:rsidRPr="00782434" w:rsidRDefault="00007225" w:rsidP="0063579A">
            <w:pPr>
              <w:rPr>
                <w:sz w:val="20"/>
                <w:szCs w:val="20"/>
              </w:rPr>
            </w:pPr>
            <w:r>
              <w:rPr>
                <w:sz w:val="20"/>
                <w:szCs w:val="20"/>
              </w:rPr>
              <w:t xml:space="preserve">Количество социальных проектов, программ развития </w:t>
            </w:r>
            <w:r w:rsidRPr="00782434">
              <w:rPr>
                <w:sz w:val="20"/>
                <w:szCs w:val="20"/>
              </w:rPr>
              <w:t>СОНКО, получивших поддержку</w:t>
            </w:r>
          </w:p>
        </w:tc>
        <w:tc>
          <w:tcPr>
            <w:tcW w:w="0" w:type="auto"/>
            <w:tcBorders>
              <w:top w:val="single" w:sz="6" w:space="0" w:color="auto"/>
              <w:left w:val="single" w:sz="6" w:space="0" w:color="auto"/>
              <w:bottom w:val="single" w:sz="6" w:space="0" w:color="auto"/>
              <w:right w:val="single" w:sz="6" w:space="0" w:color="auto"/>
            </w:tcBorders>
            <w:vAlign w:val="center"/>
          </w:tcPr>
          <w:p w:rsidR="00007225" w:rsidRPr="00782434" w:rsidRDefault="00007225" w:rsidP="0063579A">
            <w:pPr>
              <w:jc w:val="center"/>
              <w:rPr>
                <w:sz w:val="20"/>
                <w:szCs w:val="20"/>
              </w:rPr>
            </w:pPr>
            <w:r w:rsidRPr="00782434">
              <w:rPr>
                <w:sz w:val="20"/>
                <w:szCs w:val="20"/>
              </w:rPr>
              <w:t>ед.</w:t>
            </w:r>
          </w:p>
        </w:tc>
        <w:tc>
          <w:tcPr>
            <w:tcW w:w="786" w:type="dxa"/>
            <w:tcBorders>
              <w:top w:val="single" w:sz="6" w:space="0" w:color="auto"/>
              <w:left w:val="single" w:sz="6" w:space="0" w:color="auto"/>
              <w:bottom w:val="single" w:sz="6" w:space="0" w:color="auto"/>
              <w:right w:val="single" w:sz="6" w:space="0" w:color="auto"/>
            </w:tcBorders>
          </w:tcPr>
          <w:p w:rsidR="00007225" w:rsidRDefault="00031AF2" w:rsidP="0063579A">
            <w:pPr>
              <w:jc w:val="center"/>
              <w:rPr>
                <w:sz w:val="20"/>
                <w:szCs w:val="20"/>
              </w:rPr>
            </w:pPr>
            <w:r>
              <w:rPr>
                <w:sz w:val="20"/>
                <w:szCs w:val="20"/>
              </w:rPr>
              <w:t>1</w:t>
            </w:r>
          </w:p>
        </w:tc>
        <w:tc>
          <w:tcPr>
            <w:tcW w:w="786" w:type="dxa"/>
            <w:tcBorders>
              <w:top w:val="single" w:sz="6" w:space="0" w:color="auto"/>
              <w:left w:val="single" w:sz="6" w:space="0" w:color="auto"/>
              <w:bottom w:val="single" w:sz="6" w:space="0" w:color="auto"/>
              <w:right w:val="single" w:sz="6" w:space="0" w:color="auto"/>
            </w:tcBorders>
          </w:tcPr>
          <w:p w:rsidR="00007225" w:rsidRDefault="008F3C0C" w:rsidP="0063579A">
            <w:pPr>
              <w:jc w:val="center"/>
              <w:rPr>
                <w:sz w:val="20"/>
                <w:szCs w:val="20"/>
              </w:rPr>
            </w:pPr>
            <w:r>
              <w:rPr>
                <w:sz w:val="20"/>
                <w:szCs w:val="20"/>
              </w:rPr>
              <w:t>2</w:t>
            </w:r>
          </w:p>
        </w:tc>
        <w:tc>
          <w:tcPr>
            <w:tcW w:w="816" w:type="dxa"/>
            <w:tcBorders>
              <w:top w:val="single" w:sz="6" w:space="0" w:color="auto"/>
              <w:left w:val="single" w:sz="6" w:space="0" w:color="auto"/>
              <w:bottom w:val="single" w:sz="6" w:space="0" w:color="auto"/>
              <w:right w:val="single" w:sz="6" w:space="0" w:color="auto"/>
            </w:tcBorders>
            <w:vAlign w:val="center"/>
          </w:tcPr>
          <w:p w:rsidR="00007225" w:rsidRPr="00782434" w:rsidRDefault="00007225" w:rsidP="0063579A">
            <w:pPr>
              <w:jc w:val="center"/>
              <w:rPr>
                <w:sz w:val="20"/>
                <w:szCs w:val="20"/>
              </w:rPr>
            </w:pPr>
            <w:r>
              <w:rPr>
                <w:sz w:val="20"/>
                <w:szCs w:val="20"/>
              </w:rPr>
              <w:t>2</w:t>
            </w:r>
          </w:p>
        </w:tc>
        <w:tc>
          <w:tcPr>
            <w:tcW w:w="817" w:type="dxa"/>
            <w:tcBorders>
              <w:top w:val="single" w:sz="6" w:space="0" w:color="auto"/>
              <w:left w:val="single" w:sz="6" w:space="0" w:color="auto"/>
              <w:bottom w:val="single" w:sz="6" w:space="0" w:color="auto"/>
              <w:right w:val="single" w:sz="6" w:space="0" w:color="auto"/>
            </w:tcBorders>
            <w:vAlign w:val="center"/>
          </w:tcPr>
          <w:p w:rsidR="00007225" w:rsidRPr="00782434" w:rsidRDefault="00007225" w:rsidP="0063579A">
            <w:pPr>
              <w:jc w:val="center"/>
              <w:rPr>
                <w:sz w:val="20"/>
                <w:szCs w:val="20"/>
              </w:rPr>
            </w:pPr>
            <w:r>
              <w:rPr>
                <w:sz w:val="20"/>
                <w:szCs w:val="20"/>
              </w:rPr>
              <w:t>2</w:t>
            </w:r>
          </w:p>
        </w:tc>
        <w:tc>
          <w:tcPr>
            <w:tcW w:w="944" w:type="dxa"/>
            <w:tcBorders>
              <w:top w:val="single" w:sz="6" w:space="0" w:color="auto"/>
              <w:left w:val="single" w:sz="6" w:space="0" w:color="auto"/>
              <w:bottom w:val="single" w:sz="6" w:space="0" w:color="auto"/>
              <w:right w:val="single" w:sz="6" w:space="0" w:color="auto"/>
            </w:tcBorders>
            <w:vAlign w:val="center"/>
          </w:tcPr>
          <w:p w:rsidR="00007225" w:rsidRPr="00782434" w:rsidRDefault="00007225" w:rsidP="0063579A">
            <w:pPr>
              <w:jc w:val="center"/>
              <w:rPr>
                <w:sz w:val="20"/>
                <w:szCs w:val="20"/>
              </w:rPr>
            </w:pPr>
            <w:r>
              <w:rPr>
                <w:sz w:val="20"/>
                <w:szCs w:val="20"/>
              </w:rPr>
              <w:t>2</w:t>
            </w:r>
          </w:p>
        </w:tc>
        <w:tc>
          <w:tcPr>
            <w:tcW w:w="918" w:type="dxa"/>
            <w:tcBorders>
              <w:top w:val="single" w:sz="6" w:space="0" w:color="auto"/>
              <w:left w:val="single" w:sz="6" w:space="0" w:color="auto"/>
              <w:bottom w:val="single" w:sz="6" w:space="0" w:color="auto"/>
              <w:right w:val="single" w:sz="6" w:space="0" w:color="auto"/>
            </w:tcBorders>
            <w:vAlign w:val="center"/>
          </w:tcPr>
          <w:p w:rsidR="00007225" w:rsidRPr="00782434" w:rsidRDefault="00007225" w:rsidP="0063579A">
            <w:pPr>
              <w:jc w:val="center"/>
              <w:rPr>
                <w:sz w:val="20"/>
                <w:szCs w:val="20"/>
              </w:rPr>
            </w:pPr>
            <w:r>
              <w:rPr>
                <w:sz w:val="20"/>
                <w:szCs w:val="20"/>
              </w:rPr>
              <w:t>2</w:t>
            </w:r>
          </w:p>
        </w:tc>
      </w:tr>
    </w:tbl>
    <w:p w:rsidR="003840E0" w:rsidRPr="00782434" w:rsidRDefault="003840E0" w:rsidP="003840E0">
      <w:pPr>
        <w:jc w:val="both"/>
      </w:pPr>
    </w:p>
    <w:p w:rsidR="003840E0" w:rsidRDefault="003840E0" w:rsidP="003840E0">
      <w:pPr>
        <w:jc w:val="both"/>
        <w:rPr>
          <w:sz w:val="28"/>
          <w:szCs w:val="28"/>
        </w:rPr>
      </w:pPr>
    </w:p>
    <w:p w:rsidR="003840E0" w:rsidRDefault="003840E0" w:rsidP="003840E0">
      <w:pPr>
        <w:jc w:val="both"/>
        <w:rPr>
          <w:sz w:val="28"/>
          <w:szCs w:val="28"/>
        </w:rPr>
      </w:pPr>
    </w:p>
    <w:p w:rsidR="003840E0" w:rsidRDefault="003840E0" w:rsidP="003840E0">
      <w:pPr>
        <w:jc w:val="both"/>
        <w:rPr>
          <w:sz w:val="28"/>
          <w:szCs w:val="28"/>
        </w:rPr>
      </w:pPr>
    </w:p>
    <w:p w:rsidR="003840E0" w:rsidRPr="00611E97" w:rsidRDefault="003840E0" w:rsidP="003840E0">
      <w:pPr>
        <w:jc w:val="both"/>
        <w:rPr>
          <w:sz w:val="28"/>
          <w:szCs w:val="28"/>
        </w:rPr>
        <w:sectPr w:rsidR="003840E0" w:rsidRPr="00611E97" w:rsidSect="005B33D8">
          <w:pgSz w:w="16838" w:h="11906" w:orient="landscape"/>
          <w:pgMar w:top="720" w:right="720" w:bottom="720" w:left="720" w:header="708" w:footer="708" w:gutter="0"/>
          <w:cols w:space="708"/>
          <w:docGrid w:linePitch="360"/>
        </w:sectPr>
      </w:pPr>
    </w:p>
    <w:p w:rsidR="003840E0" w:rsidRPr="00654F54" w:rsidRDefault="0063679A" w:rsidP="003840E0">
      <w:pPr>
        <w:ind w:left="4962"/>
        <w:rPr>
          <w:rFonts w:eastAsia="Calibri"/>
        </w:rPr>
      </w:pPr>
      <w:r>
        <w:rPr>
          <w:rFonts w:eastAsia="Arial"/>
          <w:lang w:eastAsia="ar-SA"/>
        </w:rPr>
        <w:lastRenderedPageBreak/>
        <w:t xml:space="preserve">                        </w:t>
      </w:r>
      <w:r w:rsidR="003840E0" w:rsidRPr="00654F54">
        <w:rPr>
          <w:rFonts w:eastAsia="Arial"/>
          <w:lang w:eastAsia="ar-SA"/>
        </w:rPr>
        <w:t xml:space="preserve">Приложение № </w:t>
      </w:r>
      <w:fldSimple w:instr=" SEQ gp_pril \* MERGEFORMAT ">
        <w:r w:rsidR="00054622" w:rsidRPr="00054622">
          <w:rPr>
            <w:rFonts w:eastAsia="Arial"/>
            <w:noProof/>
            <w:lang w:eastAsia="ar-SA"/>
          </w:rPr>
          <w:t>1</w:t>
        </w:r>
      </w:fldSimple>
      <w:r w:rsidR="003840E0" w:rsidRPr="00654F54">
        <w:rPr>
          <w:rFonts w:eastAsia="Arial"/>
          <w:lang w:eastAsia="ar-SA"/>
        </w:rPr>
        <w:t xml:space="preserve"> </w:t>
      </w:r>
      <w:r w:rsidR="003840E0" w:rsidRPr="00654F54">
        <w:t>к</w:t>
      </w:r>
      <w:r w:rsidR="00CA0B7F">
        <w:t xml:space="preserve"> муниципальной </w:t>
      </w:r>
      <w:r w:rsidR="003840E0" w:rsidRPr="00654F54">
        <w:t xml:space="preserve">программе </w:t>
      </w:r>
      <w:r w:rsidR="00CA0B7F">
        <w:t xml:space="preserve">«Развитие институтов гражданского общества </w:t>
      </w:r>
      <w:proofErr w:type="spellStart"/>
      <w:r w:rsidR="00CA0B7F">
        <w:t>Шарыповского</w:t>
      </w:r>
      <w:proofErr w:type="spellEnd"/>
      <w:r w:rsidR="00CA0B7F">
        <w:t xml:space="preserve"> муниципального округа»</w:t>
      </w:r>
    </w:p>
    <w:p w:rsidR="003840E0" w:rsidRPr="00932E7B" w:rsidRDefault="003840E0" w:rsidP="003840E0">
      <w:pPr>
        <w:pStyle w:val="1"/>
        <w:ind w:left="6379"/>
        <w:jc w:val="right"/>
        <w:rPr>
          <w:color w:val="000000"/>
          <w:szCs w:val="28"/>
        </w:rPr>
      </w:pPr>
    </w:p>
    <w:p w:rsidR="003840E0" w:rsidRPr="00932E7B" w:rsidRDefault="003840E0" w:rsidP="003840E0">
      <w:pPr>
        <w:jc w:val="center"/>
        <w:rPr>
          <w:color w:val="000000"/>
          <w:sz w:val="28"/>
          <w:szCs w:val="28"/>
        </w:rPr>
      </w:pPr>
      <w:r w:rsidRPr="00932E7B">
        <w:rPr>
          <w:color w:val="000000"/>
          <w:sz w:val="28"/>
          <w:szCs w:val="28"/>
        </w:rPr>
        <w:t xml:space="preserve">ПОДПРОГРАММА </w:t>
      </w:r>
    </w:p>
    <w:p w:rsidR="003840E0" w:rsidRDefault="003840E0" w:rsidP="003840E0">
      <w:pPr>
        <w:widowControl w:val="0"/>
        <w:suppressAutoHyphens/>
        <w:autoSpaceDE w:val="0"/>
        <w:jc w:val="center"/>
        <w:rPr>
          <w:sz w:val="28"/>
          <w:szCs w:val="28"/>
        </w:rPr>
      </w:pPr>
      <w:r>
        <w:rPr>
          <w:sz w:val="28"/>
          <w:szCs w:val="28"/>
        </w:rPr>
        <w:t>«Развитие территориального общественного самоуправления»</w:t>
      </w:r>
    </w:p>
    <w:p w:rsidR="003840E0" w:rsidRPr="00932E7B" w:rsidRDefault="003840E0" w:rsidP="003840E0">
      <w:pPr>
        <w:widowControl w:val="0"/>
        <w:suppressAutoHyphens/>
        <w:autoSpaceDE w:val="0"/>
        <w:jc w:val="center"/>
        <w:rPr>
          <w:rFonts w:eastAsia="Arial"/>
          <w:color w:val="000000"/>
          <w:sz w:val="28"/>
          <w:szCs w:val="28"/>
          <w:lang w:eastAsia="ar-SA"/>
        </w:rPr>
      </w:pPr>
    </w:p>
    <w:p w:rsidR="003840E0" w:rsidRPr="00932E7B" w:rsidRDefault="003840E0" w:rsidP="003840E0">
      <w:pPr>
        <w:widowControl w:val="0"/>
        <w:numPr>
          <w:ilvl w:val="0"/>
          <w:numId w:val="1"/>
        </w:numPr>
        <w:suppressAutoHyphens/>
        <w:autoSpaceDE w:val="0"/>
        <w:jc w:val="center"/>
        <w:rPr>
          <w:rFonts w:eastAsia="Arial"/>
          <w:color w:val="000000"/>
          <w:sz w:val="28"/>
          <w:szCs w:val="28"/>
          <w:lang w:eastAsia="ar-SA"/>
        </w:rPr>
      </w:pPr>
      <w:r w:rsidRPr="00932E7B">
        <w:rPr>
          <w:rFonts w:eastAsia="Arial"/>
          <w:color w:val="000000"/>
          <w:sz w:val="28"/>
          <w:szCs w:val="28"/>
          <w:lang w:eastAsia="ar-SA"/>
        </w:rPr>
        <w:t>Паспорт подпрограммы</w:t>
      </w:r>
    </w:p>
    <w:tbl>
      <w:tblPr>
        <w:tblW w:w="9781"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419"/>
        <w:gridCol w:w="7362"/>
      </w:tblGrid>
      <w:tr w:rsidR="003840E0" w:rsidTr="005B33D8">
        <w:trPr>
          <w:trHeight w:val="555"/>
        </w:trPr>
        <w:tc>
          <w:tcPr>
            <w:tcW w:w="2419" w:type="dxa"/>
            <w:shd w:val="clear" w:color="auto" w:fill="FFFFFF"/>
            <w:tcMar>
              <w:top w:w="28" w:type="dxa"/>
              <w:left w:w="28" w:type="dxa"/>
              <w:bottom w:w="28" w:type="dxa"/>
              <w:right w:w="28" w:type="dxa"/>
            </w:tcMar>
          </w:tcPr>
          <w:p w:rsidR="003840E0" w:rsidRPr="00377395" w:rsidRDefault="003840E0" w:rsidP="005B33D8">
            <w:pPr>
              <w:pStyle w:val="a4"/>
              <w:ind w:left="140"/>
              <w:rPr>
                <w:sz w:val="28"/>
                <w:szCs w:val="28"/>
              </w:rPr>
            </w:pPr>
            <w:r w:rsidRPr="00377395">
              <w:rPr>
                <w:rStyle w:val="0pt2"/>
                <w:color w:val="000000"/>
                <w:sz w:val="28"/>
                <w:szCs w:val="28"/>
              </w:rPr>
              <w:t>Наименование</w:t>
            </w:r>
            <w:r>
              <w:rPr>
                <w:rStyle w:val="0pt2"/>
                <w:color w:val="000000"/>
                <w:sz w:val="28"/>
                <w:szCs w:val="28"/>
                <w:lang w:val="en-US"/>
              </w:rPr>
              <w:t xml:space="preserve"> </w:t>
            </w:r>
            <w:r w:rsidRPr="00377395">
              <w:rPr>
                <w:rStyle w:val="0pt2"/>
                <w:color w:val="000000"/>
                <w:sz w:val="28"/>
                <w:szCs w:val="28"/>
              </w:rPr>
              <w:t>подпрограммы</w:t>
            </w:r>
          </w:p>
        </w:tc>
        <w:tc>
          <w:tcPr>
            <w:tcW w:w="7362" w:type="dxa"/>
            <w:shd w:val="clear" w:color="auto" w:fill="FFFFFF"/>
            <w:tcMar>
              <w:top w:w="28" w:type="dxa"/>
              <w:left w:w="28" w:type="dxa"/>
              <w:bottom w:w="28" w:type="dxa"/>
              <w:right w:w="28" w:type="dxa"/>
            </w:tcMar>
          </w:tcPr>
          <w:p w:rsidR="003840E0" w:rsidRPr="00780093" w:rsidRDefault="003840E0" w:rsidP="005B33D8">
            <w:pPr>
              <w:widowControl w:val="0"/>
              <w:suppressAutoHyphens/>
              <w:autoSpaceDE w:val="0"/>
              <w:rPr>
                <w:rFonts w:eastAsia="Arial"/>
                <w:color w:val="000000"/>
                <w:sz w:val="28"/>
                <w:szCs w:val="28"/>
                <w:lang w:eastAsia="ar-SA"/>
              </w:rPr>
            </w:pPr>
            <w:r>
              <w:rPr>
                <w:sz w:val="28"/>
                <w:szCs w:val="28"/>
              </w:rPr>
              <w:t>«Развитие территориального общественного самоуправления»</w:t>
            </w:r>
          </w:p>
        </w:tc>
      </w:tr>
      <w:tr w:rsidR="003840E0" w:rsidTr="005B33D8">
        <w:trPr>
          <w:trHeight w:val="1701"/>
        </w:trPr>
        <w:tc>
          <w:tcPr>
            <w:tcW w:w="2419" w:type="dxa"/>
            <w:shd w:val="clear" w:color="auto" w:fill="FFFFFF"/>
            <w:tcMar>
              <w:top w:w="28" w:type="dxa"/>
              <w:left w:w="28" w:type="dxa"/>
              <w:bottom w:w="28" w:type="dxa"/>
              <w:right w:w="28" w:type="dxa"/>
            </w:tcMar>
          </w:tcPr>
          <w:p w:rsidR="003840E0" w:rsidRPr="00377395" w:rsidRDefault="003840E0" w:rsidP="005B33D8">
            <w:pPr>
              <w:pStyle w:val="a4"/>
              <w:ind w:left="140"/>
              <w:rPr>
                <w:rStyle w:val="0pt2"/>
                <w:color w:val="000000"/>
                <w:sz w:val="28"/>
                <w:szCs w:val="28"/>
              </w:rPr>
            </w:pPr>
            <w:r w:rsidRPr="00377395">
              <w:rPr>
                <w:rStyle w:val="0pt2"/>
                <w:color w:val="000000"/>
                <w:sz w:val="28"/>
                <w:szCs w:val="28"/>
              </w:rPr>
              <w:t>Наименование муниципальной программы, в рамках которой реализуется подпрограмма</w:t>
            </w:r>
          </w:p>
        </w:tc>
        <w:tc>
          <w:tcPr>
            <w:tcW w:w="7362" w:type="dxa"/>
            <w:shd w:val="clear" w:color="auto" w:fill="FFFFFF"/>
            <w:tcMar>
              <w:top w:w="28" w:type="dxa"/>
              <w:left w:w="28" w:type="dxa"/>
              <w:bottom w:w="28" w:type="dxa"/>
              <w:right w:w="28" w:type="dxa"/>
            </w:tcMar>
          </w:tcPr>
          <w:p w:rsidR="003840E0" w:rsidRPr="006536F1" w:rsidRDefault="003840E0" w:rsidP="00B96671">
            <w:pPr>
              <w:pStyle w:val="a4"/>
              <w:spacing w:after="0"/>
              <w:ind w:left="140"/>
              <w:rPr>
                <w:sz w:val="28"/>
                <w:szCs w:val="28"/>
              </w:rPr>
            </w:pPr>
            <w:r w:rsidRPr="008A199B">
              <w:rPr>
                <w:sz w:val="28"/>
                <w:szCs w:val="28"/>
              </w:rPr>
              <w:t xml:space="preserve">«Развитие </w:t>
            </w:r>
            <w:r>
              <w:rPr>
                <w:sz w:val="28"/>
                <w:szCs w:val="28"/>
              </w:rPr>
              <w:t xml:space="preserve">институтов </w:t>
            </w:r>
            <w:r w:rsidRPr="008A199B">
              <w:rPr>
                <w:sz w:val="28"/>
                <w:szCs w:val="28"/>
              </w:rPr>
              <w:t>гражданского общества Шарыповского муниципа</w:t>
            </w:r>
            <w:r>
              <w:rPr>
                <w:sz w:val="28"/>
                <w:szCs w:val="28"/>
              </w:rPr>
              <w:t>льного округа</w:t>
            </w:r>
            <w:r w:rsidRPr="008A199B">
              <w:rPr>
                <w:sz w:val="28"/>
                <w:szCs w:val="28"/>
              </w:rPr>
              <w:t>»</w:t>
            </w:r>
          </w:p>
        </w:tc>
      </w:tr>
      <w:tr w:rsidR="003840E0" w:rsidTr="005B33D8">
        <w:trPr>
          <w:trHeight w:val="428"/>
        </w:trPr>
        <w:tc>
          <w:tcPr>
            <w:tcW w:w="2419" w:type="dxa"/>
            <w:shd w:val="clear" w:color="auto" w:fill="FFFFFF"/>
            <w:tcMar>
              <w:top w:w="28" w:type="dxa"/>
              <w:left w:w="28" w:type="dxa"/>
              <w:bottom w:w="28" w:type="dxa"/>
              <w:right w:w="28" w:type="dxa"/>
            </w:tcMar>
          </w:tcPr>
          <w:p w:rsidR="003840E0" w:rsidRPr="00377395" w:rsidRDefault="003840E0" w:rsidP="005B33D8">
            <w:pPr>
              <w:pStyle w:val="a4"/>
              <w:ind w:left="140"/>
              <w:rPr>
                <w:rStyle w:val="0pt2"/>
                <w:color w:val="000000"/>
                <w:sz w:val="28"/>
                <w:szCs w:val="28"/>
              </w:rPr>
            </w:pPr>
            <w:r w:rsidRPr="00377395">
              <w:rPr>
                <w:rStyle w:val="0pt2"/>
                <w:color w:val="000000"/>
                <w:sz w:val="28"/>
                <w:szCs w:val="28"/>
              </w:rPr>
              <w:t>Исполнители подпрограммы</w:t>
            </w:r>
          </w:p>
        </w:tc>
        <w:tc>
          <w:tcPr>
            <w:tcW w:w="7362" w:type="dxa"/>
            <w:shd w:val="clear" w:color="auto" w:fill="FFFFFF"/>
            <w:tcMar>
              <w:top w:w="28" w:type="dxa"/>
              <w:left w:w="28" w:type="dxa"/>
              <w:bottom w:w="28" w:type="dxa"/>
              <w:right w:w="28" w:type="dxa"/>
            </w:tcMar>
          </w:tcPr>
          <w:p w:rsidR="003840E0" w:rsidRDefault="004B14D1" w:rsidP="004B14D1">
            <w:pPr>
              <w:pStyle w:val="a4"/>
              <w:spacing w:after="0"/>
              <w:ind w:left="105"/>
              <w:rPr>
                <w:sz w:val="28"/>
              </w:rPr>
            </w:pPr>
            <w:r>
              <w:rPr>
                <w:sz w:val="28"/>
              </w:rPr>
              <w:t>Администрация</w:t>
            </w:r>
            <w:r w:rsidR="003840E0" w:rsidRPr="007B2A66">
              <w:rPr>
                <w:sz w:val="28"/>
              </w:rPr>
              <w:t xml:space="preserve"> Шарыповского </w:t>
            </w:r>
            <w:r w:rsidR="003840E0">
              <w:rPr>
                <w:sz w:val="28"/>
              </w:rPr>
              <w:t xml:space="preserve">муниципального </w:t>
            </w:r>
            <w:r w:rsidR="003840E0" w:rsidRPr="007B2A66">
              <w:rPr>
                <w:sz w:val="28"/>
              </w:rPr>
              <w:t>округа</w:t>
            </w:r>
          </w:p>
          <w:p w:rsidR="003840E0" w:rsidRPr="00D22617" w:rsidRDefault="003840E0" w:rsidP="004B14D1">
            <w:pPr>
              <w:pStyle w:val="a4"/>
              <w:spacing w:after="0"/>
              <w:ind w:left="105"/>
              <w:rPr>
                <w:sz w:val="28"/>
                <w:szCs w:val="28"/>
              </w:rPr>
            </w:pPr>
          </w:p>
        </w:tc>
      </w:tr>
      <w:tr w:rsidR="003840E0" w:rsidTr="005B33D8">
        <w:tc>
          <w:tcPr>
            <w:tcW w:w="2419" w:type="dxa"/>
            <w:shd w:val="clear" w:color="auto" w:fill="FFFFFF"/>
            <w:tcMar>
              <w:top w:w="28" w:type="dxa"/>
              <w:left w:w="28" w:type="dxa"/>
              <w:bottom w:w="28" w:type="dxa"/>
              <w:right w:w="28" w:type="dxa"/>
            </w:tcMar>
          </w:tcPr>
          <w:p w:rsidR="003840E0" w:rsidRPr="00377395" w:rsidRDefault="003840E0" w:rsidP="005B33D8">
            <w:pPr>
              <w:pStyle w:val="a4"/>
              <w:ind w:left="140"/>
              <w:rPr>
                <w:rStyle w:val="0pt2"/>
                <w:color w:val="000000"/>
                <w:sz w:val="28"/>
                <w:szCs w:val="28"/>
              </w:rPr>
            </w:pPr>
            <w:r w:rsidRPr="00377395">
              <w:rPr>
                <w:rStyle w:val="0pt2"/>
                <w:color w:val="000000"/>
                <w:sz w:val="28"/>
                <w:szCs w:val="28"/>
              </w:rPr>
              <w:t>Главные распорядители бюджетных средств, ответственные за реализацию мероприятий подпрограммы</w:t>
            </w:r>
          </w:p>
        </w:tc>
        <w:tc>
          <w:tcPr>
            <w:tcW w:w="7362" w:type="dxa"/>
            <w:shd w:val="clear" w:color="auto" w:fill="FFFFFF"/>
            <w:tcMar>
              <w:top w:w="28" w:type="dxa"/>
              <w:left w:w="28" w:type="dxa"/>
              <w:bottom w:w="28" w:type="dxa"/>
              <w:right w:w="28" w:type="dxa"/>
            </w:tcMar>
          </w:tcPr>
          <w:p w:rsidR="003840E0" w:rsidRPr="00D22617" w:rsidRDefault="006018CA" w:rsidP="004B14D1">
            <w:pPr>
              <w:pStyle w:val="a4"/>
              <w:spacing w:after="0"/>
              <w:ind w:left="105" w:hanging="130"/>
              <w:rPr>
                <w:sz w:val="28"/>
                <w:szCs w:val="28"/>
              </w:rPr>
            </w:pPr>
            <w:r>
              <w:rPr>
                <w:sz w:val="28"/>
                <w:szCs w:val="28"/>
              </w:rPr>
              <w:t xml:space="preserve"> </w:t>
            </w:r>
            <w:r w:rsidR="004B14D1">
              <w:rPr>
                <w:sz w:val="28"/>
                <w:szCs w:val="28"/>
              </w:rPr>
              <w:t xml:space="preserve"> 408 - а</w:t>
            </w:r>
            <w:r w:rsidR="00D02D88">
              <w:rPr>
                <w:sz w:val="28"/>
                <w:szCs w:val="28"/>
              </w:rPr>
              <w:t>дминистрация Шарыповского муниципального округа</w:t>
            </w:r>
          </w:p>
        </w:tc>
      </w:tr>
      <w:tr w:rsidR="003840E0" w:rsidTr="005B33D8">
        <w:tc>
          <w:tcPr>
            <w:tcW w:w="2419" w:type="dxa"/>
            <w:shd w:val="clear" w:color="auto" w:fill="FFFFFF"/>
            <w:tcMar>
              <w:top w:w="28" w:type="dxa"/>
              <w:left w:w="28" w:type="dxa"/>
              <w:bottom w:w="28" w:type="dxa"/>
              <w:right w:w="28" w:type="dxa"/>
            </w:tcMar>
          </w:tcPr>
          <w:p w:rsidR="003840E0" w:rsidRPr="00377395" w:rsidRDefault="003840E0" w:rsidP="005B33D8">
            <w:pPr>
              <w:pStyle w:val="a4"/>
              <w:ind w:left="140"/>
              <w:rPr>
                <w:rStyle w:val="0pt2"/>
                <w:color w:val="000000"/>
                <w:sz w:val="28"/>
                <w:szCs w:val="28"/>
              </w:rPr>
            </w:pPr>
            <w:r w:rsidRPr="00377395">
              <w:rPr>
                <w:rStyle w:val="0pt2"/>
                <w:color w:val="000000"/>
                <w:sz w:val="28"/>
                <w:szCs w:val="28"/>
              </w:rPr>
              <w:t>Цель</w:t>
            </w:r>
            <w:r>
              <w:rPr>
                <w:rStyle w:val="0pt2"/>
                <w:color w:val="000000"/>
                <w:sz w:val="28"/>
                <w:szCs w:val="28"/>
                <w:lang w:val="en-US"/>
              </w:rPr>
              <w:t xml:space="preserve"> </w:t>
            </w:r>
            <w:r w:rsidRPr="00377395">
              <w:rPr>
                <w:rStyle w:val="0pt2"/>
                <w:color w:val="000000"/>
                <w:sz w:val="28"/>
                <w:szCs w:val="28"/>
              </w:rPr>
              <w:t>подпрограммы</w:t>
            </w:r>
          </w:p>
        </w:tc>
        <w:tc>
          <w:tcPr>
            <w:tcW w:w="7362" w:type="dxa"/>
            <w:shd w:val="clear" w:color="auto" w:fill="FFFFFF"/>
            <w:tcMar>
              <w:top w:w="28" w:type="dxa"/>
              <w:left w:w="28" w:type="dxa"/>
              <w:bottom w:w="28" w:type="dxa"/>
              <w:right w:w="28" w:type="dxa"/>
            </w:tcMar>
          </w:tcPr>
          <w:p w:rsidR="003840E0" w:rsidRPr="00D22617" w:rsidRDefault="003840E0" w:rsidP="005B33D8">
            <w:pPr>
              <w:pStyle w:val="a4"/>
              <w:spacing w:after="0"/>
              <w:ind w:left="140"/>
              <w:rPr>
                <w:sz w:val="28"/>
                <w:szCs w:val="28"/>
              </w:rPr>
            </w:pPr>
            <w:r>
              <w:rPr>
                <w:sz w:val="28"/>
                <w:szCs w:val="28"/>
              </w:rPr>
              <w:t>Создание условий для развития территориального общественн</w:t>
            </w:r>
            <w:r w:rsidR="00083588">
              <w:rPr>
                <w:sz w:val="28"/>
                <w:szCs w:val="28"/>
              </w:rPr>
              <w:t>ого самоуправления</w:t>
            </w:r>
            <w:r>
              <w:rPr>
                <w:sz w:val="28"/>
                <w:szCs w:val="28"/>
              </w:rPr>
              <w:t>, вовлечения граждан в решение вопросов местного значения</w:t>
            </w:r>
          </w:p>
        </w:tc>
      </w:tr>
      <w:tr w:rsidR="003840E0" w:rsidTr="005B33D8">
        <w:tc>
          <w:tcPr>
            <w:tcW w:w="2419" w:type="dxa"/>
            <w:shd w:val="clear" w:color="auto" w:fill="FFFFFF"/>
            <w:tcMar>
              <w:top w:w="28" w:type="dxa"/>
              <w:left w:w="28" w:type="dxa"/>
              <w:bottom w:w="28" w:type="dxa"/>
              <w:right w:w="28" w:type="dxa"/>
            </w:tcMar>
          </w:tcPr>
          <w:p w:rsidR="003840E0" w:rsidRPr="00377395" w:rsidRDefault="003840E0" w:rsidP="005B33D8">
            <w:pPr>
              <w:pStyle w:val="a4"/>
              <w:ind w:left="140"/>
              <w:rPr>
                <w:rStyle w:val="0pt2"/>
                <w:color w:val="000000"/>
                <w:sz w:val="28"/>
                <w:szCs w:val="28"/>
              </w:rPr>
            </w:pPr>
            <w:r w:rsidRPr="00377395">
              <w:rPr>
                <w:rStyle w:val="0pt2"/>
                <w:color w:val="000000"/>
                <w:sz w:val="28"/>
                <w:szCs w:val="28"/>
              </w:rPr>
              <w:t>Задачи</w:t>
            </w:r>
            <w:r>
              <w:rPr>
                <w:rStyle w:val="0pt2"/>
                <w:color w:val="000000"/>
                <w:sz w:val="28"/>
                <w:szCs w:val="28"/>
                <w:lang w:val="en-US"/>
              </w:rPr>
              <w:t xml:space="preserve"> </w:t>
            </w:r>
            <w:r w:rsidRPr="00377395">
              <w:rPr>
                <w:rStyle w:val="0pt2"/>
                <w:color w:val="000000"/>
                <w:sz w:val="28"/>
                <w:szCs w:val="28"/>
              </w:rPr>
              <w:t>подпрограммы</w:t>
            </w:r>
          </w:p>
        </w:tc>
        <w:tc>
          <w:tcPr>
            <w:tcW w:w="7362" w:type="dxa"/>
            <w:shd w:val="clear" w:color="auto" w:fill="FFFFFF"/>
            <w:tcMar>
              <w:top w:w="28" w:type="dxa"/>
              <w:left w:w="28" w:type="dxa"/>
              <w:bottom w:w="28" w:type="dxa"/>
              <w:right w:w="28" w:type="dxa"/>
            </w:tcMar>
          </w:tcPr>
          <w:p w:rsidR="00826681" w:rsidRPr="00331E56" w:rsidRDefault="006F630C" w:rsidP="00331E56">
            <w:pPr>
              <w:pStyle w:val="a3"/>
              <w:widowControl w:val="0"/>
              <w:numPr>
                <w:ilvl w:val="0"/>
                <w:numId w:val="30"/>
              </w:numPr>
              <w:shd w:val="clear" w:color="auto" w:fill="FFFFFF"/>
              <w:tabs>
                <w:tab w:val="left" w:pos="142"/>
              </w:tabs>
              <w:autoSpaceDE w:val="0"/>
              <w:autoSpaceDN w:val="0"/>
              <w:adjustRightInd w:val="0"/>
              <w:ind w:left="0" w:firstLine="312"/>
              <w:jc w:val="both"/>
              <w:textAlignment w:val="baseline"/>
              <w:rPr>
                <w:sz w:val="28"/>
                <w:szCs w:val="28"/>
              </w:rPr>
            </w:pPr>
            <w:r w:rsidRPr="00331E56">
              <w:rPr>
                <w:sz w:val="28"/>
                <w:szCs w:val="28"/>
              </w:rPr>
              <w:t>П</w:t>
            </w:r>
            <w:r w:rsidR="009C676D" w:rsidRPr="00331E56">
              <w:rPr>
                <w:sz w:val="28"/>
                <w:szCs w:val="28"/>
              </w:rPr>
              <w:t>ривлечение жителей</w:t>
            </w:r>
            <w:r w:rsidR="00826681" w:rsidRPr="00331E56">
              <w:rPr>
                <w:sz w:val="28"/>
                <w:szCs w:val="28"/>
              </w:rPr>
              <w:t xml:space="preserve"> к работе в системе ТОС;</w:t>
            </w:r>
          </w:p>
          <w:p w:rsidR="003840E0" w:rsidRDefault="005B2980" w:rsidP="00A44740">
            <w:pPr>
              <w:pStyle w:val="a3"/>
              <w:widowControl w:val="0"/>
              <w:numPr>
                <w:ilvl w:val="0"/>
                <w:numId w:val="30"/>
              </w:numPr>
              <w:autoSpaceDE w:val="0"/>
              <w:autoSpaceDN w:val="0"/>
              <w:adjustRightInd w:val="0"/>
              <w:ind w:left="0" w:firstLine="312"/>
              <w:jc w:val="both"/>
              <w:rPr>
                <w:sz w:val="28"/>
                <w:szCs w:val="28"/>
              </w:rPr>
            </w:pPr>
            <w:r>
              <w:rPr>
                <w:sz w:val="28"/>
                <w:szCs w:val="28"/>
              </w:rPr>
              <w:t>Поддержка ТОС</w:t>
            </w:r>
            <w:r w:rsidR="0002194F" w:rsidRPr="00331E56">
              <w:rPr>
                <w:sz w:val="28"/>
                <w:szCs w:val="28"/>
              </w:rPr>
              <w:t>, действующих</w:t>
            </w:r>
            <w:r w:rsidR="00826681" w:rsidRPr="00331E56">
              <w:rPr>
                <w:sz w:val="28"/>
                <w:szCs w:val="28"/>
              </w:rPr>
              <w:t xml:space="preserve"> на территории Шарыповского муниципального округа;</w:t>
            </w:r>
          </w:p>
          <w:p w:rsidR="00973C9D" w:rsidRPr="00A44740" w:rsidRDefault="00D74C8A" w:rsidP="00973C9D">
            <w:pPr>
              <w:pStyle w:val="a3"/>
              <w:widowControl w:val="0"/>
              <w:numPr>
                <w:ilvl w:val="0"/>
                <w:numId w:val="30"/>
              </w:numPr>
              <w:autoSpaceDE w:val="0"/>
              <w:autoSpaceDN w:val="0"/>
              <w:adjustRightInd w:val="0"/>
              <w:ind w:left="0" w:firstLine="312"/>
              <w:jc w:val="both"/>
              <w:rPr>
                <w:sz w:val="28"/>
                <w:szCs w:val="28"/>
              </w:rPr>
            </w:pPr>
            <w:r w:rsidRPr="00D74C8A">
              <w:rPr>
                <w:sz w:val="28"/>
                <w:szCs w:val="28"/>
              </w:rPr>
              <w:t>Создание условий для реализации инициативных проектов на территории Шарыповского муниципального округа</w:t>
            </w:r>
          </w:p>
        </w:tc>
      </w:tr>
      <w:tr w:rsidR="003840E0" w:rsidTr="005B33D8">
        <w:tc>
          <w:tcPr>
            <w:tcW w:w="2419" w:type="dxa"/>
            <w:shd w:val="clear" w:color="auto" w:fill="FFFFFF"/>
            <w:tcMar>
              <w:top w:w="28" w:type="dxa"/>
              <w:left w:w="28" w:type="dxa"/>
              <w:bottom w:w="28" w:type="dxa"/>
              <w:right w:w="28" w:type="dxa"/>
            </w:tcMar>
          </w:tcPr>
          <w:p w:rsidR="003840E0" w:rsidRPr="00377395" w:rsidRDefault="003840E0" w:rsidP="005B33D8">
            <w:pPr>
              <w:pStyle w:val="a4"/>
              <w:ind w:left="140"/>
              <w:rPr>
                <w:rStyle w:val="0pt2"/>
                <w:color w:val="000000"/>
                <w:sz w:val="28"/>
                <w:szCs w:val="28"/>
              </w:rPr>
            </w:pPr>
            <w:r w:rsidRPr="00377395">
              <w:rPr>
                <w:rStyle w:val="0pt2"/>
                <w:color w:val="000000"/>
                <w:sz w:val="28"/>
                <w:szCs w:val="28"/>
              </w:rPr>
              <w:t>Ожидаемые результаты от реализации подпрограммы</w:t>
            </w:r>
          </w:p>
        </w:tc>
        <w:tc>
          <w:tcPr>
            <w:tcW w:w="7362" w:type="dxa"/>
            <w:shd w:val="clear" w:color="auto" w:fill="FFFFFF"/>
            <w:tcMar>
              <w:top w:w="28" w:type="dxa"/>
              <w:left w:w="28" w:type="dxa"/>
              <w:bottom w:w="28" w:type="dxa"/>
              <w:right w:w="28" w:type="dxa"/>
            </w:tcMar>
          </w:tcPr>
          <w:p w:rsidR="003840E0" w:rsidRPr="00D22617" w:rsidRDefault="003840E0" w:rsidP="005B33D8">
            <w:pPr>
              <w:pStyle w:val="a4"/>
              <w:widowControl w:val="0"/>
              <w:tabs>
                <w:tab w:val="left" w:pos="433"/>
              </w:tabs>
              <w:suppressAutoHyphens w:val="0"/>
              <w:spacing w:after="0"/>
              <w:rPr>
                <w:rStyle w:val="0pt2"/>
                <w:color w:val="000000"/>
                <w:sz w:val="28"/>
                <w:szCs w:val="28"/>
              </w:rPr>
            </w:pPr>
            <w:r w:rsidRPr="00D22617">
              <w:rPr>
                <w:rStyle w:val="0pt2"/>
                <w:color w:val="000000"/>
                <w:sz w:val="28"/>
                <w:szCs w:val="28"/>
              </w:rPr>
              <w:t>ожидаемые результаты от реализации подпрограммы с указанием динамики изменения показателей результативности, отражающих социально</w:t>
            </w:r>
            <w:r w:rsidRPr="00D22617">
              <w:rPr>
                <w:rStyle w:val="0pt2"/>
                <w:color w:val="000000"/>
                <w:sz w:val="28"/>
                <w:szCs w:val="28"/>
              </w:rPr>
              <w:softHyphen/>
              <w:t>-экономическую эффективность реализации подпрограммы, приведены в приложении к паспорту</w:t>
            </w:r>
          </w:p>
        </w:tc>
      </w:tr>
      <w:tr w:rsidR="003840E0" w:rsidTr="005B33D8">
        <w:tc>
          <w:tcPr>
            <w:tcW w:w="2419" w:type="dxa"/>
            <w:shd w:val="clear" w:color="auto" w:fill="FFFFFF"/>
            <w:tcMar>
              <w:top w:w="28" w:type="dxa"/>
              <w:left w:w="28" w:type="dxa"/>
              <w:bottom w:w="28" w:type="dxa"/>
              <w:right w:w="28" w:type="dxa"/>
            </w:tcMar>
          </w:tcPr>
          <w:p w:rsidR="003840E0" w:rsidRPr="00377395" w:rsidRDefault="003840E0" w:rsidP="005B33D8">
            <w:pPr>
              <w:pStyle w:val="a4"/>
              <w:ind w:left="140"/>
              <w:rPr>
                <w:rStyle w:val="0pt2"/>
                <w:color w:val="000000"/>
                <w:sz w:val="28"/>
                <w:szCs w:val="28"/>
              </w:rPr>
            </w:pPr>
            <w:r w:rsidRPr="00377395">
              <w:rPr>
                <w:rStyle w:val="0pt2"/>
                <w:color w:val="000000"/>
                <w:sz w:val="28"/>
                <w:szCs w:val="28"/>
              </w:rPr>
              <w:t>Сроки</w:t>
            </w:r>
            <w:r>
              <w:rPr>
                <w:rStyle w:val="0pt2"/>
                <w:color w:val="000000"/>
                <w:sz w:val="28"/>
                <w:szCs w:val="28"/>
                <w:lang w:val="en-US"/>
              </w:rPr>
              <w:t xml:space="preserve"> </w:t>
            </w:r>
            <w:r w:rsidRPr="00377395">
              <w:rPr>
                <w:rStyle w:val="0pt2"/>
                <w:color w:val="000000"/>
                <w:sz w:val="28"/>
                <w:szCs w:val="28"/>
              </w:rPr>
              <w:t>реализации</w:t>
            </w:r>
            <w:r>
              <w:rPr>
                <w:rStyle w:val="0pt2"/>
                <w:color w:val="000000"/>
                <w:sz w:val="28"/>
                <w:szCs w:val="28"/>
                <w:lang w:val="en-US"/>
              </w:rPr>
              <w:t xml:space="preserve"> </w:t>
            </w:r>
            <w:r w:rsidRPr="00377395">
              <w:rPr>
                <w:rStyle w:val="0pt2"/>
                <w:color w:val="000000"/>
                <w:sz w:val="28"/>
                <w:szCs w:val="28"/>
              </w:rPr>
              <w:lastRenderedPageBreak/>
              <w:t>подпрограммы</w:t>
            </w:r>
          </w:p>
        </w:tc>
        <w:tc>
          <w:tcPr>
            <w:tcW w:w="7362" w:type="dxa"/>
            <w:shd w:val="clear" w:color="auto" w:fill="FFFFFF"/>
            <w:tcMar>
              <w:top w:w="28" w:type="dxa"/>
              <w:left w:w="28" w:type="dxa"/>
              <w:bottom w:w="28" w:type="dxa"/>
              <w:right w:w="28" w:type="dxa"/>
            </w:tcMar>
          </w:tcPr>
          <w:p w:rsidR="003840E0" w:rsidRPr="00D22617" w:rsidRDefault="003840E0" w:rsidP="005B33D8">
            <w:pPr>
              <w:pStyle w:val="a4"/>
              <w:spacing w:after="0"/>
              <w:ind w:left="140"/>
              <w:rPr>
                <w:sz w:val="28"/>
                <w:szCs w:val="28"/>
              </w:rPr>
            </w:pPr>
            <w:r w:rsidRPr="006D1233">
              <w:rPr>
                <w:color w:val="000000" w:themeColor="text1"/>
                <w:sz w:val="28"/>
              </w:rPr>
              <w:lastRenderedPageBreak/>
              <w:t>20</w:t>
            </w:r>
            <w:r>
              <w:rPr>
                <w:color w:val="000000" w:themeColor="text1"/>
                <w:sz w:val="28"/>
              </w:rPr>
              <w:t>2</w:t>
            </w:r>
            <w:r w:rsidR="000118C8">
              <w:rPr>
                <w:color w:val="000000" w:themeColor="text1"/>
                <w:sz w:val="28"/>
              </w:rPr>
              <w:t>4</w:t>
            </w:r>
            <w:r w:rsidRPr="007B2A66">
              <w:rPr>
                <w:sz w:val="28"/>
              </w:rPr>
              <w:t xml:space="preserve"> - 202</w:t>
            </w:r>
            <w:r w:rsidR="000118C8">
              <w:rPr>
                <w:sz w:val="28"/>
              </w:rPr>
              <w:t>6</w:t>
            </w:r>
            <w:r w:rsidRPr="007B2A66">
              <w:rPr>
                <w:sz w:val="28"/>
              </w:rPr>
              <w:t xml:space="preserve"> годы</w:t>
            </w:r>
          </w:p>
        </w:tc>
      </w:tr>
      <w:tr w:rsidR="003840E0" w:rsidTr="005B33D8">
        <w:tc>
          <w:tcPr>
            <w:tcW w:w="2419" w:type="dxa"/>
            <w:shd w:val="clear" w:color="auto" w:fill="FFFFFF"/>
            <w:tcMar>
              <w:top w:w="28" w:type="dxa"/>
              <w:left w:w="28" w:type="dxa"/>
              <w:bottom w:w="28" w:type="dxa"/>
              <w:right w:w="28" w:type="dxa"/>
            </w:tcMar>
          </w:tcPr>
          <w:p w:rsidR="003840E0" w:rsidRPr="00377395" w:rsidRDefault="003840E0" w:rsidP="005B33D8">
            <w:pPr>
              <w:pStyle w:val="a4"/>
              <w:ind w:left="140"/>
              <w:rPr>
                <w:rStyle w:val="0pt2"/>
                <w:color w:val="000000"/>
                <w:sz w:val="28"/>
                <w:szCs w:val="28"/>
              </w:rPr>
            </w:pPr>
            <w:r w:rsidRPr="00377395">
              <w:rPr>
                <w:rStyle w:val="0pt2"/>
                <w:color w:val="000000"/>
                <w:sz w:val="28"/>
                <w:szCs w:val="28"/>
              </w:rPr>
              <w:lastRenderedPageBreak/>
              <w:t>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w:t>
            </w:r>
          </w:p>
        </w:tc>
        <w:tc>
          <w:tcPr>
            <w:tcW w:w="7362" w:type="dxa"/>
            <w:shd w:val="clear" w:color="auto" w:fill="FFFFFF"/>
            <w:tcMar>
              <w:top w:w="28" w:type="dxa"/>
              <w:left w:w="28" w:type="dxa"/>
              <w:bottom w:w="28" w:type="dxa"/>
              <w:right w:w="28" w:type="dxa"/>
            </w:tcMar>
          </w:tcPr>
          <w:p w:rsidR="003840E0" w:rsidRPr="006171BB" w:rsidRDefault="003840E0" w:rsidP="005B33D8">
            <w:pPr>
              <w:pStyle w:val="a4"/>
              <w:widowControl w:val="0"/>
              <w:tabs>
                <w:tab w:val="left" w:pos="638"/>
              </w:tabs>
              <w:suppressAutoHyphens w:val="0"/>
              <w:spacing w:after="0"/>
              <w:rPr>
                <w:sz w:val="28"/>
              </w:rPr>
            </w:pPr>
            <w:r w:rsidRPr="00D22617">
              <w:rPr>
                <w:rStyle w:val="0pt2"/>
                <w:color w:val="000000"/>
                <w:sz w:val="28"/>
                <w:szCs w:val="28"/>
              </w:rPr>
              <w:t xml:space="preserve">Общий объем бюджетных ассигнований на реализацию подпрограммы составляет </w:t>
            </w:r>
            <w:r w:rsidR="00470E6E">
              <w:rPr>
                <w:rStyle w:val="0pt2"/>
                <w:color w:val="000000"/>
                <w:sz w:val="28"/>
                <w:szCs w:val="28"/>
              </w:rPr>
              <w:t xml:space="preserve">3 </w:t>
            </w:r>
            <w:r w:rsidR="00AA0143">
              <w:rPr>
                <w:rStyle w:val="0pt2"/>
                <w:color w:val="000000"/>
                <w:sz w:val="28"/>
                <w:szCs w:val="28"/>
              </w:rPr>
              <w:t>81</w:t>
            </w:r>
            <w:r>
              <w:rPr>
                <w:rStyle w:val="0pt2"/>
                <w:color w:val="000000"/>
                <w:sz w:val="28"/>
                <w:szCs w:val="28"/>
              </w:rPr>
              <w:t>0</w:t>
            </w:r>
            <w:r w:rsidR="004B14D1">
              <w:rPr>
                <w:rStyle w:val="0pt2"/>
                <w:color w:val="000000"/>
                <w:sz w:val="28"/>
                <w:szCs w:val="28"/>
              </w:rPr>
              <w:t xml:space="preserve"> 000,00 </w:t>
            </w:r>
            <w:r>
              <w:rPr>
                <w:rStyle w:val="0pt2"/>
                <w:color w:val="000000"/>
                <w:sz w:val="28"/>
                <w:szCs w:val="28"/>
              </w:rPr>
              <w:t>рублей</w:t>
            </w:r>
          </w:p>
          <w:p w:rsidR="003840E0" w:rsidRDefault="003840E0" w:rsidP="005B33D8">
            <w:pPr>
              <w:pStyle w:val="a4"/>
              <w:widowControl w:val="0"/>
              <w:tabs>
                <w:tab w:val="left" w:pos="638"/>
              </w:tabs>
              <w:suppressAutoHyphens w:val="0"/>
              <w:spacing w:after="0"/>
              <w:rPr>
                <w:sz w:val="28"/>
              </w:rPr>
            </w:pPr>
            <w:r>
              <w:rPr>
                <w:sz w:val="28"/>
              </w:rPr>
              <w:t>По годам реализации:</w:t>
            </w:r>
          </w:p>
          <w:p w:rsidR="0066348E" w:rsidRDefault="0066348E" w:rsidP="0066348E">
            <w:pPr>
              <w:pStyle w:val="a4"/>
              <w:widowControl w:val="0"/>
              <w:tabs>
                <w:tab w:val="left" w:pos="638"/>
              </w:tabs>
              <w:suppressAutoHyphens w:val="0"/>
              <w:spacing w:after="0"/>
              <w:rPr>
                <w:sz w:val="28"/>
                <w:szCs w:val="28"/>
              </w:rPr>
            </w:pPr>
            <w:r>
              <w:rPr>
                <w:sz w:val="28"/>
                <w:szCs w:val="28"/>
              </w:rPr>
              <w:t>2024 год   -    1 270 000,00 рублей</w:t>
            </w:r>
          </w:p>
          <w:p w:rsidR="0066348E" w:rsidRDefault="0066348E" w:rsidP="0066348E">
            <w:pPr>
              <w:pStyle w:val="a4"/>
              <w:widowControl w:val="0"/>
              <w:tabs>
                <w:tab w:val="left" w:pos="638"/>
              </w:tabs>
              <w:suppressAutoHyphens w:val="0"/>
              <w:spacing w:after="0"/>
              <w:rPr>
                <w:sz w:val="28"/>
                <w:szCs w:val="28"/>
              </w:rPr>
            </w:pPr>
            <w:r>
              <w:rPr>
                <w:sz w:val="28"/>
                <w:szCs w:val="28"/>
              </w:rPr>
              <w:t>2025 год   -    1 270 000,00 рублей</w:t>
            </w:r>
          </w:p>
          <w:p w:rsidR="0066348E" w:rsidRDefault="0066348E" w:rsidP="0066348E">
            <w:pPr>
              <w:pStyle w:val="a4"/>
              <w:widowControl w:val="0"/>
              <w:tabs>
                <w:tab w:val="left" w:pos="638"/>
              </w:tabs>
              <w:suppressAutoHyphens w:val="0"/>
              <w:spacing w:after="0"/>
              <w:rPr>
                <w:sz w:val="28"/>
              </w:rPr>
            </w:pPr>
            <w:r>
              <w:rPr>
                <w:sz w:val="28"/>
                <w:szCs w:val="28"/>
              </w:rPr>
              <w:t>2026 год   -    1 270 000,00 рублей</w:t>
            </w:r>
          </w:p>
          <w:p w:rsidR="0066348E" w:rsidRDefault="0066348E" w:rsidP="005B33D8">
            <w:pPr>
              <w:pStyle w:val="a4"/>
              <w:widowControl w:val="0"/>
              <w:tabs>
                <w:tab w:val="left" w:pos="638"/>
              </w:tabs>
              <w:suppressAutoHyphens w:val="0"/>
              <w:spacing w:after="0"/>
              <w:rPr>
                <w:sz w:val="28"/>
              </w:rPr>
            </w:pPr>
            <w:r>
              <w:rPr>
                <w:sz w:val="28"/>
              </w:rPr>
              <w:t>Из них:</w:t>
            </w:r>
          </w:p>
          <w:p w:rsidR="003840E0" w:rsidRDefault="003840E0" w:rsidP="005B33D8">
            <w:pPr>
              <w:pStyle w:val="a4"/>
              <w:widowControl w:val="0"/>
              <w:tabs>
                <w:tab w:val="left" w:pos="638"/>
              </w:tabs>
              <w:suppressAutoHyphens w:val="0"/>
              <w:spacing w:after="0"/>
              <w:rPr>
                <w:sz w:val="28"/>
              </w:rPr>
            </w:pPr>
            <w:r>
              <w:rPr>
                <w:sz w:val="28"/>
              </w:rPr>
              <w:t>Бюджет округа</w:t>
            </w:r>
          </w:p>
          <w:p w:rsidR="0066348E" w:rsidRPr="006171BB" w:rsidRDefault="0066348E" w:rsidP="005B33D8">
            <w:pPr>
              <w:pStyle w:val="a4"/>
              <w:widowControl w:val="0"/>
              <w:tabs>
                <w:tab w:val="left" w:pos="638"/>
              </w:tabs>
              <w:suppressAutoHyphens w:val="0"/>
              <w:spacing w:after="0"/>
              <w:rPr>
                <w:sz w:val="28"/>
              </w:rPr>
            </w:pPr>
            <w:r>
              <w:rPr>
                <w:sz w:val="28"/>
              </w:rPr>
              <w:t>Всего – 3 810 000,00 рублей</w:t>
            </w:r>
          </w:p>
          <w:p w:rsidR="003840E0" w:rsidRDefault="00BC09C2" w:rsidP="005B33D8">
            <w:pPr>
              <w:pStyle w:val="a4"/>
              <w:widowControl w:val="0"/>
              <w:tabs>
                <w:tab w:val="left" w:pos="638"/>
              </w:tabs>
              <w:suppressAutoHyphens w:val="0"/>
              <w:spacing w:after="0"/>
              <w:rPr>
                <w:sz w:val="28"/>
                <w:szCs w:val="28"/>
              </w:rPr>
            </w:pPr>
            <w:r>
              <w:rPr>
                <w:sz w:val="28"/>
                <w:szCs w:val="28"/>
              </w:rPr>
              <w:t>2024</w:t>
            </w:r>
            <w:r w:rsidR="00AA0143">
              <w:rPr>
                <w:sz w:val="28"/>
                <w:szCs w:val="28"/>
              </w:rPr>
              <w:t xml:space="preserve"> год   -   </w:t>
            </w:r>
            <w:r w:rsidR="00470E6E">
              <w:rPr>
                <w:sz w:val="28"/>
                <w:szCs w:val="28"/>
              </w:rPr>
              <w:t xml:space="preserve"> </w:t>
            </w:r>
            <w:r w:rsidR="00BE52FD">
              <w:rPr>
                <w:sz w:val="28"/>
                <w:szCs w:val="28"/>
              </w:rPr>
              <w:t xml:space="preserve">1 </w:t>
            </w:r>
            <w:r w:rsidR="00AA0143">
              <w:rPr>
                <w:sz w:val="28"/>
                <w:szCs w:val="28"/>
              </w:rPr>
              <w:t>27</w:t>
            </w:r>
            <w:r w:rsidR="003840E0">
              <w:rPr>
                <w:sz w:val="28"/>
                <w:szCs w:val="28"/>
              </w:rPr>
              <w:t>0</w:t>
            </w:r>
            <w:r w:rsidR="004B14D1">
              <w:rPr>
                <w:sz w:val="28"/>
                <w:szCs w:val="28"/>
              </w:rPr>
              <w:t xml:space="preserve"> 000,00 </w:t>
            </w:r>
            <w:r w:rsidR="003840E0">
              <w:rPr>
                <w:sz w:val="28"/>
                <w:szCs w:val="28"/>
              </w:rPr>
              <w:t>рублей</w:t>
            </w:r>
          </w:p>
          <w:p w:rsidR="003840E0" w:rsidRDefault="00BC09C2" w:rsidP="005B33D8">
            <w:pPr>
              <w:pStyle w:val="a4"/>
              <w:widowControl w:val="0"/>
              <w:tabs>
                <w:tab w:val="left" w:pos="638"/>
              </w:tabs>
              <w:suppressAutoHyphens w:val="0"/>
              <w:spacing w:after="0"/>
              <w:rPr>
                <w:sz w:val="28"/>
                <w:szCs w:val="28"/>
              </w:rPr>
            </w:pPr>
            <w:r>
              <w:rPr>
                <w:sz w:val="28"/>
                <w:szCs w:val="28"/>
              </w:rPr>
              <w:t>2025</w:t>
            </w:r>
            <w:r w:rsidR="00AA0143">
              <w:rPr>
                <w:sz w:val="28"/>
                <w:szCs w:val="28"/>
              </w:rPr>
              <w:t xml:space="preserve"> год   -   </w:t>
            </w:r>
            <w:r w:rsidR="00470E6E">
              <w:rPr>
                <w:sz w:val="28"/>
                <w:szCs w:val="28"/>
              </w:rPr>
              <w:t xml:space="preserve"> </w:t>
            </w:r>
            <w:r w:rsidR="00BE52FD">
              <w:rPr>
                <w:sz w:val="28"/>
                <w:szCs w:val="28"/>
              </w:rPr>
              <w:t xml:space="preserve">1 </w:t>
            </w:r>
            <w:r w:rsidR="00AA0143">
              <w:rPr>
                <w:sz w:val="28"/>
                <w:szCs w:val="28"/>
              </w:rPr>
              <w:t>27</w:t>
            </w:r>
            <w:r w:rsidR="003840E0">
              <w:rPr>
                <w:sz w:val="28"/>
                <w:szCs w:val="28"/>
              </w:rPr>
              <w:t>0</w:t>
            </w:r>
            <w:r w:rsidR="004B14D1">
              <w:rPr>
                <w:sz w:val="28"/>
                <w:szCs w:val="28"/>
              </w:rPr>
              <w:t xml:space="preserve"> 000,00 </w:t>
            </w:r>
            <w:r w:rsidR="003840E0">
              <w:rPr>
                <w:sz w:val="28"/>
                <w:szCs w:val="28"/>
              </w:rPr>
              <w:t>рублей</w:t>
            </w:r>
          </w:p>
          <w:p w:rsidR="003840E0" w:rsidRPr="006171BB" w:rsidRDefault="00BC09C2" w:rsidP="005B33D8">
            <w:pPr>
              <w:pStyle w:val="a4"/>
              <w:widowControl w:val="0"/>
              <w:tabs>
                <w:tab w:val="left" w:pos="638"/>
              </w:tabs>
              <w:suppressAutoHyphens w:val="0"/>
              <w:spacing w:after="0"/>
              <w:rPr>
                <w:sz w:val="28"/>
                <w:szCs w:val="28"/>
              </w:rPr>
            </w:pPr>
            <w:r>
              <w:rPr>
                <w:sz w:val="28"/>
                <w:szCs w:val="28"/>
              </w:rPr>
              <w:t>2026</w:t>
            </w:r>
            <w:r w:rsidR="00AA0143">
              <w:rPr>
                <w:sz w:val="28"/>
                <w:szCs w:val="28"/>
              </w:rPr>
              <w:t xml:space="preserve"> год   -   </w:t>
            </w:r>
            <w:r w:rsidR="00470E6E">
              <w:rPr>
                <w:sz w:val="28"/>
                <w:szCs w:val="28"/>
              </w:rPr>
              <w:t xml:space="preserve"> </w:t>
            </w:r>
            <w:r w:rsidR="00BE52FD">
              <w:rPr>
                <w:sz w:val="28"/>
                <w:szCs w:val="28"/>
              </w:rPr>
              <w:t xml:space="preserve">1 </w:t>
            </w:r>
            <w:r w:rsidR="00AA0143">
              <w:rPr>
                <w:sz w:val="28"/>
                <w:szCs w:val="28"/>
              </w:rPr>
              <w:t>27</w:t>
            </w:r>
            <w:r w:rsidR="003840E0">
              <w:rPr>
                <w:sz w:val="28"/>
                <w:szCs w:val="28"/>
              </w:rPr>
              <w:t>0</w:t>
            </w:r>
            <w:r w:rsidR="004B14D1">
              <w:rPr>
                <w:sz w:val="28"/>
                <w:szCs w:val="28"/>
              </w:rPr>
              <w:t xml:space="preserve"> 000,00 </w:t>
            </w:r>
            <w:r w:rsidR="003840E0">
              <w:rPr>
                <w:sz w:val="28"/>
                <w:szCs w:val="28"/>
              </w:rPr>
              <w:t>рублей</w:t>
            </w:r>
          </w:p>
        </w:tc>
      </w:tr>
    </w:tbl>
    <w:p w:rsidR="003840E0" w:rsidRDefault="003840E0" w:rsidP="003840E0">
      <w:pPr>
        <w:jc w:val="both"/>
        <w:rPr>
          <w:b/>
        </w:rPr>
      </w:pPr>
    </w:p>
    <w:p w:rsidR="00563A11" w:rsidRDefault="00563A11" w:rsidP="003840E0">
      <w:pPr>
        <w:jc w:val="both"/>
        <w:rPr>
          <w:b/>
        </w:rPr>
      </w:pPr>
    </w:p>
    <w:p w:rsidR="00563A11" w:rsidRPr="00487C9E" w:rsidRDefault="00563A11" w:rsidP="00563A11">
      <w:pPr>
        <w:jc w:val="center"/>
        <w:rPr>
          <w:b/>
          <w:color w:val="000000"/>
          <w:sz w:val="28"/>
          <w:szCs w:val="28"/>
          <w:lang w:eastAsia="en-US"/>
        </w:rPr>
      </w:pPr>
      <w:r w:rsidRPr="00487C9E">
        <w:rPr>
          <w:b/>
          <w:color w:val="000000"/>
          <w:sz w:val="28"/>
          <w:szCs w:val="28"/>
          <w:lang w:eastAsia="en-US"/>
        </w:rPr>
        <w:t>2. Мероприятия подпрограммы</w:t>
      </w:r>
    </w:p>
    <w:p w:rsidR="00B446C8" w:rsidRDefault="00B446C8" w:rsidP="004F006C">
      <w:pPr>
        <w:ind w:firstLine="851"/>
        <w:jc w:val="both"/>
        <w:rPr>
          <w:color w:val="000000"/>
          <w:sz w:val="28"/>
          <w:szCs w:val="28"/>
          <w:lang w:eastAsia="en-US"/>
        </w:rPr>
      </w:pPr>
    </w:p>
    <w:p w:rsidR="00563A11" w:rsidRPr="004F006C" w:rsidRDefault="00563A11" w:rsidP="004F006C">
      <w:pPr>
        <w:ind w:firstLine="851"/>
        <w:jc w:val="both"/>
        <w:rPr>
          <w:color w:val="000000"/>
          <w:sz w:val="28"/>
          <w:szCs w:val="28"/>
          <w:lang w:eastAsia="en-US"/>
        </w:rPr>
      </w:pPr>
      <w:r w:rsidRPr="004F006C">
        <w:rPr>
          <w:color w:val="000000"/>
          <w:sz w:val="28"/>
          <w:szCs w:val="28"/>
          <w:lang w:eastAsia="en-US"/>
        </w:rPr>
        <w:t>Перечень подпрограммных мероприятий представлен в приложении № 1</w:t>
      </w:r>
      <w:r w:rsidR="004F006C" w:rsidRPr="004F006C">
        <w:rPr>
          <w:color w:val="000000"/>
          <w:sz w:val="28"/>
          <w:szCs w:val="28"/>
          <w:lang w:eastAsia="en-US"/>
        </w:rPr>
        <w:t xml:space="preserve"> </w:t>
      </w:r>
      <w:r w:rsidRPr="004F006C">
        <w:rPr>
          <w:color w:val="000000"/>
          <w:sz w:val="28"/>
          <w:szCs w:val="28"/>
          <w:lang w:eastAsia="en-US"/>
        </w:rPr>
        <w:t xml:space="preserve"> к подпрограмме.</w:t>
      </w:r>
    </w:p>
    <w:p w:rsidR="00563A11" w:rsidRPr="004F006C" w:rsidRDefault="00563A11" w:rsidP="00563A11">
      <w:pPr>
        <w:ind w:firstLine="851"/>
        <w:jc w:val="both"/>
        <w:rPr>
          <w:color w:val="000000"/>
          <w:sz w:val="28"/>
          <w:szCs w:val="28"/>
          <w:lang w:eastAsia="en-US"/>
        </w:rPr>
      </w:pPr>
    </w:p>
    <w:p w:rsidR="00563A11" w:rsidRPr="004F006C" w:rsidRDefault="00563A11" w:rsidP="00563A11">
      <w:pPr>
        <w:jc w:val="center"/>
        <w:rPr>
          <w:b/>
          <w:color w:val="000000"/>
          <w:sz w:val="28"/>
          <w:szCs w:val="28"/>
        </w:rPr>
      </w:pPr>
      <w:r w:rsidRPr="004F006C">
        <w:rPr>
          <w:b/>
          <w:color w:val="000000"/>
          <w:sz w:val="28"/>
          <w:szCs w:val="28"/>
        </w:rPr>
        <w:t>3. Механизм реализации подпрограммы</w:t>
      </w:r>
    </w:p>
    <w:p w:rsidR="00B446C8" w:rsidRDefault="00B446C8" w:rsidP="007219C5">
      <w:pPr>
        <w:autoSpaceDE w:val="0"/>
        <w:autoSpaceDN w:val="0"/>
        <w:adjustRightInd w:val="0"/>
        <w:ind w:firstLine="709"/>
        <w:jc w:val="both"/>
        <w:rPr>
          <w:color w:val="000000"/>
          <w:sz w:val="28"/>
          <w:szCs w:val="28"/>
        </w:rPr>
      </w:pPr>
    </w:p>
    <w:p w:rsidR="007219C5" w:rsidRPr="004F006C" w:rsidRDefault="00563A11" w:rsidP="007219C5">
      <w:pPr>
        <w:autoSpaceDE w:val="0"/>
        <w:autoSpaceDN w:val="0"/>
        <w:adjustRightInd w:val="0"/>
        <w:ind w:firstLine="709"/>
        <w:jc w:val="both"/>
        <w:rPr>
          <w:color w:val="000000"/>
          <w:sz w:val="28"/>
          <w:szCs w:val="28"/>
        </w:rPr>
      </w:pPr>
      <w:r w:rsidRPr="004F006C">
        <w:rPr>
          <w:color w:val="000000"/>
          <w:sz w:val="28"/>
          <w:szCs w:val="28"/>
        </w:rPr>
        <w:t xml:space="preserve">Реализацию подпрограммы осуществляет администрация Шарыповского </w:t>
      </w:r>
      <w:r w:rsidR="00EB096C">
        <w:rPr>
          <w:color w:val="000000"/>
          <w:sz w:val="28"/>
          <w:szCs w:val="28"/>
        </w:rPr>
        <w:t>муниципального округа (далее – а</w:t>
      </w:r>
      <w:r w:rsidRPr="004F006C">
        <w:rPr>
          <w:color w:val="000000"/>
          <w:sz w:val="28"/>
          <w:szCs w:val="28"/>
        </w:rPr>
        <w:t>дминистрация округа).</w:t>
      </w:r>
    </w:p>
    <w:p w:rsidR="00563A11" w:rsidRPr="004F006C" w:rsidRDefault="00EB096C" w:rsidP="007219C5">
      <w:pPr>
        <w:autoSpaceDE w:val="0"/>
        <w:autoSpaceDN w:val="0"/>
        <w:adjustRightInd w:val="0"/>
        <w:ind w:firstLine="709"/>
        <w:jc w:val="both"/>
        <w:rPr>
          <w:color w:val="000000"/>
          <w:sz w:val="28"/>
          <w:szCs w:val="28"/>
        </w:rPr>
      </w:pPr>
      <w:r>
        <w:rPr>
          <w:color w:val="000000"/>
          <w:sz w:val="28"/>
          <w:szCs w:val="28"/>
        </w:rPr>
        <w:t xml:space="preserve"> Комплекс мер, осуществляемых а</w:t>
      </w:r>
      <w:r w:rsidR="00563A11" w:rsidRPr="004F006C">
        <w:rPr>
          <w:color w:val="000000"/>
          <w:sz w:val="28"/>
          <w:szCs w:val="28"/>
        </w:rPr>
        <w:t>дминистрацией округа, в рамках реализации организационных, экономических, правовых механизмов заключается в координировании деятельности отдела по общественно-политической работе.</w:t>
      </w:r>
    </w:p>
    <w:p w:rsidR="00563A11" w:rsidRPr="004F006C" w:rsidRDefault="00563A11" w:rsidP="00563A11">
      <w:pPr>
        <w:widowControl w:val="0"/>
        <w:autoSpaceDE w:val="0"/>
        <w:autoSpaceDN w:val="0"/>
        <w:adjustRightInd w:val="0"/>
        <w:ind w:firstLine="709"/>
        <w:jc w:val="both"/>
        <w:rPr>
          <w:sz w:val="28"/>
          <w:szCs w:val="28"/>
        </w:rPr>
      </w:pPr>
      <w:r w:rsidRPr="004F006C">
        <w:rPr>
          <w:sz w:val="28"/>
          <w:szCs w:val="28"/>
        </w:rPr>
        <w:t>Финансирование мероприятий подпрограммы осуществляется</w:t>
      </w:r>
      <w:r w:rsidR="003C704D">
        <w:rPr>
          <w:sz w:val="28"/>
          <w:szCs w:val="28"/>
        </w:rPr>
        <w:t xml:space="preserve"> за счет средств бюджета округа в соответствии с мероприятиями подпрограммы согласно приложению №2 к программе.</w:t>
      </w:r>
    </w:p>
    <w:p w:rsidR="00563A11" w:rsidRPr="004F006C" w:rsidRDefault="00563A11" w:rsidP="00563A11">
      <w:pPr>
        <w:autoSpaceDE w:val="0"/>
        <w:autoSpaceDN w:val="0"/>
        <w:adjustRightInd w:val="0"/>
        <w:ind w:firstLine="709"/>
        <w:jc w:val="both"/>
        <w:rPr>
          <w:sz w:val="28"/>
          <w:szCs w:val="28"/>
        </w:rPr>
      </w:pPr>
      <w:r w:rsidRPr="004F006C">
        <w:rPr>
          <w:sz w:val="28"/>
          <w:szCs w:val="28"/>
        </w:rPr>
        <w:t>Главным распорядителем бюджетных средств является</w:t>
      </w:r>
      <w:r w:rsidR="00EB096C">
        <w:rPr>
          <w:color w:val="000000"/>
          <w:sz w:val="28"/>
          <w:szCs w:val="28"/>
        </w:rPr>
        <w:t xml:space="preserve"> а</w:t>
      </w:r>
      <w:r w:rsidRPr="004F006C">
        <w:rPr>
          <w:color w:val="000000"/>
          <w:sz w:val="28"/>
          <w:szCs w:val="28"/>
        </w:rPr>
        <w:t>дминистрация округа.</w:t>
      </w:r>
    </w:p>
    <w:p w:rsidR="00DF74A7" w:rsidRDefault="003C704D" w:rsidP="00DF74A7">
      <w:pPr>
        <w:autoSpaceDE w:val="0"/>
        <w:autoSpaceDN w:val="0"/>
        <w:adjustRightInd w:val="0"/>
        <w:ind w:firstLine="709"/>
        <w:jc w:val="both"/>
        <w:rPr>
          <w:sz w:val="28"/>
          <w:szCs w:val="28"/>
        </w:rPr>
      </w:pPr>
      <w:r>
        <w:rPr>
          <w:sz w:val="28"/>
          <w:szCs w:val="28"/>
        </w:rPr>
        <w:t>Реализация мероприятий подпрограммы 1.1</w:t>
      </w:r>
      <w:r w:rsidR="00411689">
        <w:rPr>
          <w:sz w:val="28"/>
          <w:szCs w:val="28"/>
        </w:rPr>
        <w:t>,</w:t>
      </w:r>
      <w:r>
        <w:rPr>
          <w:sz w:val="28"/>
          <w:szCs w:val="28"/>
        </w:rPr>
        <w:t xml:space="preserve"> 2.1-2.</w:t>
      </w:r>
      <w:r w:rsidR="0066348E">
        <w:rPr>
          <w:sz w:val="28"/>
          <w:szCs w:val="28"/>
        </w:rPr>
        <w:t xml:space="preserve">3, 2.5-2.9 </w:t>
      </w:r>
      <w:r w:rsidR="006F70BE" w:rsidRPr="004F006C">
        <w:rPr>
          <w:sz w:val="28"/>
          <w:szCs w:val="28"/>
        </w:rPr>
        <w:t xml:space="preserve">предполагает </w:t>
      </w:r>
      <w:r w:rsidR="00EB096C">
        <w:rPr>
          <w:sz w:val="28"/>
          <w:szCs w:val="28"/>
        </w:rPr>
        <w:t>проведение а</w:t>
      </w:r>
      <w:r w:rsidR="00DF74A7" w:rsidRPr="004F006C">
        <w:rPr>
          <w:sz w:val="28"/>
          <w:szCs w:val="28"/>
        </w:rPr>
        <w:t>дминистрацией округа мероприятий, направленных на оказание методической, организационной, ресурсной, информационной и другой поддержки ТОС округа.</w:t>
      </w:r>
    </w:p>
    <w:p w:rsidR="002079E9" w:rsidRDefault="00583B33" w:rsidP="002079E9">
      <w:pPr>
        <w:widowControl w:val="0"/>
        <w:autoSpaceDE w:val="0"/>
        <w:autoSpaceDN w:val="0"/>
        <w:adjustRightInd w:val="0"/>
        <w:ind w:firstLine="709"/>
        <w:jc w:val="both"/>
        <w:rPr>
          <w:sz w:val="28"/>
          <w:szCs w:val="28"/>
        </w:rPr>
      </w:pPr>
      <w:r w:rsidRPr="004F006C">
        <w:rPr>
          <w:sz w:val="28"/>
          <w:szCs w:val="28"/>
        </w:rPr>
        <w:t>Реализация мероприятия</w:t>
      </w:r>
      <w:r w:rsidR="006F70BE" w:rsidRPr="004F006C">
        <w:rPr>
          <w:sz w:val="28"/>
          <w:szCs w:val="28"/>
        </w:rPr>
        <w:t xml:space="preserve">  2.</w:t>
      </w:r>
      <w:r w:rsidR="0066348E">
        <w:rPr>
          <w:sz w:val="28"/>
          <w:szCs w:val="28"/>
        </w:rPr>
        <w:t>4</w:t>
      </w:r>
      <w:r w:rsidR="006F70BE" w:rsidRPr="004F006C">
        <w:rPr>
          <w:sz w:val="28"/>
          <w:szCs w:val="28"/>
        </w:rPr>
        <w:t xml:space="preserve"> осуществляется путем предоставления</w:t>
      </w:r>
      <w:r w:rsidR="00761FDA">
        <w:rPr>
          <w:sz w:val="28"/>
          <w:szCs w:val="28"/>
        </w:rPr>
        <w:t xml:space="preserve"> </w:t>
      </w:r>
      <w:r w:rsidR="00C9689F">
        <w:rPr>
          <w:sz w:val="28"/>
          <w:szCs w:val="28"/>
        </w:rPr>
        <w:t xml:space="preserve">из </w:t>
      </w:r>
      <w:r w:rsidR="00C9689F" w:rsidRPr="004F006C">
        <w:rPr>
          <w:sz w:val="28"/>
          <w:szCs w:val="28"/>
        </w:rPr>
        <w:t xml:space="preserve"> </w:t>
      </w:r>
      <w:r w:rsidR="00C9689F">
        <w:rPr>
          <w:sz w:val="28"/>
          <w:szCs w:val="28"/>
        </w:rPr>
        <w:t xml:space="preserve">бюджета </w:t>
      </w:r>
      <w:r w:rsidR="00C9689F" w:rsidRPr="004F006C">
        <w:rPr>
          <w:sz w:val="28"/>
          <w:szCs w:val="28"/>
        </w:rPr>
        <w:t>округа</w:t>
      </w:r>
      <w:r w:rsidR="00C9689F">
        <w:rPr>
          <w:sz w:val="28"/>
          <w:szCs w:val="28"/>
        </w:rPr>
        <w:t xml:space="preserve"> </w:t>
      </w:r>
      <w:r w:rsidR="00761FDA">
        <w:rPr>
          <w:sz w:val="28"/>
          <w:szCs w:val="28"/>
        </w:rPr>
        <w:t>на конкурсной основе</w:t>
      </w:r>
      <w:r w:rsidR="00083588">
        <w:rPr>
          <w:sz w:val="28"/>
          <w:szCs w:val="28"/>
        </w:rPr>
        <w:t xml:space="preserve"> субсидии некоммерческим общественным организациям</w:t>
      </w:r>
      <w:r w:rsidR="00425A15">
        <w:rPr>
          <w:sz w:val="28"/>
          <w:szCs w:val="28"/>
        </w:rPr>
        <w:t>,</w:t>
      </w:r>
      <w:r w:rsidR="006F70BE" w:rsidRPr="004F006C">
        <w:rPr>
          <w:sz w:val="28"/>
          <w:szCs w:val="28"/>
        </w:rPr>
        <w:t xml:space="preserve"> </w:t>
      </w:r>
      <w:r w:rsidR="004B14D1">
        <w:rPr>
          <w:sz w:val="28"/>
          <w:szCs w:val="28"/>
        </w:rPr>
        <w:t>в</w:t>
      </w:r>
      <w:r w:rsidR="00425A15">
        <w:rPr>
          <w:sz w:val="28"/>
          <w:szCs w:val="28"/>
        </w:rPr>
        <w:t xml:space="preserve"> </w:t>
      </w:r>
      <w:r w:rsidR="004B14D1">
        <w:rPr>
          <w:sz w:val="28"/>
          <w:szCs w:val="28"/>
        </w:rPr>
        <w:t>соответствии с Порядком</w:t>
      </w:r>
      <w:r w:rsidR="004B14D1" w:rsidRPr="006A3B1A">
        <w:rPr>
          <w:sz w:val="28"/>
          <w:szCs w:val="28"/>
        </w:rPr>
        <w:t xml:space="preserve"> пред</w:t>
      </w:r>
      <w:r w:rsidR="00761FDA">
        <w:rPr>
          <w:sz w:val="28"/>
          <w:szCs w:val="28"/>
        </w:rPr>
        <w:t>оставления субсидий из</w:t>
      </w:r>
      <w:r w:rsidR="004B14D1" w:rsidRPr="006A3B1A">
        <w:rPr>
          <w:sz w:val="28"/>
          <w:szCs w:val="28"/>
        </w:rPr>
        <w:t xml:space="preserve"> бюджета </w:t>
      </w:r>
      <w:r w:rsidR="00761FDA">
        <w:rPr>
          <w:sz w:val="28"/>
          <w:szCs w:val="28"/>
        </w:rPr>
        <w:t xml:space="preserve">округа </w:t>
      </w:r>
      <w:r w:rsidR="004C1CF2">
        <w:rPr>
          <w:sz w:val="28"/>
          <w:szCs w:val="28"/>
        </w:rPr>
        <w:t>на поддержку некоммерческих организаций, не являющих</w:t>
      </w:r>
      <w:r w:rsidR="004B14D1" w:rsidRPr="006A3B1A">
        <w:rPr>
          <w:sz w:val="28"/>
          <w:szCs w:val="28"/>
        </w:rPr>
        <w:t>ся государственны</w:t>
      </w:r>
      <w:r w:rsidR="004B14D1">
        <w:rPr>
          <w:sz w:val="28"/>
          <w:szCs w:val="28"/>
        </w:rPr>
        <w:t>ми</w:t>
      </w:r>
      <w:r w:rsidR="00761FDA">
        <w:rPr>
          <w:sz w:val="28"/>
          <w:szCs w:val="28"/>
        </w:rPr>
        <w:t xml:space="preserve"> (муниципальными) учреждениями. Средст</w:t>
      </w:r>
      <w:r w:rsidR="00C9689F">
        <w:rPr>
          <w:sz w:val="28"/>
          <w:szCs w:val="28"/>
        </w:rPr>
        <w:t>ва субсидии направляются на фина</w:t>
      </w:r>
      <w:r w:rsidR="00761FDA">
        <w:rPr>
          <w:sz w:val="28"/>
          <w:szCs w:val="28"/>
        </w:rPr>
        <w:t xml:space="preserve">нсирование </w:t>
      </w:r>
      <w:r w:rsidR="00C9689F">
        <w:rPr>
          <w:sz w:val="28"/>
          <w:szCs w:val="28"/>
        </w:rPr>
        <w:t>расходов, связанных с организацией</w:t>
      </w:r>
      <w:r w:rsidR="006F70BE" w:rsidRPr="004F006C">
        <w:rPr>
          <w:sz w:val="28"/>
          <w:szCs w:val="28"/>
        </w:rPr>
        <w:t xml:space="preserve"> деятельности</w:t>
      </w:r>
      <w:r w:rsidR="00761FDA">
        <w:rPr>
          <w:sz w:val="28"/>
          <w:szCs w:val="28"/>
        </w:rPr>
        <w:t xml:space="preserve"> </w:t>
      </w:r>
      <w:r w:rsidR="00083588">
        <w:rPr>
          <w:sz w:val="28"/>
          <w:szCs w:val="28"/>
        </w:rPr>
        <w:t>территориальных общественных самоуправлений</w:t>
      </w:r>
      <w:r w:rsidR="00C9689F">
        <w:rPr>
          <w:sz w:val="28"/>
          <w:szCs w:val="28"/>
        </w:rPr>
        <w:t xml:space="preserve"> </w:t>
      </w:r>
      <w:r w:rsidR="00A32FC1">
        <w:rPr>
          <w:sz w:val="28"/>
          <w:szCs w:val="28"/>
        </w:rPr>
        <w:t xml:space="preserve">(оплату транспортных расходов, приобретение оргтехники и канцелярских </w:t>
      </w:r>
      <w:r w:rsidR="00A32FC1">
        <w:rPr>
          <w:sz w:val="28"/>
          <w:szCs w:val="28"/>
        </w:rPr>
        <w:lastRenderedPageBreak/>
        <w:t>принадлежностей)</w:t>
      </w:r>
      <w:r w:rsidR="006F70BE" w:rsidRPr="004F006C">
        <w:rPr>
          <w:sz w:val="28"/>
          <w:szCs w:val="28"/>
        </w:rPr>
        <w:t xml:space="preserve"> и проведение мероприятий </w:t>
      </w:r>
      <w:r w:rsidR="00A32FC1">
        <w:rPr>
          <w:sz w:val="28"/>
          <w:szCs w:val="28"/>
        </w:rPr>
        <w:t>(праздников, спортивных соревнований, фестивалей, конкурсов, субботников</w:t>
      </w:r>
      <w:r w:rsidR="00A65623">
        <w:rPr>
          <w:sz w:val="28"/>
          <w:szCs w:val="28"/>
        </w:rPr>
        <w:t xml:space="preserve"> т.д.</w:t>
      </w:r>
      <w:r w:rsidR="00A32FC1">
        <w:rPr>
          <w:sz w:val="28"/>
          <w:szCs w:val="28"/>
        </w:rPr>
        <w:t xml:space="preserve">) </w:t>
      </w:r>
      <w:r w:rsidR="006F70BE" w:rsidRPr="004F006C">
        <w:rPr>
          <w:sz w:val="28"/>
          <w:szCs w:val="28"/>
        </w:rPr>
        <w:t>для жителей округа.</w:t>
      </w:r>
    </w:p>
    <w:p w:rsidR="00411689" w:rsidRDefault="003C704D" w:rsidP="007A1242">
      <w:pPr>
        <w:widowControl w:val="0"/>
        <w:autoSpaceDE w:val="0"/>
        <w:autoSpaceDN w:val="0"/>
        <w:adjustRightInd w:val="0"/>
        <w:ind w:firstLine="709"/>
        <w:jc w:val="both"/>
        <w:rPr>
          <w:sz w:val="28"/>
          <w:szCs w:val="28"/>
        </w:rPr>
      </w:pPr>
      <w:r>
        <w:rPr>
          <w:sz w:val="28"/>
          <w:szCs w:val="28"/>
        </w:rPr>
        <w:t>В рамках реализации мероприятия</w:t>
      </w:r>
      <w:r w:rsidR="002079E9" w:rsidRPr="0073519E">
        <w:rPr>
          <w:sz w:val="28"/>
          <w:szCs w:val="28"/>
        </w:rPr>
        <w:t xml:space="preserve"> 2.1</w:t>
      </w:r>
      <w:r w:rsidR="0066348E">
        <w:rPr>
          <w:sz w:val="28"/>
          <w:szCs w:val="28"/>
        </w:rPr>
        <w:t>0</w:t>
      </w:r>
      <w:r w:rsidR="002079E9" w:rsidRPr="0073519E">
        <w:rPr>
          <w:sz w:val="28"/>
          <w:szCs w:val="28"/>
        </w:rPr>
        <w:t xml:space="preserve"> осуществляется </w:t>
      </w:r>
      <w:r>
        <w:rPr>
          <w:sz w:val="28"/>
          <w:szCs w:val="28"/>
        </w:rPr>
        <w:t xml:space="preserve">проведение </w:t>
      </w:r>
      <w:r w:rsidR="0066348E">
        <w:rPr>
          <w:sz w:val="28"/>
          <w:szCs w:val="28"/>
        </w:rPr>
        <w:t xml:space="preserve">ежегодных </w:t>
      </w:r>
      <w:r>
        <w:rPr>
          <w:sz w:val="28"/>
          <w:szCs w:val="28"/>
        </w:rPr>
        <w:t>конкурс</w:t>
      </w:r>
      <w:r w:rsidR="0066348E">
        <w:rPr>
          <w:sz w:val="28"/>
          <w:szCs w:val="28"/>
        </w:rPr>
        <w:t>ов по благоустройству территорий за счет средств бюджета округа, в том числе</w:t>
      </w:r>
      <w:r w:rsidR="00411689">
        <w:rPr>
          <w:sz w:val="28"/>
          <w:szCs w:val="28"/>
        </w:rPr>
        <w:t>:</w:t>
      </w:r>
    </w:p>
    <w:p w:rsidR="00411689" w:rsidRDefault="00411689" w:rsidP="007A1242">
      <w:pPr>
        <w:widowControl w:val="0"/>
        <w:autoSpaceDE w:val="0"/>
        <w:autoSpaceDN w:val="0"/>
        <w:adjustRightInd w:val="0"/>
        <w:ind w:firstLine="709"/>
        <w:jc w:val="both"/>
        <w:rPr>
          <w:sz w:val="28"/>
          <w:szCs w:val="28"/>
        </w:rPr>
      </w:pPr>
      <w:r>
        <w:rPr>
          <w:sz w:val="28"/>
          <w:szCs w:val="28"/>
        </w:rPr>
        <w:t>-</w:t>
      </w:r>
      <w:r w:rsidR="0066348E">
        <w:rPr>
          <w:sz w:val="28"/>
          <w:szCs w:val="28"/>
        </w:rPr>
        <w:t xml:space="preserve"> конкурс</w:t>
      </w:r>
      <w:r w:rsidR="003C704D">
        <w:rPr>
          <w:sz w:val="28"/>
          <w:szCs w:val="28"/>
        </w:rPr>
        <w:t xml:space="preserve"> </w:t>
      </w:r>
      <w:r w:rsidR="007977EB">
        <w:rPr>
          <w:sz w:val="28"/>
          <w:szCs w:val="28"/>
        </w:rPr>
        <w:t xml:space="preserve">«Самый благоустроенный объект» между территориальными подразделениями округа с целью улучшения внешнего облика населенных пунктов </w:t>
      </w:r>
      <w:r w:rsidR="002079E9" w:rsidRPr="0073519E">
        <w:rPr>
          <w:sz w:val="28"/>
          <w:szCs w:val="28"/>
        </w:rPr>
        <w:t xml:space="preserve">в соответствии с </w:t>
      </w:r>
      <w:r w:rsidR="0066348E">
        <w:rPr>
          <w:sz w:val="28"/>
          <w:szCs w:val="28"/>
        </w:rPr>
        <w:t>п</w:t>
      </w:r>
      <w:r w:rsidR="002079E9" w:rsidRPr="0073519E">
        <w:rPr>
          <w:sz w:val="28"/>
          <w:szCs w:val="28"/>
        </w:rPr>
        <w:t xml:space="preserve">орядком проведения конкурса, </w:t>
      </w:r>
      <w:r w:rsidR="007A1242" w:rsidRPr="0073519E">
        <w:rPr>
          <w:sz w:val="28"/>
          <w:szCs w:val="28"/>
        </w:rPr>
        <w:t xml:space="preserve">утвержденного постановлением администрации Шарыповского муниципального округа от 06.09.2022 № 613-п «О проведении ежегодного конкурса </w:t>
      </w:r>
      <w:r w:rsidR="002079E9" w:rsidRPr="0073519E">
        <w:rPr>
          <w:sz w:val="28"/>
          <w:szCs w:val="28"/>
        </w:rPr>
        <w:t>«Самый благоустроенный объект»</w:t>
      </w:r>
      <w:r w:rsidR="007A1242" w:rsidRPr="0073519E">
        <w:rPr>
          <w:sz w:val="28"/>
          <w:szCs w:val="28"/>
        </w:rPr>
        <w:t xml:space="preserve"> и распоряжением администрации Шарыповского муниципального </w:t>
      </w:r>
      <w:r w:rsidR="007A1242" w:rsidRPr="00D82498">
        <w:rPr>
          <w:sz w:val="28"/>
          <w:szCs w:val="28"/>
        </w:rPr>
        <w:t>округа о проведении конкурса</w:t>
      </w:r>
      <w:r w:rsidR="0066348E">
        <w:rPr>
          <w:sz w:val="28"/>
          <w:szCs w:val="28"/>
        </w:rPr>
        <w:t>;</w:t>
      </w:r>
    </w:p>
    <w:p w:rsidR="002079E9" w:rsidRDefault="00411689" w:rsidP="007A1242">
      <w:pPr>
        <w:widowControl w:val="0"/>
        <w:autoSpaceDE w:val="0"/>
        <w:autoSpaceDN w:val="0"/>
        <w:adjustRightInd w:val="0"/>
        <w:ind w:firstLine="709"/>
        <w:jc w:val="both"/>
        <w:rPr>
          <w:sz w:val="28"/>
          <w:szCs w:val="28"/>
        </w:rPr>
      </w:pPr>
      <w:r>
        <w:rPr>
          <w:sz w:val="28"/>
          <w:szCs w:val="28"/>
        </w:rPr>
        <w:t>-</w:t>
      </w:r>
      <w:r w:rsidR="0066348E">
        <w:rPr>
          <w:sz w:val="28"/>
          <w:szCs w:val="28"/>
        </w:rPr>
        <w:t xml:space="preserve"> конкурс на лучшее новогоднее оформление домовладений с целью улучшения внешнего облика населенных пункт</w:t>
      </w:r>
      <w:r w:rsidR="003D72FB">
        <w:rPr>
          <w:sz w:val="28"/>
          <w:szCs w:val="28"/>
        </w:rPr>
        <w:t>ов округ</w:t>
      </w:r>
      <w:r w:rsidR="0066348E">
        <w:rPr>
          <w:sz w:val="28"/>
          <w:szCs w:val="28"/>
        </w:rPr>
        <w:t>а и создания праздничной атмосферы в предновогодни</w:t>
      </w:r>
      <w:r w:rsidR="003D72FB">
        <w:rPr>
          <w:sz w:val="28"/>
          <w:szCs w:val="28"/>
        </w:rPr>
        <w:t>е</w:t>
      </w:r>
      <w:r w:rsidR="0066348E">
        <w:rPr>
          <w:sz w:val="28"/>
          <w:szCs w:val="28"/>
        </w:rPr>
        <w:t xml:space="preserve"> дни в соответствии с по</w:t>
      </w:r>
      <w:r w:rsidR="009D47AA">
        <w:rPr>
          <w:sz w:val="28"/>
          <w:szCs w:val="28"/>
        </w:rPr>
        <w:t xml:space="preserve">становлением </w:t>
      </w:r>
      <w:r w:rsidR="009D47AA" w:rsidRPr="0073519E">
        <w:rPr>
          <w:sz w:val="28"/>
          <w:szCs w:val="28"/>
        </w:rPr>
        <w:t xml:space="preserve">администрации </w:t>
      </w:r>
      <w:proofErr w:type="spellStart"/>
      <w:r w:rsidR="009D47AA" w:rsidRPr="0073519E">
        <w:rPr>
          <w:sz w:val="28"/>
          <w:szCs w:val="28"/>
        </w:rPr>
        <w:t>Шарыповского</w:t>
      </w:r>
      <w:proofErr w:type="spellEnd"/>
      <w:r w:rsidR="009D47AA" w:rsidRPr="0073519E">
        <w:rPr>
          <w:sz w:val="28"/>
          <w:szCs w:val="28"/>
        </w:rPr>
        <w:t xml:space="preserve"> муниципального округа от</w:t>
      </w:r>
      <w:r w:rsidR="009D47AA">
        <w:rPr>
          <w:sz w:val="28"/>
          <w:szCs w:val="28"/>
        </w:rPr>
        <w:t xml:space="preserve"> 16.12.2022 №849-п «О проведении конкурса на лучшее новогоднее оформление домовладений».</w:t>
      </w:r>
    </w:p>
    <w:p w:rsidR="00D82498" w:rsidRDefault="00D82498" w:rsidP="00D82498">
      <w:pPr>
        <w:widowControl w:val="0"/>
        <w:autoSpaceDE w:val="0"/>
        <w:autoSpaceDN w:val="0"/>
        <w:adjustRightInd w:val="0"/>
        <w:ind w:firstLine="709"/>
        <w:jc w:val="both"/>
        <w:rPr>
          <w:sz w:val="28"/>
          <w:szCs w:val="28"/>
        </w:rPr>
      </w:pPr>
      <w:r>
        <w:rPr>
          <w:sz w:val="28"/>
          <w:szCs w:val="28"/>
        </w:rPr>
        <w:t>Реализация мероприятия 3.1</w:t>
      </w:r>
      <w:r w:rsidR="00164B43">
        <w:rPr>
          <w:sz w:val="28"/>
          <w:szCs w:val="28"/>
        </w:rPr>
        <w:t xml:space="preserve">, направленного на реализацию инициативных проектов по решению вопросов местного значения или иных вопросов, право </w:t>
      </w:r>
      <w:proofErr w:type="gramStart"/>
      <w:r w:rsidR="00164B43">
        <w:rPr>
          <w:sz w:val="28"/>
          <w:szCs w:val="28"/>
        </w:rPr>
        <w:t>решения</w:t>
      </w:r>
      <w:proofErr w:type="gramEnd"/>
      <w:r w:rsidR="00164B43">
        <w:rPr>
          <w:sz w:val="28"/>
          <w:szCs w:val="28"/>
        </w:rPr>
        <w:t xml:space="preserve"> которых предоставлено органам местного самоуправления, имеющих приоритетное значение для жителей округа</w:t>
      </w:r>
      <w:r w:rsidR="008C69D7">
        <w:rPr>
          <w:sz w:val="28"/>
          <w:szCs w:val="28"/>
        </w:rPr>
        <w:t>,</w:t>
      </w:r>
      <w:r w:rsidR="00164B43">
        <w:rPr>
          <w:sz w:val="28"/>
          <w:szCs w:val="28"/>
        </w:rPr>
        <w:t xml:space="preserve"> </w:t>
      </w:r>
      <w:r>
        <w:rPr>
          <w:sz w:val="28"/>
          <w:szCs w:val="28"/>
        </w:rPr>
        <w:t xml:space="preserve"> </w:t>
      </w:r>
      <w:r w:rsidRPr="00066DFF">
        <w:rPr>
          <w:sz w:val="28"/>
          <w:szCs w:val="28"/>
        </w:rPr>
        <w:t xml:space="preserve">осуществляется </w:t>
      </w:r>
      <w:r>
        <w:rPr>
          <w:sz w:val="28"/>
          <w:szCs w:val="28"/>
        </w:rPr>
        <w:t>в 202</w:t>
      </w:r>
      <w:r w:rsidR="00411689">
        <w:rPr>
          <w:sz w:val="28"/>
          <w:szCs w:val="28"/>
        </w:rPr>
        <w:t>4</w:t>
      </w:r>
      <w:r>
        <w:rPr>
          <w:sz w:val="28"/>
          <w:szCs w:val="28"/>
        </w:rPr>
        <w:t>-202</w:t>
      </w:r>
      <w:r w:rsidR="00411689">
        <w:rPr>
          <w:sz w:val="28"/>
          <w:szCs w:val="28"/>
        </w:rPr>
        <w:t>6</w:t>
      </w:r>
      <w:r>
        <w:rPr>
          <w:sz w:val="28"/>
          <w:szCs w:val="28"/>
        </w:rPr>
        <w:t xml:space="preserve"> годах </w:t>
      </w:r>
      <w:r w:rsidRPr="00066DFF">
        <w:rPr>
          <w:sz w:val="28"/>
          <w:szCs w:val="28"/>
        </w:rPr>
        <w:t>за счет средств бюджета</w:t>
      </w:r>
      <w:r>
        <w:rPr>
          <w:sz w:val="28"/>
          <w:szCs w:val="28"/>
        </w:rPr>
        <w:t xml:space="preserve"> округа </w:t>
      </w:r>
      <w:r w:rsidRPr="00066DFF">
        <w:rPr>
          <w:sz w:val="28"/>
          <w:szCs w:val="28"/>
        </w:rPr>
        <w:t xml:space="preserve">в соответствии с </w:t>
      </w:r>
      <w:r>
        <w:rPr>
          <w:sz w:val="28"/>
          <w:szCs w:val="28"/>
        </w:rPr>
        <w:t>решением Шарыповского окружного Совета депутатов от 08.12.2022 № 26-229р</w:t>
      </w:r>
      <w:r w:rsidRPr="00066DFF">
        <w:rPr>
          <w:sz w:val="28"/>
          <w:szCs w:val="28"/>
        </w:rPr>
        <w:t xml:space="preserve"> «Об </w:t>
      </w:r>
      <w:r>
        <w:rPr>
          <w:sz w:val="28"/>
          <w:szCs w:val="28"/>
        </w:rPr>
        <w:t>инициативных проектах на территории муниципального образования Шарыповский муниципальный округ»</w:t>
      </w:r>
      <w:r w:rsidRPr="00066DFF">
        <w:rPr>
          <w:sz w:val="28"/>
          <w:szCs w:val="28"/>
        </w:rPr>
        <w:t xml:space="preserve"> </w:t>
      </w:r>
      <w:r>
        <w:rPr>
          <w:sz w:val="28"/>
          <w:szCs w:val="28"/>
        </w:rPr>
        <w:t>и распоряжением администрации Шарыповского муниципального округа о проведении конкурсного отбора инициативных проектов.</w:t>
      </w:r>
    </w:p>
    <w:p w:rsidR="005A5EF6" w:rsidRDefault="005A5EF6" w:rsidP="00D82498">
      <w:pPr>
        <w:widowControl w:val="0"/>
        <w:autoSpaceDE w:val="0"/>
        <w:autoSpaceDN w:val="0"/>
        <w:adjustRightInd w:val="0"/>
        <w:ind w:firstLine="709"/>
        <w:jc w:val="both"/>
        <w:rPr>
          <w:sz w:val="28"/>
          <w:szCs w:val="28"/>
        </w:rPr>
      </w:pPr>
      <w:r>
        <w:rPr>
          <w:sz w:val="28"/>
          <w:szCs w:val="28"/>
        </w:rPr>
        <w:t>Распределение средств</w:t>
      </w:r>
      <w:r w:rsidR="00411689">
        <w:rPr>
          <w:sz w:val="28"/>
          <w:szCs w:val="28"/>
        </w:rPr>
        <w:t>,</w:t>
      </w:r>
      <w:r w:rsidR="00F24AAB">
        <w:rPr>
          <w:sz w:val="28"/>
          <w:szCs w:val="28"/>
        </w:rPr>
        <w:t xml:space="preserve"> зарезервированных на реализацию инициативных проектов</w:t>
      </w:r>
      <w:r w:rsidR="00411689">
        <w:rPr>
          <w:sz w:val="28"/>
          <w:szCs w:val="28"/>
        </w:rPr>
        <w:t>,</w:t>
      </w:r>
      <w:r>
        <w:rPr>
          <w:sz w:val="28"/>
          <w:szCs w:val="28"/>
        </w:rPr>
        <w:t xml:space="preserve"> осуществляется по каждому инициативному проекту в соответствии с порядком, утвержден</w:t>
      </w:r>
      <w:r w:rsidR="008C69D7">
        <w:rPr>
          <w:sz w:val="28"/>
          <w:szCs w:val="28"/>
        </w:rPr>
        <w:t>ным администрацией Шарыповского муниципального округа</w:t>
      </w:r>
      <w:r>
        <w:rPr>
          <w:sz w:val="28"/>
          <w:szCs w:val="28"/>
        </w:rPr>
        <w:t>.</w:t>
      </w:r>
    </w:p>
    <w:p w:rsidR="009655FF" w:rsidRPr="0073519E" w:rsidRDefault="009655FF" w:rsidP="00D82498">
      <w:pPr>
        <w:autoSpaceDE w:val="0"/>
        <w:autoSpaceDN w:val="0"/>
        <w:adjustRightInd w:val="0"/>
        <w:ind w:firstLine="709"/>
        <w:jc w:val="both"/>
        <w:rPr>
          <w:sz w:val="28"/>
          <w:szCs w:val="28"/>
        </w:rPr>
      </w:pPr>
      <w:r>
        <w:rPr>
          <w:color w:val="000000"/>
          <w:sz w:val="28"/>
          <w:szCs w:val="28"/>
        </w:rPr>
        <w:t>Расходование и учет бюджетных средств осуществляе</w:t>
      </w:r>
      <w:r w:rsidR="005C70B3">
        <w:rPr>
          <w:color w:val="000000"/>
          <w:sz w:val="28"/>
          <w:szCs w:val="28"/>
        </w:rPr>
        <w:t>тся в соответствии с порядком исполнения</w:t>
      </w:r>
      <w:r>
        <w:rPr>
          <w:color w:val="000000"/>
          <w:sz w:val="28"/>
          <w:szCs w:val="28"/>
        </w:rPr>
        <w:t xml:space="preserve"> бюджета</w:t>
      </w:r>
      <w:r w:rsidR="005C70B3">
        <w:rPr>
          <w:color w:val="000000"/>
          <w:sz w:val="28"/>
          <w:szCs w:val="28"/>
        </w:rPr>
        <w:t xml:space="preserve"> округа по расходам</w:t>
      </w:r>
      <w:r>
        <w:rPr>
          <w:color w:val="000000"/>
          <w:sz w:val="28"/>
          <w:szCs w:val="28"/>
        </w:rPr>
        <w:t xml:space="preserve">, утвержденным приказом финансово-экономического управления администрации </w:t>
      </w:r>
      <w:r w:rsidR="008318D4">
        <w:rPr>
          <w:color w:val="000000"/>
          <w:sz w:val="28"/>
          <w:szCs w:val="28"/>
        </w:rPr>
        <w:t xml:space="preserve">Шарыповского муниципального </w:t>
      </w:r>
      <w:r>
        <w:rPr>
          <w:color w:val="000000"/>
          <w:sz w:val="28"/>
          <w:szCs w:val="28"/>
        </w:rPr>
        <w:t>округа.</w:t>
      </w:r>
    </w:p>
    <w:p w:rsidR="00563A11" w:rsidRPr="004F006C" w:rsidRDefault="00563A11" w:rsidP="007219C5">
      <w:pPr>
        <w:autoSpaceDE w:val="0"/>
        <w:autoSpaceDN w:val="0"/>
        <w:adjustRightInd w:val="0"/>
        <w:ind w:firstLine="709"/>
        <w:jc w:val="both"/>
        <w:rPr>
          <w:sz w:val="28"/>
          <w:szCs w:val="28"/>
        </w:rPr>
      </w:pPr>
      <w:r w:rsidRPr="004F006C">
        <w:rPr>
          <w:color w:val="000000"/>
          <w:sz w:val="28"/>
          <w:szCs w:val="28"/>
        </w:rPr>
        <w:t>Администрация округа</w:t>
      </w:r>
      <w:r w:rsidRPr="004F006C">
        <w:rPr>
          <w:iCs/>
          <w:color w:val="000000"/>
          <w:sz w:val="28"/>
          <w:szCs w:val="28"/>
        </w:rPr>
        <w:t xml:space="preserve"> несет ответственность за реализацию, достижение конечного результата, целевое и эффективное использование финансовых средств, выделяемых на выполнение подпрограммы.</w:t>
      </w:r>
    </w:p>
    <w:p w:rsidR="00B446C8" w:rsidRDefault="00B446C8" w:rsidP="00563A11">
      <w:pPr>
        <w:autoSpaceDE w:val="0"/>
        <w:autoSpaceDN w:val="0"/>
        <w:adjustRightInd w:val="0"/>
        <w:ind w:firstLine="720"/>
        <w:jc w:val="both"/>
        <w:rPr>
          <w:iCs/>
          <w:color w:val="000000"/>
          <w:sz w:val="28"/>
          <w:szCs w:val="28"/>
        </w:rPr>
      </w:pPr>
    </w:p>
    <w:p w:rsidR="00563A11" w:rsidRPr="004F006C" w:rsidRDefault="00563A11" w:rsidP="00563A11">
      <w:pPr>
        <w:jc w:val="center"/>
        <w:rPr>
          <w:b/>
          <w:color w:val="000000"/>
          <w:sz w:val="28"/>
          <w:szCs w:val="28"/>
        </w:rPr>
      </w:pPr>
      <w:r w:rsidRPr="004F006C">
        <w:rPr>
          <w:b/>
          <w:color w:val="000000"/>
          <w:sz w:val="28"/>
          <w:szCs w:val="28"/>
        </w:rPr>
        <w:t>4. Управление подпрограммой и контроль за ходом ее выполнения</w:t>
      </w:r>
    </w:p>
    <w:p w:rsidR="00563A11" w:rsidRPr="004F006C" w:rsidRDefault="00563A11" w:rsidP="00543A2F">
      <w:pPr>
        <w:pStyle w:val="1"/>
        <w:ind w:firstLine="709"/>
        <w:jc w:val="both"/>
      </w:pPr>
      <w:r w:rsidRPr="004F006C">
        <w:rPr>
          <w:lang w:eastAsia="en-US"/>
        </w:rPr>
        <w:lastRenderedPageBreak/>
        <w:t>4.1 Текущее управление реализа</w:t>
      </w:r>
      <w:r w:rsidR="004F006C">
        <w:rPr>
          <w:lang w:eastAsia="en-US"/>
        </w:rPr>
        <w:t xml:space="preserve">цией подпрограммы осуществляет </w:t>
      </w:r>
      <w:r w:rsidR="00EB096C">
        <w:rPr>
          <w:lang w:eastAsia="en-US"/>
        </w:rPr>
        <w:t>а</w:t>
      </w:r>
      <w:r w:rsidRPr="004F006C">
        <w:rPr>
          <w:lang w:eastAsia="en-US"/>
        </w:rPr>
        <w:t xml:space="preserve">дминистрация округа </w:t>
      </w:r>
      <w:r w:rsidRPr="004F006C">
        <w:t>в соответствии с разделом «Реализация и контроль за ходом выполнения программы» Порядка принятия решений о разработке муниципальных программ Шарыповского муниципального округа, их формировании и реализации</w:t>
      </w:r>
      <w:r w:rsidR="004F006C">
        <w:t>, утвержденного Постановлением а</w:t>
      </w:r>
      <w:r w:rsidRPr="004F006C">
        <w:t xml:space="preserve">дминистрации </w:t>
      </w:r>
      <w:r w:rsidRPr="0097641D">
        <w:t>округа от 13.04.2021 № 288-п</w:t>
      </w:r>
      <w:r w:rsidR="008C69D7" w:rsidRPr="0097641D">
        <w:t xml:space="preserve"> </w:t>
      </w:r>
      <w:r w:rsidR="004E2ACB" w:rsidRPr="0097641D">
        <w:rPr>
          <w:rFonts w:eastAsia="Times New Roman"/>
          <w:szCs w:val="28"/>
        </w:rPr>
        <w:t>(в ред. от 04.04.2023</w:t>
      </w:r>
      <w:r w:rsidR="008C69D7" w:rsidRPr="0097641D">
        <w:rPr>
          <w:rFonts w:eastAsia="Times New Roman"/>
          <w:szCs w:val="28"/>
        </w:rPr>
        <w:t>)</w:t>
      </w:r>
      <w:r w:rsidRPr="0097641D">
        <w:t>, включая</w:t>
      </w:r>
      <w:r w:rsidRPr="004F006C">
        <w:t>:</w:t>
      </w:r>
    </w:p>
    <w:p w:rsidR="00563A11" w:rsidRPr="004F006C" w:rsidRDefault="00563A11" w:rsidP="00543A2F">
      <w:pPr>
        <w:pStyle w:val="ConsPlusCell"/>
        <w:ind w:firstLine="709"/>
        <w:jc w:val="both"/>
        <w:rPr>
          <w:color w:val="000000"/>
          <w:sz w:val="28"/>
          <w:szCs w:val="28"/>
          <w:lang w:eastAsia="en-US"/>
        </w:rPr>
      </w:pPr>
      <w:r w:rsidRPr="004F006C">
        <w:rPr>
          <w:color w:val="000000"/>
          <w:sz w:val="28"/>
          <w:szCs w:val="28"/>
          <w:lang w:eastAsia="en-US"/>
        </w:rPr>
        <w:t>координацию исполнения мероприятий подпрограммы, мониторинг их реализации;</w:t>
      </w:r>
    </w:p>
    <w:p w:rsidR="00563A11" w:rsidRPr="004F006C" w:rsidRDefault="00563A11" w:rsidP="00543A2F">
      <w:pPr>
        <w:pStyle w:val="ConsPlusCell"/>
        <w:ind w:firstLine="709"/>
        <w:jc w:val="both"/>
        <w:rPr>
          <w:color w:val="000000"/>
          <w:sz w:val="28"/>
          <w:szCs w:val="28"/>
          <w:lang w:eastAsia="en-US"/>
        </w:rPr>
      </w:pPr>
      <w:r w:rsidRPr="004F006C">
        <w:rPr>
          <w:color w:val="000000"/>
          <w:sz w:val="28"/>
          <w:szCs w:val="28"/>
          <w:lang w:eastAsia="en-US"/>
        </w:rPr>
        <w:t>непосредственный контроль над ходом реализации мероприятий подпрограммы;</w:t>
      </w:r>
    </w:p>
    <w:p w:rsidR="008318D4" w:rsidRDefault="00563A11" w:rsidP="00543A2F">
      <w:pPr>
        <w:pStyle w:val="ConsPlusCell"/>
        <w:ind w:firstLine="709"/>
        <w:jc w:val="both"/>
        <w:rPr>
          <w:color w:val="000000"/>
          <w:sz w:val="28"/>
          <w:szCs w:val="28"/>
          <w:lang w:eastAsia="en-US"/>
        </w:rPr>
      </w:pPr>
      <w:r w:rsidRPr="004F006C">
        <w:rPr>
          <w:color w:val="000000"/>
          <w:sz w:val="28"/>
          <w:szCs w:val="28"/>
          <w:lang w:eastAsia="en-US"/>
        </w:rPr>
        <w:t>подготовку отчетов о реализации мероприятий подпрограммы</w:t>
      </w:r>
      <w:r w:rsidR="008318D4">
        <w:rPr>
          <w:color w:val="000000"/>
          <w:sz w:val="28"/>
          <w:szCs w:val="28"/>
          <w:lang w:eastAsia="en-US"/>
        </w:rPr>
        <w:t>.</w:t>
      </w:r>
      <w:r w:rsidRPr="004F006C">
        <w:rPr>
          <w:color w:val="000000"/>
          <w:sz w:val="28"/>
          <w:szCs w:val="28"/>
          <w:lang w:eastAsia="en-US"/>
        </w:rPr>
        <w:t xml:space="preserve"> </w:t>
      </w:r>
    </w:p>
    <w:p w:rsidR="00563A11" w:rsidRPr="004F006C" w:rsidRDefault="00563A11" w:rsidP="00543A2F">
      <w:pPr>
        <w:pStyle w:val="ConsPlusCell"/>
        <w:ind w:firstLine="709"/>
        <w:jc w:val="both"/>
        <w:rPr>
          <w:color w:val="000000"/>
          <w:sz w:val="28"/>
          <w:szCs w:val="28"/>
          <w:lang w:eastAsia="en-US"/>
        </w:rPr>
      </w:pPr>
      <w:r w:rsidRPr="004F006C">
        <w:rPr>
          <w:color w:val="000000"/>
          <w:sz w:val="28"/>
          <w:szCs w:val="28"/>
          <w:lang w:eastAsia="en-US"/>
        </w:rPr>
        <w:t xml:space="preserve">4.2 </w:t>
      </w:r>
      <w:r w:rsidR="009655FF">
        <w:rPr>
          <w:color w:val="000000"/>
          <w:sz w:val="28"/>
          <w:szCs w:val="28"/>
          <w:lang w:eastAsia="en-US"/>
        </w:rPr>
        <w:t>Внутренний финансовый контроль за соблюдением законодательства РФ, к</w:t>
      </w:r>
      <w:r w:rsidRPr="004F006C">
        <w:rPr>
          <w:color w:val="000000"/>
          <w:sz w:val="28"/>
          <w:szCs w:val="28"/>
          <w:lang w:eastAsia="en-US"/>
        </w:rPr>
        <w:t>онтроль за целевым и эффективным использованием средств бюджета округа на реализацию мероприятий подпрограммы осущес</w:t>
      </w:r>
      <w:r w:rsidR="00EB096C">
        <w:rPr>
          <w:color w:val="000000"/>
          <w:sz w:val="28"/>
          <w:szCs w:val="28"/>
          <w:lang w:eastAsia="en-US"/>
        </w:rPr>
        <w:t>твляется контролером-ревизором а</w:t>
      </w:r>
      <w:r w:rsidRPr="004F006C">
        <w:rPr>
          <w:color w:val="000000"/>
          <w:sz w:val="28"/>
          <w:szCs w:val="28"/>
          <w:lang w:eastAsia="en-US"/>
        </w:rPr>
        <w:t xml:space="preserve">дминистрации округа. </w:t>
      </w:r>
    </w:p>
    <w:p w:rsidR="00563A11" w:rsidRPr="004F006C" w:rsidRDefault="00563A11" w:rsidP="00543A2F">
      <w:pPr>
        <w:ind w:firstLine="709"/>
        <w:jc w:val="both"/>
        <w:rPr>
          <w:iCs/>
          <w:color w:val="000000"/>
          <w:sz w:val="28"/>
          <w:szCs w:val="28"/>
        </w:rPr>
      </w:pPr>
      <w:r w:rsidRPr="004F006C">
        <w:rPr>
          <w:color w:val="000000"/>
          <w:sz w:val="28"/>
          <w:szCs w:val="28"/>
          <w:lang w:eastAsia="en-US"/>
        </w:rPr>
        <w:t xml:space="preserve">4.3 </w:t>
      </w:r>
      <w:r w:rsidR="005C70B3">
        <w:rPr>
          <w:iCs/>
          <w:color w:val="000000"/>
          <w:sz w:val="28"/>
          <w:szCs w:val="28"/>
        </w:rPr>
        <w:t>Внешний</w:t>
      </w:r>
      <w:r w:rsidR="009655FF">
        <w:rPr>
          <w:iCs/>
          <w:color w:val="000000"/>
          <w:sz w:val="28"/>
          <w:szCs w:val="28"/>
        </w:rPr>
        <w:t xml:space="preserve"> финансовый к</w:t>
      </w:r>
      <w:r w:rsidRPr="004F006C">
        <w:rPr>
          <w:iCs/>
          <w:color w:val="000000"/>
          <w:sz w:val="28"/>
          <w:szCs w:val="28"/>
        </w:rPr>
        <w:t>онтроль</w:t>
      </w:r>
      <w:r w:rsidR="005C70B3">
        <w:rPr>
          <w:iCs/>
          <w:color w:val="000000"/>
          <w:sz w:val="28"/>
          <w:szCs w:val="28"/>
        </w:rPr>
        <w:t>, контроль</w:t>
      </w:r>
      <w:r w:rsidRPr="004F006C">
        <w:rPr>
          <w:iCs/>
          <w:color w:val="000000"/>
          <w:sz w:val="28"/>
          <w:szCs w:val="28"/>
        </w:rPr>
        <w:t xml:space="preserve"> за законностью, результативностью (эффективностью и экономностью) использования средств бюджета округа на реализацию мероприятий подпрограммы осуществляется Контрольно-счетным органом Шарыповского муниципального округа.</w:t>
      </w:r>
    </w:p>
    <w:p w:rsidR="00563A11" w:rsidRPr="006171BB" w:rsidRDefault="00563A11" w:rsidP="003840E0">
      <w:pPr>
        <w:jc w:val="both"/>
        <w:rPr>
          <w:b/>
        </w:rPr>
        <w:sectPr w:rsidR="00563A11" w:rsidRPr="006171BB" w:rsidSect="005B33D8">
          <w:pgSz w:w="11906" w:h="16838"/>
          <w:pgMar w:top="1020" w:right="991" w:bottom="850" w:left="1134" w:header="708" w:footer="708" w:gutter="0"/>
          <w:cols w:space="708"/>
          <w:docGrid w:linePitch="360"/>
        </w:sectPr>
      </w:pPr>
    </w:p>
    <w:p w:rsidR="003840E0" w:rsidRPr="0063679A" w:rsidRDefault="00956569" w:rsidP="003840E0">
      <w:pPr>
        <w:pStyle w:val="2"/>
        <w:ind w:left="11057"/>
        <w:rPr>
          <w:sz w:val="24"/>
          <w:szCs w:val="24"/>
        </w:rPr>
      </w:pPr>
      <w:r>
        <w:rPr>
          <w:sz w:val="24"/>
          <w:szCs w:val="24"/>
        </w:rPr>
        <w:lastRenderedPageBreak/>
        <w:t xml:space="preserve">        </w:t>
      </w:r>
      <w:r w:rsidR="003840E0" w:rsidRPr="0063679A">
        <w:rPr>
          <w:sz w:val="24"/>
          <w:szCs w:val="24"/>
        </w:rPr>
        <w:t>Приложение № 1 к подпрограмме</w:t>
      </w:r>
    </w:p>
    <w:p w:rsidR="003840E0" w:rsidRPr="00706F18" w:rsidRDefault="003840E0" w:rsidP="003840E0">
      <w:pPr>
        <w:widowControl w:val="0"/>
        <w:ind w:left="11057" w:right="99"/>
        <w:jc w:val="center"/>
        <w:rPr>
          <w:b/>
          <w:sz w:val="22"/>
          <w:szCs w:val="22"/>
        </w:rPr>
      </w:pPr>
    </w:p>
    <w:p w:rsidR="003840E0" w:rsidRPr="00604C1D" w:rsidRDefault="003840E0" w:rsidP="003840E0">
      <w:pPr>
        <w:jc w:val="center"/>
        <w:rPr>
          <w:rFonts w:eastAsia="Calibri"/>
          <w:sz w:val="28"/>
          <w:szCs w:val="28"/>
          <w:lang w:eastAsia="en-US"/>
        </w:rPr>
      </w:pPr>
      <w:r w:rsidRPr="00AD0326">
        <w:rPr>
          <w:rFonts w:eastAsia="Calibri"/>
          <w:sz w:val="28"/>
          <w:szCs w:val="28"/>
          <w:lang w:eastAsia="en-US"/>
        </w:rPr>
        <w:t xml:space="preserve">Перечень и значения показателей </w:t>
      </w:r>
      <w:r w:rsidRPr="00604C1D">
        <w:rPr>
          <w:rFonts w:eastAsia="Calibri"/>
          <w:sz w:val="28"/>
          <w:szCs w:val="28"/>
          <w:lang w:eastAsia="en-US"/>
        </w:rPr>
        <w:t>результативности подпрограммы «</w:t>
      </w:r>
      <w:r>
        <w:rPr>
          <w:sz w:val="28"/>
          <w:szCs w:val="28"/>
        </w:rPr>
        <w:t>Развитие территориального общественного самоуправления</w:t>
      </w:r>
      <w:r w:rsidRPr="00604C1D">
        <w:rPr>
          <w:rFonts w:eastAsia="Calibri"/>
          <w:sz w:val="28"/>
          <w:szCs w:val="28"/>
          <w:lang w:eastAsia="en-US"/>
        </w:rPr>
        <w:t>»</w:t>
      </w:r>
    </w:p>
    <w:tbl>
      <w:tblPr>
        <w:tblW w:w="15500" w:type="dxa"/>
        <w:jc w:val="center"/>
        <w:tblCellMar>
          <w:left w:w="70" w:type="dxa"/>
          <w:right w:w="70" w:type="dxa"/>
        </w:tblCellMar>
        <w:tblLook w:val="0000"/>
      </w:tblPr>
      <w:tblGrid>
        <w:gridCol w:w="753"/>
        <w:gridCol w:w="6377"/>
        <w:gridCol w:w="1519"/>
        <w:gridCol w:w="4099"/>
        <w:gridCol w:w="669"/>
        <w:gridCol w:w="669"/>
        <w:gridCol w:w="669"/>
        <w:gridCol w:w="745"/>
      </w:tblGrid>
      <w:tr w:rsidR="001A68D4" w:rsidTr="001A68D4">
        <w:trPr>
          <w:trHeight w:val="615"/>
          <w:tblHeader/>
          <w:jc w:val="center"/>
        </w:trPr>
        <w:tc>
          <w:tcPr>
            <w:tcW w:w="0" w:type="auto"/>
            <w:vMerge w:val="restart"/>
            <w:tcBorders>
              <w:top w:val="single" w:sz="6" w:space="0" w:color="auto"/>
              <w:left w:val="single" w:sz="6" w:space="0" w:color="auto"/>
              <w:right w:val="single" w:sz="6" w:space="0" w:color="auto"/>
            </w:tcBorders>
            <w:vAlign w:val="center"/>
          </w:tcPr>
          <w:p w:rsidR="001A68D4" w:rsidRPr="00843F60" w:rsidRDefault="001A68D4" w:rsidP="005B33D8">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w:t>
            </w:r>
            <w:r w:rsidRPr="00843F60">
              <w:rPr>
                <w:rFonts w:ascii="Times New Roman" w:hAnsi="Times New Roman" w:cs="Times New Roman"/>
                <w:sz w:val="24"/>
                <w:lang w:val="en-US"/>
              </w:rPr>
              <w:t xml:space="preserve"> </w:t>
            </w:r>
            <w:r w:rsidRPr="00843F60">
              <w:rPr>
                <w:rFonts w:ascii="Times New Roman" w:hAnsi="Times New Roman" w:cs="Times New Roman"/>
                <w:sz w:val="24"/>
              </w:rPr>
              <w:t>п/п</w:t>
            </w:r>
          </w:p>
        </w:tc>
        <w:tc>
          <w:tcPr>
            <w:tcW w:w="6377" w:type="dxa"/>
            <w:vMerge w:val="restart"/>
            <w:tcBorders>
              <w:top w:val="single" w:sz="6" w:space="0" w:color="auto"/>
              <w:left w:val="single" w:sz="6" w:space="0" w:color="auto"/>
              <w:right w:val="single" w:sz="6" w:space="0" w:color="auto"/>
            </w:tcBorders>
            <w:vAlign w:val="center"/>
          </w:tcPr>
          <w:p w:rsidR="001A68D4" w:rsidRPr="00843F60" w:rsidRDefault="001A68D4" w:rsidP="005B33D8">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Цель, показатели результативности</w:t>
            </w:r>
          </w:p>
        </w:tc>
        <w:tc>
          <w:tcPr>
            <w:tcW w:w="1519" w:type="dxa"/>
            <w:vMerge w:val="restart"/>
            <w:tcBorders>
              <w:top w:val="single" w:sz="6" w:space="0" w:color="auto"/>
              <w:left w:val="single" w:sz="6" w:space="0" w:color="auto"/>
              <w:right w:val="single" w:sz="6" w:space="0" w:color="auto"/>
            </w:tcBorders>
            <w:vAlign w:val="center"/>
          </w:tcPr>
          <w:p w:rsidR="001A68D4" w:rsidRPr="00843F60" w:rsidRDefault="001A68D4" w:rsidP="005B33D8">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Единица</w:t>
            </w:r>
            <w:r w:rsidRPr="00843F60">
              <w:rPr>
                <w:rFonts w:ascii="Times New Roman" w:hAnsi="Times New Roman" w:cs="Times New Roman"/>
                <w:sz w:val="24"/>
                <w:lang w:val="en-US"/>
              </w:rPr>
              <w:t xml:space="preserve"> </w:t>
            </w:r>
            <w:r w:rsidRPr="00843F60">
              <w:rPr>
                <w:rFonts w:ascii="Times New Roman" w:hAnsi="Times New Roman" w:cs="Times New Roman"/>
                <w:sz w:val="24"/>
              </w:rPr>
              <w:t>измерения</w:t>
            </w:r>
          </w:p>
        </w:tc>
        <w:tc>
          <w:tcPr>
            <w:tcW w:w="4099" w:type="dxa"/>
            <w:vMerge w:val="restart"/>
            <w:tcBorders>
              <w:top w:val="single" w:sz="6" w:space="0" w:color="auto"/>
              <w:left w:val="single" w:sz="6" w:space="0" w:color="auto"/>
              <w:right w:val="single" w:sz="6" w:space="0" w:color="auto"/>
            </w:tcBorders>
            <w:vAlign w:val="center"/>
          </w:tcPr>
          <w:p w:rsidR="001A68D4" w:rsidRPr="00843F60" w:rsidRDefault="001A68D4" w:rsidP="005B33D8">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Источник информации</w:t>
            </w:r>
          </w:p>
        </w:tc>
        <w:tc>
          <w:tcPr>
            <w:tcW w:w="0" w:type="auto"/>
            <w:tcBorders>
              <w:top w:val="single" w:sz="6" w:space="0" w:color="auto"/>
              <w:left w:val="single" w:sz="6" w:space="0" w:color="auto"/>
              <w:bottom w:val="single" w:sz="6" w:space="0" w:color="auto"/>
              <w:right w:val="single" w:sz="6" w:space="0" w:color="auto"/>
            </w:tcBorders>
            <w:vAlign w:val="center"/>
          </w:tcPr>
          <w:p w:rsidR="001A68D4" w:rsidRPr="00EE4942" w:rsidRDefault="001A68D4" w:rsidP="005B33D8">
            <w:pPr>
              <w:pStyle w:val="ConsPlusNormal"/>
              <w:widowControl/>
              <w:ind w:firstLine="0"/>
              <w:jc w:val="center"/>
              <w:rPr>
                <w:rFonts w:ascii="Times New Roman" w:hAnsi="Times New Roman" w:cs="Times New Roman"/>
                <w:sz w:val="24"/>
              </w:rPr>
            </w:pPr>
            <w:r>
              <w:rPr>
                <w:rFonts w:ascii="Times New Roman" w:hAnsi="Times New Roman" w:cs="Times New Roman"/>
                <w:sz w:val="24"/>
                <w:lang w:val="en-US"/>
              </w:rPr>
              <w:t>202</w:t>
            </w:r>
            <w:r>
              <w:rPr>
                <w:rFonts w:ascii="Times New Roman" w:hAnsi="Times New Roman" w:cs="Times New Roman"/>
                <w:sz w:val="24"/>
              </w:rPr>
              <w:t>3</w:t>
            </w:r>
          </w:p>
        </w:tc>
        <w:tc>
          <w:tcPr>
            <w:tcW w:w="0" w:type="auto"/>
            <w:tcBorders>
              <w:top w:val="single" w:sz="6" w:space="0" w:color="auto"/>
              <w:left w:val="single" w:sz="6" w:space="0" w:color="auto"/>
              <w:bottom w:val="single" w:sz="6" w:space="0" w:color="auto"/>
              <w:right w:val="single" w:sz="6" w:space="0" w:color="auto"/>
            </w:tcBorders>
            <w:vAlign w:val="center"/>
          </w:tcPr>
          <w:p w:rsidR="001A68D4" w:rsidRPr="00EE4942" w:rsidRDefault="001A68D4" w:rsidP="005B33D8">
            <w:pPr>
              <w:pStyle w:val="ConsPlusNormal"/>
              <w:widowControl/>
              <w:ind w:firstLine="0"/>
              <w:jc w:val="center"/>
              <w:rPr>
                <w:rFonts w:ascii="Times New Roman" w:hAnsi="Times New Roman" w:cs="Times New Roman"/>
                <w:sz w:val="24"/>
              </w:rPr>
            </w:pPr>
            <w:r>
              <w:rPr>
                <w:rFonts w:ascii="Times New Roman" w:hAnsi="Times New Roman" w:cs="Times New Roman"/>
                <w:sz w:val="24"/>
                <w:lang w:val="en-US"/>
              </w:rPr>
              <w:t>202</w:t>
            </w:r>
            <w:r>
              <w:rPr>
                <w:rFonts w:ascii="Times New Roman" w:hAnsi="Times New Roman" w:cs="Times New Roman"/>
                <w:sz w:val="24"/>
              </w:rPr>
              <w:t>4</w:t>
            </w:r>
          </w:p>
        </w:tc>
        <w:tc>
          <w:tcPr>
            <w:tcW w:w="669" w:type="dxa"/>
            <w:tcBorders>
              <w:top w:val="single" w:sz="6" w:space="0" w:color="auto"/>
              <w:left w:val="single" w:sz="6" w:space="0" w:color="auto"/>
              <w:bottom w:val="single" w:sz="6" w:space="0" w:color="auto"/>
              <w:right w:val="single" w:sz="6" w:space="0" w:color="auto"/>
            </w:tcBorders>
            <w:vAlign w:val="center"/>
          </w:tcPr>
          <w:p w:rsidR="001A68D4" w:rsidRPr="00EE4942" w:rsidRDefault="001A68D4" w:rsidP="005B33D8">
            <w:pPr>
              <w:pStyle w:val="ConsPlusNormal"/>
              <w:widowControl/>
              <w:ind w:firstLine="0"/>
              <w:jc w:val="center"/>
              <w:rPr>
                <w:rFonts w:ascii="Times New Roman" w:hAnsi="Times New Roman" w:cs="Times New Roman"/>
                <w:sz w:val="24"/>
              </w:rPr>
            </w:pPr>
            <w:r>
              <w:rPr>
                <w:rFonts w:ascii="Times New Roman" w:hAnsi="Times New Roman" w:cs="Times New Roman"/>
                <w:sz w:val="24"/>
                <w:lang w:val="en-US"/>
              </w:rPr>
              <w:t>202</w:t>
            </w:r>
            <w:r>
              <w:rPr>
                <w:rFonts w:ascii="Times New Roman" w:hAnsi="Times New Roman" w:cs="Times New Roman"/>
                <w:sz w:val="24"/>
              </w:rPr>
              <w:t>5</w:t>
            </w:r>
          </w:p>
        </w:tc>
        <w:tc>
          <w:tcPr>
            <w:tcW w:w="745" w:type="dxa"/>
            <w:tcBorders>
              <w:top w:val="single" w:sz="6" w:space="0" w:color="auto"/>
              <w:left w:val="single" w:sz="6" w:space="0" w:color="auto"/>
              <w:bottom w:val="single" w:sz="6" w:space="0" w:color="auto"/>
              <w:right w:val="single" w:sz="6" w:space="0" w:color="auto"/>
            </w:tcBorders>
            <w:vAlign w:val="center"/>
          </w:tcPr>
          <w:p w:rsidR="001A68D4" w:rsidRPr="001A68D4" w:rsidRDefault="001A68D4" w:rsidP="001A68D4">
            <w:pPr>
              <w:pStyle w:val="ConsPlusNormal"/>
              <w:widowControl/>
              <w:ind w:firstLine="0"/>
              <w:jc w:val="center"/>
              <w:rPr>
                <w:rFonts w:ascii="Times New Roman" w:hAnsi="Times New Roman" w:cs="Times New Roman"/>
                <w:sz w:val="24"/>
              </w:rPr>
            </w:pPr>
            <w:r>
              <w:rPr>
                <w:rFonts w:ascii="Times New Roman" w:hAnsi="Times New Roman" w:cs="Times New Roman"/>
                <w:sz w:val="24"/>
              </w:rPr>
              <w:t>2026</w:t>
            </w:r>
          </w:p>
        </w:tc>
      </w:tr>
      <w:tr w:rsidR="001A68D4" w:rsidTr="001A68D4">
        <w:trPr>
          <w:trHeight w:val="454"/>
          <w:tblHeader/>
          <w:jc w:val="center"/>
        </w:trPr>
        <w:tc>
          <w:tcPr>
            <w:tcW w:w="0" w:type="auto"/>
            <w:vMerge/>
            <w:tcBorders>
              <w:left w:val="single" w:sz="6" w:space="0" w:color="auto"/>
              <w:bottom w:val="single" w:sz="6" w:space="0" w:color="auto"/>
              <w:right w:val="single" w:sz="6" w:space="0" w:color="auto"/>
            </w:tcBorders>
            <w:vAlign w:val="center"/>
          </w:tcPr>
          <w:p w:rsidR="001A68D4" w:rsidRPr="00843F60" w:rsidRDefault="001A68D4" w:rsidP="005B33D8">
            <w:pPr>
              <w:pStyle w:val="ConsPlusNormal"/>
              <w:widowControl/>
              <w:ind w:firstLine="0"/>
              <w:jc w:val="center"/>
              <w:rPr>
                <w:rFonts w:ascii="Times New Roman" w:hAnsi="Times New Roman" w:cs="Times New Roman"/>
                <w:sz w:val="24"/>
              </w:rPr>
            </w:pPr>
          </w:p>
        </w:tc>
        <w:tc>
          <w:tcPr>
            <w:tcW w:w="6377" w:type="dxa"/>
            <w:vMerge/>
            <w:tcBorders>
              <w:left w:val="single" w:sz="6" w:space="0" w:color="auto"/>
              <w:bottom w:val="single" w:sz="6" w:space="0" w:color="auto"/>
              <w:right w:val="single" w:sz="6" w:space="0" w:color="auto"/>
            </w:tcBorders>
            <w:vAlign w:val="center"/>
          </w:tcPr>
          <w:p w:rsidR="001A68D4" w:rsidRPr="00843F60" w:rsidRDefault="001A68D4" w:rsidP="005B33D8">
            <w:pPr>
              <w:pStyle w:val="ConsPlusNormal"/>
              <w:widowControl/>
              <w:ind w:firstLine="0"/>
              <w:jc w:val="center"/>
              <w:rPr>
                <w:rFonts w:ascii="Times New Roman" w:hAnsi="Times New Roman" w:cs="Times New Roman"/>
                <w:sz w:val="24"/>
              </w:rPr>
            </w:pPr>
          </w:p>
        </w:tc>
        <w:tc>
          <w:tcPr>
            <w:tcW w:w="1519" w:type="dxa"/>
            <w:vMerge/>
            <w:tcBorders>
              <w:left w:val="single" w:sz="6" w:space="0" w:color="auto"/>
              <w:bottom w:val="single" w:sz="6" w:space="0" w:color="auto"/>
              <w:right w:val="single" w:sz="6" w:space="0" w:color="auto"/>
            </w:tcBorders>
            <w:vAlign w:val="center"/>
          </w:tcPr>
          <w:p w:rsidR="001A68D4" w:rsidRPr="00843F60" w:rsidRDefault="001A68D4" w:rsidP="005B33D8">
            <w:pPr>
              <w:pStyle w:val="ConsPlusNormal"/>
              <w:widowControl/>
              <w:ind w:firstLine="0"/>
              <w:jc w:val="center"/>
              <w:rPr>
                <w:rFonts w:ascii="Times New Roman" w:hAnsi="Times New Roman" w:cs="Times New Roman"/>
                <w:sz w:val="24"/>
              </w:rPr>
            </w:pPr>
          </w:p>
        </w:tc>
        <w:tc>
          <w:tcPr>
            <w:tcW w:w="4099" w:type="dxa"/>
            <w:vMerge/>
            <w:tcBorders>
              <w:left w:val="single" w:sz="6" w:space="0" w:color="auto"/>
              <w:bottom w:val="single" w:sz="6" w:space="0" w:color="auto"/>
              <w:right w:val="single" w:sz="6" w:space="0" w:color="auto"/>
            </w:tcBorders>
            <w:vAlign w:val="center"/>
          </w:tcPr>
          <w:p w:rsidR="001A68D4" w:rsidRPr="00843F60" w:rsidRDefault="001A68D4" w:rsidP="005B33D8">
            <w:pPr>
              <w:pStyle w:val="ConsPlusNormal"/>
              <w:widowControl/>
              <w:ind w:firstLine="0"/>
              <w:jc w:val="center"/>
              <w:rPr>
                <w:rFonts w:ascii="Times New Roman" w:hAnsi="Times New Roman" w:cs="Times New Roman"/>
                <w:sz w:val="24"/>
              </w:rPr>
            </w:pPr>
          </w:p>
        </w:tc>
        <w:tc>
          <w:tcPr>
            <w:tcW w:w="0" w:type="auto"/>
            <w:tcBorders>
              <w:top w:val="single" w:sz="6" w:space="0" w:color="auto"/>
              <w:left w:val="single" w:sz="6" w:space="0" w:color="auto"/>
              <w:bottom w:val="single" w:sz="6" w:space="0" w:color="auto"/>
              <w:right w:val="single" w:sz="6" w:space="0" w:color="auto"/>
            </w:tcBorders>
            <w:vAlign w:val="center"/>
          </w:tcPr>
          <w:p w:rsidR="001A68D4" w:rsidRPr="00EE4942" w:rsidRDefault="001B001A" w:rsidP="005B33D8">
            <w:pPr>
              <w:pStyle w:val="ConsPlusNormal"/>
              <w:widowControl/>
              <w:ind w:firstLine="0"/>
              <w:jc w:val="center"/>
              <w:rPr>
                <w:rFonts w:ascii="Times New Roman" w:hAnsi="Times New Roman" w:cs="Times New Roman"/>
                <w:sz w:val="24"/>
              </w:rPr>
            </w:pPr>
            <w:r>
              <w:rPr>
                <w:rFonts w:ascii="Times New Roman" w:hAnsi="Times New Roman" w:cs="Times New Roman"/>
                <w:sz w:val="24"/>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1A68D4" w:rsidRPr="00843F60" w:rsidRDefault="001A68D4" w:rsidP="005B33D8">
            <w:pPr>
              <w:pStyle w:val="ConsPlusNormal"/>
              <w:widowControl/>
              <w:ind w:firstLine="0"/>
              <w:jc w:val="center"/>
              <w:rPr>
                <w:rFonts w:ascii="Times New Roman" w:hAnsi="Times New Roman" w:cs="Times New Roman"/>
                <w:sz w:val="24"/>
                <w:lang w:val="en-US"/>
              </w:rPr>
            </w:pPr>
            <w:r w:rsidRPr="00843F60">
              <w:rPr>
                <w:rFonts w:ascii="Times New Roman" w:hAnsi="Times New Roman" w:cs="Times New Roman"/>
                <w:sz w:val="24"/>
              </w:rPr>
              <w:t>План</w:t>
            </w:r>
          </w:p>
        </w:tc>
        <w:tc>
          <w:tcPr>
            <w:tcW w:w="669" w:type="dxa"/>
            <w:tcBorders>
              <w:top w:val="single" w:sz="6" w:space="0" w:color="auto"/>
              <w:left w:val="single" w:sz="6" w:space="0" w:color="auto"/>
              <w:bottom w:val="single" w:sz="6" w:space="0" w:color="auto"/>
              <w:right w:val="single" w:sz="6" w:space="0" w:color="auto"/>
            </w:tcBorders>
            <w:vAlign w:val="center"/>
          </w:tcPr>
          <w:p w:rsidR="001A68D4" w:rsidRPr="00843F60" w:rsidRDefault="001A68D4" w:rsidP="005B33D8">
            <w:pPr>
              <w:pStyle w:val="ConsPlusNormal"/>
              <w:widowControl/>
              <w:ind w:firstLine="0"/>
              <w:jc w:val="center"/>
              <w:rPr>
                <w:rFonts w:ascii="Times New Roman" w:hAnsi="Times New Roman" w:cs="Times New Roman"/>
                <w:sz w:val="24"/>
                <w:lang w:val="en-US"/>
              </w:rPr>
            </w:pPr>
            <w:r w:rsidRPr="00843F60">
              <w:rPr>
                <w:rFonts w:ascii="Times New Roman" w:hAnsi="Times New Roman" w:cs="Times New Roman"/>
                <w:sz w:val="24"/>
              </w:rPr>
              <w:t>План</w:t>
            </w:r>
          </w:p>
        </w:tc>
        <w:tc>
          <w:tcPr>
            <w:tcW w:w="745" w:type="dxa"/>
            <w:tcBorders>
              <w:top w:val="single" w:sz="6" w:space="0" w:color="auto"/>
              <w:left w:val="single" w:sz="6" w:space="0" w:color="auto"/>
              <w:bottom w:val="single" w:sz="6" w:space="0" w:color="auto"/>
              <w:right w:val="single" w:sz="6" w:space="0" w:color="auto"/>
            </w:tcBorders>
            <w:vAlign w:val="center"/>
          </w:tcPr>
          <w:p w:rsidR="001A68D4" w:rsidRPr="00843F60" w:rsidRDefault="001A68D4" w:rsidP="001A68D4">
            <w:pPr>
              <w:pStyle w:val="ConsPlusNormal"/>
              <w:widowControl/>
              <w:ind w:firstLine="0"/>
              <w:jc w:val="center"/>
              <w:rPr>
                <w:rFonts w:ascii="Times New Roman" w:hAnsi="Times New Roman" w:cs="Times New Roman"/>
                <w:sz w:val="24"/>
              </w:rPr>
            </w:pPr>
            <w:r>
              <w:rPr>
                <w:rFonts w:ascii="Times New Roman" w:hAnsi="Times New Roman" w:cs="Times New Roman"/>
                <w:sz w:val="24"/>
              </w:rPr>
              <w:t>План</w:t>
            </w:r>
          </w:p>
        </w:tc>
      </w:tr>
      <w:tr w:rsidR="001A68D4" w:rsidTr="001A68D4">
        <w:trPr>
          <w:trHeight w:val="227"/>
          <w:tblHeader/>
          <w:jc w:val="center"/>
        </w:trPr>
        <w:tc>
          <w:tcPr>
            <w:tcW w:w="0" w:type="auto"/>
            <w:tcBorders>
              <w:left w:val="single" w:sz="6" w:space="0" w:color="auto"/>
              <w:bottom w:val="single" w:sz="6" w:space="0" w:color="auto"/>
              <w:right w:val="single" w:sz="6" w:space="0" w:color="auto"/>
            </w:tcBorders>
            <w:vAlign w:val="center"/>
          </w:tcPr>
          <w:p w:rsidR="001A68D4" w:rsidRPr="00843F60" w:rsidRDefault="001A68D4" w:rsidP="005B33D8">
            <w:pPr>
              <w:pStyle w:val="ConsPlusNormal"/>
              <w:widowControl/>
              <w:ind w:firstLine="0"/>
              <w:jc w:val="center"/>
              <w:rPr>
                <w:rFonts w:ascii="Times New Roman" w:hAnsi="Times New Roman" w:cs="Times New Roman"/>
                <w:sz w:val="24"/>
              </w:rPr>
            </w:pPr>
            <w:r>
              <w:rPr>
                <w:rFonts w:ascii="Times New Roman" w:hAnsi="Times New Roman" w:cs="Times New Roman"/>
                <w:sz w:val="24"/>
              </w:rPr>
              <w:t>1</w:t>
            </w:r>
          </w:p>
        </w:tc>
        <w:tc>
          <w:tcPr>
            <w:tcW w:w="6377" w:type="dxa"/>
            <w:tcBorders>
              <w:left w:val="single" w:sz="6" w:space="0" w:color="auto"/>
              <w:bottom w:val="single" w:sz="6" w:space="0" w:color="auto"/>
              <w:right w:val="single" w:sz="6" w:space="0" w:color="auto"/>
            </w:tcBorders>
            <w:vAlign w:val="center"/>
          </w:tcPr>
          <w:p w:rsidR="001A68D4" w:rsidRPr="00843F60" w:rsidRDefault="001A68D4" w:rsidP="005B33D8">
            <w:pPr>
              <w:pStyle w:val="ConsPlusNormal"/>
              <w:widowControl/>
              <w:ind w:firstLine="0"/>
              <w:jc w:val="center"/>
              <w:rPr>
                <w:rFonts w:ascii="Times New Roman" w:hAnsi="Times New Roman" w:cs="Times New Roman"/>
                <w:sz w:val="24"/>
              </w:rPr>
            </w:pPr>
            <w:r>
              <w:rPr>
                <w:rFonts w:ascii="Times New Roman" w:hAnsi="Times New Roman" w:cs="Times New Roman"/>
                <w:sz w:val="24"/>
              </w:rPr>
              <w:t>2</w:t>
            </w:r>
          </w:p>
        </w:tc>
        <w:tc>
          <w:tcPr>
            <w:tcW w:w="1519" w:type="dxa"/>
            <w:tcBorders>
              <w:left w:val="single" w:sz="6" w:space="0" w:color="auto"/>
              <w:bottom w:val="single" w:sz="6" w:space="0" w:color="auto"/>
              <w:right w:val="single" w:sz="6" w:space="0" w:color="auto"/>
            </w:tcBorders>
            <w:vAlign w:val="center"/>
          </w:tcPr>
          <w:p w:rsidR="001A68D4" w:rsidRPr="00843F60" w:rsidRDefault="001A68D4" w:rsidP="005B33D8">
            <w:pPr>
              <w:pStyle w:val="ConsPlusNormal"/>
              <w:widowControl/>
              <w:ind w:firstLine="0"/>
              <w:jc w:val="center"/>
              <w:rPr>
                <w:rFonts w:ascii="Times New Roman" w:hAnsi="Times New Roman" w:cs="Times New Roman"/>
                <w:sz w:val="24"/>
              </w:rPr>
            </w:pPr>
            <w:r>
              <w:rPr>
                <w:rFonts w:ascii="Times New Roman" w:hAnsi="Times New Roman" w:cs="Times New Roman"/>
                <w:sz w:val="24"/>
              </w:rPr>
              <w:t>3</w:t>
            </w:r>
          </w:p>
        </w:tc>
        <w:tc>
          <w:tcPr>
            <w:tcW w:w="4099" w:type="dxa"/>
            <w:tcBorders>
              <w:left w:val="single" w:sz="6" w:space="0" w:color="auto"/>
              <w:bottom w:val="single" w:sz="6" w:space="0" w:color="auto"/>
              <w:right w:val="single" w:sz="6" w:space="0" w:color="auto"/>
            </w:tcBorders>
            <w:vAlign w:val="center"/>
          </w:tcPr>
          <w:p w:rsidR="001A68D4" w:rsidRPr="00843F60" w:rsidRDefault="001A68D4" w:rsidP="005B33D8">
            <w:pPr>
              <w:pStyle w:val="ConsPlusNormal"/>
              <w:widowControl/>
              <w:ind w:firstLine="0"/>
              <w:jc w:val="center"/>
              <w:rPr>
                <w:rFonts w:ascii="Times New Roman" w:hAnsi="Times New Roman" w:cs="Times New Roman"/>
                <w:sz w:val="24"/>
              </w:rPr>
            </w:pPr>
            <w:r>
              <w:rPr>
                <w:rFonts w:ascii="Times New Roman" w:hAnsi="Times New Roman" w:cs="Times New Roman"/>
                <w:sz w:val="24"/>
              </w:rPr>
              <w:t>4</w:t>
            </w:r>
          </w:p>
        </w:tc>
        <w:tc>
          <w:tcPr>
            <w:tcW w:w="0" w:type="auto"/>
            <w:tcBorders>
              <w:top w:val="single" w:sz="6" w:space="0" w:color="auto"/>
              <w:left w:val="single" w:sz="6" w:space="0" w:color="auto"/>
              <w:bottom w:val="single" w:sz="6" w:space="0" w:color="auto"/>
              <w:right w:val="single" w:sz="6" w:space="0" w:color="auto"/>
            </w:tcBorders>
            <w:vAlign w:val="center"/>
          </w:tcPr>
          <w:p w:rsidR="001A68D4" w:rsidRPr="00E6782D" w:rsidRDefault="001A68D4" w:rsidP="005B33D8">
            <w:pPr>
              <w:pStyle w:val="ConsPlusNormal"/>
              <w:widowControl/>
              <w:ind w:firstLine="0"/>
              <w:jc w:val="center"/>
              <w:rPr>
                <w:rFonts w:ascii="Times New Roman" w:hAnsi="Times New Roman" w:cs="Times New Roman"/>
                <w:sz w:val="24"/>
              </w:rPr>
            </w:pPr>
            <w:r>
              <w:rPr>
                <w:rFonts w:ascii="Times New Roman" w:hAnsi="Times New Roman" w:cs="Times New Roman"/>
                <w:sz w:val="24"/>
              </w:rPr>
              <w:t>6</w:t>
            </w:r>
          </w:p>
        </w:tc>
        <w:tc>
          <w:tcPr>
            <w:tcW w:w="0" w:type="auto"/>
            <w:tcBorders>
              <w:top w:val="single" w:sz="6" w:space="0" w:color="auto"/>
              <w:left w:val="single" w:sz="6" w:space="0" w:color="auto"/>
              <w:bottom w:val="single" w:sz="6" w:space="0" w:color="auto"/>
              <w:right w:val="single" w:sz="6" w:space="0" w:color="auto"/>
            </w:tcBorders>
            <w:vAlign w:val="center"/>
          </w:tcPr>
          <w:p w:rsidR="001A68D4" w:rsidRPr="00E6782D" w:rsidRDefault="001A68D4" w:rsidP="005B33D8">
            <w:pPr>
              <w:pStyle w:val="ConsPlusNormal"/>
              <w:widowControl/>
              <w:ind w:firstLine="0"/>
              <w:jc w:val="center"/>
              <w:rPr>
                <w:rFonts w:ascii="Times New Roman" w:hAnsi="Times New Roman" w:cs="Times New Roman"/>
                <w:sz w:val="24"/>
              </w:rPr>
            </w:pPr>
            <w:r>
              <w:rPr>
                <w:rFonts w:ascii="Times New Roman" w:hAnsi="Times New Roman" w:cs="Times New Roman"/>
                <w:sz w:val="24"/>
              </w:rPr>
              <w:t>7</w:t>
            </w:r>
          </w:p>
        </w:tc>
        <w:tc>
          <w:tcPr>
            <w:tcW w:w="669" w:type="dxa"/>
            <w:tcBorders>
              <w:top w:val="single" w:sz="6" w:space="0" w:color="auto"/>
              <w:left w:val="single" w:sz="6" w:space="0" w:color="auto"/>
              <w:bottom w:val="single" w:sz="6" w:space="0" w:color="auto"/>
              <w:right w:val="single" w:sz="6" w:space="0" w:color="auto"/>
            </w:tcBorders>
            <w:vAlign w:val="center"/>
          </w:tcPr>
          <w:p w:rsidR="001A68D4" w:rsidRPr="00843F60" w:rsidRDefault="001A68D4" w:rsidP="005B33D8">
            <w:pPr>
              <w:pStyle w:val="ConsPlusNormal"/>
              <w:widowControl/>
              <w:ind w:firstLine="0"/>
              <w:jc w:val="center"/>
              <w:rPr>
                <w:rFonts w:ascii="Times New Roman" w:hAnsi="Times New Roman" w:cs="Times New Roman"/>
                <w:sz w:val="24"/>
              </w:rPr>
            </w:pPr>
            <w:r>
              <w:rPr>
                <w:rFonts w:ascii="Times New Roman" w:hAnsi="Times New Roman" w:cs="Times New Roman"/>
                <w:sz w:val="24"/>
              </w:rPr>
              <w:t>8</w:t>
            </w:r>
          </w:p>
        </w:tc>
        <w:tc>
          <w:tcPr>
            <w:tcW w:w="745" w:type="dxa"/>
            <w:tcBorders>
              <w:top w:val="single" w:sz="6" w:space="0" w:color="auto"/>
              <w:left w:val="single" w:sz="6" w:space="0" w:color="auto"/>
              <w:bottom w:val="single" w:sz="6" w:space="0" w:color="auto"/>
              <w:right w:val="single" w:sz="6" w:space="0" w:color="auto"/>
            </w:tcBorders>
          </w:tcPr>
          <w:p w:rsidR="001A68D4" w:rsidRDefault="001A68D4" w:rsidP="005B33D8">
            <w:pPr>
              <w:pStyle w:val="ConsPlusNormal"/>
              <w:widowControl/>
              <w:ind w:firstLine="0"/>
              <w:jc w:val="center"/>
              <w:rPr>
                <w:rFonts w:ascii="Times New Roman" w:hAnsi="Times New Roman" w:cs="Times New Roman"/>
                <w:sz w:val="24"/>
              </w:rPr>
            </w:pPr>
            <w:r>
              <w:rPr>
                <w:rFonts w:ascii="Times New Roman" w:hAnsi="Times New Roman" w:cs="Times New Roman"/>
                <w:sz w:val="24"/>
              </w:rPr>
              <w:t>9</w:t>
            </w:r>
          </w:p>
        </w:tc>
      </w:tr>
      <w:tr w:rsidR="001A68D4" w:rsidTr="001A68D4">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1A68D4" w:rsidRPr="00B87F59" w:rsidRDefault="001A68D4" w:rsidP="005B33D8">
            <w:pPr>
              <w:jc w:val="center"/>
              <w:rPr>
                <w:sz w:val="20"/>
                <w:szCs w:val="20"/>
              </w:rPr>
            </w:pPr>
            <w:r>
              <w:rPr>
                <w:sz w:val="20"/>
                <w:szCs w:val="20"/>
              </w:rPr>
              <w:t>1</w:t>
            </w:r>
          </w:p>
        </w:tc>
        <w:tc>
          <w:tcPr>
            <w:tcW w:w="6377" w:type="dxa"/>
            <w:tcBorders>
              <w:top w:val="single" w:sz="6" w:space="0" w:color="auto"/>
              <w:left w:val="single" w:sz="6" w:space="0" w:color="auto"/>
              <w:bottom w:val="single" w:sz="6" w:space="0" w:color="auto"/>
              <w:right w:val="single" w:sz="6" w:space="0" w:color="auto"/>
            </w:tcBorders>
            <w:vAlign w:val="center"/>
          </w:tcPr>
          <w:p w:rsidR="001A68D4" w:rsidRPr="00B87F59" w:rsidRDefault="001A68D4" w:rsidP="005B33D8">
            <w:pPr>
              <w:rPr>
                <w:sz w:val="20"/>
                <w:szCs w:val="20"/>
              </w:rPr>
            </w:pPr>
            <w:r w:rsidRPr="00B87F59">
              <w:rPr>
                <w:sz w:val="20"/>
                <w:szCs w:val="20"/>
              </w:rPr>
              <w:t xml:space="preserve">Цель: </w:t>
            </w:r>
            <w:r w:rsidRPr="00A736CF">
              <w:rPr>
                <w:sz w:val="20"/>
                <w:szCs w:val="20"/>
              </w:rPr>
              <w:t>Создание условий для развития территориального общественн</w:t>
            </w:r>
            <w:r>
              <w:rPr>
                <w:sz w:val="20"/>
                <w:szCs w:val="20"/>
              </w:rPr>
              <w:t>ого самоуправления</w:t>
            </w:r>
            <w:r w:rsidRPr="00A736CF">
              <w:rPr>
                <w:sz w:val="20"/>
                <w:szCs w:val="20"/>
              </w:rPr>
              <w:t>, вовлечения граждан в решение вопросов местного значения</w:t>
            </w:r>
          </w:p>
        </w:tc>
        <w:tc>
          <w:tcPr>
            <w:tcW w:w="1519" w:type="dxa"/>
            <w:tcBorders>
              <w:top w:val="single" w:sz="6" w:space="0" w:color="auto"/>
              <w:left w:val="single" w:sz="6" w:space="0" w:color="auto"/>
              <w:bottom w:val="single" w:sz="6" w:space="0" w:color="auto"/>
              <w:right w:val="single" w:sz="6" w:space="0" w:color="auto"/>
            </w:tcBorders>
            <w:vAlign w:val="center"/>
          </w:tcPr>
          <w:p w:rsidR="001A68D4" w:rsidRPr="00B87F59" w:rsidRDefault="001A68D4" w:rsidP="005B33D8">
            <w:pPr>
              <w:jc w:val="center"/>
              <w:rPr>
                <w:sz w:val="20"/>
                <w:szCs w:val="20"/>
              </w:rPr>
            </w:pPr>
          </w:p>
        </w:tc>
        <w:tc>
          <w:tcPr>
            <w:tcW w:w="4099" w:type="dxa"/>
            <w:tcBorders>
              <w:top w:val="single" w:sz="6" w:space="0" w:color="auto"/>
              <w:left w:val="single" w:sz="6" w:space="0" w:color="auto"/>
              <w:bottom w:val="single" w:sz="6" w:space="0" w:color="auto"/>
              <w:right w:val="single" w:sz="6" w:space="0" w:color="auto"/>
            </w:tcBorders>
            <w:vAlign w:val="center"/>
          </w:tcPr>
          <w:p w:rsidR="001A68D4" w:rsidRPr="00B87F59" w:rsidRDefault="001A68D4" w:rsidP="005B33D8">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1A68D4" w:rsidRPr="00B87F59" w:rsidRDefault="001A68D4" w:rsidP="005B33D8">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1A68D4" w:rsidRPr="00B87F59" w:rsidRDefault="001A68D4" w:rsidP="005B33D8">
            <w:pPr>
              <w:jc w:val="right"/>
              <w:rPr>
                <w:sz w:val="20"/>
                <w:szCs w:val="20"/>
              </w:rPr>
            </w:pPr>
          </w:p>
        </w:tc>
        <w:tc>
          <w:tcPr>
            <w:tcW w:w="669" w:type="dxa"/>
            <w:tcBorders>
              <w:top w:val="single" w:sz="6" w:space="0" w:color="auto"/>
              <w:left w:val="single" w:sz="6" w:space="0" w:color="auto"/>
              <w:bottom w:val="single" w:sz="6" w:space="0" w:color="auto"/>
              <w:right w:val="single" w:sz="6" w:space="0" w:color="auto"/>
            </w:tcBorders>
            <w:vAlign w:val="center"/>
          </w:tcPr>
          <w:p w:rsidR="001A68D4" w:rsidRPr="00B87F59" w:rsidRDefault="001A68D4" w:rsidP="005B33D8">
            <w:pPr>
              <w:jc w:val="right"/>
              <w:rPr>
                <w:sz w:val="20"/>
                <w:szCs w:val="20"/>
              </w:rPr>
            </w:pPr>
          </w:p>
        </w:tc>
        <w:tc>
          <w:tcPr>
            <w:tcW w:w="745" w:type="dxa"/>
            <w:tcBorders>
              <w:top w:val="single" w:sz="6" w:space="0" w:color="auto"/>
              <w:left w:val="single" w:sz="6" w:space="0" w:color="auto"/>
              <w:bottom w:val="single" w:sz="6" w:space="0" w:color="auto"/>
              <w:right w:val="single" w:sz="6" w:space="0" w:color="auto"/>
            </w:tcBorders>
          </w:tcPr>
          <w:p w:rsidR="001A68D4" w:rsidRPr="00B87F59" w:rsidRDefault="001A68D4" w:rsidP="005B33D8">
            <w:pPr>
              <w:jc w:val="right"/>
              <w:rPr>
                <w:sz w:val="20"/>
                <w:szCs w:val="20"/>
              </w:rPr>
            </w:pPr>
          </w:p>
        </w:tc>
      </w:tr>
      <w:tr w:rsidR="001A68D4" w:rsidTr="001A68D4">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1A68D4" w:rsidRPr="00B87F59" w:rsidRDefault="001A68D4" w:rsidP="005B33D8">
            <w:pPr>
              <w:jc w:val="center"/>
              <w:rPr>
                <w:sz w:val="20"/>
                <w:szCs w:val="20"/>
              </w:rPr>
            </w:pPr>
            <w:r>
              <w:rPr>
                <w:sz w:val="20"/>
                <w:szCs w:val="20"/>
              </w:rPr>
              <w:t>1.1</w:t>
            </w:r>
          </w:p>
        </w:tc>
        <w:tc>
          <w:tcPr>
            <w:tcW w:w="6377" w:type="dxa"/>
            <w:tcBorders>
              <w:top w:val="single" w:sz="6" w:space="0" w:color="auto"/>
              <w:left w:val="single" w:sz="6" w:space="0" w:color="auto"/>
              <w:bottom w:val="single" w:sz="6" w:space="0" w:color="auto"/>
              <w:right w:val="single" w:sz="6" w:space="0" w:color="auto"/>
            </w:tcBorders>
            <w:vAlign w:val="center"/>
          </w:tcPr>
          <w:p w:rsidR="001A68D4" w:rsidRPr="00A44740" w:rsidRDefault="001A68D4" w:rsidP="00A44740">
            <w:pPr>
              <w:widowControl w:val="0"/>
              <w:shd w:val="clear" w:color="auto" w:fill="FFFFFF"/>
              <w:tabs>
                <w:tab w:val="left" w:pos="142"/>
              </w:tabs>
              <w:autoSpaceDE w:val="0"/>
              <w:autoSpaceDN w:val="0"/>
              <w:adjustRightInd w:val="0"/>
              <w:jc w:val="both"/>
              <w:textAlignment w:val="baseline"/>
              <w:rPr>
                <w:sz w:val="20"/>
                <w:szCs w:val="20"/>
              </w:rPr>
            </w:pPr>
            <w:r>
              <w:rPr>
                <w:sz w:val="20"/>
                <w:szCs w:val="20"/>
                <w:u w:val="single"/>
              </w:rPr>
              <w:t>Задача 1.</w:t>
            </w:r>
            <w:r>
              <w:rPr>
                <w:sz w:val="20"/>
                <w:szCs w:val="20"/>
              </w:rPr>
              <w:t xml:space="preserve">  </w:t>
            </w:r>
            <w:r w:rsidRPr="00A44740">
              <w:rPr>
                <w:sz w:val="20"/>
                <w:szCs w:val="20"/>
              </w:rPr>
              <w:t>Привлечение жителей к работе в системе ТОС</w:t>
            </w:r>
          </w:p>
          <w:p w:rsidR="001A68D4" w:rsidRPr="00B87F59" w:rsidRDefault="001A68D4" w:rsidP="00A44740">
            <w:pPr>
              <w:rPr>
                <w:sz w:val="20"/>
                <w:szCs w:val="20"/>
              </w:rPr>
            </w:pPr>
          </w:p>
        </w:tc>
        <w:tc>
          <w:tcPr>
            <w:tcW w:w="1519" w:type="dxa"/>
            <w:tcBorders>
              <w:top w:val="single" w:sz="6" w:space="0" w:color="auto"/>
              <w:left w:val="single" w:sz="6" w:space="0" w:color="auto"/>
              <w:bottom w:val="single" w:sz="6" w:space="0" w:color="auto"/>
              <w:right w:val="single" w:sz="6" w:space="0" w:color="auto"/>
            </w:tcBorders>
            <w:vAlign w:val="center"/>
          </w:tcPr>
          <w:p w:rsidR="001A68D4" w:rsidRPr="00B87F59" w:rsidRDefault="001A68D4" w:rsidP="005B33D8">
            <w:pPr>
              <w:jc w:val="center"/>
              <w:rPr>
                <w:sz w:val="20"/>
                <w:szCs w:val="20"/>
              </w:rPr>
            </w:pPr>
          </w:p>
        </w:tc>
        <w:tc>
          <w:tcPr>
            <w:tcW w:w="4099" w:type="dxa"/>
            <w:tcBorders>
              <w:top w:val="single" w:sz="6" w:space="0" w:color="auto"/>
              <w:left w:val="single" w:sz="6" w:space="0" w:color="auto"/>
              <w:bottom w:val="single" w:sz="6" w:space="0" w:color="auto"/>
              <w:right w:val="single" w:sz="6" w:space="0" w:color="auto"/>
            </w:tcBorders>
            <w:vAlign w:val="center"/>
          </w:tcPr>
          <w:p w:rsidR="001A68D4" w:rsidRPr="00B87F59" w:rsidRDefault="001A68D4" w:rsidP="005B33D8">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1A68D4" w:rsidRPr="00B87F59" w:rsidRDefault="001A68D4" w:rsidP="005B33D8">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1A68D4" w:rsidRPr="00B87F59" w:rsidRDefault="001A68D4" w:rsidP="005B33D8">
            <w:pPr>
              <w:jc w:val="right"/>
              <w:rPr>
                <w:sz w:val="20"/>
                <w:szCs w:val="20"/>
              </w:rPr>
            </w:pPr>
          </w:p>
        </w:tc>
        <w:tc>
          <w:tcPr>
            <w:tcW w:w="669" w:type="dxa"/>
            <w:tcBorders>
              <w:top w:val="single" w:sz="6" w:space="0" w:color="auto"/>
              <w:left w:val="single" w:sz="6" w:space="0" w:color="auto"/>
              <w:bottom w:val="single" w:sz="6" w:space="0" w:color="auto"/>
              <w:right w:val="single" w:sz="6" w:space="0" w:color="auto"/>
            </w:tcBorders>
            <w:vAlign w:val="center"/>
          </w:tcPr>
          <w:p w:rsidR="001A68D4" w:rsidRPr="00B87F59" w:rsidRDefault="001A68D4" w:rsidP="005B33D8">
            <w:pPr>
              <w:jc w:val="right"/>
              <w:rPr>
                <w:sz w:val="20"/>
                <w:szCs w:val="20"/>
              </w:rPr>
            </w:pPr>
          </w:p>
        </w:tc>
        <w:tc>
          <w:tcPr>
            <w:tcW w:w="745" w:type="dxa"/>
            <w:tcBorders>
              <w:top w:val="single" w:sz="6" w:space="0" w:color="auto"/>
              <w:left w:val="single" w:sz="6" w:space="0" w:color="auto"/>
              <w:bottom w:val="single" w:sz="6" w:space="0" w:color="auto"/>
              <w:right w:val="single" w:sz="6" w:space="0" w:color="auto"/>
            </w:tcBorders>
          </w:tcPr>
          <w:p w:rsidR="001A68D4" w:rsidRPr="00B87F59" w:rsidRDefault="001A68D4" w:rsidP="005B33D8">
            <w:pPr>
              <w:jc w:val="right"/>
              <w:rPr>
                <w:sz w:val="20"/>
                <w:szCs w:val="20"/>
              </w:rPr>
            </w:pPr>
          </w:p>
        </w:tc>
      </w:tr>
      <w:tr w:rsidR="00F04D9A" w:rsidTr="00CA0B7F">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F04D9A" w:rsidRPr="00B87F59" w:rsidRDefault="00F04D9A" w:rsidP="00F04D9A">
            <w:pPr>
              <w:jc w:val="center"/>
              <w:rPr>
                <w:sz w:val="20"/>
                <w:szCs w:val="20"/>
              </w:rPr>
            </w:pPr>
            <w:r w:rsidRPr="00B87F59">
              <w:rPr>
                <w:sz w:val="20"/>
                <w:szCs w:val="20"/>
              </w:rPr>
              <w:t>1</w:t>
            </w:r>
            <w:r>
              <w:rPr>
                <w:sz w:val="20"/>
                <w:szCs w:val="20"/>
              </w:rPr>
              <w:t>.1.1</w:t>
            </w:r>
          </w:p>
        </w:tc>
        <w:tc>
          <w:tcPr>
            <w:tcW w:w="6377" w:type="dxa"/>
            <w:tcBorders>
              <w:top w:val="single" w:sz="6" w:space="0" w:color="auto"/>
              <w:left w:val="single" w:sz="6" w:space="0" w:color="auto"/>
              <w:bottom w:val="single" w:sz="6" w:space="0" w:color="auto"/>
              <w:right w:val="single" w:sz="6" w:space="0" w:color="auto"/>
            </w:tcBorders>
            <w:vAlign w:val="center"/>
          </w:tcPr>
          <w:p w:rsidR="00F04D9A" w:rsidRPr="00B87F59" w:rsidRDefault="00F04D9A" w:rsidP="00F04D9A">
            <w:pPr>
              <w:rPr>
                <w:sz w:val="20"/>
                <w:szCs w:val="20"/>
              </w:rPr>
            </w:pPr>
            <w:r>
              <w:rPr>
                <w:sz w:val="20"/>
                <w:szCs w:val="20"/>
              </w:rPr>
              <w:t>Удельный вес граждан, вовлеченных в деятельность ТОС</w:t>
            </w:r>
          </w:p>
        </w:tc>
        <w:tc>
          <w:tcPr>
            <w:tcW w:w="1519" w:type="dxa"/>
            <w:tcBorders>
              <w:top w:val="single" w:sz="6" w:space="0" w:color="auto"/>
              <w:left w:val="single" w:sz="6" w:space="0" w:color="auto"/>
              <w:bottom w:val="single" w:sz="6" w:space="0" w:color="auto"/>
              <w:right w:val="single" w:sz="6" w:space="0" w:color="auto"/>
            </w:tcBorders>
            <w:vAlign w:val="center"/>
          </w:tcPr>
          <w:p w:rsidR="00F04D9A" w:rsidRPr="00B87F59" w:rsidRDefault="00F04D9A" w:rsidP="00F04D9A">
            <w:pPr>
              <w:jc w:val="center"/>
              <w:rPr>
                <w:sz w:val="20"/>
                <w:szCs w:val="20"/>
              </w:rPr>
            </w:pPr>
            <w:r>
              <w:rPr>
                <w:sz w:val="20"/>
                <w:szCs w:val="20"/>
              </w:rPr>
              <w:t>%</w:t>
            </w:r>
          </w:p>
        </w:tc>
        <w:tc>
          <w:tcPr>
            <w:tcW w:w="4099" w:type="dxa"/>
            <w:tcBorders>
              <w:top w:val="single" w:sz="6" w:space="0" w:color="auto"/>
              <w:left w:val="single" w:sz="6" w:space="0" w:color="auto"/>
              <w:bottom w:val="single" w:sz="6" w:space="0" w:color="auto"/>
              <w:right w:val="single" w:sz="6" w:space="0" w:color="auto"/>
            </w:tcBorders>
            <w:vAlign w:val="center"/>
          </w:tcPr>
          <w:p w:rsidR="00F04D9A" w:rsidRPr="00B87F59" w:rsidRDefault="00F04D9A" w:rsidP="00F04D9A">
            <w:pPr>
              <w:rPr>
                <w:sz w:val="20"/>
                <w:szCs w:val="20"/>
              </w:rPr>
            </w:pPr>
            <w:r>
              <w:rPr>
                <w:sz w:val="20"/>
                <w:szCs w:val="20"/>
              </w:rPr>
              <w:t>Протоколы  собраний, отчеты о проведении мероприятий, отчеты о реализации проектов</w:t>
            </w:r>
          </w:p>
        </w:tc>
        <w:tc>
          <w:tcPr>
            <w:tcW w:w="0" w:type="auto"/>
            <w:tcBorders>
              <w:top w:val="single" w:sz="6" w:space="0" w:color="auto"/>
              <w:left w:val="single" w:sz="6" w:space="0" w:color="auto"/>
              <w:bottom w:val="single" w:sz="6" w:space="0" w:color="auto"/>
              <w:right w:val="single" w:sz="6" w:space="0" w:color="auto"/>
            </w:tcBorders>
            <w:vAlign w:val="center"/>
          </w:tcPr>
          <w:p w:rsidR="00F04D9A" w:rsidRPr="00B87F59" w:rsidRDefault="00F04D9A" w:rsidP="00F04D9A">
            <w:pPr>
              <w:jc w:val="center"/>
              <w:rPr>
                <w:sz w:val="20"/>
                <w:szCs w:val="20"/>
              </w:rPr>
            </w:pPr>
            <w:r>
              <w:rPr>
                <w:sz w:val="20"/>
                <w:szCs w:val="20"/>
              </w:rPr>
              <w:t>20</w:t>
            </w:r>
          </w:p>
        </w:tc>
        <w:tc>
          <w:tcPr>
            <w:tcW w:w="0" w:type="auto"/>
            <w:tcBorders>
              <w:top w:val="single" w:sz="6" w:space="0" w:color="auto"/>
              <w:left w:val="single" w:sz="6" w:space="0" w:color="auto"/>
              <w:bottom w:val="single" w:sz="6" w:space="0" w:color="auto"/>
              <w:right w:val="single" w:sz="6" w:space="0" w:color="auto"/>
            </w:tcBorders>
            <w:vAlign w:val="center"/>
          </w:tcPr>
          <w:p w:rsidR="00F04D9A" w:rsidRPr="00B87F59" w:rsidRDefault="00F04D9A" w:rsidP="00F04D9A">
            <w:pPr>
              <w:jc w:val="center"/>
              <w:rPr>
                <w:sz w:val="20"/>
                <w:szCs w:val="20"/>
              </w:rPr>
            </w:pPr>
            <w:r>
              <w:rPr>
                <w:sz w:val="20"/>
                <w:szCs w:val="20"/>
              </w:rPr>
              <w:t>30</w:t>
            </w:r>
          </w:p>
        </w:tc>
        <w:tc>
          <w:tcPr>
            <w:tcW w:w="669" w:type="dxa"/>
            <w:tcBorders>
              <w:top w:val="single" w:sz="6" w:space="0" w:color="auto"/>
              <w:left w:val="single" w:sz="6" w:space="0" w:color="auto"/>
              <w:bottom w:val="single" w:sz="6" w:space="0" w:color="auto"/>
              <w:right w:val="single" w:sz="6" w:space="0" w:color="auto"/>
            </w:tcBorders>
            <w:vAlign w:val="center"/>
          </w:tcPr>
          <w:p w:rsidR="00F04D9A" w:rsidRPr="00B87F59" w:rsidRDefault="00F04D9A" w:rsidP="00F04D9A">
            <w:pPr>
              <w:jc w:val="center"/>
              <w:rPr>
                <w:sz w:val="20"/>
                <w:szCs w:val="20"/>
              </w:rPr>
            </w:pPr>
            <w:r>
              <w:rPr>
                <w:sz w:val="20"/>
                <w:szCs w:val="20"/>
              </w:rPr>
              <w:t>30</w:t>
            </w:r>
          </w:p>
        </w:tc>
        <w:tc>
          <w:tcPr>
            <w:tcW w:w="745" w:type="dxa"/>
            <w:tcBorders>
              <w:top w:val="single" w:sz="6" w:space="0" w:color="auto"/>
              <w:left w:val="single" w:sz="6" w:space="0" w:color="auto"/>
              <w:bottom w:val="single" w:sz="6" w:space="0" w:color="auto"/>
              <w:right w:val="single" w:sz="6" w:space="0" w:color="auto"/>
            </w:tcBorders>
            <w:vAlign w:val="center"/>
          </w:tcPr>
          <w:p w:rsidR="00F04D9A" w:rsidRDefault="00F04D9A" w:rsidP="00F04D9A">
            <w:pPr>
              <w:jc w:val="center"/>
              <w:rPr>
                <w:sz w:val="20"/>
                <w:szCs w:val="20"/>
              </w:rPr>
            </w:pPr>
            <w:r>
              <w:rPr>
                <w:sz w:val="20"/>
                <w:szCs w:val="20"/>
              </w:rPr>
              <w:t>30</w:t>
            </w:r>
          </w:p>
        </w:tc>
      </w:tr>
      <w:tr w:rsidR="00F04D9A" w:rsidTr="00CA0B7F">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F04D9A" w:rsidRPr="00B87F59" w:rsidRDefault="00F04D9A" w:rsidP="00F04D9A">
            <w:pPr>
              <w:jc w:val="center"/>
              <w:rPr>
                <w:sz w:val="20"/>
                <w:szCs w:val="20"/>
              </w:rPr>
            </w:pPr>
            <w:r>
              <w:rPr>
                <w:sz w:val="20"/>
                <w:szCs w:val="20"/>
              </w:rPr>
              <w:t>1.1.2</w:t>
            </w:r>
          </w:p>
        </w:tc>
        <w:tc>
          <w:tcPr>
            <w:tcW w:w="6377" w:type="dxa"/>
            <w:tcBorders>
              <w:top w:val="single" w:sz="6" w:space="0" w:color="auto"/>
              <w:left w:val="single" w:sz="6" w:space="0" w:color="auto"/>
              <w:bottom w:val="single" w:sz="6" w:space="0" w:color="auto"/>
              <w:right w:val="single" w:sz="6" w:space="0" w:color="auto"/>
            </w:tcBorders>
            <w:vAlign w:val="center"/>
          </w:tcPr>
          <w:p w:rsidR="00F04D9A" w:rsidRDefault="00F04D9A" w:rsidP="00F04D9A">
            <w:pPr>
              <w:rPr>
                <w:sz w:val="20"/>
                <w:szCs w:val="20"/>
              </w:rPr>
            </w:pPr>
            <w:r>
              <w:rPr>
                <w:sz w:val="20"/>
                <w:szCs w:val="20"/>
              </w:rPr>
              <w:t>Количество мероприятий, проведенных ТОС</w:t>
            </w:r>
          </w:p>
        </w:tc>
        <w:tc>
          <w:tcPr>
            <w:tcW w:w="1519" w:type="dxa"/>
            <w:tcBorders>
              <w:top w:val="single" w:sz="6" w:space="0" w:color="auto"/>
              <w:left w:val="single" w:sz="6" w:space="0" w:color="auto"/>
              <w:bottom w:val="single" w:sz="6" w:space="0" w:color="auto"/>
              <w:right w:val="single" w:sz="6" w:space="0" w:color="auto"/>
            </w:tcBorders>
            <w:vAlign w:val="center"/>
          </w:tcPr>
          <w:p w:rsidR="00F04D9A" w:rsidRDefault="00F04D9A" w:rsidP="00F04D9A">
            <w:pPr>
              <w:jc w:val="center"/>
              <w:rPr>
                <w:sz w:val="20"/>
                <w:szCs w:val="20"/>
              </w:rPr>
            </w:pPr>
            <w:r>
              <w:rPr>
                <w:sz w:val="20"/>
                <w:szCs w:val="20"/>
              </w:rPr>
              <w:t>ед.</w:t>
            </w:r>
          </w:p>
        </w:tc>
        <w:tc>
          <w:tcPr>
            <w:tcW w:w="4099" w:type="dxa"/>
            <w:tcBorders>
              <w:top w:val="single" w:sz="6" w:space="0" w:color="auto"/>
              <w:left w:val="single" w:sz="6" w:space="0" w:color="auto"/>
              <w:bottom w:val="single" w:sz="6" w:space="0" w:color="auto"/>
              <w:right w:val="single" w:sz="6" w:space="0" w:color="auto"/>
            </w:tcBorders>
            <w:vAlign w:val="center"/>
          </w:tcPr>
          <w:p w:rsidR="00F04D9A" w:rsidRDefault="00F04D9A" w:rsidP="00F04D9A">
            <w:pPr>
              <w:rPr>
                <w:sz w:val="20"/>
                <w:szCs w:val="20"/>
              </w:rPr>
            </w:pPr>
            <w:r>
              <w:rPr>
                <w:sz w:val="20"/>
                <w:szCs w:val="20"/>
              </w:rPr>
              <w:t>Отчеты ТОС о проведении мероприятий</w:t>
            </w:r>
          </w:p>
        </w:tc>
        <w:tc>
          <w:tcPr>
            <w:tcW w:w="0" w:type="auto"/>
            <w:tcBorders>
              <w:top w:val="single" w:sz="6" w:space="0" w:color="auto"/>
              <w:left w:val="single" w:sz="6" w:space="0" w:color="auto"/>
              <w:bottom w:val="single" w:sz="6" w:space="0" w:color="auto"/>
              <w:right w:val="single" w:sz="6" w:space="0" w:color="auto"/>
            </w:tcBorders>
            <w:vAlign w:val="center"/>
          </w:tcPr>
          <w:p w:rsidR="00F04D9A" w:rsidRDefault="00F04D9A" w:rsidP="00F04D9A">
            <w:pPr>
              <w:jc w:val="center"/>
              <w:rPr>
                <w:sz w:val="20"/>
                <w:szCs w:val="20"/>
              </w:rPr>
            </w:pPr>
            <w:r>
              <w:rPr>
                <w:sz w:val="20"/>
                <w:szCs w:val="20"/>
              </w:rPr>
              <w:t>30</w:t>
            </w:r>
          </w:p>
        </w:tc>
        <w:tc>
          <w:tcPr>
            <w:tcW w:w="0" w:type="auto"/>
            <w:tcBorders>
              <w:top w:val="single" w:sz="6" w:space="0" w:color="auto"/>
              <w:left w:val="single" w:sz="6" w:space="0" w:color="auto"/>
              <w:bottom w:val="single" w:sz="6" w:space="0" w:color="auto"/>
              <w:right w:val="single" w:sz="6" w:space="0" w:color="auto"/>
            </w:tcBorders>
            <w:vAlign w:val="center"/>
          </w:tcPr>
          <w:p w:rsidR="00F04D9A" w:rsidRDefault="00F04D9A" w:rsidP="00F04D9A">
            <w:pPr>
              <w:jc w:val="center"/>
              <w:rPr>
                <w:sz w:val="20"/>
                <w:szCs w:val="20"/>
              </w:rPr>
            </w:pPr>
            <w:r>
              <w:rPr>
                <w:sz w:val="20"/>
                <w:szCs w:val="20"/>
              </w:rPr>
              <w:t>30</w:t>
            </w:r>
          </w:p>
        </w:tc>
        <w:tc>
          <w:tcPr>
            <w:tcW w:w="669" w:type="dxa"/>
            <w:tcBorders>
              <w:top w:val="single" w:sz="6" w:space="0" w:color="auto"/>
              <w:left w:val="single" w:sz="6" w:space="0" w:color="auto"/>
              <w:bottom w:val="single" w:sz="6" w:space="0" w:color="auto"/>
              <w:right w:val="single" w:sz="6" w:space="0" w:color="auto"/>
            </w:tcBorders>
            <w:vAlign w:val="center"/>
          </w:tcPr>
          <w:p w:rsidR="00F04D9A" w:rsidRDefault="00F04D9A" w:rsidP="00F04D9A">
            <w:pPr>
              <w:jc w:val="center"/>
              <w:rPr>
                <w:sz w:val="20"/>
                <w:szCs w:val="20"/>
              </w:rPr>
            </w:pPr>
            <w:r>
              <w:rPr>
                <w:sz w:val="20"/>
                <w:szCs w:val="20"/>
              </w:rPr>
              <w:t>30</w:t>
            </w:r>
          </w:p>
        </w:tc>
        <w:tc>
          <w:tcPr>
            <w:tcW w:w="745" w:type="dxa"/>
            <w:tcBorders>
              <w:top w:val="single" w:sz="6" w:space="0" w:color="auto"/>
              <w:left w:val="single" w:sz="6" w:space="0" w:color="auto"/>
              <w:bottom w:val="single" w:sz="6" w:space="0" w:color="auto"/>
              <w:right w:val="single" w:sz="6" w:space="0" w:color="auto"/>
            </w:tcBorders>
            <w:vAlign w:val="center"/>
          </w:tcPr>
          <w:p w:rsidR="00F04D9A" w:rsidRDefault="00F04D9A" w:rsidP="00F04D9A">
            <w:pPr>
              <w:jc w:val="center"/>
              <w:rPr>
                <w:sz w:val="20"/>
                <w:szCs w:val="20"/>
              </w:rPr>
            </w:pPr>
            <w:r>
              <w:rPr>
                <w:sz w:val="20"/>
                <w:szCs w:val="20"/>
              </w:rPr>
              <w:t>30</w:t>
            </w:r>
          </w:p>
        </w:tc>
      </w:tr>
      <w:tr w:rsidR="00F04D9A" w:rsidTr="00CA0B7F">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F04D9A" w:rsidRPr="00B87F59" w:rsidRDefault="00F04D9A" w:rsidP="00F04D9A">
            <w:pPr>
              <w:jc w:val="center"/>
              <w:rPr>
                <w:sz w:val="20"/>
                <w:szCs w:val="20"/>
              </w:rPr>
            </w:pPr>
            <w:r>
              <w:rPr>
                <w:sz w:val="20"/>
                <w:szCs w:val="20"/>
              </w:rPr>
              <w:t>1.2</w:t>
            </w:r>
          </w:p>
        </w:tc>
        <w:tc>
          <w:tcPr>
            <w:tcW w:w="6377" w:type="dxa"/>
            <w:tcBorders>
              <w:top w:val="single" w:sz="6" w:space="0" w:color="auto"/>
              <w:left w:val="single" w:sz="6" w:space="0" w:color="auto"/>
              <w:bottom w:val="single" w:sz="6" w:space="0" w:color="auto"/>
              <w:right w:val="single" w:sz="6" w:space="0" w:color="auto"/>
            </w:tcBorders>
            <w:vAlign w:val="center"/>
          </w:tcPr>
          <w:p w:rsidR="00F04D9A" w:rsidRPr="00A44740" w:rsidRDefault="00F04D9A" w:rsidP="00F04D9A">
            <w:pPr>
              <w:widowControl w:val="0"/>
              <w:autoSpaceDE w:val="0"/>
              <w:autoSpaceDN w:val="0"/>
              <w:adjustRightInd w:val="0"/>
              <w:jc w:val="both"/>
              <w:rPr>
                <w:sz w:val="20"/>
                <w:szCs w:val="20"/>
              </w:rPr>
            </w:pPr>
            <w:r w:rsidRPr="00A44740">
              <w:rPr>
                <w:sz w:val="20"/>
                <w:szCs w:val="20"/>
                <w:u w:val="single"/>
              </w:rPr>
              <w:t>Задача 2</w:t>
            </w:r>
            <w:r>
              <w:rPr>
                <w:sz w:val="20"/>
                <w:szCs w:val="20"/>
                <w:u w:val="single"/>
              </w:rPr>
              <w:t>.</w:t>
            </w:r>
            <w:r>
              <w:rPr>
                <w:sz w:val="20"/>
                <w:szCs w:val="20"/>
              </w:rPr>
              <w:t xml:space="preserve">  </w:t>
            </w:r>
            <w:r w:rsidR="00F24AAB">
              <w:rPr>
                <w:sz w:val="20"/>
                <w:szCs w:val="20"/>
              </w:rPr>
              <w:t>Поддержка ТОС</w:t>
            </w:r>
            <w:r w:rsidRPr="00A44740">
              <w:rPr>
                <w:sz w:val="20"/>
                <w:szCs w:val="20"/>
              </w:rPr>
              <w:t xml:space="preserve">, </w:t>
            </w:r>
            <w:proofErr w:type="gramStart"/>
            <w:r w:rsidRPr="00A44740">
              <w:rPr>
                <w:sz w:val="20"/>
                <w:szCs w:val="20"/>
              </w:rPr>
              <w:t>действующих</w:t>
            </w:r>
            <w:proofErr w:type="gramEnd"/>
            <w:r w:rsidRPr="00A44740">
              <w:rPr>
                <w:sz w:val="20"/>
                <w:szCs w:val="20"/>
              </w:rPr>
              <w:t xml:space="preserve"> на территории Шарыповского муниципального округа</w:t>
            </w:r>
          </w:p>
          <w:p w:rsidR="00F04D9A" w:rsidRDefault="00F04D9A" w:rsidP="00F04D9A">
            <w:pPr>
              <w:rPr>
                <w:sz w:val="20"/>
                <w:szCs w:val="20"/>
              </w:rPr>
            </w:pPr>
          </w:p>
        </w:tc>
        <w:tc>
          <w:tcPr>
            <w:tcW w:w="1519" w:type="dxa"/>
            <w:tcBorders>
              <w:top w:val="single" w:sz="6" w:space="0" w:color="auto"/>
              <w:left w:val="single" w:sz="6" w:space="0" w:color="auto"/>
              <w:bottom w:val="single" w:sz="6" w:space="0" w:color="auto"/>
              <w:right w:val="single" w:sz="6" w:space="0" w:color="auto"/>
            </w:tcBorders>
            <w:vAlign w:val="center"/>
          </w:tcPr>
          <w:p w:rsidR="00F04D9A" w:rsidRDefault="00F04D9A" w:rsidP="00F04D9A">
            <w:pPr>
              <w:jc w:val="center"/>
              <w:rPr>
                <w:sz w:val="20"/>
                <w:szCs w:val="20"/>
              </w:rPr>
            </w:pPr>
          </w:p>
        </w:tc>
        <w:tc>
          <w:tcPr>
            <w:tcW w:w="4099" w:type="dxa"/>
            <w:tcBorders>
              <w:top w:val="single" w:sz="6" w:space="0" w:color="auto"/>
              <w:left w:val="single" w:sz="6" w:space="0" w:color="auto"/>
              <w:bottom w:val="single" w:sz="6" w:space="0" w:color="auto"/>
              <w:right w:val="single" w:sz="6" w:space="0" w:color="auto"/>
            </w:tcBorders>
            <w:vAlign w:val="center"/>
          </w:tcPr>
          <w:p w:rsidR="00F04D9A" w:rsidRDefault="00F04D9A" w:rsidP="00F04D9A">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F04D9A" w:rsidRDefault="00F04D9A" w:rsidP="00F04D9A">
            <w:pPr>
              <w:jc w:val="cente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F04D9A" w:rsidRDefault="00F04D9A" w:rsidP="00F04D9A">
            <w:pPr>
              <w:jc w:val="center"/>
              <w:rPr>
                <w:sz w:val="20"/>
                <w:szCs w:val="20"/>
              </w:rPr>
            </w:pPr>
          </w:p>
        </w:tc>
        <w:tc>
          <w:tcPr>
            <w:tcW w:w="669" w:type="dxa"/>
            <w:tcBorders>
              <w:top w:val="single" w:sz="6" w:space="0" w:color="auto"/>
              <w:left w:val="single" w:sz="6" w:space="0" w:color="auto"/>
              <w:bottom w:val="single" w:sz="6" w:space="0" w:color="auto"/>
              <w:right w:val="single" w:sz="6" w:space="0" w:color="auto"/>
            </w:tcBorders>
            <w:vAlign w:val="center"/>
          </w:tcPr>
          <w:p w:rsidR="00F04D9A" w:rsidRDefault="00F04D9A" w:rsidP="00F04D9A">
            <w:pPr>
              <w:jc w:val="center"/>
              <w:rPr>
                <w:sz w:val="20"/>
                <w:szCs w:val="20"/>
              </w:rPr>
            </w:pPr>
          </w:p>
        </w:tc>
        <w:tc>
          <w:tcPr>
            <w:tcW w:w="745" w:type="dxa"/>
            <w:tcBorders>
              <w:top w:val="single" w:sz="6" w:space="0" w:color="auto"/>
              <w:left w:val="single" w:sz="6" w:space="0" w:color="auto"/>
              <w:bottom w:val="single" w:sz="6" w:space="0" w:color="auto"/>
              <w:right w:val="single" w:sz="6" w:space="0" w:color="auto"/>
            </w:tcBorders>
            <w:vAlign w:val="center"/>
          </w:tcPr>
          <w:p w:rsidR="00F04D9A" w:rsidRDefault="00F04D9A" w:rsidP="00F04D9A">
            <w:pPr>
              <w:jc w:val="center"/>
              <w:rPr>
                <w:sz w:val="20"/>
                <w:szCs w:val="20"/>
              </w:rPr>
            </w:pPr>
          </w:p>
        </w:tc>
      </w:tr>
      <w:tr w:rsidR="00F04D9A" w:rsidTr="00CA0B7F">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F04D9A" w:rsidRPr="00B87F59" w:rsidRDefault="00F04D9A" w:rsidP="00F04D9A">
            <w:pPr>
              <w:jc w:val="center"/>
              <w:rPr>
                <w:sz w:val="20"/>
                <w:szCs w:val="20"/>
              </w:rPr>
            </w:pPr>
            <w:r>
              <w:rPr>
                <w:sz w:val="20"/>
                <w:szCs w:val="20"/>
              </w:rPr>
              <w:t>1.</w:t>
            </w:r>
            <w:r w:rsidRPr="00B87F59">
              <w:rPr>
                <w:sz w:val="20"/>
                <w:szCs w:val="20"/>
              </w:rPr>
              <w:t>2</w:t>
            </w:r>
            <w:r>
              <w:rPr>
                <w:sz w:val="20"/>
                <w:szCs w:val="20"/>
              </w:rPr>
              <w:t>.1</w:t>
            </w:r>
          </w:p>
        </w:tc>
        <w:tc>
          <w:tcPr>
            <w:tcW w:w="6377" w:type="dxa"/>
            <w:tcBorders>
              <w:top w:val="single" w:sz="6" w:space="0" w:color="auto"/>
              <w:left w:val="single" w:sz="6" w:space="0" w:color="auto"/>
              <w:bottom w:val="single" w:sz="6" w:space="0" w:color="auto"/>
              <w:right w:val="single" w:sz="6" w:space="0" w:color="auto"/>
            </w:tcBorders>
            <w:vAlign w:val="center"/>
          </w:tcPr>
          <w:p w:rsidR="00F04D9A" w:rsidRPr="00B87F59" w:rsidRDefault="00F04D9A" w:rsidP="00F04D9A">
            <w:pPr>
              <w:rPr>
                <w:sz w:val="20"/>
                <w:szCs w:val="20"/>
              </w:rPr>
            </w:pPr>
            <w:r w:rsidRPr="00B87F59">
              <w:rPr>
                <w:sz w:val="20"/>
                <w:szCs w:val="20"/>
              </w:rPr>
              <w:t xml:space="preserve">Количество </w:t>
            </w:r>
            <w:r>
              <w:rPr>
                <w:sz w:val="20"/>
                <w:szCs w:val="20"/>
              </w:rPr>
              <w:t>участников ТОС, повысивших компетенции в сфере деятельности ТОС</w:t>
            </w:r>
          </w:p>
        </w:tc>
        <w:tc>
          <w:tcPr>
            <w:tcW w:w="1519" w:type="dxa"/>
            <w:tcBorders>
              <w:top w:val="single" w:sz="6" w:space="0" w:color="auto"/>
              <w:left w:val="single" w:sz="6" w:space="0" w:color="auto"/>
              <w:bottom w:val="single" w:sz="6" w:space="0" w:color="auto"/>
              <w:right w:val="single" w:sz="6" w:space="0" w:color="auto"/>
            </w:tcBorders>
            <w:vAlign w:val="center"/>
          </w:tcPr>
          <w:p w:rsidR="00F04D9A" w:rsidRPr="00B87F59" w:rsidRDefault="00F04D9A" w:rsidP="00F04D9A">
            <w:pPr>
              <w:jc w:val="center"/>
              <w:rPr>
                <w:sz w:val="20"/>
                <w:szCs w:val="20"/>
              </w:rPr>
            </w:pPr>
            <w:r w:rsidRPr="00B87F59">
              <w:rPr>
                <w:sz w:val="20"/>
                <w:szCs w:val="20"/>
              </w:rPr>
              <w:t>чел.</w:t>
            </w:r>
          </w:p>
        </w:tc>
        <w:tc>
          <w:tcPr>
            <w:tcW w:w="4099" w:type="dxa"/>
            <w:tcBorders>
              <w:top w:val="single" w:sz="6" w:space="0" w:color="auto"/>
              <w:left w:val="single" w:sz="6" w:space="0" w:color="auto"/>
              <w:bottom w:val="single" w:sz="6" w:space="0" w:color="auto"/>
              <w:right w:val="single" w:sz="6" w:space="0" w:color="auto"/>
            </w:tcBorders>
            <w:vAlign w:val="center"/>
          </w:tcPr>
          <w:p w:rsidR="00F04D9A" w:rsidRPr="00B87F59" w:rsidRDefault="00F04D9A" w:rsidP="00F04D9A">
            <w:pPr>
              <w:rPr>
                <w:sz w:val="20"/>
                <w:szCs w:val="20"/>
              </w:rPr>
            </w:pPr>
            <w:r>
              <w:rPr>
                <w:sz w:val="20"/>
                <w:szCs w:val="20"/>
              </w:rPr>
              <w:t>Регистрационные листы обучающих мероприятий</w:t>
            </w:r>
          </w:p>
        </w:tc>
        <w:tc>
          <w:tcPr>
            <w:tcW w:w="0" w:type="auto"/>
            <w:tcBorders>
              <w:top w:val="single" w:sz="6" w:space="0" w:color="auto"/>
              <w:left w:val="single" w:sz="6" w:space="0" w:color="auto"/>
              <w:bottom w:val="single" w:sz="6" w:space="0" w:color="auto"/>
              <w:right w:val="single" w:sz="6" w:space="0" w:color="auto"/>
            </w:tcBorders>
            <w:vAlign w:val="center"/>
          </w:tcPr>
          <w:p w:rsidR="00F04D9A" w:rsidRPr="00B87F59" w:rsidRDefault="00E23744" w:rsidP="00F04D9A">
            <w:pPr>
              <w:jc w:val="center"/>
              <w:rPr>
                <w:sz w:val="20"/>
                <w:szCs w:val="20"/>
              </w:rPr>
            </w:pPr>
            <w:r>
              <w:rPr>
                <w:sz w:val="20"/>
                <w:szCs w:val="20"/>
              </w:rPr>
              <w:t>50</w:t>
            </w:r>
          </w:p>
        </w:tc>
        <w:tc>
          <w:tcPr>
            <w:tcW w:w="0" w:type="auto"/>
            <w:tcBorders>
              <w:top w:val="single" w:sz="6" w:space="0" w:color="auto"/>
              <w:left w:val="single" w:sz="6" w:space="0" w:color="auto"/>
              <w:bottom w:val="single" w:sz="6" w:space="0" w:color="auto"/>
              <w:right w:val="single" w:sz="6" w:space="0" w:color="auto"/>
            </w:tcBorders>
            <w:vAlign w:val="center"/>
          </w:tcPr>
          <w:p w:rsidR="00F04D9A" w:rsidRPr="00B87F59" w:rsidRDefault="00F04D9A" w:rsidP="00F04D9A">
            <w:pPr>
              <w:jc w:val="center"/>
              <w:rPr>
                <w:sz w:val="20"/>
                <w:szCs w:val="20"/>
              </w:rPr>
            </w:pPr>
            <w:r>
              <w:rPr>
                <w:sz w:val="20"/>
                <w:szCs w:val="20"/>
              </w:rPr>
              <w:t>80</w:t>
            </w:r>
          </w:p>
        </w:tc>
        <w:tc>
          <w:tcPr>
            <w:tcW w:w="669" w:type="dxa"/>
            <w:tcBorders>
              <w:top w:val="single" w:sz="6" w:space="0" w:color="auto"/>
              <w:left w:val="single" w:sz="6" w:space="0" w:color="auto"/>
              <w:bottom w:val="single" w:sz="6" w:space="0" w:color="auto"/>
              <w:right w:val="single" w:sz="6" w:space="0" w:color="auto"/>
            </w:tcBorders>
            <w:vAlign w:val="center"/>
          </w:tcPr>
          <w:p w:rsidR="00F04D9A" w:rsidRPr="00B87F59" w:rsidRDefault="00F04D9A" w:rsidP="00F04D9A">
            <w:pPr>
              <w:jc w:val="center"/>
              <w:rPr>
                <w:sz w:val="20"/>
                <w:szCs w:val="20"/>
              </w:rPr>
            </w:pPr>
            <w:r>
              <w:rPr>
                <w:sz w:val="20"/>
                <w:szCs w:val="20"/>
              </w:rPr>
              <w:t>80</w:t>
            </w:r>
          </w:p>
        </w:tc>
        <w:tc>
          <w:tcPr>
            <w:tcW w:w="745" w:type="dxa"/>
            <w:tcBorders>
              <w:top w:val="single" w:sz="6" w:space="0" w:color="auto"/>
              <w:left w:val="single" w:sz="6" w:space="0" w:color="auto"/>
              <w:bottom w:val="single" w:sz="6" w:space="0" w:color="auto"/>
              <w:right w:val="single" w:sz="6" w:space="0" w:color="auto"/>
            </w:tcBorders>
            <w:vAlign w:val="center"/>
          </w:tcPr>
          <w:p w:rsidR="00F04D9A" w:rsidRDefault="00F04D9A" w:rsidP="00F04D9A">
            <w:pPr>
              <w:jc w:val="center"/>
              <w:rPr>
                <w:sz w:val="20"/>
                <w:szCs w:val="20"/>
              </w:rPr>
            </w:pPr>
            <w:r>
              <w:rPr>
                <w:sz w:val="20"/>
                <w:szCs w:val="20"/>
              </w:rPr>
              <w:t>80</w:t>
            </w:r>
          </w:p>
        </w:tc>
      </w:tr>
      <w:tr w:rsidR="00F04D9A" w:rsidTr="00CA0B7F">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F04D9A" w:rsidRDefault="00F04D9A" w:rsidP="00F04D9A">
            <w:pPr>
              <w:jc w:val="center"/>
              <w:rPr>
                <w:sz w:val="20"/>
                <w:szCs w:val="20"/>
              </w:rPr>
            </w:pPr>
            <w:r>
              <w:rPr>
                <w:sz w:val="20"/>
                <w:szCs w:val="20"/>
              </w:rPr>
              <w:t>1.3</w:t>
            </w:r>
          </w:p>
        </w:tc>
        <w:tc>
          <w:tcPr>
            <w:tcW w:w="6377" w:type="dxa"/>
            <w:tcBorders>
              <w:top w:val="single" w:sz="6" w:space="0" w:color="auto"/>
              <w:left w:val="single" w:sz="6" w:space="0" w:color="auto"/>
              <w:bottom w:val="single" w:sz="6" w:space="0" w:color="auto"/>
              <w:right w:val="single" w:sz="6" w:space="0" w:color="auto"/>
            </w:tcBorders>
            <w:vAlign w:val="center"/>
          </w:tcPr>
          <w:p w:rsidR="00F04D9A" w:rsidRDefault="00F04D9A" w:rsidP="00F04D9A">
            <w:pPr>
              <w:rPr>
                <w:sz w:val="20"/>
                <w:szCs w:val="20"/>
              </w:rPr>
            </w:pPr>
            <w:r w:rsidRPr="006A58E2">
              <w:rPr>
                <w:sz w:val="20"/>
                <w:szCs w:val="20"/>
                <w:u w:val="single"/>
              </w:rPr>
              <w:t>Задача 3</w:t>
            </w:r>
            <w:r>
              <w:rPr>
                <w:sz w:val="20"/>
                <w:szCs w:val="20"/>
                <w:u w:val="single"/>
              </w:rPr>
              <w:t>.</w:t>
            </w:r>
            <w:r>
              <w:rPr>
                <w:sz w:val="20"/>
                <w:szCs w:val="20"/>
              </w:rPr>
              <w:t xml:space="preserve">     </w:t>
            </w:r>
            <w:r w:rsidRPr="006A58E2">
              <w:rPr>
                <w:sz w:val="20"/>
                <w:szCs w:val="20"/>
              </w:rPr>
              <w:t>Создание условий для реализации инициативных проектов</w:t>
            </w:r>
            <w:r>
              <w:rPr>
                <w:sz w:val="20"/>
                <w:szCs w:val="20"/>
              </w:rPr>
              <w:t xml:space="preserve"> </w:t>
            </w:r>
            <w:r w:rsidRPr="006A58E2">
              <w:rPr>
                <w:sz w:val="20"/>
                <w:szCs w:val="20"/>
              </w:rPr>
              <w:t>на территории Шарыповского муниципального округа</w:t>
            </w:r>
          </w:p>
        </w:tc>
        <w:tc>
          <w:tcPr>
            <w:tcW w:w="1519" w:type="dxa"/>
            <w:tcBorders>
              <w:top w:val="single" w:sz="6" w:space="0" w:color="auto"/>
              <w:left w:val="single" w:sz="6" w:space="0" w:color="auto"/>
              <w:bottom w:val="single" w:sz="6" w:space="0" w:color="auto"/>
              <w:right w:val="single" w:sz="6" w:space="0" w:color="auto"/>
            </w:tcBorders>
            <w:vAlign w:val="center"/>
          </w:tcPr>
          <w:p w:rsidR="00F04D9A" w:rsidRDefault="00F04D9A" w:rsidP="00F04D9A">
            <w:pPr>
              <w:jc w:val="center"/>
              <w:rPr>
                <w:sz w:val="20"/>
                <w:szCs w:val="20"/>
              </w:rPr>
            </w:pPr>
          </w:p>
        </w:tc>
        <w:tc>
          <w:tcPr>
            <w:tcW w:w="4099" w:type="dxa"/>
            <w:tcBorders>
              <w:top w:val="single" w:sz="6" w:space="0" w:color="auto"/>
              <w:left w:val="single" w:sz="6" w:space="0" w:color="auto"/>
              <w:bottom w:val="single" w:sz="6" w:space="0" w:color="auto"/>
              <w:right w:val="single" w:sz="6" w:space="0" w:color="auto"/>
            </w:tcBorders>
            <w:vAlign w:val="center"/>
          </w:tcPr>
          <w:p w:rsidR="00F04D9A" w:rsidRDefault="00F04D9A" w:rsidP="00F04D9A">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F04D9A" w:rsidRDefault="00F04D9A" w:rsidP="00F04D9A">
            <w:pPr>
              <w:jc w:val="cente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F04D9A" w:rsidRDefault="00F04D9A" w:rsidP="00F04D9A">
            <w:pPr>
              <w:jc w:val="center"/>
              <w:rPr>
                <w:sz w:val="20"/>
                <w:szCs w:val="20"/>
              </w:rPr>
            </w:pPr>
          </w:p>
        </w:tc>
        <w:tc>
          <w:tcPr>
            <w:tcW w:w="669" w:type="dxa"/>
            <w:tcBorders>
              <w:top w:val="single" w:sz="6" w:space="0" w:color="auto"/>
              <w:left w:val="single" w:sz="6" w:space="0" w:color="auto"/>
              <w:bottom w:val="single" w:sz="6" w:space="0" w:color="auto"/>
              <w:right w:val="single" w:sz="6" w:space="0" w:color="auto"/>
            </w:tcBorders>
            <w:vAlign w:val="center"/>
          </w:tcPr>
          <w:p w:rsidR="00F04D9A" w:rsidRDefault="00F04D9A" w:rsidP="00F04D9A">
            <w:pPr>
              <w:jc w:val="center"/>
              <w:rPr>
                <w:sz w:val="20"/>
                <w:szCs w:val="20"/>
              </w:rPr>
            </w:pPr>
          </w:p>
        </w:tc>
        <w:tc>
          <w:tcPr>
            <w:tcW w:w="745" w:type="dxa"/>
            <w:tcBorders>
              <w:top w:val="single" w:sz="6" w:space="0" w:color="auto"/>
              <w:left w:val="single" w:sz="6" w:space="0" w:color="auto"/>
              <w:bottom w:val="single" w:sz="6" w:space="0" w:color="auto"/>
              <w:right w:val="single" w:sz="6" w:space="0" w:color="auto"/>
            </w:tcBorders>
            <w:vAlign w:val="center"/>
          </w:tcPr>
          <w:p w:rsidR="00F04D9A" w:rsidRDefault="00F04D9A" w:rsidP="00F04D9A">
            <w:pPr>
              <w:jc w:val="center"/>
              <w:rPr>
                <w:sz w:val="20"/>
                <w:szCs w:val="20"/>
              </w:rPr>
            </w:pPr>
          </w:p>
        </w:tc>
      </w:tr>
      <w:tr w:rsidR="00F04D9A" w:rsidTr="00CA0B7F">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F04D9A" w:rsidRDefault="00F04D9A" w:rsidP="00F04D9A">
            <w:pPr>
              <w:jc w:val="center"/>
              <w:rPr>
                <w:sz w:val="20"/>
                <w:szCs w:val="20"/>
              </w:rPr>
            </w:pPr>
            <w:r>
              <w:rPr>
                <w:sz w:val="20"/>
                <w:szCs w:val="20"/>
              </w:rPr>
              <w:t>1.3.1</w:t>
            </w:r>
          </w:p>
        </w:tc>
        <w:tc>
          <w:tcPr>
            <w:tcW w:w="6377" w:type="dxa"/>
            <w:tcBorders>
              <w:top w:val="single" w:sz="6" w:space="0" w:color="auto"/>
              <w:left w:val="single" w:sz="6" w:space="0" w:color="auto"/>
              <w:bottom w:val="single" w:sz="6" w:space="0" w:color="auto"/>
              <w:right w:val="single" w:sz="6" w:space="0" w:color="auto"/>
            </w:tcBorders>
            <w:vAlign w:val="center"/>
          </w:tcPr>
          <w:p w:rsidR="00F04D9A" w:rsidRDefault="00F04D9A" w:rsidP="00F04D9A">
            <w:pPr>
              <w:rPr>
                <w:sz w:val="20"/>
                <w:szCs w:val="20"/>
              </w:rPr>
            </w:pPr>
            <w:r>
              <w:rPr>
                <w:sz w:val="20"/>
                <w:szCs w:val="20"/>
              </w:rPr>
              <w:t>Количество инициативных проектов, реализованных на территории Шарыповского муниципального округа</w:t>
            </w:r>
          </w:p>
        </w:tc>
        <w:tc>
          <w:tcPr>
            <w:tcW w:w="1519" w:type="dxa"/>
            <w:tcBorders>
              <w:top w:val="single" w:sz="6" w:space="0" w:color="auto"/>
              <w:left w:val="single" w:sz="6" w:space="0" w:color="auto"/>
              <w:bottom w:val="single" w:sz="6" w:space="0" w:color="auto"/>
              <w:right w:val="single" w:sz="6" w:space="0" w:color="auto"/>
            </w:tcBorders>
            <w:vAlign w:val="center"/>
          </w:tcPr>
          <w:p w:rsidR="00F04D9A" w:rsidRDefault="00F04D9A" w:rsidP="00F04D9A">
            <w:pPr>
              <w:jc w:val="center"/>
              <w:rPr>
                <w:sz w:val="20"/>
                <w:szCs w:val="20"/>
              </w:rPr>
            </w:pPr>
            <w:r>
              <w:rPr>
                <w:sz w:val="20"/>
                <w:szCs w:val="20"/>
              </w:rPr>
              <w:t>ед.</w:t>
            </w:r>
          </w:p>
        </w:tc>
        <w:tc>
          <w:tcPr>
            <w:tcW w:w="4099" w:type="dxa"/>
            <w:tcBorders>
              <w:top w:val="single" w:sz="6" w:space="0" w:color="auto"/>
              <w:left w:val="single" w:sz="6" w:space="0" w:color="auto"/>
              <w:bottom w:val="single" w:sz="6" w:space="0" w:color="auto"/>
              <w:right w:val="single" w:sz="6" w:space="0" w:color="auto"/>
            </w:tcBorders>
            <w:vAlign w:val="center"/>
          </w:tcPr>
          <w:p w:rsidR="00F04D9A" w:rsidRDefault="00F04D9A" w:rsidP="00F04D9A">
            <w:pPr>
              <w:rPr>
                <w:sz w:val="20"/>
                <w:szCs w:val="20"/>
              </w:rPr>
            </w:pPr>
            <w:r>
              <w:rPr>
                <w:sz w:val="20"/>
                <w:szCs w:val="20"/>
              </w:rPr>
              <w:t>Протоколы комиссии по инициативным проектам</w:t>
            </w:r>
          </w:p>
          <w:p w:rsidR="00F04D9A" w:rsidRDefault="00F04D9A" w:rsidP="00F04D9A">
            <w:pPr>
              <w:rPr>
                <w:sz w:val="20"/>
                <w:szCs w:val="20"/>
              </w:rPr>
            </w:pPr>
            <w:r>
              <w:rPr>
                <w:sz w:val="20"/>
                <w:szCs w:val="20"/>
              </w:rPr>
              <w:t>Отчеты о реализации проектов</w:t>
            </w:r>
          </w:p>
        </w:tc>
        <w:tc>
          <w:tcPr>
            <w:tcW w:w="0" w:type="auto"/>
            <w:tcBorders>
              <w:top w:val="single" w:sz="6" w:space="0" w:color="auto"/>
              <w:left w:val="single" w:sz="6" w:space="0" w:color="auto"/>
              <w:bottom w:val="single" w:sz="6" w:space="0" w:color="auto"/>
              <w:right w:val="single" w:sz="6" w:space="0" w:color="auto"/>
            </w:tcBorders>
            <w:vAlign w:val="center"/>
          </w:tcPr>
          <w:p w:rsidR="00F04D9A" w:rsidRDefault="00A52F81" w:rsidP="00F04D9A">
            <w:pPr>
              <w:jc w:val="center"/>
              <w:rPr>
                <w:sz w:val="20"/>
                <w:szCs w:val="20"/>
              </w:rPr>
            </w:pPr>
            <w:r>
              <w:rPr>
                <w:sz w:val="20"/>
                <w:szCs w:val="20"/>
              </w:rPr>
              <w:t>25</w:t>
            </w:r>
          </w:p>
        </w:tc>
        <w:tc>
          <w:tcPr>
            <w:tcW w:w="0" w:type="auto"/>
            <w:tcBorders>
              <w:top w:val="single" w:sz="6" w:space="0" w:color="auto"/>
              <w:left w:val="single" w:sz="6" w:space="0" w:color="auto"/>
              <w:bottom w:val="single" w:sz="6" w:space="0" w:color="auto"/>
              <w:right w:val="single" w:sz="6" w:space="0" w:color="auto"/>
            </w:tcBorders>
            <w:vAlign w:val="center"/>
          </w:tcPr>
          <w:p w:rsidR="00F04D9A" w:rsidRDefault="00A52F81" w:rsidP="00F04D9A">
            <w:pPr>
              <w:jc w:val="center"/>
              <w:rPr>
                <w:sz w:val="20"/>
                <w:szCs w:val="20"/>
              </w:rPr>
            </w:pPr>
            <w:r>
              <w:rPr>
                <w:sz w:val="20"/>
                <w:szCs w:val="20"/>
              </w:rPr>
              <w:t>25</w:t>
            </w:r>
          </w:p>
        </w:tc>
        <w:tc>
          <w:tcPr>
            <w:tcW w:w="669" w:type="dxa"/>
            <w:tcBorders>
              <w:top w:val="single" w:sz="6" w:space="0" w:color="auto"/>
              <w:left w:val="single" w:sz="6" w:space="0" w:color="auto"/>
              <w:bottom w:val="single" w:sz="6" w:space="0" w:color="auto"/>
              <w:right w:val="single" w:sz="6" w:space="0" w:color="auto"/>
            </w:tcBorders>
            <w:vAlign w:val="center"/>
          </w:tcPr>
          <w:p w:rsidR="00F04D9A" w:rsidRDefault="00A52F81" w:rsidP="00F04D9A">
            <w:pPr>
              <w:jc w:val="center"/>
              <w:rPr>
                <w:sz w:val="20"/>
                <w:szCs w:val="20"/>
              </w:rPr>
            </w:pPr>
            <w:r>
              <w:rPr>
                <w:sz w:val="20"/>
                <w:szCs w:val="20"/>
              </w:rPr>
              <w:t>25</w:t>
            </w:r>
          </w:p>
        </w:tc>
        <w:tc>
          <w:tcPr>
            <w:tcW w:w="745" w:type="dxa"/>
            <w:tcBorders>
              <w:top w:val="single" w:sz="6" w:space="0" w:color="auto"/>
              <w:left w:val="single" w:sz="6" w:space="0" w:color="auto"/>
              <w:bottom w:val="single" w:sz="6" w:space="0" w:color="auto"/>
              <w:right w:val="single" w:sz="6" w:space="0" w:color="auto"/>
            </w:tcBorders>
            <w:vAlign w:val="center"/>
          </w:tcPr>
          <w:p w:rsidR="00F04D9A" w:rsidRDefault="00A52F81" w:rsidP="00A52F81">
            <w:pPr>
              <w:jc w:val="center"/>
              <w:rPr>
                <w:sz w:val="20"/>
                <w:szCs w:val="20"/>
              </w:rPr>
            </w:pPr>
            <w:r>
              <w:rPr>
                <w:sz w:val="20"/>
                <w:szCs w:val="20"/>
              </w:rPr>
              <w:t>25</w:t>
            </w:r>
          </w:p>
        </w:tc>
      </w:tr>
    </w:tbl>
    <w:p w:rsidR="003840E0" w:rsidRDefault="003840E0" w:rsidP="003840E0">
      <w:pPr>
        <w:jc w:val="both"/>
        <w:rPr>
          <w:sz w:val="28"/>
          <w:szCs w:val="28"/>
        </w:rPr>
      </w:pPr>
    </w:p>
    <w:p w:rsidR="003840E0" w:rsidRDefault="003840E0" w:rsidP="003840E0">
      <w:pPr>
        <w:jc w:val="both"/>
        <w:rPr>
          <w:sz w:val="28"/>
          <w:szCs w:val="28"/>
        </w:rPr>
      </w:pPr>
    </w:p>
    <w:p w:rsidR="003840E0" w:rsidRDefault="003840E0" w:rsidP="003840E0">
      <w:pPr>
        <w:jc w:val="both"/>
        <w:rPr>
          <w:sz w:val="28"/>
          <w:szCs w:val="28"/>
        </w:rPr>
      </w:pPr>
    </w:p>
    <w:p w:rsidR="003840E0" w:rsidRDefault="003840E0" w:rsidP="003840E0">
      <w:pPr>
        <w:jc w:val="both"/>
        <w:rPr>
          <w:sz w:val="28"/>
          <w:szCs w:val="28"/>
        </w:rPr>
      </w:pPr>
    </w:p>
    <w:p w:rsidR="003840E0" w:rsidRDefault="003840E0" w:rsidP="003840E0">
      <w:pPr>
        <w:jc w:val="both"/>
        <w:rPr>
          <w:sz w:val="28"/>
          <w:szCs w:val="28"/>
        </w:rPr>
      </w:pPr>
    </w:p>
    <w:p w:rsidR="003840E0" w:rsidRDefault="003840E0" w:rsidP="003840E0">
      <w:pPr>
        <w:jc w:val="both"/>
        <w:rPr>
          <w:sz w:val="28"/>
          <w:szCs w:val="28"/>
        </w:rPr>
      </w:pPr>
    </w:p>
    <w:p w:rsidR="003840E0" w:rsidRDefault="003840E0" w:rsidP="003840E0">
      <w:pPr>
        <w:jc w:val="both"/>
        <w:rPr>
          <w:sz w:val="28"/>
          <w:szCs w:val="28"/>
        </w:rPr>
      </w:pPr>
    </w:p>
    <w:p w:rsidR="003840E0" w:rsidRDefault="003840E0" w:rsidP="003840E0">
      <w:pPr>
        <w:jc w:val="both"/>
        <w:rPr>
          <w:sz w:val="28"/>
          <w:szCs w:val="28"/>
        </w:rPr>
      </w:pPr>
    </w:p>
    <w:p w:rsidR="003840E0" w:rsidRDefault="003840E0" w:rsidP="003840E0">
      <w:pPr>
        <w:jc w:val="both"/>
        <w:rPr>
          <w:sz w:val="28"/>
          <w:szCs w:val="28"/>
        </w:rPr>
      </w:pPr>
    </w:p>
    <w:p w:rsidR="003840E0" w:rsidRDefault="003840E0" w:rsidP="003840E0">
      <w:pPr>
        <w:jc w:val="both"/>
        <w:rPr>
          <w:sz w:val="28"/>
          <w:szCs w:val="28"/>
        </w:rPr>
      </w:pPr>
    </w:p>
    <w:p w:rsidR="003840E0" w:rsidRPr="0063679A" w:rsidRDefault="002E46B2" w:rsidP="003840E0">
      <w:pPr>
        <w:pStyle w:val="2"/>
        <w:ind w:left="11057"/>
        <w:rPr>
          <w:sz w:val="24"/>
          <w:szCs w:val="24"/>
        </w:rPr>
      </w:pPr>
      <w:r>
        <w:rPr>
          <w:sz w:val="24"/>
          <w:szCs w:val="24"/>
        </w:rPr>
        <w:lastRenderedPageBreak/>
        <w:t xml:space="preserve">           </w:t>
      </w:r>
      <w:r w:rsidR="003840E0" w:rsidRPr="0063679A">
        <w:rPr>
          <w:sz w:val="24"/>
          <w:szCs w:val="24"/>
        </w:rPr>
        <w:t>Приложение № 2 к подпрограмме</w:t>
      </w:r>
    </w:p>
    <w:p w:rsidR="003840E0" w:rsidRPr="00DA2CC0" w:rsidRDefault="003840E0" w:rsidP="003840E0">
      <w:pPr>
        <w:widowControl w:val="0"/>
        <w:ind w:left="11057" w:right="99"/>
        <w:jc w:val="center"/>
        <w:rPr>
          <w:sz w:val="28"/>
          <w:szCs w:val="28"/>
        </w:rPr>
      </w:pPr>
    </w:p>
    <w:p w:rsidR="003840E0" w:rsidRPr="00DA2CC0" w:rsidRDefault="003840E0" w:rsidP="003840E0">
      <w:pPr>
        <w:jc w:val="center"/>
        <w:rPr>
          <w:rFonts w:eastAsia="Calibri"/>
          <w:sz w:val="28"/>
          <w:szCs w:val="28"/>
          <w:lang w:eastAsia="en-US"/>
        </w:rPr>
      </w:pPr>
      <w:r w:rsidRPr="00DA2CC0">
        <w:rPr>
          <w:rFonts w:eastAsia="Calibri"/>
          <w:sz w:val="28"/>
          <w:szCs w:val="28"/>
          <w:lang w:eastAsia="en-US"/>
        </w:rPr>
        <w:t xml:space="preserve">Перечень мероприятий подпрограммы </w:t>
      </w:r>
      <w:r>
        <w:rPr>
          <w:sz w:val="28"/>
          <w:szCs w:val="28"/>
        </w:rPr>
        <w:t>«Развитие территориального общественного самоуправления»</w:t>
      </w:r>
    </w:p>
    <w:p w:rsidR="003840E0" w:rsidRPr="00052031" w:rsidRDefault="003840E0" w:rsidP="003840E0">
      <w:pPr>
        <w:autoSpaceDE w:val="0"/>
        <w:autoSpaceDN w:val="0"/>
        <w:adjustRightInd w:val="0"/>
        <w:ind w:firstLine="540"/>
        <w:jc w:val="center"/>
        <w:outlineLvl w:val="0"/>
        <w:rPr>
          <w:sz w:val="28"/>
          <w:szCs w:val="28"/>
        </w:rPr>
      </w:pPr>
    </w:p>
    <w:tbl>
      <w:tblPr>
        <w:tblW w:w="0" w:type="auto"/>
        <w:jc w:val="center"/>
        <w:tblCellMar>
          <w:left w:w="70" w:type="dxa"/>
          <w:right w:w="70" w:type="dxa"/>
        </w:tblCellMar>
        <w:tblLook w:val="0000"/>
      </w:tblPr>
      <w:tblGrid>
        <w:gridCol w:w="420"/>
        <w:gridCol w:w="2688"/>
        <w:gridCol w:w="1857"/>
        <w:gridCol w:w="616"/>
        <w:gridCol w:w="620"/>
        <w:gridCol w:w="1340"/>
        <w:gridCol w:w="500"/>
        <w:gridCol w:w="1340"/>
        <w:gridCol w:w="1340"/>
        <w:gridCol w:w="1340"/>
        <w:gridCol w:w="1348"/>
        <w:gridCol w:w="2129"/>
      </w:tblGrid>
      <w:tr w:rsidR="000D18C6" w:rsidTr="00BC09C2">
        <w:trPr>
          <w:trHeight w:val="615"/>
          <w:tblHeader/>
          <w:jc w:val="center"/>
        </w:trPr>
        <w:tc>
          <w:tcPr>
            <w:tcW w:w="0" w:type="auto"/>
            <w:vMerge w:val="restart"/>
            <w:tcBorders>
              <w:top w:val="single" w:sz="6" w:space="0" w:color="auto"/>
              <w:left w:val="single" w:sz="6" w:space="0" w:color="auto"/>
              <w:right w:val="single" w:sz="6" w:space="0" w:color="auto"/>
            </w:tcBorders>
            <w:vAlign w:val="center"/>
          </w:tcPr>
          <w:p w:rsidR="003840E0" w:rsidRPr="002E3C80" w:rsidRDefault="003840E0" w:rsidP="005B33D8">
            <w:pPr>
              <w:pStyle w:val="ConsPlusNormal"/>
              <w:widowControl/>
              <w:ind w:firstLine="0"/>
              <w:jc w:val="center"/>
              <w:rPr>
                <w:rFonts w:ascii="Times New Roman" w:hAnsi="Times New Roman" w:cs="Times New Roman"/>
              </w:rPr>
            </w:pPr>
            <w:r w:rsidRPr="00843321">
              <w:rPr>
                <w:rFonts w:ascii="Times New Roman" w:hAnsi="Times New Roman" w:cs="Times New Roman"/>
              </w:rPr>
              <w:t>№ п/п</w:t>
            </w:r>
          </w:p>
        </w:tc>
        <w:tc>
          <w:tcPr>
            <w:tcW w:w="2688" w:type="dxa"/>
            <w:vMerge w:val="restart"/>
            <w:tcBorders>
              <w:top w:val="single" w:sz="6" w:space="0" w:color="auto"/>
              <w:left w:val="single" w:sz="6" w:space="0" w:color="auto"/>
              <w:right w:val="single" w:sz="6" w:space="0" w:color="auto"/>
            </w:tcBorders>
            <w:vAlign w:val="center"/>
          </w:tcPr>
          <w:p w:rsidR="003840E0" w:rsidRPr="002E3C80" w:rsidRDefault="003840E0" w:rsidP="005B33D8">
            <w:pPr>
              <w:pStyle w:val="ConsPlusNormal"/>
              <w:widowControl/>
              <w:ind w:firstLine="0"/>
              <w:jc w:val="center"/>
              <w:rPr>
                <w:rFonts w:ascii="Times New Roman" w:hAnsi="Times New Roman" w:cs="Times New Roman"/>
              </w:rPr>
            </w:pPr>
            <w:r w:rsidRPr="002E3C80">
              <w:rPr>
                <w:rFonts w:ascii="Times New Roman" w:hAnsi="Times New Roman" w:cs="Times New Roman"/>
              </w:rPr>
              <w:t>Наименование программы, подпрограммы</w:t>
            </w:r>
          </w:p>
        </w:tc>
        <w:tc>
          <w:tcPr>
            <w:tcW w:w="1857" w:type="dxa"/>
            <w:vMerge w:val="restart"/>
            <w:tcBorders>
              <w:top w:val="single" w:sz="6" w:space="0" w:color="auto"/>
              <w:left w:val="single" w:sz="6" w:space="0" w:color="auto"/>
              <w:right w:val="single" w:sz="6" w:space="0" w:color="auto"/>
            </w:tcBorders>
            <w:vAlign w:val="center"/>
          </w:tcPr>
          <w:p w:rsidR="003840E0" w:rsidRDefault="003840E0" w:rsidP="005B33D8">
            <w:pPr>
              <w:pStyle w:val="ConsPlusNormal"/>
              <w:widowControl/>
              <w:ind w:firstLine="0"/>
              <w:jc w:val="center"/>
              <w:rPr>
                <w:rFonts w:ascii="Times New Roman" w:hAnsi="Times New Roman" w:cs="Times New Roman"/>
              </w:rPr>
            </w:pPr>
            <w:r w:rsidRPr="002E3C80">
              <w:rPr>
                <w:rFonts w:ascii="Times New Roman" w:hAnsi="Times New Roman" w:cs="Times New Roman"/>
              </w:rPr>
              <w:t>ГРБС</w:t>
            </w:r>
          </w:p>
          <w:p w:rsidR="003840E0" w:rsidRPr="005A5E27" w:rsidRDefault="003840E0" w:rsidP="005B33D8">
            <w:pPr>
              <w:pStyle w:val="ConsPlusNormal"/>
              <w:widowControl/>
              <w:ind w:firstLine="0"/>
              <w:jc w:val="center"/>
              <w:rPr>
                <w:rFonts w:ascii="Times New Roman" w:hAnsi="Times New Roman" w:cs="Times New Roman"/>
              </w:rPr>
            </w:pPr>
            <w:r>
              <w:rPr>
                <w:rFonts w:ascii="Times New Roman" w:hAnsi="Times New Roman" w:cs="Times New Roman"/>
              </w:rPr>
              <w:t>Наименование</w:t>
            </w:r>
          </w:p>
        </w:tc>
        <w:tc>
          <w:tcPr>
            <w:tcW w:w="0" w:type="auto"/>
            <w:vMerge w:val="restart"/>
            <w:tcBorders>
              <w:top w:val="single" w:sz="6" w:space="0" w:color="auto"/>
              <w:left w:val="single" w:sz="6" w:space="0" w:color="auto"/>
              <w:right w:val="single" w:sz="6" w:space="0" w:color="auto"/>
            </w:tcBorders>
            <w:vAlign w:val="center"/>
          </w:tcPr>
          <w:p w:rsidR="003840E0" w:rsidRPr="002E3C80" w:rsidRDefault="003840E0" w:rsidP="005B33D8">
            <w:pPr>
              <w:pStyle w:val="ConsPlusNormal"/>
              <w:widowControl/>
              <w:ind w:firstLine="0"/>
              <w:jc w:val="center"/>
              <w:rPr>
                <w:rFonts w:ascii="Times New Roman" w:hAnsi="Times New Roman" w:cs="Times New Roman"/>
              </w:rPr>
            </w:pPr>
            <w:r w:rsidRPr="002E3C80">
              <w:rPr>
                <w:rFonts w:ascii="Times New Roman" w:hAnsi="Times New Roman" w:cs="Times New Roman"/>
              </w:rPr>
              <w:t>ГРБС</w:t>
            </w:r>
          </w:p>
        </w:tc>
        <w:tc>
          <w:tcPr>
            <w:tcW w:w="0" w:type="auto"/>
            <w:vMerge w:val="restart"/>
            <w:tcBorders>
              <w:top w:val="single" w:sz="6" w:space="0" w:color="auto"/>
              <w:left w:val="single" w:sz="6" w:space="0" w:color="auto"/>
              <w:right w:val="single" w:sz="6" w:space="0" w:color="auto"/>
            </w:tcBorders>
            <w:vAlign w:val="center"/>
          </w:tcPr>
          <w:p w:rsidR="003840E0" w:rsidRPr="002E3C80" w:rsidRDefault="003840E0" w:rsidP="005B33D8">
            <w:pPr>
              <w:jc w:val="center"/>
              <w:rPr>
                <w:sz w:val="20"/>
                <w:szCs w:val="20"/>
              </w:rPr>
            </w:pPr>
            <w:proofErr w:type="spellStart"/>
            <w:r w:rsidRPr="002E3C80">
              <w:rPr>
                <w:sz w:val="20"/>
                <w:szCs w:val="20"/>
              </w:rPr>
              <w:t>РзПр</w:t>
            </w:r>
            <w:proofErr w:type="spellEnd"/>
          </w:p>
        </w:tc>
        <w:tc>
          <w:tcPr>
            <w:tcW w:w="0" w:type="auto"/>
            <w:vMerge w:val="restart"/>
            <w:tcBorders>
              <w:top w:val="single" w:sz="6" w:space="0" w:color="auto"/>
              <w:left w:val="single" w:sz="6" w:space="0" w:color="auto"/>
              <w:right w:val="single" w:sz="6" w:space="0" w:color="auto"/>
            </w:tcBorders>
            <w:vAlign w:val="center"/>
          </w:tcPr>
          <w:p w:rsidR="003840E0" w:rsidRPr="002E3C80" w:rsidRDefault="003840E0" w:rsidP="005B33D8">
            <w:pPr>
              <w:jc w:val="center"/>
              <w:rPr>
                <w:sz w:val="20"/>
                <w:szCs w:val="20"/>
              </w:rPr>
            </w:pPr>
            <w:r w:rsidRPr="002E3C80">
              <w:rPr>
                <w:sz w:val="20"/>
                <w:szCs w:val="20"/>
              </w:rPr>
              <w:t>ЦСР</w:t>
            </w:r>
          </w:p>
        </w:tc>
        <w:tc>
          <w:tcPr>
            <w:tcW w:w="0" w:type="auto"/>
            <w:vMerge w:val="restart"/>
            <w:tcBorders>
              <w:top w:val="single" w:sz="6" w:space="0" w:color="auto"/>
              <w:left w:val="single" w:sz="6" w:space="0" w:color="auto"/>
              <w:right w:val="single" w:sz="6" w:space="0" w:color="auto"/>
            </w:tcBorders>
            <w:vAlign w:val="center"/>
          </w:tcPr>
          <w:p w:rsidR="003840E0" w:rsidRPr="002E3C80" w:rsidRDefault="003840E0" w:rsidP="005B33D8">
            <w:pPr>
              <w:jc w:val="center"/>
              <w:rPr>
                <w:sz w:val="20"/>
                <w:szCs w:val="20"/>
              </w:rPr>
            </w:pPr>
            <w:r w:rsidRPr="002E3C80">
              <w:rPr>
                <w:sz w:val="20"/>
                <w:szCs w:val="20"/>
              </w:rPr>
              <w:t>ВР</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EF38FA" w:rsidRDefault="003840E0" w:rsidP="00411689">
            <w:pPr>
              <w:pStyle w:val="ConsPlusNormal"/>
              <w:widowControl/>
              <w:ind w:firstLine="0"/>
              <w:jc w:val="center"/>
              <w:rPr>
                <w:rFonts w:ascii="Times New Roman" w:hAnsi="Times New Roman" w:cs="Times New Roman"/>
              </w:rPr>
            </w:pPr>
            <w:r>
              <w:rPr>
                <w:rFonts w:ascii="Times New Roman" w:hAnsi="Times New Roman" w:cs="Times New Roman"/>
              </w:rPr>
              <w:t>202</w:t>
            </w:r>
            <w:r w:rsidR="00411689">
              <w:rPr>
                <w:rFonts w:ascii="Times New Roman" w:hAnsi="Times New Roman" w:cs="Times New Roman"/>
              </w:rPr>
              <w:t>4</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EF38FA" w:rsidRDefault="003840E0" w:rsidP="00411689">
            <w:pPr>
              <w:pStyle w:val="ConsPlusNormal"/>
              <w:widowControl/>
              <w:ind w:firstLine="0"/>
              <w:jc w:val="center"/>
              <w:rPr>
                <w:rFonts w:ascii="Times New Roman" w:hAnsi="Times New Roman" w:cs="Times New Roman"/>
              </w:rPr>
            </w:pPr>
            <w:r>
              <w:rPr>
                <w:rFonts w:ascii="Times New Roman" w:hAnsi="Times New Roman" w:cs="Times New Roman"/>
              </w:rPr>
              <w:t>202</w:t>
            </w:r>
            <w:r w:rsidR="00411689">
              <w:rPr>
                <w:rFonts w:ascii="Times New Roman" w:hAnsi="Times New Roman" w:cs="Times New Roman"/>
              </w:rPr>
              <w:t>5</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EF38FA" w:rsidRDefault="003840E0" w:rsidP="00411689">
            <w:pPr>
              <w:pStyle w:val="ConsPlusNormal"/>
              <w:widowControl/>
              <w:ind w:firstLine="0"/>
              <w:jc w:val="center"/>
              <w:rPr>
                <w:rFonts w:ascii="Times New Roman" w:hAnsi="Times New Roman" w:cs="Times New Roman"/>
              </w:rPr>
            </w:pPr>
            <w:r>
              <w:rPr>
                <w:rFonts w:ascii="Times New Roman" w:hAnsi="Times New Roman" w:cs="Times New Roman"/>
              </w:rPr>
              <w:t>202</w:t>
            </w:r>
            <w:r w:rsidR="00411689">
              <w:rPr>
                <w:rFonts w:ascii="Times New Roman" w:hAnsi="Times New Roman" w:cs="Times New Roman"/>
              </w:rPr>
              <w:t>6</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2E3C80" w:rsidRDefault="003840E0" w:rsidP="005B33D8">
            <w:pPr>
              <w:pStyle w:val="ConsPlusNormal"/>
              <w:widowControl/>
              <w:ind w:firstLine="0"/>
              <w:jc w:val="center"/>
              <w:rPr>
                <w:rFonts w:ascii="Times New Roman" w:hAnsi="Times New Roman" w:cs="Times New Roman"/>
              </w:rPr>
            </w:pPr>
            <w:r w:rsidRPr="002E3C80">
              <w:rPr>
                <w:rFonts w:ascii="Times New Roman" w:hAnsi="Times New Roman" w:cs="Times New Roman"/>
              </w:rPr>
              <w:t>Итого на период</w:t>
            </w:r>
          </w:p>
        </w:tc>
        <w:tc>
          <w:tcPr>
            <w:tcW w:w="0" w:type="auto"/>
            <w:vMerge w:val="restart"/>
            <w:tcBorders>
              <w:top w:val="single" w:sz="6" w:space="0" w:color="auto"/>
              <w:left w:val="single" w:sz="6" w:space="0" w:color="auto"/>
              <w:right w:val="single" w:sz="6" w:space="0" w:color="auto"/>
            </w:tcBorders>
          </w:tcPr>
          <w:p w:rsidR="003840E0" w:rsidRPr="002E3C80" w:rsidRDefault="003840E0" w:rsidP="005B33D8">
            <w:pPr>
              <w:jc w:val="center"/>
              <w:rPr>
                <w:sz w:val="20"/>
                <w:szCs w:val="20"/>
              </w:rPr>
            </w:pPr>
            <w:r w:rsidRPr="002E3C80">
              <w:rPr>
                <w:sz w:val="20"/>
                <w:szCs w:val="20"/>
              </w:rPr>
              <w:t>Ожидаемый результат от реализации подпрограммного мероприятия (в натуральном выражении)</w:t>
            </w:r>
          </w:p>
        </w:tc>
      </w:tr>
      <w:tr w:rsidR="000D18C6" w:rsidTr="00BC09C2">
        <w:trPr>
          <w:trHeight w:val="454"/>
          <w:tblHeader/>
          <w:jc w:val="center"/>
        </w:trPr>
        <w:tc>
          <w:tcPr>
            <w:tcW w:w="0" w:type="auto"/>
            <w:vMerge/>
            <w:tcBorders>
              <w:left w:val="single" w:sz="6" w:space="0" w:color="auto"/>
              <w:bottom w:val="single" w:sz="6" w:space="0" w:color="auto"/>
              <w:right w:val="single" w:sz="6" w:space="0" w:color="auto"/>
            </w:tcBorders>
            <w:vAlign w:val="center"/>
          </w:tcPr>
          <w:p w:rsidR="003840E0" w:rsidRPr="002E3C80" w:rsidRDefault="003840E0" w:rsidP="005B33D8">
            <w:pPr>
              <w:pStyle w:val="ConsPlusNormal"/>
              <w:widowControl/>
              <w:ind w:firstLine="0"/>
              <w:jc w:val="center"/>
              <w:rPr>
                <w:rFonts w:ascii="Times New Roman" w:hAnsi="Times New Roman" w:cs="Times New Roman"/>
              </w:rPr>
            </w:pPr>
          </w:p>
        </w:tc>
        <w:tc>
          <w:tcPr>
            <w:tcW w:w="2688" w:type="dxa"/>
            <w:vMerge/>
            <w:tcBorders>
              <w:left w:val="single" w:sz="6" w:space="0" w:color="auto"/>
              <w:bottom w:val="single" w:sz="6" w:space="0" w:color="auto"/>
              <w:right w:val="single" w:sz="6" w:space="0" w:color="auto"/>
            </w:tcBorders>
            <w:vAlign w:val="center"/>
          </w:tcPr>
          <w:p w:rsidR="003840E0" w:rsidRPr="002E3C80" w:rsidRDefault="003840E0" w:rsidP="005B33D8">
            <w:pPr>
              <w:pStyle w:val="ConsPlusNormal"/>
              <w:widowControl/>
              <w:ind w:firstLine="0"/>
              <w:jc w:val="center"/>
              <w:rPr>
                <w:rFonts w:ascii="Times New Roman" w:hAnsi="Times New Roman" w:cs="Times New Roman"/>
              </w:rPr>
            </w:pPr>
          </w:p>
        </w:tc>
        <w:tc>
          <w:tcPr>
            <w:tcW w:w="1857" w:type="dxa"/>
            <w:vMerge/>
            <w:tcBorders>
              <w:left w:val="single" w:sz="6" w:space="0" w:color="auto"/>
              <w:bottom w:val="single" w:sz="6" w:space="0" w:color="auto"/>
              <w:right w:val="single" w:sz="6" w:space="0" w:color="auto"/>
            </w:tcBorders>
            <w:vAlign w:val="center"/>
          </w:tcPr>
          <w:p w:rsidR="003840E0" w:rsidRPr="002E3C80" w:rsidRDefault="003840E0" w:rsidP="005B33D8">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3840E0" w:rsidRPr="002E3C80" w:rsidRDefault="003840E0" w:rsidP="005B33D8">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3840E0" w:rsidRPr="002E3C80" w:rsidRDefault="003840E0" w:rsidP="005B33D8">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3840E0" w:rsidRPr="002E3C80" w:rsidRDefault="003840E0" w:rsidP="005B33D8">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3840E0" w:rsidRPr="002E3C80" w:rsidRDefault="003840E0" w:rsidP="005B33D8">
            <w:pPr>
              <w:pStyle w:val="ConsPlusNormal"/>
              <w:widowControl/>
              <w:ind w:firstLine="0"/>
              <w:jc w:val="center"/>
              <w:rPr>
                <w:rFonts w:ascii="Times New Roman" w:hAnsi="Times New Roman" w:cs="Times New Roman"/>
              </w:rPr>
            </w:pPr>
          </w:p>
        </w:tc>
        <w:tc>
          <w:tcPr>
            <w:tcW w:w="0" w:type="auto"/>
            <w:tcBorders>
              <w:top w:val="single" w:sz="6" w:space="0" w:color="auto"/>
              <w:left w:val="single" w:sz="6" w:space="0" w:color="auto"/>
              <w:bottom w:val="single" w:sz="6" w:space="0" w:color="auto"/>
              <w:right w:val="single" w:sz="6" w:space="0" w:color="auto"/>
            </w:tcBorders>
            <w:vAlign w:val="center"/>
          </w:tcPr>
          <w:p w:rsidR="003840E0" w:rsidRPr="002E3C80" w:rsidRDefault="003840E0" w:rsidP="005B33D8">
            <w:pPr>
              <w:pStyle w:val="ConsPlusNormal"/>
              <w:widowControl/>
              <w:ind w:firstLine="0"/>
              <w:jc w:val="center"/>
              <w:rPr>
                <w:rFonts w:ascii="Times New Roman" w:hAnsi="Times New Roman" w:cs="Times New Roman"/>
                <w:lang w:val="en-US"/>
              </w:rPr>
            </w:pPr>
            <w:r w:rsidRPr="002E3C80">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2E3C80" w:rsidRDefault="003840E0" w:rsidP="005B33D8">
            <w:pPr>
              <w:pStyle w:val="ConsPlusNormal"/>
              <w:widowControl/>
              <w:ind w:firstLine="0"/>
              <w:jc w:val="center"/>
              <w:rPr>
                <w:rFonts w:ascii="Times New Roman" w:hAnsi="Times New Roman" w:cs="Times New Roman"/>
                <w:lang w:val="en-US"/>
              </w:rPr>
            </w:pPr>
            <w:r w:rsidRPr="002E3C80">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2E3C80" w:rsidRDefault="003840E0" w:rsidP="005B33D8">
            <w:pPr>
              <w:pStyle w:val="ConsPlusNormal"/>
              <w:widowControl/>
              <w:ind w:firstLine="0"/>
              <w:jc w:val="center"/>
              <w:rPr>
                <w:rFonts w:ascii="Times New Roman" w:hAnsi="Times New Roman" w:cs="Times New Roman"/>
                <w:lang w:val="en-US"/>
              </w:rPr>
            </w:pPr>
            <w:r w:rsidRPr="002E3C80">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2E3C80" w:rsidRDefault="003840E0" w:rsidP="005B33D8">
            <w:pPr>
              <w:pStyle w:val="ConsPlusNormal"/>
              <w:widowControl/>
              <w:ind w:firstLine="0"/>
              <w:jc w:val="center"/>
              <w:rPr>
                <w:rFonts w:ascii="Times New Roman" w:hAnsi="Times New Roman" w:cs="Times New Roman"/>
              </w:rPr>
            </w:pPr>
            <w:r w:rsidRPr="002E3C80">
              <w:rPr>
                <w:rFonts w:ascii="Times New Roman" w:hAnsi="Times New Roman" w:cs="Times New Roman"/>
              </w:rPr>
              <w:t>План</w:t>
            </w:r>
          </w:p>
        </w:tc>
        <w:tc>
          <w:tcPr>
            <w:tcW w:w="0" w:type="auto"/>
            <w:vMerge/>
            <w:tcBorders>
              <w:left w:val="single" w:sz="6" w:space="0" w:color="auto"/>
              <w:bottom w:val="single" w:sz="6" w:space="0" w:color="auto"/>
              <w:right w:val="single" w:sz="6" w:space="0" w:color="auto"/>
            </w:tcBorders>
          </w:tcPr>
          <w:p w:rsidR="003840E0" w:rsidRPr="002E3C80" w:rsidRDefault="003840E0" w:rsidP="005B33D8">
            <w:pPr>
              <w:jc w:val="center"/>
              <w:rPr>
                <w:b/>
                <w:sz w:val="20"/>
                <w:szCs w:val="20"/>
              </w:rPr>
            </w:pPr>
          </w:p>
        </w:tc>
      </w:tr>
      <w:tr w:rsidR="000D18C6" w:rsidTr="00BC09C2">
        <w:trPr>
          <w:trHeight w:val="454"/>
          <w:tblHeader/>
          <w:jc w:val="center"/>
        </w:trPr>
        <w:tc>
          <w:tcPr>
            <w:tcW w:w="0" w:type="auto"/>
            <w:tcBorders>
              <w:left w:val="single" w:sz="6" w:space="0" w:color="auto"/>
              <w:bottom w:val="single" w:sz="6" w:space="0" w:color="auto"/>
              <w:right w:val="single" w:sz="6" w:space="0" w:color="auto"/>
            </w:tcBorders>
            <w:vAlign w:val="center"/>
          </w:tcPr>
          <w:p w:rsidR="003840E0" w:rsidRPr="0091744A" w:rsidRDefault="003840E0" w:rsidP="005B33D8">
            <w:pPr>
              <w:pStyle w:val="ConsPlusNormal"/>
              <w:widowControl/>
              <w:ind w:firstLine="0"/>
              <w:jc w:val="center"/>
              <w:rPr>
                <w:rFonts w:ascii="Times New Roman" w:hAnsi="Times New Roman" w:cs="Times New Roman"/>
              </w:rPr>
            </w:pPr>
            <w:r w:rsidRPr="0091744A">
              <w:rPr>
                <w:rFonts w:ascii="Times New Roman" w:hAnsi="Times New Roman" w:cs="Times New Roman"/>
              </w:rPr>
              <w:t>1</w:t>
            </w:r>
          </w:p>
        </w:tc>
        <w:tc>
          <w:tcPr>
            <w:tcW w:w="2688" w:type="dxa"/>
            <w:tcBorders>
              <w:left w:val="single" w:sz="6" w:space="0" w:color="auto"/>
              <w:bottom w:val="single" w:sz="6" w:space="0" w:color="auto"/>
              <w:right w:val="single" w:sz="6" w:space="0" w:color="auto"/>
            </w:tcBorders>
            <w:vAlign w:val="center"/>
          </w:tcPr>
          <w:p w:rsidR="003840E0" w:rsidRPr="0091744A" w:rsidRDefault="003840E0" w:rsidP="005B33D8">
            <w:pPr>
              <w:pStyle w:val="ConsPlusNormal"/>
              <w:widowControl/>
              <w:ind w:firstLine="0"/>
              <w:jc w:val="center"/>
              <w:rPr>
                <w:rFonts w:ascii="Times New Roman" w:hAnsi="Times New Roman" w:cs="Times New Roman"/>
              </w:rPr>
            </w:pPr>
            <w:r w:rsidRPr="0091744A">
              <w:rPr>
                <w:rFonts w:ascii="Times New Roman" w:hAnsi="Times New Roman" w:cs="Times New Roman"/>
              </w:rPr>
              <w:t>2</w:t>
            </w:r>
          </w:p>
        </w:tc>
        <w:tc>
          <w:tcPr>
            <w:tcW w:w="1857" w:type="dxa"/>
            <w:tcBorders>
              <w:left w:val="single" w:sz="6" w:space="0" w:color="auto"/>
              <w:bottom w:val="single" w:sz="6" w:space="0" w:color="auto"/>
              <w:right w:val="single" w:sz="6" w:space="0" w:color="auto"/>
            </w:tcBorders>
            <w:vAlign w:val="center"/>
          </w:tcPr>
          <w:p w:rsidR="003840E0" w:rsidRPr="0091744A" w:rsidRDefault="003840E0" w:rsidP="005B33D8">
            <w:pPr>
              <w:pStyle w:val="ConsPlusNormal"/>
              <w:widowControl/>
              <w:ind w:firstLine="0"/>
              <w:jc w:val="center"/>
              <w:rPr>
                <w:rFonts w:ascii="Times New Roman" w:hAnsi="Times New Roman" w:cs="Times New Roman"/>
              </w:rPr>
            </w:pPr>
            <w:r w:rsidRPr="0091744A">
              <w:rPr>
                <w:rFonts w:ascii="Times New Roman" w:hAnsi="Times New Roman" w:cs="Times New Roman"/>
              </w:rPr>
              <w:t>3</w:t>
            </w:r>
          </w:p>
        </w:tc>
        <w:tc>
          <w:tcPr>
            <w:tcW w:w="0" w:type="auto"/>
            <w:tcBorders>
              <w:left w:val="single" w:sz="6" w:space="0" w:color="auto"/>
              <w:bottom w:val="single" w:sz="6" w:space="0" w:color="auto"/>
              <w:right w:val="single" w:sz="6" w:space="0" w:color="auto"/>
            </w:tcBorders>
            <w:vAlign w:val="center"/>
          </w:tcPr>
          <w:p w:rsidR="003840E0" w:rsidRPr="0091744A" w:rsidRDefault="003840E0" w:rsidP="005B33D8">
            <w:pPr>
              <w:pStyle w:val="ConsPlusNormal"/>
              <w:widowControl/>
              <w:ind w:firstLine="0"/>
              <w:jc w:val="center"/>
              <w:rPr>
                <w:rFonts w:ascii="Times New Roman" w:hAnsi="Times New Roman" w:cs="Times New Roman"/>
              </w:rPr>
            </w:pPr>
            <w:r w:rsidRPr="0091744A">
              <w:rPr>
                <w:rFonts w:ascii="Times New Roman" w:hAnsi="Times New Roman" w:cs="Times New Roman"/>
              </w:rPr>
              <w:t>4</w:t>
            </w:r>
          </w:p>
        </w:tc>
        <w:tc>
          <w:tcPr>
            <w:tcW w:w="0" w:type="auto"/>
            <w:tcBorders>
              <w:left w:val="single" w:sz="6" w:space="0" w:color="auto"/>
              <w:bottom w:val="single" w:sz="6" w:space="0" w:color="auto"/>
              <w:right w:val="single" w:sz="6" w:space="0" w:color="auto"/>
            </w:tcBorders>
            <w:vAlign w:val="center"/>
          </w:tcPr>
          <w:p w:rsidR="003840E0" w:rsidRPr="0091744A" w:rsidRDefault="003840E0" w:rsidP="005B33D8">
            <w:pPr>
              <w:pStyle w:val="ConsPlusNormal"/>
              <w:widowControl/>
              <w:ind w:firstLine="0"/>
              <w:jc w:val="center"/>
              <w:rPr>
                <w:rFonts w:ascii="Times New Roman" w:hAnsi="Times New Roman" w:cs="Times New Roman"/>
              </w:rPr>
            </w:pPr>
            <w:r w:rsidRPr="0091744A">
              <w:rPr>
                <w:rFonts w:ascii="Times New Roman" w:hAnsi="Times New Roman" w:cs="Times New Roman"/>
              </w:rPr>
              <w:t>5</w:t>
            </w:r>
          </w:p>
        </w:tc>
        <w:tc>
          <w:tcPr>
            <w:tcW w:w="0" w:type="auto"/>
            <w:tcBorders>
              <w:left w:val="single" w:sz="6" w:space="0" w:color="auto"/>
              <w:bottom w:val="single" w:sz="6" w:space="0" w:color="auto"/>
              <w:right w:val="single" w:sz="6" w:space="0" w:color="auto"/>
            </w:tcBorders>
            <w:vAlign w:val="center"/>
          </w:tcPr>
          <w:p w:rsidR="003840E0" w:rsidRPr="0091744A" w:rsidRDefault="003840E0" w:rsidP="005B33D8">
            <w:pPr>
              <w:pStyle w:val="ConsPlusNormal"/>
              <w:widowControl/>
              <w:ind w:firstLine="0"/>
              <w:jc w:val="center"/>
              <w:rPr>
                <w:rFonts w:ascii="Times New Roman" w:hAnsi="Times New Roman" w:cs="Times New Roman"/>
              </w:rPr>
            </w:pPr>
            <w:r w:rsidRPr="0091744A">
              <w:rPr>
                <w:rFonts w:ascii="Times New Roman" w:hAnsi="Times New Roman" w:cs="Times New Roman"/>
              </w:rPr>
              <w:t>6</w:t>
            </w:r>
          </w:p>
        </w:tc>
        <w:tc>
          <w:tcPr>
            <w:tcW w:w="0" w:type="auto"/>
            <w:tcBorders>
              <w:left w:val="single" w:sz="6" w:space="0" w:color="auto"/>
              <w:bottom w:val="single" w:sz="6" w:space="0" w:color="auto"/>
              <w:right w:val="single" w:sz="6" w:space="0" w:color="auto"/>
            </w:tcBorders>
            <w:vAlign w:val="center"/>
          </w:tcPr>
          <w:p w:rsidR="003840E0" w:rsidRPr="0091744A" w:rsidRDefault="003840E0" w:rsidP="005B33D8">
            <w:pPr>
              <w:pStyle w:val="ConsPlusNormal"/>
              <w:widowControl/>
              <w:ind w:firstLine="0"/>
              <w:jc w:val="center"/>
              <w:rPr>
                <w:rFonts w:ascii="Times New Roman" w:hAnsi="Times New Roman" w:cs="Times New Roman"/>
              </w:rPr>
            </w:pPr>
            <w:r w:rsidRPr="0091744A">
              <w:rPr>
                <w:rFonts w:ascii="Times New Roman" w:hAnsi="Times New Roman" w:cs="Times New Roman"/>
              </w:rPr>
              <w:t>7</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91744A" w:rsidRDefault="003840E0" w:rsidP="005B33D8">
            <w:pPr>
              <w:pStyle w:val="ConsPlusNormal"/>
              <w:widowControl/>
              <w:ind w:firstLine="0"/>
              <w:jc w:val="center"/>
              <w:rPr>
                <w:rFonts w:ascii="Times New Roman" w:hAnsi="Times New Roman" w:cs="Times New Roman"/>
              </w:rPr>
            </w:pPr>
            <w:r w:rsidRPr="0091744A">
              <w:rPr>
                <w:rFonts w:ascii="Times New Roman" w:hAnsi="Times New Roman" w:cs="Times New Roman"/>
              </w:rPr>
              <w:t>8</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91744A" w:rsidRDefault="003840E0" w:rsidP="005B33D8">
            <w:pPr>
              <w:pStyle w:val="ConsPlusNormal"/>
              <w:widowControl/>
              <w:ind w:firstLine="0"/>
              <w:jc w:val="center"/>
              <w:rPr>
                <w:rFonts w:ascii="Times New Roman" w:hAnsi="Times New Roman" w:cs="Times New Roman"/>
              </w:rPr>
            </w:pPr>
            <w:r w:rsidRPr="0091744A">
              <w:rPr>
                <w:rFonts w:ascii="Times New Roman" w:hAnsi="Times New Roman" w:cs="Times New Roman"/>
              </w:rPr>
              <w:t>9</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91744A" w:rsidRDefault="003840E0" w:rsidP="005B33D8">
            <w:pPr>
              <w:pStyle w:val="ConsPlusNormal"/>
              <w:widowControl/>
              <w:ind w:firstLine="0"/>
              <w:jc w:val="center"/>
              <w:rPr>
                <w:rFonts w:ascii="Times New Roman" w:hAnsi="Times New Roman" w:cs="Times New Roman"/>
              </w:rPr>
            </w:pPr>
            <w:r w:rsidRPr="0091744A">
              <w:rPr>
                <w:rFonts w:ascii="Times New Roman" w:hAnsi="Times New Roman" w:cs="Times New Roman"/>
              </w:rPr>
              <w:t>10</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91744A" w:rsidRDefault="003840E0" w:rsidP="005B33D8">
            <w:pPr>
              <w:pStyle w:val="ConsPlusNormal"/>
              <w:widowControl/>
              <w:ind w:firstLine="0"/>
              <w:jc w:val="center"/>
              <w:rPr>
                <w:rFonts w:ascii="Times New Roman" w:hAnsi="Times New Roman" w:cs="Times New Roman"/>
              </w:rPr>
            </w:pPr>
            <w:r w:rsidRPr="0091744A">
              <w:rPr>
                <w:rFonts w:ascii="Times New Roman" w:hAnsi="Times New Roman" w:cs="Times New Roman"/>
              </w:rPr>
              <w:t>11</w:t>
            </w:r>
          </w:p>
        </w:tc>
        <w:tc>
          <w:tcPr>
            <w:tcW w:w="0" w:type="auto"/>
            <w:tcBorders>
              <w:left w:val="single" w:sz="6" w:space="0" w:color="auto"/>
              <w:bottom w:val="single" w:sz="6" w:space="0" w:color="auto"/>
              <w:right w:val="single" w:sz="6" w:space="0" w:color="auto"/>
            </w:tcBorders>
            <w:vAlign w:val="center"/>
          </w:tcPr>
          <w:p w:rsidR="003840E0" w:rsidRPr="0091744A" w:rsidRDefault="003840E0" w:rsidP="005B33D8">
            <w:pPr>
              <w:jc w:val="center"/>
              <w:rPr>
                <w:sz w:val="20"/>
                <w:szCs w:val="20"/>
              </w:rPr>
            </w:pPr>
            <w:r w:rsidRPr="0091744A">
              <w:rPr>
                <w:sz w:val="20"/>
                <w:szCs w:val="20"/>
              </w:rPr>
              <w:t>12</w:t>
            </w:r>
          </w:p>
        </w:tc>
      </w:tr>
      <w:tr w:rsidR="000D18C6" w:rsidTr="00BC09C2">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840E0" w:rsidRDefault="003840E0" w:rsidP="005B33D8">
            <w:pPr>
              <w:jc w:val="center"/>
            </w:pPr>
            <w:r>
              <w:t>1</w:t>
            </w:r>
          </w:p>
        </w:tc>
        <w:tc>
          <w:tcPr>
            <w:tcW w:w="2688" w:type="dxa"/>
            <w:tcBorders>
              <w:top w:val="single" w:sz="6" w:space="0" w:color="auto"/>
              <w:left w:val="single" w:sz="6" w:space="0" w:color="auto"/>
              <w:bottom w:val="single" w:sz="6" w:space="0" w:color="auto"/>
              <w:right w:val="single" w:sz="6" w:space="0" w:color="auto"/>
            </w:tcBorders>
            <w:vAlign w:val="center"/>
          </w:tcPr>
          <w:p w:rsidR="003840E0" w:rsidRPr="006514A5" w:rsidRDefault="007A64DC" w:rsidP="005B33D8">
            <w:r>
              <w:t xml:space="preserve">Развитие </w:t>
            </w:r>
            <w:r w:rsidR="003840E0" w:rsidRPr="006514A5">
              <w:t>территориального общественного самоуправления</w:t>
            </w:r>
          </w:p>
        </w:tc>
        <w:tc>
          <w:tcPr>
            <w:tcW w:w="1857" w:type="dxa"/>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BE52FD" w:rsidP="00936EEB">
            <w:pPr>
              <w:jc w:val="center"/>
            </w:pPr>
            <w:r>
              <w:t>1</w:t>
            </w:r>
            <w:r w:rsidR="00430566">
              <w:t>27</w:t>
            </w:r>
            <w:r w:rsidR="00936EEB">
              <w:t>0</w:t>
            </w:r>
            <w:r w:rsidR="003840E0" w:rsidRPr="006514A5">
              <w:t> 000,00</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BE52FD" w:rsidP="005B33D8">
            <w:pPr>
              <w:jc w:val="right"/>
            </w:pPr>
            <w:r>
              <w:t>1</w:t>
            </w:r>
            <w:r w:rsidR="00430566">
              <w:t>27</w:t>
            </w:r>
            <w:r w:rsidR="003840E0" w:rsidRPr="006514A5">
              <w:t>0 000,00</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BE52FD" w:rsidP="005B33D8">
            <w:pPr>
              <w:jc w:val="right"/>
            </w:pPr>
            <w:r>
              <w:t>1</w:t>
            </w:r>
            <w:r w:rsidR="00430566">
              <w:t>27</w:t>
            </w:r>
            <w:r w:rsidR="003840E0" w:rsidRPr="006514A5">
              <w:t>0 000,00</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BE52FD" w:rsidP="005B33D8">
            <w:pPr>
              <w:jc w:val="right"/>
            </w:pPr>
            <w:r>
              <w:t>3</w:t>
            </w:r>
            <w:r w:rsidR="00430566">
              <w:t>81</w:t>
            </w:r>
            <w:r w:rsidR="003840E0" w:rsidRPr="006514A5">
              <w:t>0 000,00</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tc>
      </w:tr>
      <w:tr w:rsidR="000D18C6" w:rsidTr="00BC09C2">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840E0" w:rsidRDefault="003840E0" w:rsidP="005B33D8">
            <w:pPr>
              <w:jc w:val="center"/>
            </w:pPr>
            <w:r>
              <w:t>2</w:t>
            </w:r>
          </w:p>
        </w:tc>
        <w:tc>
          <w:tcPr>
            <w:tcW w:w="2688" w:type="dxa"/>
            <w:tcBorders>
              <w:top w:val="single" w:sz="6" w:space="0" w:color="auto"/>
              <w:left w:val="single" w:sz="6" w:space="0" w:color="auto"/>
              <w:bottom w:val="single" w:sz="6" w:space="0" w:color="auto"/>
              <w:right w:val="single" w:sz="6" w:space="0" w:color="auto"/>
            </w:tcBorders>
            <w:vAlign w:val="center"/>
          </w:tcPr>
          <w:p w:rsidR="003840E0" w:rsidRPr="006514A5" w:rsidRDefault="003840E0" w:rsidP="007A64DC">
            <w:r w:rsidRPr="006514A5">
              <w:t>Цель</w:t>
            </w:r>
            <w:r w:rsidR="007A64DC">
              <w:t xml:space="preserve">: </w:t>
            </w:r>
            <w:r w:rsidRPr="006514A5">
              <w:t xml:space="preserve"> </w:t>
            </w:r>
            <w:r w:rsidR="007A64DC">
              <w:t>с</w:t>
            </w:r>
            <w:r w:rsidR="007A64DC" w:rsidRPr="007A64DC">
              <w:t>оздание условий для развития территориального общественного самоуправления, вовлечения граждан в решение вопросов местного значения</w:t>
            </w:r>
          </w:p>
        </w:tc>
        <w:tc>
          <w:tcPr>
            <w:tcW w:w="1857" w:type="dxa"/>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right"/>
            </w:pP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right"/>
            </w:pP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right"/>
            </w:pP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right"/>
            </w:pP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tc>
      </w:tr>
      <w:tr w:rsidR="000D18C6" w:rsidTr="00BC09C2">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840E0" w:rsidRDefault="003840E0" w:rsidP="005B33D8">
            <w:pPr>
              <w:jc w:val="center"/>
            </w:pPr>
            <w:r>
              <w:t>3</w:t>
            </w:r>
          </w:p>
        </w:tc>
        <w:tc>
          <w:tcPr>
            <w:tcW w:w="2688" w:type="dxa"/>
            <w:tcBorders>
              <w:top w:val="single" w:sz="6" w:space="0" w:color="auto"/>
              <w:left w:val="single" w:sz="6" w:space="0" w:color="auto"/>
              <w:bottom w:val="single" w:sz="6" w:space="0" w:color="auto"/>
              <w:right w:val="single" w:sz="6" w:space="0" w:color="auto"/>
            </w:tcBorders>
            <w:vAlign w:val="center"/>
          </w:tcPr>
          <w:p w:rsidR="003840E0" w:rsidRPr="006514A5" w:rsidRDefault="007A64DC" w:rsidP="00EB38DA">
            <w:pPr>
              <w:widowControl w:val="0"/>
              <w:shd w:val="clear" w:color="auto" w:fill="FFFFFF"/>
              <w:tabs>
                <w:tab w:val="left" w:pos="142"/>
              </w:tabs>
              <w:autoSpaceDE w:val="0"/>
              <w:autoSpaceDN w:val="0"/>
              <w:adjustRightInd w:val="0"/>
              <w:textAlignment w:val="baseline"/>
            </w:pPr>
            <w:r>
              <w:t xml:space="preserve">Задача </w:t>
            </w:r>
            <w:r w:rsidR="003840E0" w:rsidRPr="006514A5">
              <w:t xml:space="preserve">1: </w:t>
            </w:r>
            <w:r w:rsidR="003C434B" w:rsidRPr="0002194F">
              <w:t>Привлечение жителей к работе в системе ТОС</w:t>
            </w:r>
          </w:p>
        </w:tc>
        <w:tc>
          <w:tcPr>
            <w:tcW w:w="1857" w:type="dxa"/>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right"/>
            </w:pP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right"/>
            </w:pP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right"/>
            </w:pP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right"/>
            </w:pP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tc>
      </w:tr>
      <w:tr w:rsidR="000D18C6" w:rsidTr="00BC09C2">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B38DA" w:rsidRDefault="000118C8" w:rsidP="005B33D8">
            <w:pPr>
              <w:jc w:val="center"/>
            </w:pPr>
            <w:r>
              <w:t>4</w:t>
            </w:r>
          </w:p>
        </w:tc>
        <w:tc>
          <w:tcPr>
            <w:tcW w:w="2688" w:type="dxa"/>
            <w:tcBorders>
              <w:top w:val="single" w:sz="6" w:space="0" w:color="auto"/>
              <w:left w:val="single" w:sz="6" w:space="0" w:color="auto"/>
              <w:bottom w:val="single" w:sz="6" w:space="0" w:color="auto"/>
              <w:right w:val="single" w:sz="6" w:space="0" w:color="auto"/>
            </w:tcBorders>
            <w:vAlign w:val="center"/>
          </w:tcPr>
          <w:p w:rsidR="00EB38DA" w:rsidRDefault="009F4697" w:rsidP="00F977CA">
            <w:r w:rsidRPr="001B001A">
              <w:t>Мероприятие 1.</w:t>
            </w:r>
            <w:r w:rsidR="002229BB" w:rsidRPr="001B001A">
              <w:t>1</w:t>
            </w:r>
          </w:p>
          <w:p w:rsidR="00EB38DA" w:rsidRDefault="00EB38DA" w:rsidP="00F977CA">
            <w:r>
              <w:t>Проведение мероприятий с участием волонтерских отрядов (субботников, культурно-массовых мероприятий и.пр.)</w:t>
            </w:r>
          </w:p>
        </w:tc>
        <w:tc>
          <w:tcPr>
            <w:tcW w:w="1857" w:type="dxa"/>
            <w:tcBorders>
              <w:top w:val="single" w:sz="6" w:space="0" w:color="auto"/>
              <w:left w:val="single" w:sz="6" w:space="0" w:color="auto"/>
              <w:bottom w:val="single" w:sz="6" w:space="0" w:color="auto"/>
              <w:right w:val="single" w:sz="6" w:space="0" w:color="auto"/>
            </w:tcBorders>
            <w:vAlign w:val="center"/>
          </w:tcPr>
          <w:p w:rsidR="00EB38DA" w:rsidRPr="002233E2" w:rsidRDefault="00EB38DA" w:rsidP="00F977CA">
            <w:pPr>
              <w:jc w:val="center"/>
            </w:pPr>
            <w:r w:rsidRPr="002233E2">
              <w:t>X</w:t>
            </w:r>
          </w:p>
        </w:tc>
        <w:tc>
          <w:tcPr>
            <w:tcW w:w="0" w:type="auto"/>
            <w:tcBorders>
              <w:top w:val="single" w:sz="6" w:space="0" w:color="auto"/>
              <w:left w:val="single" w:sz="6" w:space="0" w:color="auto"/>
              <w:bottom w:val="single" w:sz="6" w:space="0" w:color="auto"/>
              <w:right w:val="single" w:sz="6" w:space="0" w:color="auto"/>
            </w:tcBorders>
            <w:vAlign w:val="center"/>
          </w:tcPr>
          <w:p w:rsidR="00EB38DA" w:rsidRPr="002233E2" w:rsidRDefault="00EB38DA" w:rsidP="00F977CA">
            <w:pPr>
              <w:jc w:val="center"/>
            </w:pPr>
            <w:r w:rsidRPr="002233E2">
              <w:t>X</w:t>
            </w:r>
          </w:p>
        </w:tc>
        <w:tc>
          <w:tcPr>
            <w:tcW w:w="0" w:type="auto"/>
            <w:tcBorders>
              <w:top w:val="single" w:sz="6" w:space="0" w:color="auto"/>
              <w:left w:val="single" w:sz="6" w:space="0" w:color="auto"/>
              <w:bottom w:val="single" w:sz="6" w:space="0" w:color="auto"/>
              <w:right w:val="single" w:sz="6" w:space="0" w:color="auto"/>
            </w:tcBorders>
            <w:vAlign w:val="center"/>
          </w:tcPr>
          <w:p w:rsidR="00EB38DA" w:rsidRPr="002233E2" w:rsidRDefault="00EB38DA" w:rsidP="00F977CA">
            <w:pPr>
              <w:jc w:val="center"/>
            </w:pPr>
            <w:r w:rsidRPr="002233E2">
              <w:t>X</w:t>
            </w:r>
          </w:p>
        </w:tc>
        <w:tc>
          <w:tcPr>
            <w:tcW w:w="0" w:type="auto"/>
            <w:tcBorders>
              <w:top w:val="single" w:sz="6" w:space="0" w:color="auto"/>
              <w:left w:val="single" w:sz="6" w:space="0" w:color="auto"/>
              <w:bottom w:val="single" w:sz="6" w:space="0" w:color="auto"/>
              <w:right w:val="single" w:sz="6" w:space="0" w:color="auto"/>
            </w:tcBorders>
            <w:vAlign w:val="center"/>
          </w:tcPr>
          <w:p w:rsidR="00EB38DA" w:rsidRPr="002233E2" w:rsidRDefault="00EB38DA" w:rsidP="00F977CA">
            <w:pPr>
              <w:jc w:val="center"/>
            </w:pPr>
            <w:r w:rsidRPr="002233E2">
              <w:t>X</w:t>
            </w:r>
          </w:p>
        </w:tc>
        <w:tc>
          <w:tcPr>
            <w:tcW w:w="0" w:type="auto"/>
            <w:tcBorders>
              <w:top w:val="single" w:sz="6" w:space="0" w:color="auto"/>
              <w:left w:val="single" w:sz="6" w:space="0" w:color="auto"/>
              <w:bottom w:val="single" w:sz="6" w:space="0" w:color="auto"/>
              <w:right w:val="single" w:sz="6" w:space="0" w:color="auto"/>
            </w:tcBorders>
            <w:vAlign w:val="center"/>
          </w:tcPr>
          <w:p w:rsidR="00EB38DA" w:rsidRPr="002233E2" w:rsidRDefault="00EB38DA" w:rsidP="00F977CA">
            <w:pPr>
              <w:jc w:val="center"/>
            </w:pPr>
            <w:r w:rsidRPr="002233E2">
              <w:t>X</w:t>
            </w:r>
          </w:p>
        </w:tc>
        <w:tc>
          <w:tcPr>
            <w:tcW w:w="0" w:type="auto"/>
            <w:tcBorders>
              <w:top w:val="single" w:sz="6" w:space="0" w:color="auto"/>
              <w:left w:val="single" w:sz="6" w:space="0" w:color="auto"/>
              <w:bottom w:val="single" w:sz="6" w:space="0" w:color="auto"/>
              <w:right w:val="single" w:sz="6" w:space="0" w:color="auto"/>
            </w:tcBorders>
            <w:vAlign w:val="center"/>
          </w:tcPr>
          <w:p w:rsidR="00EB38DA" w:rsidRPr="002233E2" w:rsidRDefault="00EB38DA" w:rsidP="00F977CA">
            <w:pPr>
              <w:jc w:val="center"/>
            </w:pPr>
            <w:r w:rsidRPr="002233E2">
              <w:t>X</w:t>
            </w:r>
          </w:p>
        </w:tc>
        <w:tc>
          <w:tcPr>
            <w:tcW w:w="0" w:type="auto"/>
            <w:tcBorders>
              <w:top w:val="single" w:sz="6" w:space="0" w:color="auto"/>
              <w:left w:val="single" w:sz="6" w:space="0" w:color="auto"/>
              <w:bottom w:val="single" w:sz="6" w:space="0" w:color="auto"/>
              <w:right w:val="single" w:sz="6" w:space="0" w:color="auto"/>
            </w:tcBorders>
            <w:vAlign w:val="center"/>
          </w:tcPr>
          <w:p w:rsidR="00EB38DA" w:rsidRPr="002233E2" w:rsidRDefault="00EB38DA" w:rsidP="00F977CA">
            <w:pPr>
              <w:jc w:val="center"/>
            </w:pPr>
            <w:r w:rsidRPr="002233E2">
              <w:t>X</w:t>
            </w:r>
          </w:p>
        </w:tc>
        <w:tc>
          <w:tcPr>
            <w:tcW w:w="0" w:type="auto"/>
            <w:tcBorders>
              <w:top w:val="single" w:sz="6" w:space="0" w:color="auto"/>
              <w:left w:val="single" w:sz="6" w:space="0" w:color="auto"/>
              <w:bottom w:val="single" w:sz="6" w:space="0" w:color="auto"/>
              <w:right w:val="single" w:sz="6" w:space="0" w:color="auto"/>
            </w:tcBorders>
            <w:vAlign w:val="center"/>
          </w:tcPr>
          <w:p w:rsidR="00EB38DA" w:rsidRPr="002233E2" w:rsidRDefault="00EB38DA" w:rsidP="00F977CA">
            <w:pPr>
              <w:jc w:val="center"/>
            </w:pPr>
            <w:r w:rsidRPr="002233E2">
              <w:t>X</w:t>
            </w:r>
          </w:p>
        </w:tc>
        <w:tc>
          <w:tcPr>
            <w:tcW w:w="0" w:type="auto"/>
            <w:tcBorders>
              <w:top w:val="single" w:sz="6" w:space="0" w:color="auto"/>
              <w:left w:val="single" w:sz="6" w:space="0" w:color="auto"/>
              <w:bottom w:val="single" w:sz="6" w:space="0" w:color="auto"/>
              <w:right w:val="single" w:sz="6" w:space="0" w:color="auto"/>
            </w:tcBorders>
            <w:vAlign w:val="center"/>
          </w:tcPr>
          <w:p w:rsidR="00EB38DA" w:rsidRDefault="00EB38DA" w:rsidP="00F977CA">
            <w:pPr>
              <w:jc w:val="center"/>
            </w:pPr>
            <w:r w:rsidRPr="0082156B">
              <w:t>0,00</w:t>
            </w:r>
          </w:p>
        </w:tc>
        <w:tc>
          <w:tcPr>
            <w:tcW w:w="0" w:type="auto"/>
            <w:tcBorders>
              <w:top w:val="single" w:sz="6" w:space="0" w:color="auto"/>
              <w:left w:val="single" w:sz="6" w:space="0" w:color="auto"/>
              <w:bottom w:val="single" w:sz="6" w:space="0" w:color="auto"/>
              <w:right w:val="single" w:sz="6" w:space="0" w:color="auto"/>
            </w:tcBorders>
            <w:vAlign w:val="center"/>
          </w:tcPr>
          <w:p w:rsidR="00EB38DA" w:rsidRDefault="00EB38DA" w:rsidP="00F977CA">
            <w:r>
              <w:t>Не менее 10 мероприятий, участие не менее 100 волонтеров, ежегодно</w:t>
            </w:r>
          </w:p>
        </w:tc>
      </w:tr>
      <w:tr w:rsidR="000D18C6" w:rsidTr="00BC09C2">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7A64DC" w:rsidRDefault="000118C8" w:rsidP="005B33D8">
            <w:pPr>
              <w:jc w:val="center"/>
            </w:pPr>
            <w:r>
              <w:lastRenderedPageBreak/>
              <w:t>5</w:t>
            </w:r>
          </w:p>
        </w:tc>
        <w:tc>
          <w:tcPr>
            <w:tcW w:w="2688" w:type="dxa"/>
            <w:tcBorders>
              <w:top w:val="single" w:sz="6" w:space="0" w:color="auto"/>
              <w:left w:val="single" w:sz="6" w:space="0" w:color="auto"/>
              <w:bottom w:val="single" w:sz="6" w:space="0" w:color="auto"/>
              <w:right w:val="single" w:sz="6" w:space="0" w:color="auto"/>
            </w:tcBorders>
            <w:vAlign w:val="center"/>
          </w:tcPr>
          <w:p w:rsidR="007A64DC" w:rsidRDefault="00EB38DA" w:rsidP="00EB38DA">
            <w:pPr>
              <w:widowControl w:val="0"/>
              <w:autoSpaceDE w:val="0"/>
              <w:autoSpaceDN w:val="0"/>
              <w:adjustRightInd w:val="0"/>
            </w:pPr>
            <w:r>
              <w:t xml:space="preserve">Задача 2: </w:t>
            </w:r>
            <w:r w:rsidR="0002194F" w:rsidRPr="0002194F">
              <w:t xml:space="preserve">Поддержка </w:t>
            </w:r>
            <w:proofErr w:type="spellStart"/>
            <w:r w:rsidR="0002194F" w:rsidRPr="0002194F">
              <w:t>ТОСов</w:t>
            </w:r>
            <w:proofErr w:type="spellEnd"/>
            <w:r w:rsidR="0002194F" w:rsidRPr="0002194F">
              <w:t>, действующих на территории Шарыповского муниципального округа</w:t>
            </w:r>
          </w:p>
        </w:tc>
        <w:tc>
          <w:tcPr>
            <w:tcW w:w="1857" w:type="dxa"/>
            <w:tcBorders>
              <w:top w:val="single" w:sz="6" w:space="0" w:color="auto"/>
              <w:left w:val="single" w:sz="6" w:space="0" w:color="auto"/>
              <w:bottom w:val="single" w:sz="6" w:space="0" w:color="auto"/>
              <w:right w:val="single" w:sz="6" w:space="0" w:color="auto"/>
            </w:tcBorders>
            <w:vAlign w:val="center"/>
          </w:tcPr>
          <w:p w:rsidR="007A64DC" w:rsidRPr="006514A5" w:rsidRDefault="007A64DC" w:rsidP="005B33D8">
            <w:pPr>
              <w:jc w:val="center"/>
            </w:pPr>
          </w:p>
        </w:tc>
        <w:tc>
          <w:tcPr>
            <w:tcW w:w="0" w:type="auto"/>
            <w:tcBorders>
              <w:top w:val="single" w:sz="6" w:space="0" w:color="auto"/>
              <w:left w:val="single" w:sz="6" w:space="0" w:color="auto"/>
              <w:bottom w:val="single" w:sz="6" w:space="0" w:color="auto"/>
              <w:right w:val="single" w:sz="6" w:space="0" w:color="auto"/>
            </w:tcBorders>
            <w:vAlign w:val="center"/>
          </w:tcPr>
          <w:p w:rsidR="007A64DC" w:rsidRPr="006514A5" w:rsidRDefault="007A64DC" w:rsidP="005B33D8">
            <w:pPr>
              <w:jc w:val="center"/>
            </w:pPr>
          </w:p>
        </w:tc>
        <w:tc>
          <w:tcPr>
            <w:tcW w:w="0" w:type="auto"/>
            <w:tcBorders>
              <w:top w:val="single" w:sz="6" w:space="0" w:color="auto"/>
              <w:left w:val="single" w:sz="6" w:space="0" w:color="auto"/>
              <w:bottom w:val="single" w:sz="6" w:space="0" w:color="auto"/>
              <w:right w:val="single" w:sz="6" w:space="0" w:color="auto"/>
            </w:tcBorders>
            <w:vAlign w:val="center"/>
          </w:tcPr>
          <w:p w:rsidR="007A64DC" w:rsidRPr="006514A5" w:rsidRDefault="007A64DC" w:rsidP="005B33D8">
            <w:pPr>
              <w:jc w:val="center"/>
            </w:pPr>
          </w:p>
        </w:tc>
        <w:tc>
          <w:tcPr>
            <w:tcW w:w="0" w:type="auto"/>
            <w:tcBorders>
              <w:top w:val="single" w:sz="6" w:space="0" w:color="auto"/>
              <w:left w:val="single" w:sz="6" w:space="0" w:color="auto"/>
              <w:bottom w:val="single" w:sz="6" w:space="0" w:color="auto"/>
              <w:right w:val="single" w:sz="6" w:space="0" w:color="auto"/>
            </w:tcBorders>
            <w:vAlign w:val="center"/>
          </w:tcPr>
          <w:p w:rsidR="007A64DC" w:rsidRPr="006514A5" w:rsidRDefault="007A64DC" w:rsidP="005B33D8">
            <w:pPr>
              <w:jc w:val="center"/>
            </w:pPr>
          </w:p>
        </w:tc>
        <w:tc>
          <w:tcPr>
            <w:tcW w:w="0" w:type="auto"/>
            <w:tcBorders>
              <w:top w:val="single" w:sz="6" w:space="0" w:color="auto"/>
              <w:left w:val="single" w:sz="6" w:space="0" w:color="auto"/>
              <w:bottom w:val="single" w:sz="6" w:space="0" w:color="auto"/>
              <w:right w:val="single" w:sz="6" w:space="0" w:color="auto"/>
            </w:tcBorders>
            <w:vAlign w:val="center"/>
          </w:tcPr>
          <w:p w:rsidR="007A64DC" w:rsidRPr="006514A5" w:rsidRDefault="007A64DC" w:rsidP="005B33D8">
            <w:pPr>
              <w:jc w:val="center"/>
            </w:pPr>
          </w:p>
        </w:tc>
        <w:tc>
          <w:tcPr>
            <w:tcW w:w="0" w:type="auto"/>
            <w:tcBorders>
              <w:top w:val="single" w:sz="6" w:space="0" w:color="auto"/>
              <w:left w:val="single" w:sz="6" w:space="0" w:color="auto"/>
              <w:bottom w:val="single" w:sz="6" w:space="0" w:color="auto"/>
              <w:right w:val="single" w:sz="6" w:space="0" w:color="auto"/>
            </w:tcBorders>
            <w:vAlign w:val="center"/>
          </w:tcPr>
          <w:p w:rsidR="007A64DC" w:rsidRPr="006514A5" w:rsidRDefault="007A64DC" w:rsidP="005B33D8">
            <w:pPr>
              <w:jc w:val="right"/>
            </w:pPr>
          </w:p>
        </w:tc>
        <w:tc>
          <w:tcPr>
            <w:tcW w:w="0" w:type="auto"/>
            <w:tcBorders>
              <w:top w:val="single" w:sz="6" w:space="0" w:color="auto"/>
              <w:left w:val="single" w:sz="6" w:space="0" w:color="auto"/>
              <w:bottom w:val="single" w:sz="6" w:space="0" w:color="auto"/>
              <w:right w:val="single" w:sz="6" w:space="0" w:color="auto"/>
            </w:tcBorders>
            <w:vAlign w:val="center"/>
          </w:tcPr>
          <w:p w:rsidR="007A64DC" w:rsidRPr="006514A5" w:rsidRDefault="007A64DC" w:rsidP="005B33D8">
            <w:pPr>
              <w:jc w:val="right"/>
            </w:pPr>
          </w:p>
        </w:tc>
        <w:tc>
          <w:tcPr>
            <w:tcW w:w="0" w:type="auto"/>
            <w:tcBorders>
              <w:top w:val="single" w:sz="6" w:space="0" w:color="auto"/>
              <w:left w:val="single" w:sz="6" w:space="0" w:color="auto"/>
              <w:bottom w:val="single" w:sz="6" w:space="0" w:color="auto"/>
              <w:right w:val="single" w:sz="6" w:space="0" w:color="auto"/>
            </w:tcBorders>
            <w:vAlign w:val="center"/>
          </w:tcPr>
          <w:p w:rsidR="007A64DC" w:rsidRPr="006514A5" w:rsidRDefault="007A64DC" w:rsidP="005B33D8">
            <w:pPr>
              <w:jc w:val="right"/>
            </w:pPr>
          </w:p>
        </w:tc>
        <w:tc>
          <w:tcPr>
            <w:tcW w:w="0" w:type="auto"/>
            <w:tcBorders>
              <w:top w:val="single" w:sz="6" w:space="0" w:color="auto"/>
              <w:left w:val="single" w:sz="6" w:space="0" w:color="auto"/>
              <w:bottom w:val="single" w:sz="6" w:space="0" w:color="auto"/>
              <w:right w:val="single" w:sz="6" w:space="0" w:color="auto"/>
            </w:tcBorders>
            <w:vAlign w:val="center"/>
          </w:tcPr>
          <w:p w:rsidR="007A64DC" w:rsidRPr="006514A5" w:rsidRDefault="007A64DC" w:rsidP="002A55BF">
            <w:pPr>
              <w:jc w:val="center"/>
            </w:pPr>
          </w:p>
        </w:tc>
        <w:tc>
          <w:tcPr>
            <w:tcW w:w="0" w:type="auto"/>
            <w:tcBorders>
              <w:top w:val="single" w:sz="6" w:space="0" w:color="auto"/>
              <w:left w:val="single" w:sz="6" w:space="0" w:color="auto"/>
              <w:bottom w:val="single" w:sz="6" w:space="0" w:color="auto"/>
              <w:right w:val="single" w:sz="6" w:space="0" w:color="auto"/>
            </w:tcBorders>
            <w:vAlign w:val="center"/>
          </w:tcPr>
          <w:p w:rsidR="007A64DC" w:rsidRPr="006514A5" w:rsidRDefault="007A64DC" w:rsidP="005B33D8"/>
        </w:tc>
      </w:tr>
      <w:tr w:rsidR="000D18C6" w:rsidTr="00BC09C2">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840E0" w:rsidRDefault="000118C8" w:rsidP="005B33D8">
            <w:pPr>
              <w:jc w:val="center"/>
            </w:pPr>
            <w:r>
              <w:t>6</w:t>
            </w:r>
          </w:p>
        </w:tc>
        <w:tc>
          <w:tcPr>
            <w:tcW w:w="2688" w:type="dxa"/>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r w:rsidRPr="006514A5">
              <w:t xml:space="preserve">Мероприятие </w:t>
            </w:r>
            <w:r w:rsidR="00EB38DA">
              <w:t>2</w:t>
            </w:r>
            <w:r w:rsidR="006251DA">
              <w:t>.1</w:t>
            </w:r>
            <w:r w:rsidRPr="006514A5">
              <w:t xml:space="preserve">  </w:t>
            </w:r>
          </w:p>
          <w:p w:rsidR="003840E0" w:rsidRPr="006514A5" w:rsidRDefault="003840E0" w:rsidP="006251DA">
            <w:r w:rsidRPr="006514A5">
              <w:t>Проведение обучающих семинаров  «</w:t>
            </w:r>
            <w:r w:rsidR="006251DA">
              <w:t>Социальное проектирование</w:t>
            </w:r>
            <w:r w:rsidRPr="006514A5">
              <w:t>»</w:t>
            </w:r>
          </w:p>
        </w:tc>
        <w:tc>
          <w:tcPr>
            <w:tcW w:w="1857" w:type="dxa"/>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Default="003840E0" w:rsidP="002A55BF">
            <w:pPr>
              <w:jc w:val="center"/>
            </w:pPr>
            <w:r w:rsidRPr="00933983">
              <w:t>0,00</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r>
              <w:t>Н</w:t>
            </w:r>
            <w:r w:rsidRPr="006514A5">
              <w:t>е менее 7 семинаров, уча</w:t>
            </w:r>
            <w:r w:rsidR="006251DA">
              <w:t>стие не менее 34 ТОС, не менее 7</w:t>
            </w:r>
            <w:r w:rsidRPr="006514A5">
              <w:t>0 человек</w:t>
            </w:r>
            <w:r>
              <w:t>, ежегодно</w:t>
            </w:r>
          </w:p>
        </w:tc>
      </w:tr>
      <w:tr w:rsidR="000D18C6" w:rsidTr="00BC09C2">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840E0" w:rsidRDefault="000118C8" w:rsidP="005B33D8">
            <w:pPr>
              <w:jc w:val="center"/>
            </w:pPr>
            <w:r>
              <w:t>7</w:t>
            </w:r>
          </w:p>
        </w:tc>
        <w:tc>
          <w:tcPr>
            <w:tcW w:w="2688" w:type="dxa"/>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r w:rsidRPr="006514A5">
              <w:t xml:space="preserve">Мероприятие </w:t>
            </w:r>
            <w:r w:rsidR="00EB38DA">
              <w:t>2</w:t>
            </w:r>
            <w:r w:rsidR="006251DA">
              <w:t>.2</w:t>
            </w:r>
          </w:p>
          <w:p w:rsidR="003840E0" w:rsidRPr="006514A5" w:rsidRDefault="003840E0" w:rsidP="005B33D8">
            <w:r w:rsidRPr="006514A5">
              <w:t>Проведение деловой игры «Планируем развитие села»</w:t>
            </w:r>
          </w:p>
        </w:tc>
        <w:tc>
          <w:tcPr>
            <w:tcW w:w="1857" w:type="dxa"/>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Default="003840E0" w:rsidP="002A55BF">
            <w:pPr>
              <w:jc w:val="center"/>
            </w:pPr>
            <w:r w:rsidRPr="00501D83">
              <w:t>0,00</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63610C" w:rsidP="005B33D8">
            <w:r>
              <w:t xml:space="preserve">Участие </w:t>
            </w:r>
            <w:r w:rsidR="00B771AC">
              <w:t>не менее 7</w:t>
            </w:r>
            <w:r w:rsidR="003840E0" w:rsidRPr="006514A5">
              <w:t>0 человек</w:t>
            </w:r>
            <w:r>
              <w:t xml:space="preserve"> </w:t>
            </w:r>
            <w:r w:rsidR="009212CC">
              <w:t xml:space="preserve"> в 2024 году</w:t>
            </w:r>
          </w:p>
        </w:tc>
      </w:tr>
      <w:tr w:rsidR="000D18C6" w:rsidTr="00BC09C2">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840E0" w:rsidRDefault="000118C8" w:rsidP="005B33D8">
            <w:pPr>
              <w:jc w:val="center"/>
            </w:pPr>
            <w:r>
              <w:t>8</w:t>
            </w:r>
          </w:p>
        </w:tc>
        <w:tc>
          <w:tcPr>
            <w:tcW w:w="2688" w:type="dxa"/>
            <w:tcBorders>
              <w:top w:val="single" w:sz="6" w:space="0" w:color="auto"/>
              <w:left w:val="single" w:sz="6" w:space="0" w:color="auto"/>
              <w:bottom w:val="single" w:sz="6" w:space="0" w:color="auto"/>
              <w:right w:val="single" w:sz="6" w:space="0" w:color="auto"/>
            </w:tcBorders>
            <w:vAlign w:val="center"/>
          </w:tcPr>
          <w:p w:rsidR="003840E0" w:rsidRDefault="00EB38DA" w:rsidP="005B33D8">
            <w:r>
              <w:t>Мероприятие 2</w:t>
            </w:r>
            <w:r w:rsidR="006251DA">
              <w:t>.3</w:t>
            </w:r>
          </w:p>
          <w:p w:rsidR="003840E0" w:rsidRPr="006514A5" w:rsidRDefault="003840E0" w:rsidP="005B33D8">
            <w:r>
              <w:t>Индивидуальные консультации членов ТОС по вопросам организации деятельности</w:t>
            </w:r>
          </w:p>
        </w:tc>
        <w:tc>
          <w:tcPr>
            <w:tcW w:w="1857" w:type="dxa"/>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p>
        </w:tc>
        <w:tc>
          <w:tcPr>
            <w:tcW w:w="0" w:type="auto"/>
            <w:tcBorders>
              <w:top w:val="single" w:sz="6" w:space="0" w:color="auto"/>
              <w:left w:val="single" w:sz="6" w:space="0" w:color="auto"/>
              <w:bottom w:val="single" w:sz="6" w:space="0" w:color="auto"/>
              <w:right w:val="single" w:sz="6" w:space="0" w:color="auto"/>
            </w:tcBorders>
            <w:vAlign w:val="center"/>
          </w:tcPr>
          <w:p w:rsidR="003840E0" w:rsidRPr="00501D83" w:rsidRDefault="003840E0" w:rsidP="002A55BF">
            <w:pPr>
              <w:jc w:val="center"/>
            </w:pPr>
          </w:p>
        </w:tc>
        <w:tc>
          <w:tcPr>
            <w:tcW w:w="0" w:type="auto"/>
            <w:tcBorders>
              <w:top w:val="single" w:sz="6" w:space="0" w:color="auto"/>
              <w:left w:val="single" w:sz="6" w:space="0" w:color="auto"/>
              <w:bottom w:val="single" w:sz="6" w:space="0" w:color="auto"/>
              <w:right w:val="single" w:sz="6" w:space="0" w:color="auto"/>
            </w:tcBorders>
            <w:vAlign w:val="center"/>
          </w:tcPr>
          <w:p w:rsidR="003840E0" w:rsidRDefault="003840E0" w:rsidP="005B33D8">
            <w:r>
              <w:t>Не менее 50 консультаций</w:t>
            </w:r>
            <w:r w:rsidR="00DA4DE1">
              <w:t xml:space="preserve"> ежегодно</w:t>
            </w:r>
          </w:p>
        </w:tc>
      </w:tr>
      <w:tr w:rsidR="000D18C6" w:rsidTr="00BC09C2">
        <w:trPr>
          <w:cantSplit/>
          <w:trHeight w:val="1134"/>
          <w:jc w:val="center"/>
        </w:trPr>
        <w:tc>
          <w:tcPr>
            <w:tcW w:w="0" w:type="auto"/>
            <w:tcBorders>
              <w:top w:val="single" w:sz="6" w:space="0" w:color="auto"/>
              <w:left w:val="single" w:sz="6" w:space="0" w:color="auto"/>
              <w:bottom w:val="single" w:sz="6" w:space="0" w:color="auto"/>
              <w:right w:val="single" w:sz="6" w:space="0" w:color="auto"/>
            </w:tcBorders>
            <w:vAlign w:val="center"/>
          </w:tcPr>
          <w:p w:rsidR="003840E0" w:rsidRDefault="000118C8" w:rsidP="005B33D8">
            <w:pPr>
              <w:jc w:val="center"/>
            </w:pPr>
            <w:r>
              <w:lastRenderedPageBreak/>
              <w:t>9</w:t>
            </w:r>
          </w:p>
        </w:tc>
        <w:tc>
          <w:tcPr>
            <w:tcW w:w="2688" w:type="dxa"/>
            <w:tcBorders>
              <w:top w:val="single" w:sz="6" w:space="0" w:color="auto"/>
              <w:left w:val="single" w:sz="6" w:space="0" w:color="auto"/>
              <w:bottom w:val="single" w:sz="6" w:space="0" w:color="auto"/>
              <w:right w:val="single" w:sz="6" w:space="0" w:color="auto"/>
            </w:tcBorders>
            <w:vAlign w:val="center"/>
          </w:tcPr>
          <w:p w:rsidR="003840E0" w:rsidRPr="006514A5" w:rsidRDefault="006251DA" w:rsidP="00083588">
            <w:r>
              <w:t>Мероприятие  2.4</w:t>
            </w:r>
            <w:r w:rsidR="003840E0" w:rsidRPr="006514A5">
              <w:t xml:space="preserve"> Предоставление </w:t>
            </w:r>
            <w:r w:rsidR="00083588">
              <w:t xml:space="preserve">субсидии </w:t>
            </w:r>
            <w:r w:rsidR="00B62300">
              <w:t xml:space="preserve">на конкурсной основе </w:t>
            </w:r>
            <w:r w:rsidR="00083588">
              <w:t>некоммерческим</w:t>
            </w:r>
            <w:r w:rsidR="003840E0" w:rsidRPr="006514A5">
              <w:t xml:space="preserve"> обществен</w:t>
            </w:r>
            <w:r w:rsidR="00083588">
              <w:t>ным организациям</w:t>
            </w:r>
            <w:r w:rsidR="004B14D1">
              <w:t xml:space="preserve"> </w:t>
            </w:r>
            <w:r w:rsidR="003840E0" w:rsidRPr="006514A5">
              <w:t xml:space="preserve">на </w:t>
            </w:r>
            <w:r w:rsidR="00083588">
              <w:t>финансирование расходов, связанных с организацией</w:t>
            </w:r>
            <w:r w:rsidR="003840E0" w:rsidRPr="006514A5">
              <w:t xml:space="preserve"> деятельности </w:t>
            </w:r>
            <w:r w:rsidR="00083588">
              <w:t>территориальных общественных</w:t>
            </w:r>
            <w:r w:rsidR="002D05F0">
              <w:t xml:space="preserve"> </w:t>
            </w:r>
            <w:r w:rsidR="00083588">
              <w:t>самоуправлений</w:t>
            </w:r>
            <w:r w:rsidR="00E33A8B">
              <w:t xml:space="preserve"> </w:t>
            </w:r>
            <w:r w:rsidR="00083588">
              <w:t xml:space="preserve"> и проведение</w:t>
            </w:r>
            <w:r w:rsidR="00D5484F">
              <w:t>м</w:t>
            </w:r>
            <w:r w:rsidR="00083588">
              <w:t xml:space="preserve"> мероприятий </w:t>
            </w:r>
          </w:p>
        </w:tc>
        <w:tc>
          <w:tcPr>
            <w:tcW w:w="1857" w:type="dxa"/>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4B14D1" w:rsidP="005B33D8">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083588" w:rsidP="005B33D8">
            <w:pPr>
              <w:jc w:val="center"/>
            </w:pPr>
            <w:r>
              <w:t>0113</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083588" w:rsidP="00B130C0">
            <w:pPr>
              <w:jc w:val="center"/>
            </w:pPr>
            <w:r>
              <w:t>1110081101</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083588" w:rsidP="005B33D8">
            <w:pPr>
              <w:jc w:val="center"/>
            </w:pPr>
            <w:r>
              <w:t>633</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right"/>
            </w:pPr>
            <w:r w:rsidRPr="006514A5">
              <w:t>50 000,00</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right"/>
            </w:pPr>
            <w:r w:rsidRPr="006514A5">
              <w:t>50 000,00</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right"/>
            </w:pPr>
            <w:r w:rsidRPr="006514A5">
              <w:t>50 000,00</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right"/>
            </w:pPr>
            <w:r w:rsidRPr="006514A5">
              <w:t>150 000,00</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r>
              <w:t>Н</w:t>
            </w:r>
            <w:r w:rsidR="00A3216F">
              <w:t>е менее 7</w:t>
            </w:r>
            <w:r w:rsidRPr="006514A5">
              <w:t xml:space="preserve"> </w:t>
            </w:r>
            <w:r w:rsidR="00A3216F">
              <w:t>мероприятий, участие не менее 35</w:t>
            </w:r>
            <w:r w:rsidRPr="006514A5">
              <w:t>0 человек</w:t>
            </w:r>
            <w:r>
              <w:t>,</w:t>
            </w:r>
            <w:r w:rsidRPr="006514A5">
              <w:t xml:space="preserve"> </w:t>
            </w:r>
            <w:r>
              <w:t>е</w:t>
            </w:r>
            <w:r w:rsidRPr="006514A5">
              <w:t>жегодно</w:t>
            </w:r>
          </w:p>
        </w:tc>
      </w:tr>
      <w:tr w:rsidR="000D18C6" w:rsidTr="00BC09C2">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840E0" w:rsidRDefault="00C05075" w:rsidP="005B33D8">
            <w:pPr>
              <w:jc w:val="center"/>
            </w:pPr>
            <w:r>
              <w:t>1</w:t>
            </w:r>
            <w:r w:rsidR="000118C8">
              <w:t>0</w:t>
            </w:r>
          </w:p>
        </w:tc>
        <w:tc>
          <w:tcPr>
            <w:tcW w:w="2688" w:type="dxa"/>
            <w:tcBorders>
              <w:top w:val="single" w:sz="6" w:space="0" w:color="auto"/>
              <w:left w:val="single" w:sz="6" w:space="0" w:color="auto"/>
              <w:bottom w:val="single" w:sz="6" w:space="0" w:color="auto"/>
              <w:right w:val="single" w:sz="6" w:space="0" w:color="auto"/>
            </w:tcBorders>
            <w:vAlign w:val="center"/>
          </w:tcPr>
          <w:p w:rsidR="003840E0" w:rsidRPr="006514A5" w:rsidRDefault="006251DA" w:rsidP="005B33D8">
            <w:r>
              <w:t>Мероприятие 2.5</w:t>
            </w:r>
            <w:r w:rsidR="003840E0" w:rsidRPr="006514A5">
              <w:t xml:space="preserve">  Проведение консультаций для членов ТОС по вопросам деятельности ТОС, участия в проектно-грантовых конкурсах</w:t>
            </w:r>
          </w:p>
        </w:tc>
        <w:tc>
          <w:tcPr>
            <w:tcW w:w="1857" w:type="dxa"/>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Default="003840E0" w:rsidP="005B33D8">
            <w:pPr>
              <w:jc w:val="center"/>
            </w:pPr>
            <w:r w:rsidRPr="00A66F97">
              <w:t>0,00</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r>
              <w:t>Н</w:t>
            </w:r>
            <w:r w:rsidR="00CC12C6">
              <w:t>е менее 5</w:t>
            </w:r>
            <w:r w:rsidRPr="006514A5">
              <w:t>0 консультаций</w:t>
            </w:r>
            <w:r>
              <w:t>,</w:t>
            </w:r>
            <w:r w:rsidRPr="006514A5">
              <w:t xml:space="preserve"> </w:t>
            </w:r>
            <w:r>
              <w:t>е</w:t>
            </w:r>
            <w:r w:rsidRPr="006514A5">
              <w:t>жегодно</w:t>
            </w:r>
          </w:p>
        </w:tc>
      </w:tr>
      <w:tr w:rsidR="000D18C6" w:rsidTr="00BC09C2">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840E0" w:rsidRDefault="000118C8" w:rsidP="005B33D8">
            <w:pPr>
              <w:jc w:val="center"/>
            </w:pPr>
            <w:r>
              <w:t>11</w:t>
            </w:r>
          </w:p>
        </w:tc>
        <w:tc>
          <w:tcPr>
            <w:tcW w:w="2688" w:type="dxa"/>
            <w:tcBorders>
              <w:top w:val="single" w:sz="6" w:space="0" w:color="auto"/>
              <w:left w:val="single" w:sz="6" w:space="0" w:color="auto"/>
              <w:bottom w:val="single" w:sz="6" w:space="0" w:color="auto"/>
              <w:right w:val="single" w:sz="6" w:space="0" w:color="auto"/>
            </w:tcBorders>
            <w:vAlign w:val="center"/>
          </w:tcPr>
          <w:p w:rsidR="003840E0" w:rsidRPr="006514A5" w:rsidRDefault="006251DA" w:rsidP="005B33D8">
            <w:r>
              <w:t>Мероприятие 2.6</w:t>
            </w:r>
            <w:r w:rsidR="003840E0" w:rsidRPr="006514A5">
              <w:t xml:space="preserve">  Предоставление помещений ТОС для проведения мероприятий</w:t>
            </w:r>
          </w:p>
        </w:tc>
        <w:tc>
          <w:tcPr>
            <w:tcW w:w="1857" w:type="dxa"/>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Default="003840E0" w:rsidP="005B33D8">
            <w:pPr>
              <w:jc w:val="center"/>
            </w:pPr>
            <w:r w:rsidRPr="00793FA1">
              <w:t>0,00</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0811CE" w:rsidP="005B33D8">
            <w:r>
              <w:t>Ресурсную поддержку</w:t>
            </w:r>
            <w:r w:rsidR="003840E0" w:rsidRPr="006514A5">
              <w:t xml:space="preserve"> </w:t>
            </w:r>
            <w:r w:rsidR="003840E0">
              <w:t>будут</w:t>
            </w:r>
            <w:r w:rsidR="003840E0" w:rsidRPr="006514A5">
              <w:t xml:space="preserve"> </w:t>
            </w:r>
            <w:r w:rsidR="003840E0">
              <w:t>получать</w:t>
            </w:r>
            <w:r>
              <w:t xml:space="preserve"> не менее 34 </w:t>
            </w:r>
            <w:proofErr w:type="spellStart"/>
            <w:r>
              <w:t>ТОСов</w:t>
            </w:r>
            <w:proofErr w:type="spellEnd"/>
            <w:r w:rsidR="003840E0">
              <w:t>,</w:t>
            </w:r>
            <w:r w:rsidR="003840E0" w:rsidRPr="006514A5">
              <w:t xml:space="preserve"> ежегодно</w:t>
            </w:r>
          </w:p>
        </w:tc>
      </w:tr>
      <w:tr w:rsidR="000D18C6" w:rsidTr="00BC09C2">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840E0" w:rsidRDefault="000118C8" w:rsidP="005B33D8">
            <w:pPr>
              <w:jc w:val="center"/>
            </w:pPr>
            <w:r>
              <w:lastRenderedPageBreak/>
              <w:t>1</w:t>
            </w:r>
            <w:r w:rsidR="00C05075">
              <w:t>2</w:t>
            </w:r>
          </w:p>
        </w:tc>
        <w:tc>
          <w:tcPr>
            <w:tcW w:w="2688" w:type="dxa"/>
            <w:tcBorders>
              <w:top w:val="single" w:sz="6" w:space="0" w:color="auto"/>
              <w:left w:val="single" w:sz="6" w:space="0" w:color="auto"/>
              <w:bottom w:val="single" w:sz="6" w:space="0" w:color="auto"/>
              <w:right w:val="single" w:sz="6" w:space="0" w:color="auto"/>
            </w:tcBorders>
            <w:vAlign w:val="center"/>
          </w:tcPr>
          <w:p w:rsidR="003840E0" w:rsidRPr="006514A5" w:rsidRDefault="006251DA" w:rsidP="005B33D8">
            <w:r>
              <w:t>Мероприятие 2.7</w:t>
            </w:r>
            <w:r w:rsidR="003840E0" w:rsidRPr="006514A5">
              <w:t xml:space="preserve"> Освещение деятельности ТОС в печатных СМИ округа</w:t>
            </w:r>
            <w:r w:rsidR="00525C27">
              <w:t xml:space="preserve">, </w:t>
            </w:r>
            <w:r w:rsidR="00525C27" w:rsidRPr="006514A5">
              <w:t xml:space="preserve"> на местном телеканале «ТОН»</w:t>
            </w:r>
            <w:r w:rsidR="00525C27">
              <w:t>,</w:t>
            </w:r>
            <w:r w:rsidR="00525C27" w:rsidRPr="006514A5">
              <w:t xml:space="preserve"> в социальных сетях</w:t>
            </w:r>
          </w:p>
        </w:tc>
        <w:tc>
          <w:tcPr>
            <w:tcW w:w="1857" w:type="dxa"/>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Default="003840E0" w:rsidP="005B33D8">
            <w:pPr>
              <w:jc w:val="center"/>
            </w:pPr>
            <w:r w:rsidRPr="00793FA1">
              <w:t>0,00</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r>
              <w:t>Н</w:t>
            </w:r>
            <w:r w:rsidRPr="006514A5">
              <w:t>е менее 12 публикаций</w:t>
            </w:r>
            <w:r w:rsidR="00525C27">
              <w:t xml:space="preserve"> в печатных СМИ</w:t>
            </w:r>
            <w:r>
              <w:t>,</w:t>
            </w:r>
            <w:r w:rsidR="00525C27">
              <w:t xml:space="preserve"> н</w:t>
            </w:r>
            <w:r w:rsidR="00525C27" w:rsidRPr="006514A5">
              <w:t xml:space="preserve">е </w:t>
            </w:r>
            <w:r w:rsidR="00525C27">
              <w:t xml:space="preserve">менее </w:t>
            </w:r>
            <w:r w:rsidR="00525C27" w:rsidRPr="006514A5">
              <w:t xml:space="preserve">4 </w:t>
            </w:r>
            <w:r w:rsidR="00525C27">
              <w:t>видео</w:t>
            </w:r>
            <w:r w:rsidR="00525C27" w:rsidRPr="006514A5">
              <w:t>сюжетов</w:t>
            </w:r>
            <w:r w:rsidR="00525C27">
              <w:t>, не менее 5</w:t>
            </w:r>
            <w:r w:rsidR="00525C27" w:rsidRPr="006514A5">
              <w:t>0 публикаций</w:t>
            </w:r>
            <w:r w:rsidR="00525C27">
              <w:t xml:space="preserve"> в социальных сетях, е</w:t>
            </w:r>
            <w:r w:rsidR="00525C27" w:rsidRPr="006514A5">
              <w:t>жегодно</w:t>
            </w:r>
          </w:p>
        </w:tc>
      </w:tr>
      <w:tr w:rsidR="000D18C6" w:rsidTr="00BC09C2">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840E0" w:rsidRDefault="000118C8" w:rsidP="005B33D8">
            <w:pPr>
              <w:jc w:val="center"/>
            </w:pPr>
            <w:r>
              <w:t>1</w:t>
            </w:r>
            <w:r w:rsidR="00525C27">
              <w:t>3</w:t>
            </w:r>
          </w:p>
        </w:tc>
        <w:tc>
          <w:tcPr>
            <w:tcW w:w="2688" w:type="dxa"/>
            <w:tcBorders>
              <w:top w:val="single" w:sz="6" w:space="0" w:color="auto"/>
              <w:left w:val="single" w:sz="6" w:space="0" w:color="auto"/>
              <w:bottom w:val="single" w:sz="6" w:space="0" w:color="auto"/>
              <w:right w:val="single" w:sz="6" w:space="0" w:color="auto"/>
            </w:tcBorders>
            <w:vAlign w:val="center"/>
          </w:tcPr>
          <w:p w:rsidR="003840E0" w:rsidRPr="006514A5" w:rsidRDefault="006251DA" w:rsidP="005B33D8">
            <w:r>
              <w:t>Мероприятие 2.8</w:t>
            </w:r>
            <w:r w:rsidR="003840E0" w:rsidRPr="006514A5">
              <w:t xml:space="preserve">  Размещение информации о деятельности ТОС на сайте ассоциации ТОС Шарыповского муниципального округа</w:t>
            </w:r>
          </w:p>
        </w:tc>
        <w:tc>
          <w:tcPr>
            <w:tcW w:w="1857" w:type="dxa"/>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pPr>
              <w:jc w:val="center"/>
            </w:pPr>
            <w:r w:rsidRPr="006514A5">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Default="003840E0" w:rsidP="005B33D8">
            <w:pPr>
              <w:jc w:val="center"/>
            </w:pPr>
            <w:r w:rsidRPr="00793FA1">
              <w:t>0,00</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6514A5" w:rsidRDefault="003840E0" w:rsidP="005B33D8">
            <w:r>
              <w:t>Н</w:t>
            </w:r>
            <w:r w:rsidRPr="006514A5">
              <w:t>е менее 50 публикаций</w:t>
            </w:r>
            <w:r>
              <w:t>, е</w:t>
            </w:r>
            <w:r w:rsidRPr="006514A5">
              <w:t xml:space="preserve">жегодно </w:t>
            </w:r>
          </w:p>
        </w:tc>
      </w:tr>
      <w:tr w:rsidR="000D18C6" w:rsidTr="00BC09C2">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3840E0" w:rsidRDefault="000118C8" w:rsidP="005B33D8">
            <w:pPr>
              <w:jc w:val="center"/>
            </w:pPr>
            <w:r>
              <w:t>1</w:t>
            </w:r>
            <w:r w:rsidR="00B800CC">
              <w:t>4</w:t>
            </w:r>
          </w:p>
        </w:tc>
        <w:tc>
          <w:tcPr>
            <w:tcW w:w="2688" w:type="dxa"/>
            <w:tcBorders>
              <w:top w:val="single" w:sz="6" w:space="0" w:color="auto"/>
              <w:left w:val="single" w:sz="6" w:space="0" w:color="auto"/>
              <w:bottom w:val="single" w:sz="6" w:space="0" w:color="auto"/>
              <w:right w:val="single" w:sz="6" w:space="0" w:color="auto"/>
            </w:tcBorders>
            <w:vAlign w:val="center"/>
          </w:tcPr>
          <w:p w:rsidR="00594E1C" w:rsidRDefault="00A44740" w:rsidP="005B33D8">
            <w:r>
              <w:t>Мероприятие 2</w:t>
            </w:r>
            <w:r w:rsidR="005C7419">
              <w:t>.</w:t>
            </w:r>
            <w:r w:rsidR="006251DA">
              <w:t>9</w:t>
            </w:r>
          </w:p>
          <w:p w:rsidR="003840E0" w:rsidRDefault="003840E0" w:rsidP="005B33D8">
            <w:r>
              <w:t>Разработка и заключение соглашений о взаимодействии между ТОС и администрацией округа, структурами МСУ округа</w:t>
            </w:r>
          </w:p>
        </w:tc>
        <w:tc>
          <w:tcPr>
            <w:tcW w:w="1857" w:type="dxa"/>
            <w:tcBorders>
              <w:top w:val="single" w:sz="6" w:space="0" w:color="auto"/>
              <w:left w:val="single" w:sz="6" w:space="0" w:color="auto"/>
              <w:bottom w:val="single" w:sz="6" w:space="0" w:color="auto"/>
              <w:right w:val="single" w:sz="6" w:space="0" w:color="auto"/>
            </w:tcBorders>
            <w:vAlign w:val="center"/>
          </w:tcPr>
          <w:p w:rsidR="003840E0" w:rsidRPr="002233E2" w:rsidRDefault="003840E0" w:rsidP="005B33D8">
            <w:pPr>
              <w:jc w:val="center"/>
            </w:pPr>
            <w:r w:rsidRPr="002233E2">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2233E2" w:rsidRDefault="003840E0" w:rsidP="005B33D8">
            <w:pPr>
              <w:jc w:val="center"/>
            </w:pPr>
            <w:r w:rsidRPr="002233E2">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2233E2" w:rsidRDefault="003840E0" w:rsidP="005B33D8">
            <w:pPr>
              <w:jc w:val="center"/>
            </w:pPr>
            <w:r w:rsidRPr="002233E2">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2233E2" w:rsidRDefault="003840E0" w:rsidP="005B33D8">
            <w:pPr>
              <w:jc w:val="center"/>
            </w:pPr>
            <w:r w:rsidRPr="002233E2">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2233E2" w:rsidRDefault="003840E0" w:rsidP="005B33D8">
            <w:pPr>
              <w:jc w:val="center"/>
            </w:pPr>
            <w:r w:rsidRPr="002233E2">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2233E2" w:rsidRDefault="003840E0" w:rsidP="005B33D8">
            <w:pPr>
              <w:jc w:val="center"/>
            </w:pPr>
            <w:r w:rsidRPr="002233E2">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2233E2" w:rsidRDefault="003840E0" w:rsidP="005B33D8">
            <w:pPr>
              <w:jc w:val="center"/>
            </w:pPr>
            <w:r w:rsidRPr="002233E2">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Pr="002233E2" w:rsidRDefault="003840E0" w:rsidP="005B33D8">
            <w:pPr>
              <w:jc w:val="center"/>
            </w:pPr>
            <w:r w:rsidRPr="002233E2">
              <w:t>X</w:t>
            </w:r>
          </w:p>
        </w:tc>
        <w:tc>
          <w:tcPr>
            <w:tcW w:w="0" w:type="auto"/>
            <w:tcBorders>
              <w:top w:val="single" w:sz="6" w:space="0" w:color="auto"/>
              <w:left w:val="single" w:sz="6" w:space="0" w:color="auto"/>
              <w:bottom w:val="single" w:sz="6" w:space="0" w:color="auto"/>
              <w:right w:val="single" w:sz="6" w:space="0" w:color="auto"/>
            </w:tcBorders>
            <w:vAlign w:val="center"/>
          </w:tcPr>
          <w:p w:rsidR="003840E0" w:rsidRDefault="003840E0" w:rsidP="005B33D8">
            <w:pPr>
              <w:jc w:val="center"/>
            </w:pPr>
            <w:r w:rsidRPr="0082156B">
              <w:t>0,00</w:t>
            </w:r>
          </w:p>
        </w:tc>
        <w:tc>
          <w:tcPr>
            <w:tcW w:w="0" w:type="auto"/>
            <w:tcBorders>
              <w:top w:val="single" w:sz="6" w:space="0" w:color="auto"/>
              <w:left w:val="single" w:sz="6" w:space="0" w:color="auto"/>
              <w:bottom w:val="single" w:sz="6" w:space="0" w:color="auto"/>
              <w:right w:val="single" w:sz="6" w:space="0" w:color="auto"/>
            </w:tcBorders>
            <w:vAlign w:val="center"/>
          </w:tcPr>
          <w:p w:rsidR="003840E0" w:rsidRDefault="00044BEF" w:rsidP="001B001A">
            <w:r>
              <w:t>Заключено не менее 7 соглашений</w:t>
            </w:r>
            <w:r w:rsidR="003840E0">
              <w:t xml:space="preserve"> </w:t>
            </w:r>
            <w:r>
              <w:t xml:space="preserve"> </w:t>
            </w:r>
            <w:r w:rsidR="003840E0">
              <w:t>в 202</w:t>
            </w:r>
            <w:r w:rsidR="001B001A">
              <w:t>4</w:t>
            </w:r>
            <w:r w:rsidR="003840E0">
              <w:t>-202</w:t>
            </w:r>
            <w:r w:rsidR="001B001A">
              <w:t>6</w:t>
            </w:r>
            <w:r w:rsidR="003840E0">
              <w:t xml:space="preserve"> г.г. </w:t>
            </w:r>
          </w:p>
        </w:tc>
      </w:tr>
      <w:tr w:rsidR="00AB0231" w:rsidTr="00BC09C2">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AB0231" w:rsidRDefault="000118C8" w:rsidP="005B33D8">
            <w:pPr>
              <w:jc w:val="center"/>
            </w:pPr>
            <w:r>
              <w:t>1</w:t>
            </w:r>
            <w:r w:rsidR="00B800CC">
              <w:t>5</w:t>
            </w:r>
          </w:p>
        </w:tc>
        <w:tc>
          <w:tcPr>
            <w:tcW w:w="2688" w:type="dxa"/>
            <w:tcBorders>
              <w:top w:val="single" w:sz="6" w:space="0" w:color="auto"/>
              <w:left w:val="single" w:sz="6" w:space="0" w:color="auto"/>
              <w:bottom w:val="single" w:sz="6" w:space="0" w:color="auto"/>
              <w:right w:val="single" w:sz="6" w:space="0" w:color="auto"/>
            </w:tcBorders>
            <w:shd w:val="clear" w:color="auto" w:fill="auto"/>
            <w:vAlign w:val="center"/>
          </w:tcPr>
          <w:p w:rsidR="00940E0B" w:rsidRDefault="006251DA" w:rsidP="00D04EFB">
            <w:r>
              <w:t>Мероприятие 2.10</w:t>
            </w:r>
          </w:p>
          <w:p w:rsidR="00AB0231" w:rsidRDefault="00AB0231" w:rsidP="00D04EFB">
            <w:r>
              <w:t xml:space="preserve">Проведение конкурса </w:t>
            </w:r>
            <w:r w:rsidR="00D04EFB">
              <w:t>«Самый благоустроенный объект»</w:t>
            </w:r>
          </w:p>
        </w:tc>
        <w:tc>
          <w:tcPr>
            <w:tcW w:w="1857" w:type="dxa"/>
            <w:tcBorders>
              <w:top w:val="single" w:sz="6" w:space="0" w:color="auto"/>
              <w:left w:val="single" w:sz="6" w:space="0" w:color="auto"/>
              <w:bottom w:val="single" w:sz="6" w:space="0" w:color="auto"/>
              <w:right w:val="single" w:sz="6" w:space="0" w:color="auto"/>
            </w:tcBorders>
            <w:vAlign w:val="center"/>
          </w:tcPr>
          <w:p w:rsidR="00AB0231" w:rsidRPr="002233E2" w:rsidRDefault="00AB0231" w:rsidP="005B33D8">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AB0231" w:rsidRPr="006514A5" w:rsidRDefault="00AB0231" w:rsidP="00AB0231">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AB0231" w:rsidRPr="006514A5" w:rsidRDefault="00AB0231" w:rsidP="00AB0231">
            <w:pPr>
              <w:jc w:val="center"/>
            </w:pPr>
            <w:r>
              <w:t>0</w:t>
            </w:r>
            <w:r w:rsidR="00D04EFB">
              <w:t>503</w:t>
            </w:r>
          </w:p>
        </w:tc>
        <w:tc>
          <w:tcPr>
            <w:tcW w:w="0" w:type="auto"/>
            <w:tcBorders>
              <w:top w:val="single" w:sz="6" w:space="0" w:color="auto"/>
              <w:left w:val="single" w:sz="6" w:space="0" w:color="auto"/>
              <w:bottom w:val="single" w:sz="6" w:space="0" w:color="auto"/>
              <w:right w:val="single" w:sz="6" w:space="0" w:color="auto"/>
            </w:tcBorders>
            <w:vAlign w:val="center"/>
          </w:tcPr>
          <w:p w:rsidR="00AB0231" w:rsidRPr="006514A5" w:rsidRDefault="00AB0231" w:rsidP="00AB0231">
            <w:pPr>
              <w:jc w:val="center"/>
            </w:pPr>
            <w:r>
              <w:t>111008110</w:t>
            </w:r>
            <w:r w:rsidR="00D04EFB">
              <w:t>7</w:t>
            </w:r>
          </w:p>
        </w:tc>
        <w:tc>
          <w:tcPr>
            <w:tcW w:w="0" w:type="auto"/>
            <w:tcBorders>
              <w:top w:val="single" w:sz="6" w:space="0" w:color="auto"/>
              <w:left w:val="single" w:sz="6" w:space="0" w:color="auto"/>
              <w:bottom w:val="single" w:sz="6" w:space="0" w:color="auto"/>
              <w:right w:val="single" w:sz="6" w:space="0" w:color="auto"/>
            </w:tcBorders>
            <w:vAlign w:val="center"/>
          </w:tcPr>
          <w:p w:rsidR="00AB0231" w:rsidRPr="006514A5" w:rsidRDefault="00D04EFB" w:rsidP="00AB0231">
            <w:pPr>
              <w:jc w:val="center"/>
            </w:pPr>
            <w:r>
              <w:t>244</w:t>
            </w:r>
          </w:p>
        </w:tc>
        <w:tc>
          <w:tcPr>
            <w:tcW w:w="0" w:type="auto"/>
            <w:tcBorders>
              <w:top w:val="single" w:sz="6" w:space="0" w:color="auto"/>
              <w:left w:val="single" w:sz="6" w:space="0" w:color="auto"/>
              <w:bottom w:val="single" w:sz="6" w:space="0" w:color="auto"/>
              <w:right w:val="single" w:sz="6" w:space="0" w:color="auto"/>
            </w:tcBorders>
            <w:vAlign w:val="center"/>
          </w:tcPr>
          <w:p w:rsidR="00AB0231" w:rsidRPr="006514A5" w:rsidRDefault="00AB0231" w:rsidP="00AB0231">
            <w:pPr>
              <w:jc w:val="right"/>
            </w:pPr>
            <w:r>
              <w:t>220</w:t>
            </w:r>
            <w:r w:rsidRPr="006514A5">
              <w:t> 000,00</w:t>
            </w:r>
          </w:p>
        </w:tc>
        <w:tc>
          <w:tcPr>
            <w:tcW w:w="0" w:type="auto"/>
            <w:tcBorders>
              <w:top w:val="single" w:sz="6" w:space="0" w:color="auto"/>
              <w:left w:val="single" w:sz="6" w:space="0" w:color="auto"/>
              <w:bottom w:val="single" w:sz="6" w:space="0" w:color="auto"/>
              <w:right w:val="single" w:sz="6" w:space="0" w:color="auto"/>
            </w:tcBorders>
            <w:vAlign w:val="center"/>
          </w:tcPr>
          <w:p w:rsidR="00AB0231" w:rsidRPr="006514A5" w:rsidRDefault="00AB0231" w:rsidP="00AB0231">
            <w:pPr>
              <w:jc w:val="right"/>
            </w:pPr>
            <w:r>
              <w:t>220</w:t>
            </w:r>
            <w:r w:rsidRPr="006514A5">
              <w:t> 000,00</w:t>
            </w:r>
          </w:p>
        </w:tc>
        <w:tc>
          <w:tcPr>
            <w:tcW w:w="0" w:type="auto"/>
            <w:tcBorders>
              <w:top w:val="single" w:sz="6" w:space="0" w:color="auto"/>
              <w:left w:val="single" w:sz="6" w:space="0" w:color="auto"/>
              <w:bottom w:val="single" w:sz="6" w:space="0" w:color="auto"/>
              <w:right w:val="single" w:sz="6" w:space="0" w:color="auto"/>
            </w:tcBorders>
            <w:vAlign w:val="center"/>
          </w:tcPr>
          <w:p w:rsidR="00AB0231" w:rsidRPr="006514A5" w:rsidRDefault="00AB0231" w:rsidP="00AB0231">
            <w:pPr>
              <w:jc w:val="right"/>
            </w:pPr>
            <w:r>
              <w:t>220</w:t>
            </w:r>
            <w:r w:rsidRPr="006514A5">
              <w:t> 000,00</w:t>
            </w:r>
          </w:p>
        </w:tc>
        <w:tc>
          <w:tcPr>
            <w:tcW w:w="0" w:type="auto"/>
            <w:tcBorders>
              <w:top w:val="single" w:sz="6" w:space="0" w:color="auto"/>
              <w:left w:val="single" w:sz="6" w:space="0" w:color="auto"/>
              <w:bottom w:val="single" w:sz="6" w:space="0" w:color="auto"/>
              <w:right w:val="single" w:sz="6" w:space="0" w:color="auto"/>
            </w:tcBorders>
            <w:vAlign w:val="center"/>
          </w:tcPr>
          <w:p w:rsidR="00AB0231" w:rsidRPr="006514A5" w:rsidRDefault="00AB0231" w:rsidP="00AB0231">
            <w:pPr>
              <w:jc w:val="right"/>
            </w:pPr>
            <w:r>
              <w:t>660</w:t>
            </w:r>
            <w:r w:rsidRPr="006514A5">
              <w:t> 000,00</w:t>
            </w:r>
          </w:p>
        </w:tc>
        <w:tc>
          <w:tcPr>
            <w:tcW w:w="0" w:type="auto"/>
            <w:tcBorders>
              <w:top w:val="single" w:sz="6" w:space="0" w:color="auto"/>
              <w:left w:val="single" w:sz="6" w:space="0" w:color="auto"/>
              <w:bottom w:val="single" w:sz="6" w:space="0" w:color="auto"/>
              <w:right w:val="single" w:sz="6" w:space="0" w:color="auto"/>
            </w:tcBorders>
            <w:vAlign w:val="center"/>
          </w:tcPr>
          <w:p w:rsidR="00AB0231" w:rsidRDefault="00AB0231" w:rsidP="005B33D8">
            <w:r>
              <w:t>Участие 34 ТОС ежегодно</w:t>
            </w:r>
          </w:p>
        </w:tc>
      </w:tr>
      <w:tr w:rsidR="00B800CC" w:rsidTr="00BC09C2">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B800CC" w:rsidRDefault="000118C8" w:rsidP="005B33D8">
            <w:pPr>
              <w:jc w:val="center"/>
            </w:pPr>
            <w:r>
              <w:lastRenderedPageBreak/>
              <w:t>1</w:t>
            </w:r>
            <w:r w:rsidR="00B800CC">
              <w:t>6</w:t>
            </w:r>
          </w:p>
        </w:tc>
        <w:tc>
          <w:tcPr>
            <w:tcW w:w="2688" w:type="dxa"/>
            <w:tcBorders>
              <w:top w:val="single" w:sz="6" w:space="0" w:color="auto"/>
              <w:left w:val="single" w:sz="6" w:space="0" w:color="auto"/>
              <w:bottom w:val="single" w:sz="6" w:space="0" w:color="auto"/>
              <w:right w:val="single" w:sz="6" w:space="0" w:color="auto"/>
            </w:tcBorders>
            <w:shd w:val="clear" w:color="auto" w:fill="auto"/>
            <w:vAlign w:val="center"/>
          </w:tcPr>
          <w:p w:rsidR="00B800CC" w:rsidRDefault="009D578F" w:rsidP="00B800CC">
            <w:r>
              <w:t>Задача 3</w:t>
            </w:r>
            <w:r w:rsidR="00B800CC">
              <w:t xml:space="preserve">: </w:t>
            </w:r>
            <w:r w:rsidR="00B800CC" w:rsidRPr="00B800CC">
              <w:t>Создание условий для реализации инициативных проектов</w:t>
            </w:r>
            <w:r w:rsidR="00B800CC">
              <w:t xml:space="preserve"> на территории Шарыповского муниципального округа</w:t>
            </w:r>
          </w:p>
        </w:tc>
        <w:tc>
          <w:tcPr>
            <w:tcW w:w="1857" w:type="dxa"/>
            <w:tcBorders>
              <w:top w:val="single" w:sz="6" w:space="0" w:color="auto"/>
              <w:left w:val="single" w:sz="6" w:space="0" w:color="auto"/>
              <w:bottom w:val="single" w:sz="6" w:space="0" w:color="auto"/>
              <w:right w:val="single" w:sz="6" w:space="0" w:color="auto"/>
            </w:tcBorders>
            <w:vAlign w:val="center"/>
          </w:tcPr>
          <w:p w:rsidR="00B800CC" w:rsidRDefault="00B800CC" w:rsidP="005B33D8">
            <w:pPr>
              <w:jc w:val="center"/>
            </w:pPr>
          </w:p>
        </w:tc>
        <w:tc>
          <w:tcPr>
            <w:tcW w:w="0" w:type="auto"/>
            <w:tcBorders>
              <w:top w:val="single" w:sz="6" w:space="0" w:color="auto"/>
              <w:left w:val="single" w:sz="6" w:space="0" w:color="auto"/>
              <w:bottom w:val="single" w:sz="6" w:space="0" w:color="auto"/>
              <w:right w:val="single" w:sz="6" w:space="0" w:color="auto"/>
            </w:tcBorders>
            <w:vAlign w:val="center"/>
          </w:tcPr>
          <w:p w:rsidR="00B800CC" w:rsidRDefault="00B800CC" w:rsidP="00AB0231">
            <w:pPr>
              <w:jc w:val="center"/>
            </w:pPr>
          </w:p>
        </w:tc>
        <w:tc>
          <w:tcPr>
            <w:tcW w:w="0" w:type="auto"/>
            <w:tcBorders>
              <w:top w:val="single" w:sz="6" w:space="0" w:color="auto"/>
              <w:left w:val="single" w:sz="6" w:space="0" w:color="auto"/>
              <w:bottom w:val="single" w:sz="6" w:space="0" w:color="auto"/>
              <w:right w:val="single" w:sz="6" w:space="0" w:color="auto"/>
            </w:tcBorders>
            <w:vAlign w:val="center"/>
          </w:tcPr>
          <w:p w:rsidR="00B800CC" w:rsidRDefault="00B800CC" w:rsidP="00AB0231">
            <w:pPr>
              <w:jc w:val="center"/>
            </w:pPr>
          </w:p>
        </w:tc>
        <w:tc>
          <w:tcPr>
            <w:tcW w:w="0" w:type="auto"/>
            <w:tcBorders>
              <w:top w:val="single" w:sz="6" w:space="0" w:color="auto"/>
              <w:left w:val="single" w:sz="6" w:space="0" w:color="auto"/>
              <w:bottom w:val="single" w:sz="6" w:space="0" w:color="auto"/>
              <w:right w:val="single" w:sz="6" w:space="0" w:color="auto"/>
            </w:tcBorders>
            <w:vAlign w:val="center"/>
          </w:tcPr>
          <w:p w:rsidR="00B800CC" w:rsidRDefault="00B800CC" w:rsidP="00AB0231">
            <w:pPr>
              <w:jc w:val="center"/>
            </w:pPr>
          </w:p>
        </w:tc>
        <w:tc>
          <w:tcPr>
            <w:tcW w:w="0" w:type="auto"/>
            <w:tcBorders>
              <w:top w:val="single" w:sz="6" w:space="0" w:color="auto"/>
              <w:left w:val="single" w:sz="6" w:space="0" w:color="auto"/>
              <w:bottom w:val="single" w:sz="6" w:space="0" w:color="auto"/>
              <w:right w:val="single" w:sz="6" w:space="0" w:color="auto"/>
            </w:tcBorders>
            <w:vAlign w:val="center"/>
          </w:tcPr>
          <w:p w:rsidR="00B800CC" w:rsidRDefault="00B800CC" w:rsidP="00AB0231">
            <w:pPr>
              <w:jc w:val="center"/>
            </w:pPr>
          </w:p>
        </w:tc>
        <w:tc>
          <w:tcPr>
            <w:tcW w:w="0" w:type="auto"/>
            <w:tcBorders>
              <w:top w:val="single" w:sz="6" w:space="0" w:color="auto"/>
              <w:left w:val="single" w:sz="6" w:space="0" w:color="auto"/>
              <w:bottom w:val="single" w:sz="6" w:space="0" w:color="auto"/>
              <w:right w:val="single" w:sz="6" w:space="0" w:color="auto"/>
            </w:tcBorders>
            <w:vAlign w:val="center"/>
          </w:tcPr>
          <w:p w:rsidR="00B800CC" w:rsidRDefault="00B800CC" w:rsidP="00AB0231">
            <w:pPr>
              <w:jc w:val="right"/>
            </w:pPr>
          </w:p>
        </w:tc>
        <w:tc>
          <w:tcPr>
            <w:tcW w:w="0" w:type="auto"/>
            <w:tcBorders>
              <w:top w:val="single" w:sz="6" w:space="0" w:color="auto"/>
              <w:left w:val="single" w:sz="6" w:space="0" w:color="auto"/>
              <w:bottom w:val="single" w:sz="6" w:space="0" w:color="auto"/>
              <w:right w:val="single" w:sz="6" w:space="0" w:color="auto"/>
            </w:tcBorders>
            <w:vAlign w:val="center"/>
          </w:tcPr>
          <w:p w:rsidR="00B800CC" w:rsidRDefault="00B800CC" w:rsidP="00AB0231">
            <w:pPr>
              <w:jc w:val="right"/>
            </w:pPr>
          </w:p>
        </w:tc>
        <w:tc>
          <w:tcPr>
            <w:tcW w:w="0" w:type="auto"/>
            <w:tcBorders>
              <w:top w:val="single" w:sz="6" w:space="0" w:color="auto"/>
              <w:left w:val="single" w:sz="6" w:space="0" w:color="auto"/>
              <w:bottom w:val="single" w:sz="6" w:space="0" w:color="auto"/>
              <w:right w:val="single" w:sz="6" w:space="0" w:color="auto"/>
            </w:tcBorders>
            <w:vAlign w:val="center"/>
          </w:tcPr>
          <w:p w:rsidR="00B800CC" w:rsidRDefault="00B800CC" w:rsidP="00AB0231">
            <w:pPr>
              <w:jc w:val="right"/>
            </w:pPr>
          </w:p>
        </w:tc>
        <w:tc>
          <w:tcPr>
            <w:tcW w:w="0" w:type="auto"/>
            <w:tcBorders>
              <w:top w:val="single" w:sz="6" w:space="0" w:color="auto"/>
              <w:left w:val="single" w:sz="6" w:space="0" w:color="auto"/>
              <w:bottom w:val="single" w:sz="6" w:space="0" w:color="auto"/>
              <w:right w:val="single" w:sz="6" w:space="0" w:color="auto"/>
            </w:tcBorders>
            <w:vAlign w:val="center"/>
          </w:tcPr>
          <w:p w:rsidR="00B800CC" w:rsidRDefault="00B800CC" w:rsidP="00AB0231">
            <w:pPr>
              <w:jc w:val="right"/>
            </w:pPr>
          </w:p>
        </w:tc>
        <w:tc>
          <w:tcPr>
            <w:tcW w:w="0" w:type="auto"/>
            <w:tcBorders>
              <w:top w:val="single" w:sz="6" w:space="0" w:color="auto"/>
              <w:left w:val="single" w:sz="6" w:space="0" w:color="auto"/>
              <w:bottom w:val="single" w:sz="6" w:space="0" w:color="auto"/>
              <w:right w:val="single" w:sz="6" w:space="0" w:color="auto"/>
            </w:tcBorders>
            <w:vAlign w:val="center"/>
          </w:tcPr>
          <w:p w:rsidR="00B800CC" w:rsidRDefault="00B800CC" w:rsidP="005B33D8"/>
        </w:tc>
      </w:tr>
      <w:tr w:rsidR="00BE52FD" w:rsidTr="00BC09C2">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BE52FD" w:rsidRDefault="00BE52FD" w:rsidP="005B33D8">
            <w:pPr>
              <w:jc w:val="center"/>
            </w:pPr>
            <w:r>
              <w:t>17</w:t>
            </w:r>
          </w:p>
        </w:tc>
        <w:tc>
          <w:tcPr>
            <w:tcW w:w="2688" w:type="dxa"/>
            <w:tcBorders>
              <w:top w:val="single" w:sz="6" w:space="0" w:color="auto"/>
              <w:left w:val="single" w:sz="6" w:space="0" w:color="auto"/>
              <w:bottom w:val="single" w:sz="6" w:space="0" w:color="auto"/>
              <w:right w:val="single" w:sz="6" w:space="0" w:color="auto"/>
            </w:tcBorders>
            <w:shd w:val="clear" w:color="auto" w:fill="auto"/>
            <w:vAlign w:val="center"/>
          </w:tcPr>
          <w:p w:rsidR="00BE52FD" w:rsidRDefault="00BE52FD" w:rsidP="007667BD">
            <w:r>
              <w:t>Мероприятие 3.1</w:t>
            </w:r>
          </w:p>
          <w:p w:rsidR="00BE52FD" w:rsidRDefault="00BE52FD" w:rsidP="007667BD">
            <w:r>
              <w:t>Реализация инициативных проектов на территории муниципального образования Шарыповский муниципальный округ</w:t>
            </w:r>
          </w:p>
        </w:tc>
        <w:tc>
          <w:tcPr>
            <w:tcW w:w="1857" w:type="dxa"/>
            <w:tcBorders>
              <w:top w:val="single" w:sz="6" w:space="0" w:color="auto"/>
              <w:left w:val="single" w:sz="6" w:space="0" w:color="auto"/>
              <w:bottom w:val="single" w:sz="6" w:space="0" w:color="auto"/>
              <w:right w:val="single" w:sz="6" w:space="0" w:color="auto"/>
            </w:tcBorders>
            <w:vAlign w:val="center"/>
          </w:tcPr>
          <w:p w:rsidR="00BE52FD" w:rsidRPr="006514A5" w:rsidRDefault="00BE52FD" w:rsidP="007667BD">
            <w:pPr>
              <w:jc w:val="center"/>
            </w:pPr>
            <w:r>
              <w:t xml:space="preserve">  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BE52FD" w:rsidRPr="006514A5" w:rsidRDefault="00BE52FD" w:rsidP="007667BD">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BE52FD" w:rsidRPr="006514A5" w:rsidRDefault="00BE52FD" w:rsidP="007667BD">
            <w:pPr>
              <w:jc w:val="center"/>
            </w:pPr>
            <w:r>
              <w:t>0113</w:t>
            </w:r>
          </w:p>
        </w:tc>
        <w:tc>
          <w:tcPr>
            <w:tcW w:w="0" w:type="auto"/>
            <w:tcBorders>
              <w:top w:val="single" w:sz="6" w:space="0" w:color="auto"/>
              <w:left w:val="single" w:sz="6" w:space="0" w:color="auto"/>
              <w:bottom w:val="single" w:sz="6" w:space="0" w:color="auto"/>
              <w:right w:val="single" w:sz="6" w:space="0" w:color="auto"/>
            </w:tcBorders>
            <w:vAlign w:val="center"/>
          </w:tcPr>
          <w:p w:rsidR="00BE52FD" w:rsidRPr="006514A5" w:rsidRDefault="00BE52FD" w:rsidP="007667BD">
            <w:pPr>
              <w:jc w:val="center"/>
            </w:pPr>
            <w:r>
              <w:t>1110081108</w:t>
            </w:r>
          </w:p>
        </w:tc>
        <w:tc>
          <w:tcPr>
            <w:tcW w:w="0" w:type="auto"/>
            <w:tcBorders>
              <w:top w:val="single" w:sz="6" w:space="0" w:color="auto"/>
              <w:left w:val="single" w:sz="6" w:space="0" w:color="auto"/>
              <w:bottom w:val="single" w:sz="6" w:space="0" w:color="auto"/>
              <w:right w:val="single" w:sz="6" w:space="0" w:color="auto"/>
            </w:tcBorders>
            <w:vAlign w:val="center"/>
          </w:tcPr>
          <w:p w:rsidR="00BE52FD" w:rsidRPr="006514A5" w:rsidRDefault="00BE52FD" w:rsidP="007667BD">
            <w:pPr>
              <w:jc w:val="center"/>
            </w:pPr>
            <w:r>
              <w:t>870</w:t>
            </w:r>
          </w:p>
        </w:tc>
        <w:tc>
          <w:tcPr>
            <w:tcW w:w="0" w:type="auto"/>
            <w:tcBorders>
              <w:top w:val="single" w:sz="6" w:space="0" w:color="auto"/>
              <w:left w:val="single" w:sz="6" w:space="0" w:color="auto"/>
              <w:bottom w:val="single" w:sz="6" w:space="0" w:color="auto"/>
              <w:right w:val="single" w:sz="6" w:space="0" w:color="auto"/>
            </w:tcBorders>
            <w:vAlign w:val="center"/>
          </w:tcPr>
          <w:p w:rsidR="00BE52FD" w:rsidRPr="006514A5" w:rsidRDefault="00BE52FD" w:rsidP="007667BD">
            <w:pPr>
              <w:jc w:val="center"/>
            </w:pPr>
            <w:r>
              <w:t>1000 000,00</w:t>
            </w:r>
          </w:p>
        </w:tc>
        <w:tc>
          <w:tcPr>
            <w:tcW w:w="0" w:type="auto"/>
            <w:tcBorders>
              <w:top w:val="single" w:sz="6" w:space="0" w:color="auto"/>
              <w:left w:val="single" w:sz="6" w:space="0" w:color="auto"/>
              <w:bottom w:val="single" w:sz="6" w:space="0" w:color="auto"/>
              <w:right w:val="single" w:sz="6" w:space="0" w:color="auto"/>
            </w:tcBorders>
            <w:vAlign w:val="center"/>
          </w:tcPr>
          <w:p w:rsidR="00BE52FD" w:rsidRPr="006514A5" w:rsidRDefault="00BE52FD" w:rsidP="007667BD">
            <w:pPr>
              <w:jc w:val="center"/>
            </w:pPr>
            <w:r>
              <w:t>1000 000,00</w:t>
            </w:r>
          </w:p>
        </w:tc>
        <w:tc>
          <w:tcPr>
            <w:tcW w:w="0" w:type="auto"/>
            <w:tcBorders>
              <w:top w:val="single" w:sz="6" w:space="0" w:color="auto"/>
              <w:left w:val="single" w:sz="6" w:space="0" w:color="auto"/>
              <w:bottom w:val="single" w:sz="6" w:space="0" w:color="auto"/>
              <w:right w:val="single" w:sz="6" w:space="0" w:color="auto"/>
            </w:tcBorders>
            <w:vAlign w:val="center"/>
          </w:tcPr>
          <w:p w:rsidR="00BE52FD" w:rsidRPr="006514A5" w:rsidRDefault="00BE52FD" w:rsidP="007667BD">
            <w:pPr>
              <w:jc w:val="center"/>
            </w:pPr>
            <w:r>
              <w:t>1000 000,00</w:t>
            </w:r>
          </w:p>
        </w:tc>
        <w:tc>
          <w:tcPr>
            <w:tcW w:w="0" w:type="auto"/>
            <w:tcBorders>
              <w:top w:val="single" w:sz="6" w:space="0" w:color="auto"/>
              <w:left w:val="single" w:sz="6" w:space="0" w:color="auto"/>
              <w:bottom w:val="single" w:sz="6" w:space="0" w:color="auto"/>
              <w:right w:val="single" w:sz="6" w:space="0" w:color="auto"/>
            </w:tcBorders>
            <w:vAlign w:val="center"/>
          </w:tcPr>
          <w:p w:rsidR="00BE52FD" w:rsidRPr="006514A5" w:rsidRDefault="00BE52FD" w:rsidP="007667BD">
            <w:r>
              <w:t>3000 000,00</w:t>
            </w:r>
          </w:p>
        </w:tc>
        <w:tc>
          <w:tcPr>
            <w:tcW w:w="0" w:type="auto"/>
            <w:tcBorders>
              <w:top w:val="single" w:sz="6" w:space="0" w:color="auto"/>
              <w:left w:val="single" w:sz="6" w:space="0" w:color="auto"/>
              <w:bottom w:val="single" w:sz="6" w:space="0" w:color="auto"/>
              <w:right w:val="single" w:sz="6" w:space="0" w:color="auto"/>
            </w:tcBorders>
            <w:vAlign w:val="center"/>
          </w:tcPr>
          <w:p w:rsidR="00BE52FD" w:rsidRDefault="00BE52FD" w:rsidP="007667BD">
            <w:r>
              <w:t>Реализация не менее 4 проектов ежегодно</w:t>
            </w:r>
          </w:p>
        </w:tc>
      </w:tr>
    </w:tbl>
    <w:p w:rsidR="003840E0" w:rsidRPr="00052031" w:rsidRDefault="003840E0" w:rsidP="003840E0">
      <w:pPr>
        <w:jc w:val="both"/>
        <w:rPr>
          <w:sz w:val="28"/>
          <w:szCs w:val="28"/>
        </w:rPr>
        <w:sectPr w:rsidR="003840E0" w:rsidRPr="00052031" w:rsidSect="005B33D8">
          <w:pgSz w:w="16838" w:h="11906" w:orient="landscape"/>
          <w:pgMar w:top="720" w:right="720" w:bottom="720" w:left="720" w:header="708" w:footer="708" w:gutter="0"/>
          <w:cols w:space="708"/>
          <w:docGrid w:linePitch="360"/>
        </w:sectPr>
      </w:pPr>
    </w:p>
    <w:p w:rsidR="003840E0" w:rsidRPr="00D578F3" w:rsidRDefault="007B6FD6" w:rsidP="003840E0">
      <w:pPr>
        <w:ind w:left="4962"/>
        <w:rPr>
          <w:rFonts w:eastAsia="Calibri"/>
        </w:rPr>
      </w:pPr>
      <w:r>
        <w:rPr>
          <w:rFonts w:eastAsia="Arial"/>
          <w:szCs w:val="28"/>
          <w:lang w:eastAsia="ar-SA"/>
        </w:rPr>
        <w:lastRenderedPageBreak/>
        <w:t xml:space="preserve">                    </w:t>
      </w:r>
      <w:r w:rsidR="003840E0" w:rsidRPr="00A64FD3">
        <w:rPr>
          <w:rFonts w:eastAsia="Arial"/>
          <w:szCs w:val="28"/>
          <w:lang w:eastAsia="ar-SA"/>
        </w:rPr>
        <w:t xml:space="preserve">Приложение № </w:t>
      </w:r>
      <w:fldSimple w:instr=" SEQ gp_pril \* MERGEFORMAT ">
        <w:r w:rsidR="00054622" w:rsidRPr="00054622">
          <w:rPr>
            <w:rFonts w:eastAsia="Arial"/>
            <w:noProof/>
            <w:szCs w:val="28"/>
            <w:lang w:eastAsia="ar-SA"/>
          </w:rPr>
          <w:t>2</w:t>
        </w:r>
      </w:fldSimple>
      <w:r w:rsidR="003840E0" w:rsidRPr="00602C74">
        <w:rPr>
          <w:rFonts w:eastAsia="Arial"/>
          <w:szCs w:val="28"/>
          <w:lang w:eastAsia="ar-SA"/>
        </w:rPr>
        <w:t xml:space="preserve"> </w:t>
      </w:r>
      <w:r w:rsidR="003840E0" w:rsidRPr="00A64FD3">
        <w:rPr>
          <w:szCs w:val="28"/>
        </w:rPr>
        <w:t xml:space="preserve">к </w:t>
      </w:r>
      <w:r>
        <w:rPr>
          <w:szCs w:val="28"/>
        </w:rPr>
        <w:t xml:space="preserve"> </w:t>
      </w:r>
      <w:r w:rsidR="003840E0" w:rsidRPr="00A64FD3">
        <w:rPr>
          <w:szCs w:val="28"/>
        </w:rPr>
        <w:t xml:space="preserve"> программе </w:t>
      </w:r>
      <w:r>
        <w:rPr>
          <w:rFonts w:eastAsia="Calibri"/>
        </w:rPr>
        <w:t xml:space="preserve"> </w:t>
      </w:r>
    </w:p>
    <w:p w:rsidR="006B31FA" w:rsidRDefault="006B31FA" w:rsidP="003840E0">
      <w:pPr>
        <w:jc w:val="center"/>
        <w:rPr>
          <w:color w:val="000000"/>
          <w:sz w:val="28"/>
          <w:szCs w:val="28"/>
        </w:rPr>
      </w:pPr>
    </w:p>
    <w:p w:rsidR="003840E0" w:rsidRPr="00932E7B" w:rsidRDefault="003840E0" w:rsidP="003840E0">
      <w:pPr>
        <w:jc w:val="center"/>
        <w:rPr>
          <w:color w:val="000000"/>
          <w:sz w:val="28"/>
          <w:szCs w:val="28"/>
        </w:rPr>
      </w:pPr>
      <w:r w:rsidRPr="00932E7B">
        <w:rPr>
          <w:color w:val="000000"/>
          <w:sz w:val="28"/>
          <w:szCs w:val="28"/>
        </w:rPr>
        <w:t xml:space="preserve">ПОДПРОГРАММА </w:t>
      </w:r>
    </w:p>
    <w:p w:rsidR="003840E0" w:rsidRPr="007B2A66" w:rsidRDefault="003840E0" w:rsidP="003840E0">
      <w:pPr>
        <w:jc w:val="center"/>
        <w:rPr>
          <w:color w:val="000000"/>
          <w:sz w:val="32"/>
          <w:szCs w:val="28"/>
        </w:rPr>
      </w:pPr>
      <w:r>
        <w:rPr>
          <w:sz w:val="28"/>
        </w:rPr>
        <w:t>«Поддержка социально ориентированных некоммерческих организаций»</w:t>
      </w:r>
    </w:p>
    <w:p w:rsidR="003840E0" w:rsidRPr="00932E7B" w:rsidRDefault="003840E0" w:rsidP="003840E0">
      <w:pPr>
        <w:widowControl w:val="0"/>
        <w:suppressAutoHyphens/>
        <w:autoSpaceDE w:val="0"/>
        <w:jc w:val="center"/>
        <w:rPr>
          <w:rFonts w:eastAsia="Arial"/>
          <w:color w:val="000000"/>
          <w:sz w:val="28"/>
          <w:szCs w:val="28"/>
          <w:lang w:eastAsia="ar-SA"/>
        </w:rPr>
      </w:pPr>
    </w:p>
    <w:p w:rsidR="003840E0" w:rsidRPr="00932E7B" w:rsidRDefault="003840E0" w:rsidP="003840E0">
      <w:pPr>
        <w:widowControl w:val="0"/>
        <w:numPr>
          <w:ilvl w:val="0"/>
          <w:numId w:val="3"/>
        </w:numPr>
        <w:suppressAutoHyphens/>
        <w:autoSpaceDE w:val="0"/>
        <w:jc w:val="center"/>
        <w:rPr>
          <w:rFonts w:eastAsia="Arial"/>
          <w:color w:val="000000"/>
          <w:sz w:val="28"/>
          <w:szCs w:val="28"/>
          <w:lang w:eastAsia="ar-SA"/>
        </w:rPr>
      </w:pPr>
      <w:r w:rsidRPr="00932E7B">
        <w:rPr>
          <w:rFonts w:eastAsia="Arial"/>
          <w:color w:val="000000"/>
          <w:sz w:val="28"/>
          <w:szCs w:val="28"/>
          <w:lang w:eastAsia="ar-SA"/>
        </w:rPr>
        <w:t>Паспорт подпрограммы</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419"/>
        <w:gridCol w:w="7272"/>
      </w:tblGrid>
      <w:tr w:rsidR="003840E0" w:rsidTr="005B33D8">
        <w:trPr>
          <w:trHeight w:val="555"/>
        </w:trPr>
        <w:tc>
          <w:tcPr>
            <w:tcW w:w="2419" w:type="dxa"/>
            <w:shd w:val="clear" w:color="auto" w:fill="FFFFFF"/>
            <w:tcMar>
              <w:top w:w="28" w:type="dxa"/>
              <w:left w:w="28" w:type="dxa"/>
              <w:bottom w:w="28" w:type="dxa"/>
              <w:right w:w="28" w:type="dxa"/>
            </w:tcMar>
          </w:tcPr>
          <w:p w:rsidR="003840E0" w:rsidRPr="00377395" w:rsidRDefault="003840E0" w:rsidP="005B33D8">
            <w:pPr>
              <w:pStyle w:val="a4"/>
              <w:ind w:left="140"/>
              <w:rPr>
                <w:sz w:val="28"/>
                <w:szCs w:val="28"/>
              </w:rPr>
            </w:pPr>
            <w:r w:rsidRPr="00377395">
              <w:rPr>
                <w:rStyle w:val="0pt2"/>
                <w:color w:val="000000"/>
                <w:sz w:val="28"/>
                <w:szCs w:val="28"/>
              </w:rPr>
              <w:t>Наименование</w:t>
            </w:r>
            <w:r>
              <w:rPr>
                <w:rStyle w:val="0pt2"/>
                <w:color w:val="000000"/>
                <w:sz w:val="28"/>
                <w:szCs w:val="28"/>
                <w:lang w:val="en-US"/>
              </w:rPr>
              <w:t xml:space="preserve"> </w:t>
            </w:r>
            <w:r w:rsidRPr="00377395">
              <w:rPr>
                <w:rStyle w:val="0pt2"/>
                <w:color w:val="000000"/>
                <w:sz w:val="28"/>
                <w:szCs w:val="28"/>
              </w:rPr>
              <w:t>подпрограммы</w:t>
            </w:r>
          </w:p>
        </w:tc>
        <w:tc>
          <w:tcPr>
            <w:tcW w:w="7272" w:type="dxa"/>
            <w:shd w:val="clear" w:color="auto" w:fill="FFFFFF"/>
            <w:tcMar>
              <w:top w:w="28" w:type="dxa"/>
              <w:left w:w="28" w:type="dxa"/>
              <w:bottom w:w="28" w:type="dxa"/>
              <w:right w:w="28" w:type="dxa"/>
            </w:tcMar>
          </w:tcPr>
          <w:p w:rsidR="003840E0" w:rsidRPr="007B2A66" w:rsidRDefault="003840E0" w:rsidP="005B33D8">
            <w:pPr>
              <w:jc w:val="center"/>
              <w:rPr>
                <w:color w:val="000000"/>
                <w:sz w:val="32"/>
                <w:szCs w:val="28"/>
              </w:rPr>
            </w:pPr>
            <w:r>
              <w:rPr>
                <w:sz w:val="28"/>
              </w:rPr>
              <w:t>«Поддержка социально ориентированных некоммерческих организаций»</w:t>
            </w:r>
          </w:p>
          <w:p w:rsidR="003840E0" w:rsidRPr="00D22617" w:rsidRDefault="003840E0" w:rsidP="005B33D8">
            <w:pPr>
              <w:pStyle w:val="a4"/>
              <w:spacing w:after="0"/>
              <w:ind w:left="140"/>
              <w:rPr>
                <w:sz w:val="28"/>
                <w:szCs w:val="28"/>
              </w:rPr>
            </w:pPr>
          </w:p>
        </w:tc>
      </w:tr>
      <w:tr w:rsidR="003840E0" w:rsidTr="005B33D8">
        <w:trPr>
          <w:trHeight w:val="1701"/>
        </w:trPr>
        <w:tc>
          <w:tcPr>
            <w:tcW w:w="2419" w:type="dxa"/>
            <w:shd w:val="clear" w:color="auto" w:fill="FFFFFF"/>
            <w:tcMar>
              <w:top w:w="28" w:type="dxa"/>
              <w:left w:w="28" w:type="dxa"/>
              <w:bottom w:w="28" w:type="dxa"/>
              <w:right w:w="28" w:type="dxa"/>
            </w:tcMar>
          </w:tcPr>
          <w:p w:rsidR="003840E0" w:rsidRPr="00377395" w:rsidRDefault="003840E0" w:rsidP="005B33D8">
            <w:pPr>
              <w:pStyle w:val="a4"/>
              <w:ind w:left="140"/>
              <w:rPr>
                <w:rStyle w:val="0pt2"/>
                <w:color w:val="000000"/>
                <w:sz w:val="28"/>
                <w:szCs w:val="28"/>
              </w:rPr>
            </w:pPr>
            <w:r w:rsidRPr="00377395">
              <w:rPr>
                <w:rStyle w:val="0pt2"/>
                <w:color w:val="000000"/>
                <w:sz w:val="28"/>
                <w:szCs w:val="28"/>
              </w:rPr>
              <w:t>Наименование муниципальной программы, в рамках которой реализуется подпрограмма</w:t>
            </w:r>
          </w:p>
        </w:tc>
        <w:tc>
          <w:tcPr>
            <w:tcW w:w="7272" w:type="dxa"/>
            <w:shd w:val="clear" w:color="auto" w:fill="FFFFFF"/>
            <w:tcMar>
              <w:top w:w="28" w:type="dxa"/>
              <w:left w:w="28" w:type="dxa"/>
              <w:bottom w:w="28" w:type="dxa"/>
              <w:right w:w="28" w:type="dxa"/>
            </w:tcMar>
          </w:tcPr>
          <w:p w:rsidR="003840E0" w:rsidRPr="00780093" w:rsidRDefault="003840E0" w:rsidP="005B33D8">
            <w:pPr>
              <w:rPr>
                <w:rFonts w:eastAsia="Calibri"/>
                <w:sz w:val="28"/>
                <w:szCs w:val="20"/>
              </w:rPr>
            </w:pPr>
            <w:r w:rsidRPr="00780093">
              <w:rPr>
                <w:rFonts w:eastAsia="Calibri"/>
                <w:sz w:val="28"/>
                <w:szCs w:val="20"/>
              </w:rPr>
              <w:t>«Развитие институтов гражданского общества Шарыповского муниципального округа»</w:t>
            </w:r>
          </w:p>
          <w:p w:rsidR="003840E0" w:rsidRPr="006536F1" w:rsidRDefault="003840E0" w:rsidP="005B33D8">
            <w:pPr>
              <w:pStyle w:val="a4"/>
              <w:spacing w:after="0"/>
              <w:ind w:left="140"/>
              <w:rPr>
                <w:sz w:val="28"/>
                <w:szCs w:val="28"/>
              </w:rPr>
            </w:pPr>
          </w:p>
        </w:tc>
      </w:tr>
      <w:tr w:rsidR="003840E0" w:rsidTr="005B33D8">
        <w:trPr>
          <w:trHeight w:val="428"/>
        </w:trPr>
        <w:tc>
          <w:tcPr>
            <w:tcW w:w="2419" w:type="dxa"/>
            <w:shd w:val="clear" w:color="auto" w:fill="FFFFFF"/>
            <w:tcMar>
              <w:top w:w="28" w:type="dxa"/>
              <w:left w:w="28" w:type="dxa"/>
              <w:bottom w:w="28" w:type="dxa"/>
              <w:right w:w="28" w:type="dxa"/>
            </w:tcMar>
          </w:tcPr>
          <w:p w:rsidR="003840E0" w:rsidRPr="00377395" w:rsidRDefault="003840E0" w:rsidP="005B33D8">
            <w:pPr>
              <w:pStyle w:val="a4"/>
              <w:ind w:left="140"/>
              <w:rPr>
                <w:rStyle w:val="0pt2"/>
                <w:color w:val="000000"/>
                <w:sz w:val="28"/>
                <w:szCs w:val="28"/>
              </w:rPr>
            </w:pPr>
            <w:r w:rsidRPr="00377395">
              <w:rPr>
                <w:rStyle w:val="0pt2"/>
                <w:color w:val="000000"/>
                <w:sz w:val="28"/>
                <w:szCs w:val="28"/>
              </w:rPr>
              <w:t>Исполнители подпрограммы</w:t>
            </w:r>
          </w:p>
        </w:tc>
        <w:tc>
          <w:tcPr>
            <w:tcW w:w="7272" w:type="dxa"/>
            <w:shd w:val="clear" w:color="auto" w:fill="FFFFFF"/>
            <w:tcMar>
              <w:top w:w="28" w:type="dxa"/>
              <w:left w:w="28" w:type="dxa"/>
              <w:bottom w:w="28" w:type="dxa"/>
              <w:right w:w="28" w:type="dxa"/>
            </w:tcMar>
          </w:tcPr>
          <w:p w:rsidR="003840E0" w:rsidRDefault="003840E0" w:rsidP="005B33D8">
            <w:pPr>
              <w:pStyle w:val="a4"/>
              <w:spacing w:after="0"/>
              <w:ind w:left="140"/>
              <w:rPr>
                <w:sz w:val="28"/>
              </w:rPr>
            </w:pPr>
            <w:r>
              <w:rPr>
                <w:sz w:val="28"/>
              </w:rPr>
              <w:t>Администрация Шарыповского муниципального округа</w:t>
            </w:r>
          </w:p>
          <w:p w:rsidR="003840E0" w:rsidRPr="00D22617" w:rsidRDefault="003840E0" w:rsidP="005B33D8">
            <w:pPr>
              <w:pStyle w:val="a4"/>
              <w:spacing w:after="0"/>
              <w:ind w:left="140"/>
              <w:rPr>
                <w:sz w:val="28"/>
                <w:szCs w:val="28"/>
              </w:rPr>
            </w:pPr>
          </w:p>
        </w:tc>
      </w:tr>
      <w:tr w:rsidR="003840E0" w:rsidTr="005B33D8">
        <w:tc>
          <w:tcPr>
            <w:tcW w:w="2419" w:type="dxa"/>
            <w:shd w:val="clear" w:color="auto" w:fill="FFFFFF"/>
            <w:tcMar>
              <w:top w:w="28" w:type="dxa"/>
              <w:left w:w="28" w:type="dxa"/>
              <w:bottom w:w="28" w:type="dxa"/>
              <w:right w:w="28" w:type="dxa"/>
            </w:tcMar>
          </w:tcPr>
          <w:p w:rsidR="003840E0" w:rsidRPr="00377395" w:rsidRDefault="003840E0" w:rsidP="005B33D8">
            <w:pPr>
              <w:pStyle w:val="a4"/>
              <w:ind w:left="140"/>
              <w:rPr>
                <w:rStyle w:val="0pt2"/>
                <w:color w:val="000000"/>
                <w:sz w:val="28"/>
                <w:szCs w:val="28"/>
              </w:rPr>
            </w:pPr>
            <w:r w:rsidRPr="00377395">
              <w:rPr>
                <w:rStyle w:val="0pt2"/>
                <w:color w:val="000000"/>
                <w:sz w:val="28"/>
                <w:szCs w:val="28"/>
              </w:rPr>
              <w:t>Главные распорядители бюджетных средств, ответственные за реализацию мероприятий подпрограммы</w:t>
            </w:r>
          </w:p>
        </w:tc>
        <w:tc>
          <w:tcPr>
            <w:tcW w:w="7272" w:type="dxa"/>
            <w:shd w:val="clear" w:color="auto" w:fill="FFFFFF"/>
            <w:tcMar>
              <w:top w:w="28" w:type="dxa"/>
              <w:left w:w="28" w:type="dxa"/>
              <w:bottom w:w="28" w:type="dxa"/>
              <w:right w:w="28" w:type="dxa"/>
            </w:tcMar>
          </w:tcPr>
          <w:p w:rsidR="003840E0" w:rsidRDefault="00782490" w:rsidP="00782490">
            <w:pPr>
              <w:pStyle w:val="a4"/>
              <w:spacing w:after="0"/>
              <w:rPr>
                <w:sz w:val="28"/>
              </w:rPr>
            </w:pPr>
            <w:r>
              <w:rPr>
                <w:sz w:val="28"/>
              </w:rPr>
              <w:t xml:space="preserve"> </w:t>
            </w:r>
            <w:r w:rsidR="003840E0">
              <w:rPr>
                <w:sz w:val="28"/>
              </w:rPr>
              <w:t>4</w:t>
            </w:r>
            <w:r w:rsidR="000720FB">
              <w:rPr>
                <w:sz w:val="28"/>
              </w:rPr>
              <w:t>08</w:t>
            </w:r>
            <w:r w:rsidR="00F70029">
              <w:rPr>
                <w:sz w:val="28"/>
              </w:rPr>
              <w:t xml:space="preserve"> -</w:t>
            </w:r>
            <w:r w:rsidR="003840E0">
              <w:rPr>
                <w:sz w:val="28"/>
              </w:rPr>
              <w:t xml:space="preserve"> администрация Шарыповского муниципального округа</w:t>
            </w:r>
          </w:p>
          <w:p w:rsidR="00782490" w:rsidRPr="00257647" w:rsidRDefault="00782490" w:rsidP="00782490">
            <w:pPr>
              <w:widowControl w:val="0"/>
              <w:autoSpaceDE w:val="0"/>
              <w:autoSpaceDN w:val="0"/>
              <w:adjustRightInd w:val="0"/>
              <w:rPr>
                <w:sz w:val="28"/>
                <w:szCs w:val="28"/>
              </w:rPr>
            </w:pPr>
            <w:r>
              <w:rPr>
                <w:sz w:val="28"/>
                <w:szCs w:val="28"/>
              </w:rPr>
              <w:t xml:space="preserve"> 062 - </w:t>
            </w:r>
            <w:r w:rsidRPr="00257647">
              <w:rPr>
                <w:sz w:val="28"/>
                <w:szCs w:val="28"/>
              </w:rPr>
              <w:t>Муниципальное казенное учреждение «Управление культуры, молодежной политики и муниципального архива» Шарыповского муниципального округа</w:t>
            </w:r>
            <w:r>
              <w:rPr>
                <w:sz w:val="28"/>
                <w:szCs w:val="28"/>
              </w:rPr>
              <w:t>;</w:t>
            </w:r>
          </w:p>
          <w:p w:rsidR="00782490" w:rsidRDefault="00782490" w:rsidP="00782490">
            <w:pPr>
              <w:widowControl w:val="0"/>
              <w:autoSpaceDE w:val="0"/>
              <w:autoSpaceDN w:val="0"/>
              <w:adjustRightInd w:val="0"/>
              <w:rPr>
                <w:sz w:val="28"/>
                <w:szCs w:val="28"/>
              </w:rPr>
            </w:pPr>
            <w:r>
              <w:rPr>
                <w:sz w:val="28"/>
                <w:szCs w:val="28"/>
              </w:rPr>
              <w:t xml:space="preserve"> 078 - </w:t>
            </w:r>
            <w:r w:rsidRPr="00257647">
              <w:rPr>
                <w:sz w:val="28"/>
                <w:szCs w:val="28"/>
              </w:rPr>
              <w:t>Муниципальное казенное учреждение «Управление образования Шарыповского муниципального округа»</w:t>
            </w:r>
            <w:r>
              <w:rPr>
                <w:sz w:val="28"/>
                <w:szCs w:val="28"/>
              </w:rPr>
              <w:t>;</w:t>
            </w:r>
          </w:p>
          <w:p w:rsidR="00782490" w:rsidRDefault="00782490" w:rsidP="00782490">
            <w:pPr>
              <w:pStyle w:val="a4"/>
              <w:spacing w:after="0"/>
              <w:rPr>
                <w:sz w:val="28"/>
              </w:rPr>
            </w:pPr>
            <w:r>
              <w:rPr>
                <w:sz w:val="28"/>
                <w:szCs w:val="28"/>
              </w:rPr>
              <w:t xml:space="preserve"> 066 - </w:t>
            </w:r>
            <w:r w:rsidRPr="00257647">
              <w:rPr>
                <w:sz w:val="28"/>
                <w:szCs w:val="28"/>
              </w:rPr>
              <w:t>Муниципальное казенное учреждение «Управление спорта и туризма Шарыповского муниципального округа»</w:t>
            </w:r>
          </w:p>
          <w:p w:rsidR="003840E0" w:rsidRPr="00D22617" w:rsidRDefault="003840E0" w:rsidP="005B33D8">
            <w:pPr>
              <w:pStyle w:val="a4"/>
              <w:spacing w:after="0"/>
              <w:ind w:left="140"/>
              <w:rPr>
                <w:sz w:val="28"/>
                <w:szCs w:val="28"/>
              </w:rPr>
            </w:pPr>
          </w:p>
        </w:tc>
      </w:tr>
      <w:tr w:rsidR="003840E0" w:rsidTr="005B33D8">
        <w:tc>
          <w:tcPr>
            <w:tcW w:w="2419" w:type="dxa"/>
            <w:shd w:val="clear" w:color="auto" w:fill="FFFFFF"/>
            <w:tcMar>
              <w:top w:w="28" w:type="dxa"/>
              <w:left w:w="28" w:type="dxa"/>
              <w:bottom w:w="28" w:type="dxa"/>
              <w:right w:w="28" w:type="dxa"/>
            </w:tcMar>
          </w:tcPr>
          <w:p w:rsidR="003840E0" w:rsidRPr="00377395" w:rsidRDefault="003840E0" w:rsidP="005B33D8">
            <w:pPr>
              <w:pStyle w:val="a4"/>
              <w:ind w:left="140"/>
              <w:rPr>
                <w:rStyle w:val="0pt2"/>
                <w:color w:val="000000"/>
                <w:sz w:val="28"/>
                <w:szCs w:val="28"/>
              </w:rPr>
            </w:pPr>
            <w:r w:rsidRPr="00377395">
              <w:rPr>
                <w:rStyle w:val="0pt2"/>
                <w:color w:val="000000"/>
                <w:sz w:val="28"/>
                <w:szCs w:val="28"/>
              </w:rPr>
              <w:t>Цель</w:t>
            </w:r>
            <w:r>
              <w:rPr>
                <w:rStyle w:val="0pt2"/>
                <w:color w:val="000000"/>
                <w:sz w:val="28"/>
                <w:szCs w:val="28"/>
                <w:lang w:val="en-US"/>
              </w:rPr>
              <w:t xml:space="preserve"> </w:t>
            </w:r>
            <w:r w:rsidRPr="00377395">
              <w:rPr>
                <w:rStyle w:val="0pt2"/>
                <w:color w:val="000000"/>
                <w:sz w:val="28"/>
                <w:szCs w:val="28"/>
              </w:rPr>
              <w:t>подпрограммы</w:t>
            </w:r>
          </w:p>
        </w:tc>
        <w:tc>
          <w:tcPr>
            <w:tcW w:w="7272" w:type="dxa"/>
            <w:shd w:val="clear" w:color="auto" w:fill="FFFFFF"/>
            <w:tcMar>
              <w:top w:w="28" w:type="dxa"/>
              <w:left w:w="28" w:type="dxa"/>
              <w:bottom w:w="28" w:type="dxa"/>
              <w:right w:w="28" w:type="dxa"/>
            </w:tcMar>
          </w:tcPr>
          <w:p w:rsidR="003840E0" w:rsidRPr="00D22617" w:rsidRDefault="00E4548C" w:rsidP="00BA2E93">
            <w:pPr>
              <w:pStyle w:val="a4"/>
              <w:spacing w:after="0"/>
              <w:ind w:left="140"/>
              <w:rPr>
                <w:sz w:val="28"/>
                <w:szCs w:val="28"/>
              </w:rPr>
            </w:pPr>
            <w:r>
              <w:rPr>
                <w:sz w:val="28"/>
                <w:szCs w:val="28"/>
              </w:rPr>
              <w:t>Создание условий</w:t>
            </w:r>
            <w:r w:rsidR="006619CC">
              <w:rPr>
                <w:sz w:val="28"/>
                <w:szCs w:val="28"/>
              </w:rPr>
              <w:t xml:space="preserve"> для развития социально ориентированных некоммерческих организаций</w:t>
            </w:r>
          </w:p>
        </w:tc>
      </w:tr>
      <w:tr w:rsidR="003840E0" w:rsidTr="005B33D8">
        <w:tc>
          <w:tcPr>
            <w:tcW w:w="2419" w:type="dxa"/>
            <w:shd w:val="clear" w:color="auto" w:fill="FFFFFF"/>
            <w:tcMar>
              <w:top w:w="28" w:type="dxa"/>
              <w:left w:w="28" w:type="dxa"/>
              <w:bottom w:w="28" w:type="dxa"/>
              <w:right w:w="28" w:type="dxa"/>
            </w:tcMar>
          </w:tcPr>
          <w:p w:rsidR="003840E0" w:rsidRPr="00377395" w:rsidRDefault="003840E0" w:rsidP="005B33D8">
            <w:pPr>
              <w:pStyle w:val="a4"/>
              <w:ind w:left="140"/>
              <w:rPr>
                <w:rStyle w:val="0pt2"/>
                <w:color w:val="000000"/>
                <w:sz w:val="28"/>
                <w:szCs w:val="28"/>
              </w:rPr>
            </w:pPr>
            <w:r w:rsidRPr="00377395">
              <w:rPr>
                <w:rStyle w:val="0pt2"/>
                <w:color w:val="000000"/>
                <w:sz w:val="28"/>
                <w:szCs w:val="28"/>
              </w:rPr>
              <w:t>Задачи</w:t>
            </w:r>
            <w:r>
              <w:rPr>
                <w:rStyle w:val="0pt2"/>
                <w:color w:val="000000"/>
                <w:sz w:val="28"/>
                <w:szCs w:val="28"/>
                <w:lang w:val="en-US"/>
              </w:rPr>
              <w:t xml:space="preserve"> </w:t>
            </w:r>
            <w:r w:rsidRPr="00377395">
              <w:rPr>
                <w:rStyle w:val="0pt2"/>
                <w:color w:val="000000"/>
                <w:sz w:val="28"/>
                <w:szCs w:val="28"/>
              </w:rPr>
              <w:t>подпрограммы</w:t>
            </w:r>
          </w:p>
        </w:tc>
        <w:tc>
          <w:tcPr>
            <w:tcW w:w="7272" w:type="dxa"/>
            <w:shd w:val="clear" w:color="auto" w:fill="FFFFFF"/>
            <w:tcMar>
              <w:top w:w="28" w:type="dxa"/>
              <w:left w:w="28" w:type="dxa"/>
              <w:bottom w:w="28" w:type="dxa"/>
              <w:right w:w="28" w:type="dxa"/>
            </w:tcMar>
          </w:tcPr>
          <w:p w:rsidR="000F2F45" w:rsidRPr="004641C4" w:rsidRDefault="008A5FAD" w:rsidP="004641C4">
            <w:pPr>
              <w:pStyle w:val="a3"/>
              <w:widowControl w:val="0"/>
              <w:numPr>
                <w:ilvl w:val="0"/>
                <w:numId w:val="36"/>
              </w:numPr>
              <w:autoSpaceDE w:val="0"/>
              <w:autoSpaceDN w:val="0"/>
              <w:adjustRightInd w:val="0"/>
              <w:ind w:left="0" w:firstLine="284"/>
              <w:outlineLvl w:val="0"/>
              <w:rPr>
                <w:rFonts w:eastAsiaTheme="minorHAnsi"/>
                <w:sz w:val="28"/>
                <w:szCs w:val="28"/>
                <w:lang w:eastAsia="en-US"/>
              </w:rPr>
            </w:pPr>
            <w:r w:rsidRPr="004641C4">
              <w:rPr>
                <w:sz w:val="28"/>
                <w:szCs w:val="28"/>
              </w:rPr>
              <w:t>Создание механизмов поддержки социально ориентированных некоммерческих организаций</w:t>
            </w:r>
            <w:r w:rsidR="000F2F45" w:rsidRPr="004641C4">
              <w:rPr>
                <w:sz w:val="28"/>
                <w:szCs w:val="28"/>
              </w:rPr>
              <w:t>;</w:t>
            </w:r>
            <w:r w:rsidR="000F2F45" w:rsidRPr="004641C4">
              <w:rPr>
                <w:rFonts w:eastAsiaTheme="minorHAnsi"/>
                <w:sz w:val="28"/>
                <w:szCs w:val="28"/>
                <w:lang w:eastAsia="en-US"/>
              </w:rPr>
              <w:t xml:space="preserve"> </w:t>
            </w:r>
          </w:p>
          <w:p w:rsidR="003840E0" w:rsidRPr="0097341A" w:rsidRDefault="000F2F45" w:rsidP="004641C4">
            <w:pPr>
              <w:pStyle w:val="a3"/>
              <w:widowControl w:val="0"/>
              <w:numPr>
                <w:ilvl w:val="0"/>
                <w:numId w:val="36"/>
              </w:numPr>
              <w:autoSpaceDE w:val="0"/>
              <w:autoSpaceDN w:val="0"/>
              <w:adjustRightInd w:val="0"/>
              <w:ind w:left="0" w:firstLine="284"/>
              <w:outlineLvl w:val="0"/>
              <w:rPr>
                <w:rFonts w:eastAsiaTheme="minorHAnsi"/>
                <w:sz w:val="28"/>
                <w:szCs w:val="28"/>
                <w:lang w:eastAsia="en-US"/>
              </w:rPr>
            </w:pPr>
            <w:r w:rsidRPr="0097341A">
              <w:rPr>
                <w:rFonts w:eastAsiaTheme="minorHAnsi"/>
                <w:sz w:val="28"/>
                <w:szCs w:val="28"/>
                <w:lang w:eastAsia="en-US"/>
              </w:rPr>
              <w:t>Выявление</w:t>
            </w:r>
            <w:r w:rsidR="00872F14">
              <w:rPr>
                <w:rFonts w:eastAsiaTheme="minorHAnsi"/>
                <w:sz w:val="28"/>
                <w:szCs w:val="28"/>
                <w:lang w:eastAsia="en-US"/>
              </w:rPr>
              <w:t xml:space="preserve"> и поддержка</w:t>
            </w:r>
            <w:r w:rsidR="00EB096C">
              <w:rPr>
                <w:rFonts w:eastAsiaTheme="minorHAnsi"/>
                <w:sz w:val="28"/>
                <w:szCs w:val="28"/>
                <w:lang w:eastAsia="en-US"/>
              </w:rPr>
              <w:t xml:space="preserve"> гражданских и общественных </w:t>
            </w:r>
            <w:r w:rsidRPr="0097341A">
              <w:rPr>
                <w:rFonts w:eastAsiaTheme="minorHAnsi"/>
                <w:sz w:val="28"/>
                <w:szCs w:val="28"/>
                <w:lang w:eastAsia="en-US"/>
              </w:rPr>
              <w:t>инициатив</w:t>
            </w:r>
          </w:p>
        </w:tc>
      </w:tr>
      <w:tr w:rsidR="003840E0" w:rsidTr="005B33D8">
        <w:tc>
          <w:tcPr>
            <w:tcW w:w="2419" w:type="dxa"/>
            <w:shd w:val="clear" w:color="auto" w:fill="FFFFFF"/>
            <w:tcMar>
              <w:top w:w="28" w:type="dxa"/>
              <w:left w:w="28" w:type="dxa"/>
              <w:bottom w:w="28" w:type="dxa"/>
              <w:right w:w="28" w:type="dxa"/>
            </w:tcMar>
          </w:tcPr>
          <w:p w:rsidR="003840E0" w:rsidRPr="00377395" w:rsidRDefault="003840E0" w:rsidP="005B33D8">
            <w:pPr>
              <w:pStyle w:val="a4"/>
              <w:ind w:left="140"/>
              <w:rPr>
                <w:rStyle w:val="0pt2"/>
                <w:color w:val="000000"/>
                <w:sz w:val="28"/>
                <w:szCs w:val="28"/>
              </w:rPr>
            </w:pPr>
            <w:r w:rsidRPr="00377395">
              <w:rPr>
                <w:rStyle w:val="0pt2"/>
                <w:color w:val="000000"/>
                <w:sz w:val="28"/>
                <w:szCs w:val="28"/>
              </w:rPr>
              <w:t>Ожидаемые результаты от реализации подпрограммы</w:t>
            </w:r>
          </w:p>
        </w:tc>
        <w:tc>
          <w:tcPr>
            <w:tcW w:w="7272" w:type="dxa"/>
            <w:shd w:val="clear" w:color="auto" w:fill="FFFFFF"/>
            <w:tcMar>
              <w:top w:w="28" w:type="dxa"/>
              <w:left w:w="28" w:type="dxa"/>
              <w:bottom w:w="28" w:type="dxa"/>
              <w:right w:w="28" w:type="dxa"/>
            </w:tcMar>
          </w:tcPr>
          <w:p w:rsidR="003840E0" w:rsidRPr="00D22617" w:rsidRDefault="003840E0" w:rsidP="005B33D8">
            <w:pPr>
              <w:pStyle w:val="a4"/>
              <w:widowControl w:val="0"/>
              <w:tabs>
                <w:tab w:val="left" w:pos="433"/>
              </w:tabs>
              <w:suppressAutoHyphens w:val="0"/>
              <w:spacing w:after="0"/>
              <w:rPr>
                <w:rStyle w:val="0pt2"/>
                <w:color w:val="000000"/>
                <w:sz w:val="28"/>
                <w:szCs w:val="28"/>
              </w:rPr>
            </w:pPr>
            <w:r>
              <w:rPr>
                <w:rStyle w:val="0pt2"/>
                <w:color w:val="000000"/>
                <w:sz w:val="28"/>
                <w:szCs w:val="28"/>
              </w:rPr>
              <w:t>О</w:t>
            </w:r>
            <w:r w:rsidRPr="00D22617">
              <w:rPr>
                <w:rStyle w:val="0pt2"/>
                <w:color w:val="000000"/>
                <w:sz w:val="28"/>
                <w:szCs w:val="28"/>
              </w:rPr>
              <w:t>жидаемые результаты от реализации подпрограммы с указанием динамики изменен</w:t>
            </w:r>
            <w:r>
              <w:rPr>
                <w:rStyle w:val="0pt2"/>
                <w:color w:val="000000"/>
                <w:sz w:val="28"/>
                <w:szCs w:val="28"/>
              </w:rPr>
              <w:t>ия показателей результативности</w:t>
            </w:r>
            <w:r w:rsidRPr="00D22617">
              <w:rPr>
                <w:rStyle w:val="0pt2"/>
                <w:color w:val="000000"/>
                <w:sz w:val="28"/>
                <w:szCs w:val="28"/>
              </w:rPr>
              <w:t xml:space="preserve"> подпрограммы, приведены в приложении к паспорту</w:t>
            </w:r>
          </w:p>
        </w:tc>
      </w:tr>
      <w:tr w:rsidR="003840E0" w:rsidTr="005B33D8">
        <w:tc>
          <w:tcPr>
            <w:tcW w:w="2419" w:type="dxa"/>
            <w:shd w:val="clear" w:color="auto" w:fill="FFFFFF"/>
            <w:tcMar>
              <w:top w:w="28" w:type="dxa"/>
              <w:left w:w="28" w:type="dxa"/>
              <w:bottom w:w="28" w:type="dxa"/>
              <w:right w:w="28" w:type="dxa"/>
            </w:tcMar>
          </w:tcPr>
          <w:p w:rsidR="003840E0" w:rsidRPr="00377395" w:rsidRDefault="003840E0" w:rsidP="005B33D8">
            <w:pPr>
              <w:pStyle w:val="a4"/>
              <w:ind w:left="140"/>
              <w:rPr>
                <w:rStyle w:val="0pt2"/>
                <w:color w:val="000000"/>
                <w:sz w:val="28"/>
                <w:szCs w:val="28"/>
              </w:rPr>
            </w:pPr>
            <w:r w:rsidRPr="00377395">
              <w:rPr>
                <w:rStyle w:val="0pt2"/>
                <w:color w:val="000000"/>
                <w:sz w:val="28"/>
                <w:szCs w:val="28"/>
              </w:rPr>
              <w:t>Сроки</w:t>
            </w:r>
            <w:r>
              <w:rPr>
                <w:rStyle w:val="0pt2"/>
                <w:color w:val="000000"/>
                <w:sz w:val="28"/>
                <w:szCs w:val="28"/>
                <w:lang w:val="en-US"/>
              </w:rPr>
              <w:t xml:space="preserve"> </w:t>
            </w:r>
            <w:r w:rsidRPr="00377395">
              <w:rPr>
                <w:rStyle w:val="0pt2"/>
                <w:color w:val="000000"/>
                <w:sz w:val="28"/>
                <w:szCs w:val="28"/>
              </w:rPr>
              <w:t>реализации</w:t>
            </w:r>
            <w:r>
              <w:rPr>
                <w:rStyle w:val="0pt2"/>
                <w:color w:val="000000"/>
                <w:sz w:val="28"/>
                <w:szCs w:val="28"/>
                <w:lang w:val="en-US"/>
              </w:rPr>
              <w:t xml:space="preserve"> </w:t>
            </w:r>
            <w:r w:rsidRPr="00377395">
              <w:rPr>
                <w:rStyle w:val="0pt2"/>
                <w:color w:val="000000"/>
                <w:sz w:val="28"/>
                <w:szCs w:val="28"/>
              </w:rPr>
              <w:t>подпрограммы</w:t>
            </w:r>
          </w:p>
        </w:tc>
        <w:tc>
          <w:tcPr>
            <w:tcW w:w="7272" w:type="dxa"/>
            <w:shd w:val="clear" w:color="auto" w:fill="FFFFFF"/>
            <w:tcMar>
              <w:top w:w="28" w:type="dxa"/>
              <w:left w:w="28" w:type="dxa"/>
              <w:bottom w:w="28" w:type="dxa"/>
              <w:right w:w="28" w:type="dxa"/>
            </w:tcMar>
          </w:tcPr>
          <w:p w:rsidR="003840E0" w:rsidRPr="00D22617" w:rsidRDefault="003840E0" w:rsidP="005B33D8">
            <w:pPr>
              <w:pStyle w:val="a4"/>
              <w:spacing w:after="0"/>
              <w:ind w:left="140"/>
              <w:rPr>
                <w:sz w:val="28"/>
                <w:szCs w:val="28"/>
              </w:rPr>
            </w:pPr>
            <w:r w:rsidRPr="006D1233">
              <w:rPr>
                <w:color w:val="000000" w:themeColor="text1"/>
                <w:sz w:val="28"/>
              </w:rPr>
              <w:t>20</w:t>
            </w:r>
            <w:r w:rsidR="00FB6647">
              <w:rPr>
                <w:color w:val="000000" w:themeColor="text1"/>
                <w:sz w:val="28"/>
              </w:rPr>
              <w:t>24</w:t>
            </w:r>
            <w:r w:rsidRPr="006D1233">
              <w:rPr>
                <w:color w:val="000000" w:themeColor="text1"/>
                <w:sz w:val="28"/>
              </w:rPr>
              <w:t xml:space="preserve"> </w:t>
            </w:r>
            <w:r>
              <w:rPr>
                <w:color w:val="000000" w:themeColor="text1"/>
                <w:sz w:val="28"/>
              </w:rPr>
              <w:t>–</w:t>
            </w:r>
            <w:r w:rsidRPr="007B2A66">
              <w:rPr>
                <w:sz w:val="28"/>
              </w:rPr>
              <w:t xml:space="preserve"> 202</w:t>
            </w:r>
            <w:r w:rsidR="00FB6647">
              <w:rPr>
                <w:sz w:val="28"/>
              </w:rPr>
              <w:t>6</w:t>
            </w:r>
            <w:r w:rsidRPr="007B2A66">
              <w:rPr>
                <w:sz w:val="28"/>
              </w:rPr>
              <w:t xml:space="preserve"> годы</w:t>
            </w:r>
          </w:p>
        </w:tc>
      </w:tr>
      <w:tr w:rsidR="003840E0" w:rsidTr="005B33D8">
        <w:tc>
          <w:tcPr>
            <w:tcW w:w="2419" w:type="dxa"/>
            <w:shd w:val="clear" w:color="auto" w:fill="FFFFFF"/>
            <w:tcMar>
              <w:top w:w="28" w:type="dxa"/>
              <w:left w:w="28" w:type="dxa"/>
              <w:bottom w:w="28" w:type="dxa"/>
              <w:right w:w="28" w:type="dxa"/>
            </w:tcMar>
          </w:tcPr>
          <w:p w:rsidR="003840E0" w:rsidRPr="00377395" w:rsidRDefault="003840E0" w:rsidP="005B33D8">
            <w:pPr>
              <w:pStyle w:val="a4"/>
              <w:ind w:left="140"/>
              <w:rPr>
                <w:rStyle w:val="0pt2"/>
                <w:color w:val="000000"/>
                <w:sz w:val="28"/>
                <w:szCs w:val="28"/>
              </w:rPr>
            </w:pPr>
            <w:r w:rsidRPr="00377395">
              <w:rPr>
                <w:rStyle w:val="0pt2"/>
                <w:color w:val="000000"/>
                <w:sz w:val="28"/>
                <w:szCs w:val="28"/>
              </w:rPr>
              <w:t xml:space="preserve">Информация по ресурсному </w:t>
            </w:r>
            <w:r w:rsidRPr="00377395">
              <w:rPr>
                <w:rStyle w:val="0pt2"/>
                <w:color w:val="000000"/>
                <w:sz w:val="28"/>
                <w:szCs w:val="28"/>
              </w:rPr>
              <w:lastRenderedPageBreak/>
              <w:t>обеспечению подпрограммы, в том числе в разбивке по всем источникам финансирования на очередной финансовый год и плановый период</w:t>
            </w:r>
          </w:p>
        </w:tc>
        <w:tc>
          <w:tcPr>
            <w:tcW w:w="7272" w:type="dxa"/>
            <w:shd w:val="clear" w:color="auto" w:fill="FFFFFF"/>
            <w:tcMar>
              <w:top w:w="28" w:type="dxa"/>
              <w:left w:w="28" w:type="dxa"/>
              <w:bottom w:w="28" w:type="dxa"/>
              <w:right w:w="28" w:type="dxa"/>
            </w:tcMar>
          </w:tcPr>
          <w:p w:rsidR="003840E0" w:rsidRDefault="003840E0" w:rsidP="005B33D8">
            <w:pPr>
              <w:pStyle w:val="a4"/>
              <w:widowControl w:val="0"/>
              <w:tabs>
                <w:tab w:val="left" w:pos="638"/>
              </w:tabs>
              <w:suppressAutoHyphens w:val="0"/>
              <w:spacing w:after="0"/>
              <w:rPr>
                <w:rStyle w:val="0pt2"/>
                <w:color w:val="000000"/>
                <w:sz w:val="28"/>
                <w:szCs w:val="28"/>
              </w:rPr>
            </w:pPr>
            <w:r w:rsidRPr="00D22617">
              <w:rPr>
                <w:rStyle w:val="0pt2"/>
                <w:color w:val="000000"/>
                <w:sz w:val="28"/>
                <w:szCs w:val="28"/>
              </w:rPr>
              <w:lastRenderedPageBreak/>
              <w:t xml:space="preserve">Общий объем бюджетных ассигнований на реализацию подпрограммы составляет </w:t>
            </w:r>
            <w:r w:rsidR="00FB6647">
              <w:rPr>
                <w:rStyle w:val="0pt2"/>
                <w:color w:val="000000"/>
                <w:sz w:val="28"/>
                <w:szCs w:val="28"/>
              </w:rPr>
              <w:t>всего 945 000,00</w:t>
            </w:r>
            <w:r>
              <w:rPr>
                <w:rStyle w:val="0pt2"/>
                <w:color w:val="000000"/>
                <w:sz w:val="28"/>
                <w:szCs w:val="28"/>
              </w:rPr>
              <w:t xml:space="preserve"> рублей</w:t>
            </w:r>
          </w:p>
          <w:p w:rsidR="003840E0" w:rsidRDefault="003840E0" w:rsidP="005B33D8">
            <w:pPr>
              <w:pStyle w:val="a4"/>
              <w:widowControl w:val="0"/>
              <w:tabs>
                <w:tab w:val="left" w:pos="638"/>
              </w:tabs>
              <w:suppressAutoHyphens w:val="0"/>
              <w:spacing w:after="0"/>
              <w:rPr>
                <w:rStyle w:val="0pt2"/>
                <w:color w:val="000000"/>
                <w:sz w:val="28"/>
                <w:szCs w:val="28"/>
              </w:rPr>
            </w:pPr>
            <w:r>
              <w:rPr>
                <w:rStyle w:val="0pt2"/>
                <w:color w:val="000000"/>
                <w:sz w:val="28"/>
                <w:szCs w:val="28"/>
              </w:rPr>
              <w:lastRenderedPageBreak/>
              <w:t>По годам реализации:</w:t>
            </w:r>
          </w:p>
          <w:p w:rsidR="001869AA" w:rsidRPr="00AC366E" w:rsidRDefault="001869AA" w:rsidP="001869AA">
            <w:pPr>
              <w:pStyle w:val="a4"/>
              <w:widowControl w:val="0"/>
              <w:tabs>
                <w:tab w:val="left" w:pos="638"/>
              </w:tabs>
              <w:suppressAutoHyphens w:val="0"/>
              <w:spacing w:after="0"/>
              <w:rPr>
                <w:rStyle w:val="0pt2"/>
                <w:color w:val="000000"/>
                <w:sz w:val="28"/>
                <w:szCs w:val="28"/>
              </w:rPr>
            </w:pPr>
            <w:r>
              <w:rPr>
                <w:rStyle w:val="0pt2"/>
                <w:color w:val="000000"/>
                <w:sz w:val="28"/>
                <w:szCs w:val="28"/>
              </w:rPr>
              <w:t>2024 год – 315 000,00</w:t>
            </w:r>
            <w:r w:rsidRPr="00AC366E">
              <w:rPr>
                <w:rStyle w:val="0pt2"/>
                <w:color w:val="000000"/>
                <w:sz w:val="28"/>
                <w:szCs w:val="28"/>
              </w:rPr>
              <w:t xml:space="preserve"> рублей;</w:t>
            </w:r>
          </w:p>
          <w:p w:rsidR="001869AA" w:rsidRPr="00AC366E" w:rsidRDefault="001869AA" w:rsidP="001869AA">
            <w:pPr>
              <w:pStyle w:val="a4"/>
              <w:widowControl w:val="0"/>
              <w:tabs>
                <w:tab w:val="left" w:pos="638"/>
              </w:tabs>
              <w:suppressAutoHyphens w:val="0"/>
              <w:spacing w:after="0"/>
              <w:rPr>
                <w:rStyle w:val="0pt2"/>
                <w:color w:val="000000"/>
                <w:sz w:val="28"/>
                <w:szCs w:val="28"/>
              </w:rPr>
            </w:pPr>
            <w:r>
              <w:rPr>
                <w:rStyle w:val="0pt2"/>
                <w:color w:val="000000"/>
                <w:sz w:val="28"/>
                <w:szCs w:val="28"/>
              </w:rPr>
              <w:t>2025 год – 315</w:t>
            </w:r>
            <w:r w:rsidRPr="00AC366E">
              <w:rPr>
                <w:rStyle w:val="0pt2"/>
                <w:color w:val="000000"/>
                <w:sz w:val="28"/>
                <w:szCs w:val="28"/>
              </w:rPr>
              <w:t> 000,00 рублей;</w:t>
            </w:r>
          </w:p>
          <w:p w:rsidR="001869AA" w:rsidRPr="00AC366E" w:rsidRDefault="001869AA" w:rsidP="001869AA">
            <w:pPr>
              <w:pStyle w:val="a4"/>
              <w:widowControl w:val="0"/>
              <w:tabs>
                <w:tab w:val="left" w:pos="638"/>
              </w:tabs>
              <w:suppressAutoHyphens w:val="0"/>
              <w:spacing w:after="0"/>
              <w:rPr>
                <w:sz w:val="28"/>
                <w:szCs w:val="28"/>
              </w:rPr>
            </w:pPr>
            <w:r>
              <w:rPr>
                <w:rStyle w:val="0pt2"/>
                <w:color w:val="000000"/>
                <w:sz w:val="28"/>
                <w:szCs w:val="28"/>
              </w:rPr>
              <w:t>2026 год – 315</w:t>
            </w:r>
            <w:r w:rsidRPr="00AC366E">
              <w:rPr>
                <w:rStyle w:val="0pt2"/>
                <w:color w:val="000000"/>
                <w:sz w:val="28"/>
                <w:szCs w:val="28"/>
              </w:rPr>
              <w:t> 000,00 рублей</w:t>
            </w:r>
          </w:p>
          <w:p w:rsidR="001869AA" w:rsidRDefault="001869AA" w:rsidP="005B33D8">
            <w:pPr>
              <w:pStyle w:val="a4"/>
              <w:widowControl w:val="0"/>
              <w:tabs>
                <w:tab w:val="left" w:pos="638"/>
              </w:tabs>
              <w:suppressAutoHyphens w:val="0"/>
              <w:spacing w:after="0"/>
              <w:rPr>
                <w:rStyle w:val="0pt2"/>
                <w:color w:val="000000"/>
                <w:sz w:val="28"/>
                <w:szCs w:val="28"/>
              </w:rPr>
            </w:pPr>
            <w:r>
              <w:rPr>
                <w:rStyle w:val="0pt2"/>
                <w:color w:val="000000"/>
                <w:sz w:val="28"/>
                <w:szCs w:val="28"/>
              </w:rPr>
              <w:t xml:space="preserve">Из них: </w:t>
            </w:r>
          </w:p>
          <w:p w:rsidR="003840E0" w:rsidRDefault="003840E0" w:rsidP="005B33D8">
            <w:pPr>
              <w:pStyle w:val="a4"/>
              <w:widowControl w:val="0"/>
              <w:tabs>
                <w:tab w:val="left" w:pos="638"/>
              </w:tabs>
              <w:suppressAutoHyphens w:val="0"/>
              <w:spacing w:after="0"/>
              <w:rPr>
                <w:rStyle w:val="0pt2"/>
                <w:color w:val="000000"/>
                <w:sz w:val="28"/>
                <w:szCs w:val="28"/>
              </w:rPr>
            </w:pPr>
            <w:r>
              <w:rPr>
                <w:rStyle w:val="0pt2"/>
                <w:color w:val="000000"/>
                <w:sz w:val="28"/>
                <w:szCs w:val="28"/>
              </w:rPr>
              <w:t>Бюджет округа</w:t>
            </w:r>
          </w:p>
          <w:p w:rsidR="001869AA" w:rsidRPr="00AC366E" w:rsidRDefault="001869AA" w:rsidP="005B33D8">
            <w:pPr>
              <w:pStyle w:val="a4"/>
              <w:widowControl w:val="0"/>
              <w:tabs>
                <w:tab w:val="left" w:pos="638"/>
              </w:tabs>
              <w:suppressAutoHyphens w:val="0"/>
              <w:spacing w:after="0"/>
              <w:rPr>
                <w:rStyle w:val="0pt2"/>
                <w:color w:val="000000"/>
                <w:sz w:val="28"/>
                <w:szCs w:val="28"/>
              </w:rPr>
            </w:pPr>
            <w:r>
              <w:rPr>
                <w:rStyle w:val="0pt2"/>
                <w:color w:val="000000"/>
                <w:sz w:val="28"/>
                <w:szCs w:val="28"/>
              </w:rPr>
              <w:t>Всего – 945 000,00 рублей;</w:t>
            </w:r>
          </w:p>
          <w:p w:rsidR="003840E0" w:rsidRPr="00AC366E" w:rsidRDefault="00FB6647" w:rsidP="005B33D8">
            <w:pPr>
              <w:pStyle w:val="a4"/>
              <w:widowControl w:val="0"/>
              <w:tabs>
                <w:tab w:val="left" w:pos="638"/>
              </w:tabs>
              <w:suppressAutoHyphens w:val="0"/>
              <w:spacing w:after="0"/>
              <w:rPr>
                <w:rStyle w:val="0pt2"/>
                <w:color w:val="000000"/>
                <w:sz w:val="28"/>
                <w:szCs w:val="28"/>
              </w:rPr>
            </w:pPr>
            <w:r>
              <w:rPr>
                <w:rStyle w:val="0pt2"/>
                <w:color w:val="000000"/>
                <w:sz w:val="28"/>
                <w:szCs w:val="28"/>
              </w:rPr>
              <w:t>2024</w:t>
            </w:r>
            <w:r w:rsidR="008A08A8">
              <w:rPr>
                <w:rStyle w:val="0pt2"/>
                <w:color w:val="000000"/>
                <w:sz w:val="28"/>
                <w:szCs w:val="28"/>
              </w:rPr>
              <w:t xml:space="preserve"> год </w:t>
            </w:r>
            <w:r w:rsidR="00347D8E">
              <w:rPr>
                <w:rStyle w:val="0pt2"/>
                <w:color w:val="000000"/>
                <w:sz w:val="28"/>
                <w:szCs w:val="28"/>
              </w:rPr>
              <w:t>–</w:t>
            </w:r>
            <w:r>
              <w:rPr>
                <w:rStyle w:val="0pt2"/>
                <w:color w:val="000000"/>
                <w:sz w:val="28"/>
                <w:szCs w:val="28"/>
              </w:rPr>
              <w:t xml:space="preserve"> 315 000,00</w:t>
            </w:r>
            <w:r w:rsidR="003840E0" w:rsidRPr="00AC366E">
              <w:rPr>
                <w:rStyle w:val="0pt2"/>
                <w:color w:val="000000"/>
                <w:sz w:val="28"/>
                <w:szCs w:val="28"/>
              </w:rPr>
              <w:t xml:space="preserve"> рублей;</w:t>
            </w:r>
          </w:p>
          <w:p w:rsidR="003840E0" w:rsidRPr="00AC366E" w:rsidRDefault="00FB6647" w:rsidP="005B33D8">
            <w:pPr>
              <w:pStyle w:val="a4"/>
              <w:widowControl w:val="0"/>
              <w:tabs>
                <w:tab w:val="left" w:pos="638"/>
              </w:tabs>
              <w:suppressAutoHyphens w:val="0"/>
              <w:spacing w:after="0"/>
              <w:rPr>
                <w:rStyle w:val="0pt2"/>
                <w:color w:val="000000"/>
                <w:sz w:val="28"/>
                <w:szCs w:val="28"/>
              </w:rPr>
            </w:pPr>
            <w:r>
              <w:rPr>
                <w:rStyle w:val="0pt2"/>
                <w:color w:val="000000"/>
                <w:sz w:val="28"/>
                <w:szCs w:val="28"/>
              </w:rPr>
              <w:t>2025</w:t>
            </w:r>
            <w:r w:rsidR="008A08A8">
              <w:rPr>
                <w:rStyle w:val="0pt2"/>
                <w:color w:val="000000"/>
                <w:sz w:val="28"/>
                <w:szCs w:val="28"/>
              </w:rPr>
              <w:t xml:space="preserve"> год </w:t>
            </w:r>
            <w:r w:rsidR="00347D8E">
              <w:rPr>
                <w:rStyle w:val="0pt2"/>
                <w:color w:val="000000"/>
                <w:sz w:val="28"/>
                <w:szCs w:val="28"/>
              </w:rPr>
              <w:t>–</w:t>
            </w:r>
            <w:r w:rsidR="008A08A8">
              <w:rPr>
                <w:rStyle w:val="0pt2"/>
                <w:color w:val="000000"/>
                <w:sz w:val="28"/>
                <w:szCs w:val="28"/>
              </w:rPr>
              <w:t xml:space="preserve"> 315</w:t>
            </w:r>
            <w:r w:rsidR="003840E0" w:rsidRPr="00AC366E">
              <w:rPr>
                <w:rStyle w:val="0pt2"/>
                <w:color w:val="000000"/>
                <w:sz w:val="28"/>
                <w:szCs w:val="28"/>
              </w:rPr>
              <w:t> 000,00 рублей;</w:t>
            </w:r>
          </w:p>
          <w:p w:rsidR="003840E0" w:rsidRPr="006171BB" w:rsidRDefault="00FB6647" w:rsidP="00411689">
            <w:pPr>
              <w:pStyle w:val="a4"/>
              <w:widowControl w:val="0"/>
              <w:tabs>
                <w:tab w:val="left" w:pos="638"/>
              </w:tabs>
              <w:suppressAutoHyphens w:val="0"/>
              <w:spacing w:after="0"/>
              <w:rPr>
                <w:sz w:val="28"/>
                <w:szCs w:val="28"/>
              </w:rPr>
            </w:pPr>
            <w:r>
              <w:rPr>
                <w:rStyle w:val="0pt2"/>
                <w:color w:val="000000"/>
                <w:sz w:val="28"/>
                <w:szCs w:val="28"/>
              </w:rPr>
              <w:t>2026</w:t>
            </w:r>
            <w:r w:rsidR="008A08A8">
              <w:rPr>
                <w:rStyle w:val="0pt2"/>
                <w:color w:val="000000"/>
                <w:sz w:val="28"/>
                <w:szCs w:val="28"/>
              </w:rPr>
              <w:t xml:space="preserve"> год </w:t>
            </w:r>
            <w:r w:rsidR="00347D8E">
              <w:rPr>
                <w:rStyle w:val="0pt2"/>
                <w:color w:val="000000"/>
                <w:sz w:val="28"/>
                <w:szCs w:val="28"/>
              </w:rPr>
              <w:t>–</w:t>
            </w:r>
            <w:r w:rsidR="008A08A8">
              <w:rPr>
                <w:rStyle w:val="0pt2"/>
                <w:color w:val="000000"/>
                <w:sz w:val="28"/>
                <w:szCs w:val="28"/>
              </w:rPr>
              <w:t xml:space="preserve"> 315</w:t>
            </w:r>
            <w:r w:rsidR="003840E0" w:rsidRPr="00AC366E">
              <w:rPr>
                <w:rStyle w:val="0pt2"/>
                <w:color w:val="000000"/>
                <w:sz w:val="28"/>
                <w:szCs w:val="28"/>
              </w:rPr>
              <w:t> 000,00 рублей</w:t>
            </w:r>
          </w:p>
        </w:tc>
      </w:tr>
    </w:tbl>
    <w:p w:rsidR="003840E0" w:rsidRDefault="003840E0" w:rsidP="003840E0">
      <w:pPr>
        <w:jc w:val="both"/>
        <w:rPr>
          <w:b/>
        </w:rPr>
      </w:pPr>
    </w:p>
    <w:p w:rsidR="003D72BA" w:rsidRDefault="003D72BA" w:rsidP="003D72BA">
      <w:pPr>
        <w:jc w:val="both"/>
        <w:rPr>
          <w:b/>
        </w:rPr>
      </w:pPr>
    </w:p>
    <w:p w:rsidR="003D72BA" w:rsidRPr="00E26F2F" w:rsidRDefault="003D72BA" w:rsidP="003D72BA">
      <w:pPr>
        <w:jc w:val="center"/>
        <w:rPr>
          <w:b/>
          <w:color w:val="000000"/>
          <w:sz w:val="28"/>
          <w:szCs w:val="28"/>
          <w:lang w:eastAsia="en-US"/>
        </w:rPr>
      </w:pPr>
      <w:r w:rsidRPr="00E26F2F">
        <w:rPr>
          <w:b/>
          <w:color w:val="000000"/>
          <w:sz w:val="28"/>
          <w:szCs w:val="28"/>
          <w:lang w:eastAsia="en-US"/>
        </w:rPr>
        <w:t>2. Мероприятия подпрограммы</w:t>
      </w:r>
    </w:p>
    <w:p w:rsidR="00B446C8" w:rsidRDefault="00B446C8" w:rsidP="000720FB">
      <w:pPr>
        <w:ind w:firstLine="851"/>
        <w:jc w:val="both"/>
        <w:rPr>
          <w:color w:val="000000"/>
          <w:sz w:val="26"/>
          <w:szCs w:val="26"/>
          <w:lang w:eastAsia="en-US"/>
        </w:rPr>
      </w:pPr>
    </w:p>
    <w:p w:rsidR="003D72BA" w:rsidRPr="00E26F2F" w:rsidRDefault="003D72BA" w:rsidP="000720FB">
      <w:pPr>
        <w:ind w:firstLine="851"/>
        <w:jc w:val="both"/>
        <w:rPr>
          <w:color w:val="000000"/>
          <w:sz w:val="28"/>
          <w:szCs w:val="28"/>
          <w:lang w:eastAsia="en-US"/>
        </w:rPr>
      </w:pPr>
      <w:r w:rsidRPr="00E26F2F">
        <w:rPr>
          <w:color w:val="000000"/>
          <w:sz w:val="28"/>
          <w:szCs w:val="28"/>
          <w:lang w:eastAsia="en-US"/>
        </w:rPr>
        <w:t>Перечень подпрограммных мероприятий представлен в приложении № 1 к подпрограмме.</w:t>
      </w:r>
    </w:p>
    <w:p w:rsidR="003D72BA" w:rsidRPr="001C7B84" w:rsidRDefault="003D72BA" w:rsidP="003D72BA">
      <w:pPr>
        <w:ind w:firstLine="851"/>
        <w:jc w:val="both"/>
        <w:rPr>
          <w:color w:val="000000"/>
          <w:sz w:val="26"/>
          <w:szCs w:val="26"/>
          <w:lang w:eastAsia="en-US"/>
        </w:rPr>
      </w:pPr>
    </w:p>
    <w:p w:rsidR="003D72BA" w:rsidRPr="00E26F2F" w:rsidRDefault="003D72BA" w:rsidP="003D72BA">
      <w:pPr>
        <w:jc w:val="center"/>
        <w:rPr>
          <w:b/>
          <w:color w:val="000000"/>
          <w:sz w:val="28"/>
          <w:szCs w:val="28"/>
        </w:rPr>
      </w:pPr>
      <w:r w:rsidRPr="00E26F2F">
        <w:rPr>
          <w:b/>
          <w:color w:val="000000"/>
          <w:sz w:val="28"/>
          <w:szCs w:val="28"/>
        </w:rPr>
        <w:t>3. Механизм реализации подпрограммы</w:t>
      </w:r>
    </w:p>
    <w:p w:rsidR="00B446C8" w:rsidRDefault="00B446C8" w:rsidP="003D72BA">
      <w:pPr>
        <w:autoSpaceDE w:val="0"/>
        <w:autoSpaceDN w:val="0"/>
        <w:adjustRightInd w:val="0"/>
        <w:ind w:firstLine="709"/>
        <w:jc w:val="both"/>
        <w:rPr>
          <w:sz w:val="28"/>
          <w:szCs w:val="28"/>
        </w:rPr>
      </w:pPr>
    </w:p>
    <w:p w:rsidR="003D72BA" w:rsidRPr="006B31FA" w:rsidRDefault="003D72BA" w:rsidP="003D72BA">
      <w:pPr>
        <w:autoSpaceDE w:val="0"/>
        <w:autoSpaceDN w:val="0"/>
        <w:adjustRightInd w:val="0"/>
        <w:ind w:firstLine="709"/>
        <w:jc w:val="both"/>
        <w:rPr>
          <w:sz w:val="28"/>
          <w:szCs w:val="28"/>
        </w:rPr>
      </w:pPr>
      <w:r w:rsidRPr="006B31FA">
        <w:rPr>
          <w:sz w:val="28"/>
          <w:szCs w:val="28"/>
        </w:rPr>
        <w:t xml:space="preserve">Реализацию подпрограммы осуществляет администрация Шарыповского </w:t>
      </w:r>
      <w:r w:rsidR="00F71223" w:rsidRPr="006B31FA">
        <w:rPr>
          <w:sz w:val="28"/>
          <w:szCs w:val="28"/>
        </w:rPr>
        <w:t>муниципального округа (далее – а</w:t>
      </w:r>
      <w:r w:rsidRPr="006B31FA">
        <w:rPr>
          <w:sz w:val="28"/>
          <w:szCs w:val="28"/>
        </w:rPr>
        <w:t>дминистрация округа).</w:t>
      </w:r>
    </w:p>
    <w:p w:rsidR="003D72BA" w:rsidRPr="006B31FA" w:rsidRDefault="00F71223" w:rsidP="003D72BA">
      <w:pPr>
        <w:autoSpaceDE w:val="0"/>
        <w:autoSpaceDN w:val="0"/>
        <w:adjustRightInd w:val="0"/>
        <w:ind w:firstLine="709"/>
        <w:jc w:val="both"/>
        <w:rPr>
          <w:sz w:val="28"/>
          <w:szCs w:val="28"/>
        </w:rPr>
      </w:pPr>
      <w:r w:rsidRPr="006B31FA">
        <w:rPr>
          <w:sz w:val="28"/>
          <w:szCs w:val="28"/>
        </w:rPr>
        <w:t xml:space="preserve"> Комплекс мер, осуществляемых а</w:t>
      </w:r>
      <w:r w:rsidR="003D72BA" w:rsidRPr="006B31FA">
        <w:rPr>
          <w:sz w:val="28"/>
          <w:szCs w:val="28"/>
        </w:rPr>
        <w:t>дминистрацией округа, в рамках реализации организационных, экономических, правовых механизмов заключается в координировании деятельности отдела по общественно-политической работе.</w:t>
      </w:r>
    </w:p>
    <w:p w:rsidR="003D72BA" w:rsidRPr="00B44101" w:rsidRDefault="003D72BA" w:rsidP="003D72BA">
      <w:pPr>
        <w:widowControl w:val="0"/>
        <w:autoSpaceDE w:val="0"/>
        <w:autoSpaceDN w:val="0"/>
        <w:adjustRightInd w:val="0"/>
        <w:ind w:firstLine="709"/>
        <w:jc w:val="both"/>
        <w:rPr>
          <w:sz w:val="28"/>
          <w:szCs w:val="28"/>
        </w:rPr>
      </w:pPr>
      <w:r w:rsidRPr="00B44101">
        <w:rPr>
          <w:sz w:val="28"/>
          <w:szCs w:val="28"/>
        </w:rPr>
        <w:t>Финансирование мероприятий подпрограммы осуществляется за счет средств бюджет</w:t>
      </w:r>
      <w:r w:rsidR="004641C4">
        <w:rPr>
          <w:sz w:val="28"/>
          <w:szCs w:val="28"/>
        </w:rPr>
        <w:t>а округа в соответствии с мероприятиями подпрограммы согласно приложению №2 к подпрограмме.</w:t>
      </w:r>
    </w:p>
    <w:p w:rsidR="003D72BA" w:rsidRDefault="004641C4" w:rsidP="003D72BA">
      <w:pPr>
        <w:autoSpaceDE w:val="0"/>
        <w:autoSpaceDN w:val="0"/>
        <w:adjustRightInd w:val="0"/>
        <w:ind w:firstLine="709"/>
        <w:jc w:val="both"/>
        <w:rPr>
          <w:sz w:val="28"/>
          <w:szCs w:val="28"/>
        </w:rPr>
      </w:pPr>
      <w:r>
        <w:rPr>
          <w:sz w:val="28"/>
          <w:szCs w:val="28"/>
        </w:rPr>
        <w:t>Реализация мероприятий п</w:t>
      </w:r>
      <w:r w:rsidR="003D72BA">
        <w:rPr>
          <w:sz w:val="28"/>
          <w:szCs w:val="28"/>
        </w:rPr>
        <w:t>одпро</w:t>
      </w:r>
      <w:r>
        <w:rPr>
          <w:sz w:val="28"/>
          <w:szCs w:val="28"/>
        </w:rPr>
        <w:t>граммы 1.1 – 1.</w:t>
      </w:r>
      <w:r w:rsidR="001869AA">
        <w:rPr>
          <w:sz w:val="28"/>
          <w:szCs w:val="28"/>
        </w:rPr>
        <w:t>7</w:t>
      </w:r>
      <w:r w:rsidR="00F71223">
        <w:rPr>
          <w:sz w:val="28"/>
          <w:szCs w:val="28"/>
        </w:rPr>
        <w:t xml:space="preserve"> предполагает </w:t>
      </w:r>
      <w:r>
        <w:rPr>
          <w:sz w:val="28"/>
          <w:szCs w:val="28"/>
        </w:rPr>
        <w:t xml:space="preserve"> </w:t>
      </w:r>
      <w:r w:rsidR="00F71223">
        <w:rPr>
          <w:sz w:val="28"/>
          <w:szCs w:val="28"/>
        </w:rPr>
        <w:t>проведение а</w:t>
      </w:r>
      <w:r w:rsidR="003D72BA">
        <w:rPr>
          <w:sz w:val="28"/>
          <w:szCs w:val="28"/>
        </w:rPr>
        <w:t>дминистрацией округа мероприяти</w:t>
      </w:r>
      <w:r>
        <w:rPr>
          <w:sz w:val="28"/>
          <w:szCs w:val="28"/>
        </w:rPr>
        <w:t xml:space="preserve">й, направленных на оказание </w:t>
      </w:r>
      <w:r w:rsidR="003D72BA">
        <w:rPr>
          <w:sz w:val="28"/>
          <w:szCs w:val="28"/>
        </w:rPr>
        <w:t xml:space="preserve"> методической, организационной, ресурсной, информационной и другой поддержки СОНКО округа.</w:t>
      </w:r>
    </w:p>
    <w:p w:rsidR="00332228" w:rsidRDefault="00332228" w:rsidP="00543A2F">
      <w:pPr>
        <w:widowControl w:val="0"/>
        <w:autoSpaceDE w:val="0"/>
        <w:autoSpaceDN w:val="0"/>
        <w:adjustRightInd w:val="0"/>
        <w:ind w:firstLine="709"/>
        <w:jc w:val="both"/>
        <w:rPr>
          <w:sz w:val="28"/>
          <w:szCs w:val="28"/>
        </w:rPr>
      </w:pPr>
      <w:proofErr w:type="gramStart"/>
      <w:r w:rsidRPr="00105F54">
        <w:rPr>
          <w:sz w:val="28"/>
          <w:szCs w:val="28"/>
        </w:rPr>
        <w:t xml:space="preserve">Реализация мероприятия </w:t>
      </w:r>
      <w:r>
        <w:rPr>
          <w:sz w:val="28"/>
          <w:szCs w:val="28"/>
        </w:rPr>
        <w:t>1.</w:t>
      </w:r>
      <w:r w:rsidR="001869AA">
        <w:rPr>
          <w:sz w:val="28"/>
          <w:szCs w:val="28"/>
        </w:rPr>
        <w:t xml:space="preserve">8 </w:t>
      </w:r>
      <w:r>
        <w:rPr>
          <w:sz w:val="28"/>
          <w:szCs w:val="28"/>
        </w:rPr>
        <w:t xml:space="preserve"> </w:t>
      </w:r>
      <w:r w:rsidRPr="00066DFF">
        <w:rPr>
          <w:sz w:val="28"/>
          <w:szCs w:val="28"/>
        </w:rPr>
        <w:t xml:space="preserve">осуществляется </w:t>
      </w:r>
      <w:r>
        <w:rPr>
          <w:sz w:val="28"/>
          <w:szCs w:val="28"/>
        </w:rPr>
        <w:t>в 202</w:t>
      </w:r>
      <w:r w:rsidR="001869AA">
        <w:rPr>
          <w:sz w:val="28"/>
          <w:szCs w:val="28"/>
        </w:rPr>
        <w:t>4</w:t>
      </w:r>
      <w:r>
        <w:rPr>
          <w:sz w:val="28"/>
          <w:szCs w:val="28"/>
        </w:rPr>
        <w:t>-202</w:t>
      </w:r>
      <w:r w:rsidR="001869AA">
        <w:rPr>
          <w:sz w:val="28"/>
          <w:szCs w:val="28"/>
        </w:rPr>
        <w:t>6</w:t>
      </w:r>
      <w:r>
        <w:rPr>
          <w:sz w:val="28"/>
          <w:szCs w:val="28"/>
        </w:rPr>
        <w:t xml:space="preserve"> годах </w:t>
      </w:r>
      <w:r w:rsidRPr="00066DFF">
        <w:rPr>
          <w:sz w:val="28"/>
          <w:szCs w:val="28"/>
        </w:rPr>
        <w:t>за счет средств бюджета</w:t>
      </w:r>
      <w:r>
        <w:rPr>
          <w:sz w:val="28"/>
          <w:szCs w:val="28"/>
        </w:rPr>
        <w:t xml:space="preserve"> округа </w:t>
      </w:r>
      <w:r w:rsidRPr="00066DFF">
        <w:rPr>
          <w:sz w:val="28"/>
          <w:szCs w:val="28"/>
        </w:rPr>
        <w:t xml:space="preserve">в соответствии с постановлением администрации Шарыповского </w:t>
      </w:r>
      <w:r>
        <w:rPr>
          <w:sz w:val="28"/>
          <w:szCs w:val="28"/>
        </w:rPr>
        <w:t xml:space="preserve">района </w:t>
      </w:r>
      <w:r w:rsidRPr="00066DFF">
        <w:rPr>
          <w:sz w:val="28"/>
          <w:szCs w:val="28"/>
        </w:rPr>
        <w:t xml:space="preserve">от 31.05.2019 № 230-п «Об утверждении Порядка предоставления субсидий из бюджета </w:t>
      </w:r>
      <w:r>
        <w:rPr>
          <w:sz w:val="28"/>
          <w:szCs w:val="28"/>
        </w:rPr>
        <w:t xml:space="preserve">округа </w:t>
      </w:r>
      <w:r w:rsidRPr="00066DFF">
        <w:rPr>
          <w:sz w:val="28"/>
          <w:szCs w:val="28"/>
        </w:rPr>
        <w:t>социально ориентированным некоммерческим организациям, не являющимся государственными (муниципальными) учреждениями</w:t>
      </w:r>
      <w:r>
        <w:rPr>
          <w:sz w:val="28"/>
          <w:szCs w:val="28"/>
        </w:rPr>
        <w:t>»</w:t>
      </w:r>
      <w:r w:rsidRPr="00066DFF">
        <w:rPr>
          <w:sz w:val="28"/>
          <w:szCs w:val="28"/>
        </w:rPr>
        <w:t xml:space="preserve"> и соглашением на предоставление субсидии социально ориентированным некоммерческим организациям Шарыповского </w:t>
      </w:r>
      <w:r>
        <w:rPr>
          <w:sz w:val="28"/>
          <w:szCs w:val="28"/>
        </w:rPr>
        <w:t>муниципального округа</w:t>
      </w:r>
      <w:r w:rsidRPr="00066DFF">
        <w:rPr>
          <w:sz w:val="28"/>
          <w:szCs w:val="28"/>
        </w:rPr>
        <w:t xml:space="preserve"> на конкурсной основе на финансирование ра</w:t>
      </w:r>
      <w:r>
        <w:rPr>
          <w:sz w:val="28"/>
          <w:szCs w:val="28"/>
        </w:rPr>
        <w:t>сходов, связанных с реализацией</w:t>
      </w:r>
      <w:proofErr w:type="gramEnd"/>
      <w:r w:rsidRPr="003D72BA">
        <w:rPr>
          <w:sz w:val="28"/>
          <w:szCs w:val="28"/>
        </w:rPr>
        <w:t xml:space="preserve"> </w:t>
      </w:r>
      <w:r w:rsidRPr="00F06DCB">
        <w:rPr>
          <w:sz w:val="28"/>
          <w:szCs w:val="28"/>
        </w:rPr>
        <w:t>спортивных мероприятий.</w:t>
      </w:r>
      <w:r>
        <w:rPr>
          <w:sz w:val="28"/>
          <w:szCs w:val="28"/>
        </w:rPr>
        <w:t xml:space="preserve"> </w:t>
      </w:r>
    </w:p>
    <w:p w:rsidR="00332228" w:rsidRDefault="00332228" w:rsidP="00543A2F">
      <w:pPr>
        <w:widowControl w:val="0"/>
        <w:autoSpaceDE w:val="0"/>
        <w:autoSpaceDN w:val="0"/>
        <w:adjustRightInd w:val="0"/>
        <w:ind w:firstLine="709"/>
        <w:jc w:val="both"/>
        <w:rPr>
          <w:sz w:val="28"/>
          <w:szCs w:val="28"/>
        </w:rPr>
      </w:pPr>
      <w:r>
        <w:rPr>
          <w:sz w:val="28"/>
          <w:szCs w:val="28"/>
        </w:rPr>
        <w:t>Главным распорядителем бюджетных средств является муниципальное казенное учреждение  «Управление спорта и туризма Шарыповского муниципального округа».</w:t>
      </w:r>
    </w:p>
    <w:p w:rsidR="0092594A" w:rsidRDefault="0092594A" w:rsidP="00543A2F">
      <w:pPr>
        <w:widowControl w:val="0"/>
        <w:autoSpaceDE w:val="0"/>
        <w:autoSpaceDN w:val="0"/>
        <w:adjustRightInd w:val="0"/>
        <w:ind w:firstLine="709"/>
        <w:jc w:val="both"/>
        <w:rPr>
          <w:sz w:val="28"/>
          <w:szCs w:val="28"/>
        </w:rPr>
      </w:pPr>
      <w:proofErr w:type="gramStart"/>
      <w:r>
        <w:rPr>
          <w:sz w:val="28"/>
          <w:szCs w:val="28"/>
        </w:rPr>
        <w:t>Реализация мероприятия</w:t>
      </w:r>
      <w:r w:rsidR="003D72BA" w:rsidRPr="00105F54">
        <w:rPr>
          <w:sz w:val="28"/>
          <w:szCs w:val="28"/>
        </w:rPr>
        <w:t xml:space="preserve"> </w:t>
      </w:r>
      <w:r w:rsidR="00872F14">
        <w:rPr>
          <w:sz w:val="28"/>
          <w:szCs w:val="28"/>
        </w:rPr>
        <w:t>1.</w:t>
      </w:r>
      <w:r w:rsidR="001869AA">
        <w:rPr>
          <w:sz w:val="28"/>
          <w:szCs w:val="28"/>
        </w:rPr>
        <w:t>9</w:t>
      </w:r>
      <w:r w:rsidRPr="00105F54">
        <w:rPr>
          <w:sz w:val="28"/>
          <w:szCs w:val="28"/>
        </w:rPr>
        <w:t xml:space="preserve"> </w:t>
      </w:r>
      <w:r w:rsidRPr="00066DFF">
        <w:rPr>
          <w:sz w:val="28"/>
          <w:szCs w:val="28"/>
        </w:rPr>
        <w:t xml:space="preserve">осуществляется </w:t>
      </w:r>
      <w:r>
        <w:rPr>
          <w:sz w:val="28"/>
          <w:szCs w:val="28"/>
        </w:rPr>
        <w:t>в 202</w:t>
      </w:r>
      <w:r w:rsidR="001869AA">
        <w:rPr>
          <w:sz w:val="28"/>
          <w:szCs w:val="28"/>
        </w:rPr>
        <w:t>4</w:t>
      </w:r>
      <w:r>
        <w:rPr>
          <w:sz w:val="28"/>
          <w:szCs w:val="28"/>
        </w:rPr>
        <w:t>-202</w:t>
      </w:r>
      <w:r w:rsidR="001869AA">
        <w:rPr>
          <w:sz w:val="28"/>
          <w:szCs w:val="28"/>
        </w:rPr>
        <w:t>6</w:t>
      </w:r>
      <w:r>
        <w:rPr>
          <w:sz w:val="28"/>
          <w:szCs w:val="28"/>
        </w:rPr>
        <w:t xml:space="preserve"> годах </w:t>
      </w:r>
      <w:r w:rsidRPr="00066DFF">
        <w:rPr>
          <w:sz w:val="28"/>
          <w:szCs w:val="28"/>
        </w:rPr>
        <w:t>за счет средств бюджета</w:t>
      </w:r>
      <w:r>
        <w:rPr>
          <w:sz w:val="28"/>
          <w:szCs w:val="28"/>
        </w:rPr>
        <w:t xml:space="preserve"> округа </w:t>
      </w:r>
      <w:r w:rsidRPr="00066DFF">
        <w:rPr>
          <w:sz w:val="28"/>
          <w:szCs w:val="28"/>
        </w:rPr>
        <w:t xml:space="preserve">в соответствии с постановлением администрации </w:t>
      </w:r>
      <w:r w:rsidRPr="00066DFF">
        <w:rPr>
          <w:sz w:val="28"/>
          <w:szCs w:val="28"/>
        </w:rPr>
        <w:lastRenderedPageBreak/>
        <w:t xml:space="preserve">Шарыповского </w:t>
      </w:r>
      <w:r>
        <w:rPr>
          <w:sz w:val="28"/>
          <w:szCs w:val="28"/>
        </w:rPr>
        <w:t xml:space="preserve">района </w:t>
      </w:r>
      <w:r w:rsidRPr="00066DFF">
        <w:rPr>
          <w:sz w:val="28"/>
          <w:szCs w:val="28"/>
        </w:rPr>
        <w:t xml:space="preserve">от 31.05.2019 № 230-п «Об утверждении Порядка предоставления субсидий из бюджета </w:t>
      </w:r>
      <w:r>
        <w:rPr>
          <w:sz w:val="28"/>
          <w:szCs w:val="28"/>
        </w:rPr>
        <w:t xml:space="preserve">округа </w:t>
      </w:r>
      <w:r w:rsidRPr="00066DFF">
        <w:rPr>
          <w:sz w:val="28"/>
          <w:szCs w:val="28"/>
        </w:rPr>
        <w:t>социально ориентированным некоммерческим организациям, не являющимся государственными (муниципальными) учреждениями</w:t>
      </w:r>
      <w:r>
        <w:rPr>
          <w:sz w:val="28"/>
          <w:szCs w:val="28"/>
        </w:rPr>
        <w:t>»</w:t>
      </w:r>
      <w:r w:rsidRPr="00066DFF">
        <w:rPr>
          <w:sz w:val="28"/>
          <w:szCs w:val="28"/>
        </w:rPr>
        <w:t xml:space="preserve"> и соглашением на предоставление субсидии социально ориентированным некоммерческим организациям Шарыповского </w:t>
      </w:r>
      <w:r w:rsidR="004E79B8">
        <w:rPr>
          <w:sz w:val="28"/>
          <w:szCs w:val="28"/>
        </w:rPr>
        <w:t>муниципального округа</w:t>
      </w:r>
      <w:r w:rsidRPr="00066DFF">
        <w:rPr>
          <w:sz w:val="28"/>
          <w:szCs w:val="28"/>
        </w:rPr>
        <w:t xml:space="preserve"> на конкурсной основе на финансирование расходов, связанных с реализацией</w:t>
      </w:r>
      <w:proofErr w:type="gramEnd"/>
      <w:r w:rsidRPr="00066DFF">
        <w:rPr>
          <w:sz w:val="28"/>
          <w:szCs w:val="28"/>
        </w:rPr>
        <w:t xml:space="preserve"> </w:t>
      </w:r>
      <w:r>
        <w:rPr>
          <w:sz w:val="28"/>
          <w:szCs w:val="28"/>
        </w:rPr>
        <w:t>мероприятия «П</w:t>
      </w:r>
      <w:r w:rsidRPr="00066DFF">
        <w:rPr>
          <w:sz w:val="28"/>
          <w:szCs w:val="28"/>
        </w:rPr>
        <w:t xml:space="preserve">роведение фестиваля народного творчества </w:t>
      </w:r>
      <w:r w:rsidR="00155B7D">
        <w:rPr>
          <w:sz w:val="28"/>
          <w:szCs w:val="28"/>
        </w:rPr>
        <w:t>«Мы разные, но мы равные»</w:t>
      </w:r>
      <w:r w:rsidR="00155B7D" w:rsidRPr="00105F54">
        <w:rPr>
          <w:sz w:val="28"/>
          <w:szCs w:val="28"/>
        </w:rPr>
        <w:t>.</w:t>
      </w:r>
    </w:p>
    <w:p w:rsidR="00872F14" w:rsidRDefault="00872F14" w:rsidP="00543A2F">
      <w:pPr>
        <w:widowControl w:val="0"/>
        <w:autoSpaceDE w:val="0"/>
        <w:autoSpaceDN w:val="0"/>
        <w:adjustRightInd w:val="0"/>
        <w:ind w:firstLine="709"/>
        <w:jc w:val="both"/>
        <w:rPr>
          <w:sz w:val="28"/>
          <w:szCs w:val="28"/>
        </w:rPr>
      </w:pPr>
      <w:r>
        <w:rPr>
          <w:sz w:val="28"/>
          <w:szCs w:val="28"/>
        </w:rPr>
        <w:t>Главным распорядителем бюджетных средств является муниципальное казенное учреждение  «Управление культуры</w:t>
      </w:r>
      <w:r w:rsidR="0053574E">
        <w:rPr>
          <w:sz w:val="28"/>
          <w:szCs w:val="28"/>
        </w:rPr>
        <w:t>, молодежной политики и муниципального архива</w:t>
      </w:r>
      <w:r>
        <w:rPr>
          <w:sz w:val="28"/>
          <w:szCs w:val="28"/>
        </w:rPr>
        <w:t>» Шарыповского муниципального округа.</w:t>
      </w:r>
    </w:p>
    <w:p w:rsidR="003D2B53" w:rsidRDefault="00E033A8" w:rsidP="00543A2F">
      <w:pPr>
        <w:widowControl w:val="0"/>
        <w:autoSpaceDE w:val="0"/>
        <w:autoSpaceDN w:val="0"/>
        <w:adjustRightInd w:val="0"/>
        <w:ind w:firstLine="709"/>
        <w:jc w:val="both"/>
        <w:rPr>
          <w:sz w:val="28"/>
          <w:szCs w:val="28"/>
        </w:rPr>
      </w:pPr>
      <w:proofErr w:type="gramStart"/>
      <w:r>
        <w:rPr>
          <w:sz w:val="28"/>
          <w:szCs w:val="28"/>
        </w:rPr>
        <w:t>Реализация мероприятия 1.1</w:t>
      </w:r>
      <w:r w:rsidR="001869AA">
        <w:rPr>
          <w:sz w:val="28"/>
          <w:szCs w:val="28"/>
        </w:rPr>
        <w:t>0</w:t>
      </w:r>
      <w:r w:rsidR="003D2B53">
        <w:rPr>
          <w:sz w:val="28"/>
          <w:szCs w:val="28"/>
        </w:rPr>
        <w:t xml:space="preserve"> </w:t>
      </w:r>
      <w:r w:rsidR="00F45142" w:rsidRPr="00066DFF">
        <w:rPr>
          <w:sz w:val="28"/>
          <w:szCs w:val="28"/>
        </w:rPr>
        <w:t xml:space="preserve">осуществляется </w:t>
      </w:r>
      <w:r w:rsidR="00F45142">
        <w:rPr>
          <w:sz w:val="28"/>
          <w:szCs w:val="28"/>
        </w:rPr>
        <w:t>в 202</w:t>
      </w:r>
      <w:r w:rsidR="00411689">
        <w:rPr>
          <w:sz w:val="28"/>
          <w:szCs w:val="28"/>
        </w:rPr>
        <w:t>4</w:t>
      </w:r>
      <w:r w:rsidR="00F45142">
        <w:rPr>
          <w:sz w:val="28"/>
          <w:szCs w:val="28"/>
        </w:rPr>
        <w:t>-202</w:t>
      </w:r>
      <w:r w:rsidR="00411689">
        <w:rPr>
          <w:sz w:val="28"/>
          <w:szCs w:val="28"/>
        </w:rPr>
        <w:t>6</w:t>
      </w:r>
      <w:r w:rsidR="00F45142">
        <w:rPr>
          <w:sz w:val="28"/>
          <w:szCs w:val="28"/>
        </w:rPr>
        <w:t xml:space="preserve"> годах </w:t>
      </w:r>
      <w:r w:rsidR="00F45142" w:rsidRPr="00066DFF">
        <w:rPr>
          <w:sz w:val="28"/>
          <w:szCs w:val="28"/>
        </w:rPr>
        <w:t>за счет средств бюджета</w:t>
      </w:r>
      <w:r w:rsidR="00F45142">
        <w:rPr>
          <w:sz w:val="28"/>
          <w:szCs w:val="28"/>
        </w:rPr>
        <w:t xml:space="preserve"> округа </w:t>
      </w:r>
      <w:r w:rsidR="00F45142" w:rsidRPr="00066DFF">
        <w:rPr>
          <w:sz w:val="28"/>
          <w:szCs w:val="28"/>
        </w:rPr>
        <w:t xml:space="preserve">в соответствии с постановлением администрации Шарыповского </w:t>
      </w:r>
      <w:r w:rsidR="00F45142">
        <w:rPr>
          <w:sz w:val="28"/>
          <w:szCs w:val="28"/>
        </w:rPr>
        <w:t xml:space="preserve">района </w:t>
      </w:r>
      <w:r w:rsidR="00F45142" w:rsidRPr="00066DFF">
        <w:rPr>
          <w:sz w:val="28"/>
          <w:szCs w:val="28"/>
        </w:rPr>
        <w:t xml:space="preserve">от 31.05.2019 № 230-п «Об утверждении Порядка предоставления субсидий из бюджета </w:t>
      </w:r>
      <w:r w:rsidR="00F45142">
        <w:rPr>
          <w:sz w:val="28"/>
          <w:szCs w:val="28"/>
        </w:rPr>
        <w:t xml:space="preserve">округа </w:t>
      </w:r>
      <w:r w:rsidR="00F45142" w:rsidRPr="00066DFF">
        <w:rPr>
          <w:sz w:val="28"/>
          <w:szCs w:val="28"/>
        </w:rPr>
        <w:t>социально ориентированным некоммерческим организациям, не являющимся государственными (муниципальными) учреждениями</w:t>
      </w:r>
      <w:r w:rsidR="00F45142">
        <w:rPr>
          <w:sz w:val="28"/>
          <w:szCs w:val="28"/>
        </w:rPr>
        <w:t>»</w:t>
      </w:r>
      <w:r w:rsidR="00F45142" w:rsidRPr="00066DFF">
        <w:rPr>
          <w:sz w:val="28"/>
          <w:szCs w:val="28"/>
        </w:rPr>
        <w:t xml:space="preserve"> и соглашением на предоставление субсидии социально ориентированным некоммерч</w:t>
      </w:r>
      <w:r w:rsidR="004E79B8">
        <w:rPr>
          <w:sz w:val="28"/>
          <w:szCs w:val="28"/>
        </w:rPr>
        <w:t>еским организациям Шарыповского муниципального округа</w:t>
      </w:r>
      <w:r w:rsidR="00F45142" w:rsidRPr="00066DFF">
        <w:rPr>
          <w:sz w:val="28"/>
          <w:szCs w:val="28"/>
        </w:rPr>
        <w:t xml:space="preserve"> на конкурсной основе на финансирование расходов</w:t>
      </w:r>
      <w:r w:rsidR="003D2B53">
        <w:rPr>
          <w:sz w:val="28"/>
          <w:szCs w:val="28"/>
        </w:rPr>
        <w:t>,</w:t>
      </w:r>
      <w:r w:rsidR="003D2B53" w:rsidRPr="003D2B53">
        <w:rPr>
          <w:sz w:val="28"/>
          <w:szCs w:val="28"/>
        </w:rPr>
        <w:t xml:space="preserve"> </w:t>
      </w:r>
      <w:r w:rsidR="003D2B53" w:rsidRPr="003D72BA">
        <w:rPr>
          <w:sz w:val="28"/>
          <w:szCs w:val="28"/>
        </w:rPr>
        <w:t>направленных на выявление</w:t>
      </w:r>
      <w:proofErr w:type="gramEnd"/>
      <w:r w:rsidR="003D2B53" w:rsidRPr="003D72BA">
        <w:rPr>
          <w:sz w:val="28"/>
          <w:szCs w:val="28"/>
        </w:rPr>
        <w:t xml:space="preserve"> и развитие у обучающихся интеллектуальных и творческих способностей в рамках проведения форума по родословию</w:t>
      </w:r>
      <w:r w:rsidR="003D2B53">
        <w:rPr>
          <w:sz w:val="28"/>
          <w:szCs w:val="28"/>
        </w:rPr>
        <w:t>.</w:t>
      </w:r>
    </w:p>
    <w:p w:rsidR="007C4184" w:rsidRDefault="007C4184" w:rsidP="00543A2F">
      <w:pPr>
        <w:widowControl w:val="0"/>
        <w:autoSpaceDE w:val="0"/>
        <w:autoSpaceDN w:val="0"/>
        <w:adjustRightInd w:val="0"/>
        <w:ind w:firstLine="709"/>
        <w:jc w:val="both"/>
        <w:rPr>
          <w:sz w:val="28"/>
          <w:szCs w:val="28"/>
        </w:rPr>
      </w:pPr>
      <w:r>
        <w:rPr>
          <w:sz w:val="28"/>
          <w:szCs w:val="28"/>
        </w:rPr>
        <w:t>Главным распорядителем бюджетных средств является муниципальное казенное учреждение  «Управление образования Шарыповского муниципального округа».</w:t>
      </w:r>
    </w:p>
    <w:p w:rsidR="00B75B33" w:rsidRDefault="00B75B33" w:rsidP="00543A2F">
      <w:pPr>
        <w:widowControl w:val="0"/>
        <w:autoSpaceDE w:val="0"/>
        <w:autoSpaceDN w:val="0"/>
        <w:adjustRightInd w:val="0"/>
        <w:ind w:firstLine="709"/>
        <w:jc w:val="both"/>
        <w:rPr>
          <w:sz w:val="28"/>
          <w:szCs w:val="28"/>
        </w:rPr>
      </w:pPr>
      <w:proofErr w:type="gramStart"/>
      <w:r>
        <w:rPr>
          <w:sz w:val="28"/>
          <w:szCs w:val="28"/>
        </w:rPr>
        <w:t>Реализация мероприятия 1.1</w:t>
      </w:r>
      <w:r w:rsidR="001869AA">
        <w:rPr>
          <w:sz w:val="28"/>
          <w:szCs w:val="28"/>
        </w:rPr>
        <w:t>1</w:t>
      </w:r>
      <w:r>
        <w:rPr>
          <w:sz w:val="28"/>
          <w:szCs w:val="28"/>
        </w:rPr>
        <w:t xml:space="preserve"> </w:t>
      </w:r>
      <w:r w:rsidRPr="00066DFF">
        <w:rPr>
          <w:sz w:val="28"/>
          <w:szCs w:val="28"/>
        </w:rPr>
        <w:t xml:space="preserve">осуществляется </w:t>
      </w:r>
      <w:r>
        <w:rPr>
          <w:sz w:val="28"/>
          <w:szCs w:val="28"/>
        </w:rPr>
        <w:t>в 202</w:t>
      </w:r>
      <w:r w:rsidR="001869AA">
        <w:rPr>
          <w:sz w:val="28"/>
          <w:szCs w:val="28"/>
        </w:rPr>
        <w:t>4</w:t>
      </w:r>
      <w:r>
        <w:rPr>
          <w:sz w:val="28"/>
          <w:szCs w:val="28"/>
        </w:rPr>
        <w:t>-202</w:t>
      </w:r>
      <w:r w:rsidR="001869AA">
        <w:rPr>
          <w:sz w:val="28"/>
          <w:szCs w:val="28"/>
        </w:rPr>
        <w:t>6</w:t>
      </w:r>
      <w:r>
        <w:rPr>
          <w:sz w:val="28"/>
          <w:szCs w:val="28"/>
        </w:rPr>
        <w:t xml:space="preserve"> годах </w:t>
      </w:r>
      <w:r w:rsidR="00236A96">
        <w:rPr>
          <w:sz w:val="28"/>
          <w:szCs w:val="28"/>
        </w:rPr>
        <w:t xml:space="preserve">путем предоставления субсидий </w:t>
      </w:r>
      <w:r w:rsidR="001A6DB2" w:rsidRPr="00BD5867">
        <w:rPr>
          <w:sz w:val="28"/>
          <w:szCs w:val="28"/>
        </w:rPr>
        <w:t>социально ор</w:t>
      </w:r>
      <w:r w:rsidR="001A6DB2">
        <w:rPr>
          <w:sz w:val="28"/>
          <w:szCs w:val="28"/>
        </w:rPr>
        <w:t>иентированным некоммерческим организациям</w:t>
      </w:r>
      <w:r w:rsidR="001A6DB2" w:rsidRPr="00066DFF">
        <w:rPr>
          <w:sz w:val="28"/>
          <w:szCs w:val="28"/>
        </w:rPr>
        <w:t xml:space="preserve"> </w:t>
      </w:r>
      <w:proofErr w:type="spellStart"/>
      <w:r w:rsidR="00923D80">
        <w:rPr>
          <w:sz w:val="28"/>
          <w:szCs w:val="28"/>
        </w:rPr>
        <w:t>Шарыповского</w:t>
      </w:r>
      <w:proofErr w:type="spellEnd"/>
      <w:r w:rsidR="00923D80">
        <w:rPr>
          <w:sz w:val="28"/>
          <w:szCs w:val="28"/>
        </w:rPr>
        <w:t xml:space="preserve"> муниципального округа на конкурсной основе </w:t>
      </w:r>
      <w:r w:rsidRPr="00066DFF">
        <w:rPr>
          <w:sz w:val="28"/>
          <w:szCs w:val="28"/>
        </w:rPr>
        <w:t>за счет средств бюджета</w:t>
      </w:r>
      <w:r>
        <w:rPr>
          <w:sz w:val="28"/>
          <w:szCs w:val="28"/>
        </w:rPr>
        <w:t xml:space="preserve"> округа </w:t>
      </w:r>
      <w:r w:rsidRPr="00066DFF">
        <w:rPr>
          <w:sz w:val="28"/>
          <w:szCs w:val="28"/>
        </w:rPr>
        <w:t>в соответствии с</w:t>
      </w:r>
      <w:r w:rsidR="00667AD4" w:rsidRPr="00667AD4">
        <w:rPr>
          <w:sz w:val="28"/>
          <w:szCs w:val="28"/>
        </w:rPr>
        <w:t xml:space="preserve"> </w:t>
      </w:r>
      <w:r w:rsidR="00BD5867">
        <w:rPr>
          <w:sz w:val="28"/>
          <w:szCs w:val="28"/>
        </w:rPr>
        <w:t>п</w:t>
      </w:r>
      <w:r w:rsidR="00667AD4">
        <w:rPr>
          <w:sz w:val="28"/>
          <w:szCs w:val="28"/>
        </w:rPr>
        <w:t>орядком</w:t>
      </w:r>
      <w:r w:rsidR="00667AD4" w:rsidRPr="006A3B1A">
        <w:rPr>
          <w:sz w:val="28"/>
          <w:szCs w:val="28"/>
        </w:rPr>
        <w:t xml:space="preserve"> </w:t>
      </w:r>
      <w:r w:rsidR="00BD5867" w:rsidRPr="00BD5867">
        <w:rPr>
          <w:sz w:val="28"/>
          <w:szCs w:val="28"/>
        </w:rPr>
        <w:t>предоставления субсидии социально ориентированным некоммерческим организациям Шарыповского муниципального округа на конкурсной основе на финансирование</w:t>
      </w:r>
      <w:r w:rsidR="00BD5867">
        <w:rPr>
          <w:sz w:val="28"/>
          <w:szCs w:val="28"/>
        </w:rPr>
        <w:t xml:space="preserve"> расходов связанных с реализацией</w:t>
      </w:r>
      <w:r w:rsidR="00BD5867" w:rsidRPr="00BD5867">
        <w:rPr>
          <w:sz w:val="28"/>
          <w:szCs w:val="28"/>
        </w:rPr>
        <w:t xml:space="preserve"> социально значимых проектов</w:t>
      </w:r>
      <w:r w:rsidR="00BD5867">
        <w:rPr>
          <w:sz w:val="28"/>
          <w:szCs w:val="28"/>
        </w:rPr>
        <w:t>,</w:t>
      </w:r>
      <w:r w:rsidR="00BD5867" w:rsidRPr="00BD5867">
        <w:rPr>
          <w:sz w:val="28"/>
          <w:szCs w:val="28"/>
        </w:rPr>
        <w:t xml:space="preserve"> программ развития социально ориентированных некоммерческих организаций</w:t>
      </w:r>
      <w:r w:rsidR="00667AD4">
        <w:rPr>
          <w:sz w:val="28"/>
          <w:szCs w:val="28"/>
        </w:rPr>
        <w:t>.</w:t>
      </w:r>
      <w:proofErr w:type="gramEnd"/>
    </w:p>
    <w:p w:rsidR="00236A96" w:rsidRDefault="00236A96" w:rsidP="00543A2F">
      <w:pPr>
        <w:widowControl w:val="0"/>
        <w:autoSpaceDE w:val="0"/>
        <w:autoSpaceDN w:val="0"/>
        <w:adjustRightInd w:val="0"/>
        <w:ind w:firstLine="709"/>
        <w:jc w:val="both"/>
        <w:rPr>
          <w:sz w:val="28"/>
          <w:szCs w:val="28"/>
        </w:rPr>
      </w:pPr>
      <w:r>
        <w:rPr>
          <w:sz w:val="28"/>
          <w:szCs w:val="28"/>
        </w:rPr>
        <w:t>Главным распорядите</w:t>
      </w:r>
      <w:r w:rsidR="00F71223">
        <w:rPr>
          <w:sz w:val="28"/>
          <w:szCs w:val="28"/>
        </w:rPr>
        <w:t>лем бюджетных средств является а</w:t>
      </w:r>
      <w:r>
        <w:rPr>
          <w:sz w:val="28"/>
          <w:szCs w:val="28"/>
        </w:rPr>
        <w:t>дминистрация Шарыповского муниципального округа.</w:t>
      </w:r>
    </w:p>
    <w:p w:rsidR="00822644" w:rsidRDefault="00E033A8" w:rsidP="00822644">
      <w:pPr>
        <w:widowControl w:val="0"/>
        <w:autoSpaceDE w:val="0"/>
        <w:autoSpaceDN w:val="0"/>
        <w:adjustRightInd w:val="0"/>
        <w:ind w:firstLine="709"/>
        <w:jc w:val="both"/>
        <w:rPr>
          <w:sz w:val="28"/>
          <w:szCs w:val="28"/>
        </w:rPr>
      </w:pPr>
      <w:r>
        <w:rPr>
          <w:sz w:val="28"/>
          <w:szCs w:val="28"/>
        </w:rPr>
        <w:t>Реализация мероприятия 2.1</w:t>
      </w:r>
      <w:r w:rsidR="00483C13" w:rsidRPr="00483C13">
        <w:rPr>
          <w:sz w:val="28"/>
          <w:szCs w:val="28"/>
        </w:rPr>
        <w:t xml:space="preserve"> осуществляется </w:t>
      </w:r>
      <w:r w:rsidR="003D2B53">
        <w:rPr>
          <w:sz w:val="28"/>
          <w:szCs w:val="28"/>
        </w:rPr>
        <w:t>в 202</w:t>
      </w:r>
      <w:r w:rsidR="00923D80">
        <w:rPr>
          <w:sz w:val="28"/>
          <w:szCs w:val="28"/>
        </w:rPr>
        <w:t>4</w:t>
      </w:r>
      <w:r w:rsidR="003D2B53">
        <w:rPr>
          <w:sz w:val="28"/>
          <w:szCs w:val="28"/>
        </w:rPr>
        <w:t>-202</w:t>
      </w:r>
      <w:r w:rsidR="00923D80">
        <w:rPr>
          <w:sz w:val="28"/>
          <w:szCs w:val="28"/>
        </w:rPr>
        <w:t>6</w:t>
      </w:r>
      <w:r w:rsidR="003D2B53">
        <w:rPr>
          <w:sz w:val="28"/>
          <w:szCs w:val="28"/>
        </w:rPr>
        <w:t xml:space="preserve"> </w:t>
      </w:r>
      <w:r w:rsidR="003D2B53" w:rsidRPr="00066DFF">
        <w:rPr>
          <w:sz w:val="28"/>
          <w:szCs w:val="28"/>
        </w:rPr>
        <w:t>за счет средств бюджета</w:t>
      </w:r>
      <w:r w:rsidR="003D2B53">
        <w:rPr>
          <w:sz w:val="28"/>
          <w:szCs w:val="28"/>
        </w:rPr>
        <w:t xml:space="preserve"> округа </w:t>
      </w:r>
      <w:r w:rsidR="00483C13" w:rsidRPr="00483C13">
        <w:rPr>
          <w:sz w:val="28"/>
          <w:szCs w:val="28"/>
        </w:rPr>
        <w:t xml:space="preserve">путем </w:t>
      </w:r>
      <w:r w:rsidR="00BD5867" w:rsidRPr="00BD5867">
        <w:rPr>
          <w:sz w:val="28"/>
          <w:szCs w:val="28"/>
        </w:rPr>
        <w:t>организации и проведения  «Форума активных граждан Шарыповского муниципального округа»</w:t>
      </w:r>
      <w:r w:rsidR="00543A2F">
        <w:rPr>
          <w:sz w:val="28"/>
          <w:szCs w:val="28"/>
        </w:rPr>
        <w:t>.</w:t>
      </w:r>
      <w:r w:rsidR="00236A96">
        <w:rPr>
          <w:sz w:val="28"/>
          <w:szCs w:val="28"/>
        </w:rPr>
        <w:t xml:space="preserve"> </w:t>
      </w:r>
    </w:p>
    <w:p w:rsidR="00822644" w:rsidRPr="00822644" w:rsidRDefault="00BD5867" w:rsidP="00822644">
      <w:pPr>
        <w:widowControl w:val="0"/>
        <w:autoSpaceDE w:val="0"/>
        <w:autoSpaceDN w:val="0"/>
        <w:adjustRightInd w:val="0"/>
        <w:ind w:firstLine="709"/>
        <w:jc w:val="both"/>
        <w:rPr>
          <w:sz w:val="28"/>
          <w:szCs w:val="28"/>
        </w:rPr>
      </w:pPr>
      <w:r>
        <w:rPr>
          <w:sz w:val="28"/>
          <w:szCs w:val="28"/>
        </w:rPr>
        <w:t>Средства направляются на финансирование расх</w:t>
      </w:r>
      <w:r w:rsidR="00822644">
        <w:rPr>
          <w:sz w:val="28"/>
          <w:szCs w:val="28"/>
        </w:rPr>
        <w:t>одов, связанных с приобретением</w:t>
      </w:r>
      <w:r w:rsidR="00822644" w:rsidRPr="00822644">
        <w:rPr>
          <w:sz w:val="28"/>
          <w:szCs w:val="28"/>
        </w:rPr>
        <w:t xml:space="preserve"> оборудования (звукового, демонстрационного</w:t>
      </w:r>
      <w:r w:rsidR="001A6DB2">
        <w:rPr>
          <w:sz w:val="28"/>
          <w:szCs w:val="28"/>
        </w:rPr>
        <w:t xml:space="preserve"> и </w:t>
      </w:r>
      <w:r w:rsidR="00822644" w:rsidRPr="00822644">
        <w:rPr>
          <w:sz w:val="28"/>
          <w:szCs w:val="28"/>
        </w:rPr>
        <w:t xml:space="preserve">т.д.), оргтехники, </w:t>
      </w:r>
      <w:r w:rsidR="00822644">
        <w:rPr>
          <w:sz w:val="28"/>
          <w:szCs w:val="28"/>
        </w:rPr>
        <w:t>изготовлением</w:t>
      </w:r>
      <w:r w:rsidR="00822644" w:rsidRPr="00822644">
        <w:rPr>
          <w:sz w:val="28"/>
          <w:szCs w:val="28"/>
        </w:rPr>
        <w:t xml:space="preserve"> печатной продукции (баннеры, буклеты, блокноты и пр.), приобретение</w:t>
      </w:r>
      <w:r w:rsidR="00822644">
        <w:rPr>
          <w:sz w:val="28"/>
          <w:szCs w:val="28"/>
        </w:rPr>
        <w:t>м</w:t>
      </w:r>
      <w:r w:rsidR="00822644" w:rsidRPr="00822644">
        <w:rPr>
          <w:sz w:val="28"/>
          <w:szCs w:val="28"/>
        </w:rPr>
        <w:t xml:space="preserve"> канцелярских принадлежностей</w:t>
      </w:r>
      <w:r w:rsidR="00822644">
        <w:rPr>
          <w:sz w:val="28"/>
          <w:szCs w:val="28"/>
        </w:rPr>
        <w:t>.</w:t>
      </w:r>
    </w:p>
    <w:p w:rsidR="003D72BA" w:rsidRDefault="00543A2F" w:rsidP="00543A2F">
      <w:pPr>
        <w:widowControl w:val="0"/>
        <w:autoSpaceDE w:val="0"/>
        <w:autoSpaceDN w:val="0"/>
        <w:adjustRightInd w:val="0"/>
        <w:ind w:firstLine="709"/>
        <w:jc w:val="both"/>
        <w:rPr>
          <w:sz w:val="28"/>
          <w:szCs w:val="28"/>
        </w:rPr>
      </w:pPr>
      <w:r>
        <w:rPr>
          <w:sz w:val="28"/>
          <w:szCs w:val="28"/>
        </w:rPr>
        <w:t>Главным распорядителем бюджетных средств является</w:t>
      </w:r>
      <w:r w:rsidR="00236A96">
        <w:rPr>
          <w:sz w:val="28"/>
          <w:szCs w:val="28"/>
        </w:rPr>
        <w:t xml:space="preserve"> </w:t>
      </w:r>
      <w:r>
        <w:rPr>
          <w:sz w:val="28"/>
          <w:szCs w:val="28"/>
        </w:rPr>
        <w:t xml:space="preserve"> администрация Шарыповского муниципального </w:t>
      </w:r>
      <w:r w:rsidRPr="008318D4">
        <w:rPr>
          <w:sz w:val="28"/>
          <w:szCs w:val="28"/>
        </w:rPr>
        <w:t>округа</w:t>
      </w:r>
      <w:r w:rsidR="003D72BA" w:rsidRPr="008318D4">
        <w:rPr>
          <w:sz w:val="28"/>
          <w:szCs w:val="28"/>
        </w:rPr>
        <w:t>.</w:t>
      </w:r>
    </w:p>
    <w:p w:rsidR="008318D4" w:rsidRDefault="008318D4" w:rsidP="008318D4">
      <w:pPr>
        <w:autoSpaceDE w:val="0"/>
        <w:autoSpaceDN w:val="0"/>
        <w:adjustRightInd w:val="0"/>
        <w:ind w:firstLine="709"/>
        <w:jc w:val="both"/>
        <w:rPr>
          <w:sz w:val="28"/>
          <w:szCs w:val="28"/>
        </w:rPr>
      </w:pPr>
      <w:r>
        <w:rPr>
          <w:color w:val="000000"/>
          <w:sz w:val="28"/>
          <w:szCs w:val="28"/>
        </w:rPr>
        <w:t xml:space="preserve">Расходование и учет бюджетных средств осуществляется в соответствии с порядком исполнения бюджета округа по расходам, утвержденным приказом </w:t>
      </w:r>
      <w:r>
        <w:rPr>
          <w:color w:val="000000"/>
          <w:sz w:val="28"/>
          <w:szCs w:val="28"/>
        </w:rPr>
        <w:lastRenderedPageBreak/>
        <w:t>финансово-экономического управления администрации Шарыповского муниципального округа.</w:t>
      </w:r>
    </w:p>
    <w:p w:rsidR="003D72BA" w:rsidRPr="007219C5" w:rsidRDefault="003D72BA" w:rsidP="00543A2F">
      <w:pPr>
        <w:autoSpaceDE w:val="0"/>
        <w:autoSpaceDN w:val="0"/>
        <w:adjustRightInd w:val="0"/>
        <w:ind w:firstLine="709"/>
        <w:jc w:val="both"/>
        <w:rPr>
          <w:sz w:val="28"/>
          <w:szCs w:val="28"/>
        </w:rPr>
      </w:pPr>
      <w:r w:rsidRPr="006B31FA">
        <w:rPr>
          <w:sz w:val="28"/>
          <w:szCs w:val="28"/>
        </w:rPr>
        <w:t>Администрация округа несет ответственность за реализацию, достижение конечного результата, целевое и эффективное использование финансовых средств, выделяемых на выполнение подпрограммы.</w:t>
      </w:r>
    </w:p>
    <w:p w:rsidR="003D72BA" w:rsidRPr="006B31FA" w:rsidRDefault="003D72BA" w:rsidP="00804A77">
      <w:pPr>
        <w:autoSpaceDE w:val="0"/>
        <w:autoSpaceDN w:val="0"/>
        <w:adjustRightInd w:val="0"/>
        <w:jc w:val="both"/>
        <w:rPr>
          <w:sz w:val="28"/>
          <w:szCs w:val="28"/>
        </w:rPr>
      </w:pPr>
    </w:p>
    <w:p w:rsidR="003D72BA" w:rsidRPr="00804A77" w:rsidRDefault="003D72BA" w:rsidP="003D72BA">
      <w:pPr>
        <w:jc w:val="center"/>
        <w:rPr>
          <w:b/>
          <w:sz w:val="28"/>
          <w:szCs w:val="28"/>
        </w:rPr>
      </w:pPr>
      <w:r w:rsidRPr="00804A77">
        <w:rPr>
          <w:b/>
          <w:sz w:val="28"/>
          <w:szCs w:val="28"/>
        </w:rPr>
        <w:t>4. Управление подпрограммой и контроль за ходом ее выполнения</w:t>
      </w:r>
    </w:p>
    <w:p w:rsidR="00B446C8" w:rsidRDefault="00B446C8" w:rsidP="00543A2F">
      <w:pPr>
        <w:pStyle w:val="ConsPlusCell"/>
        <w:ind w:firstLine="709"/>
        <w:jc w:val="both"/>
        <w:rPr>
          <w:rFonts w:eastAsia="Times New Roman"/>
          <w:sz w:val="28"/>
          <w:szCs w:val="28"/>
          <w:lang w:eastAsia="ru-RU"/>
        </w:rPr>
      </w:pPr>
    </w:p>
    <w:p w:rsidR="003D72BA" w:rsidRPr="006B31FA" w:rsidRDefault="003D72BA" w:rsidP="00543A2F">
      <w:pPr>
        <w:pStyle w:val="ConsPlusCell"/>
        <w:ind w:firstLine="709"/>
        <w:jc w:val="both"/>
        <w:rPr>
          <w:rFonts w:eastAsia="Times New Roman"/>
          <w:sz w:val="28"/>
          <w:szCs w:val="28"/>
          <w:lang w:eastAsia="ru-RU"/>
        </w:rPr>
      </w:pPr>
      <w:r w:rsidRPr="006B31FA">
        <w:rPr>
          <w:rFonts w:eastAsia="Times New Roman"/>
          <w:sz w:val="28"/>
          <w:szCs w:val="28"/>
          <w:lang w:eastAsia="ru-RU"/>
        </w:rPr>
        <w:t>4.1 Текущее управление реализа</w:t>
      </w:r>
      <w:r w:rsidR="00F71223" w:rsidRPr="006B31FA">
        <w:rPr>
          <w:rFonts w:eastAsia="Times New Roman"/>
          <w:sz w:val="28"/>
          <w:szCs w:val="28"/>
          <w:lang w:eastAsia="ru-RU"/>
        </w:rPr>
        <w:t>цией подпрограммы осуществляет а</w:t>
      </w:r>
      <w:r w:rsidRPr="006B31FA">
        <w:rPr>
          <w:rFonts w:eastAsia="Times New Roman"/>
          <w:sz w:val="28"/>
          <w:szCs w:val="28"/>
          <w:lang w:eastAsia="ru-RU"/>
        </w:rPr>
        <w:t>дминистрация округа в соответствии с разделом «Реализация и контроль за ходом выполнения программы» Порядка принятия решений о разработке муниципальных программ Шарыповского муниципального округа, их формировании и реализации</w:t>
      </w:r>
      <w:r w:rsidR="00F71223" w:rsidRPr="006B31FA">
        <w:rPr>
          <w:rFonts w:eastAsia="Times New Roman"/>
          <w:sz w:val="28"/>
          <w:szCs w:val="28"/>
          <w:lang w:eastAsia="ru-RU"/>
        </w:rPr>
        <w:t>, утвержденного Постановлением а</w:t>
      </w:r>
      <w:r w:rsidRPr="006B31FA">
        <w:rPr>
          <w:rFonts w:eastAsia="Times New Roman"/>
          <w:sz w:val="28"/>
          <w:szCs w:val="28"/>
          <w:lang w:eastAsia="ru-RU"/>
        </w:rPr>
        <w:t xml:space="preserve">дминистрации округа от </w:t>
      </w:r>
      <w:r w:rsidR="0097641D" w:rsidRPr="0097641D">
        <w:rPr>
          <w:rFonts w:eastAsia="Times New Roman"/>
          <w:sz w:val="28"/>
          <w:szCs w:val="28"/>
          <w:lang w:eastAsia="ru-RU"/>
        </w:rPr>
        <w:t>13.04.2021 № 288-п (в ред. от 04.04.2023)</w:t>
      </w:r>
      <w:r w:rsidRPr="006B31FA">
        <w:rPr>
          <w:rFonts w:eastAsia="Times New Roman"/>
          <w:sz w:val="28"/>
          <w:szCs w:val="28"/>
          <w:lang w:eastAsia="ru-RU"/>
        </w:rPr>
        <w:t>, включая:</w:t>
      </w:r>
    </w:p>
    <w:p w:rsidR="003D72BA" w:rsidRPr="006B31FA" w:rsidRDefault="003D72BA" w:rsidP="00543A2F">
      <w:pPr>
        <w:pStyle w:val="ConsPlusCell"/>
        <w:ind w:firstLine="709"/>
        <w:jc w:val="both"/>
        <w:rPr>
          <w:rFonts w:eastAsia="Times New Roman"/>
          <w:sz w:val="28"/>
          <w:szCs w:val="28"/>
          <w:lang w:eastAsia="ru-RU"/>
        </w:rPr>
      </w:pPr>
      <w:r w:rsidRPr="006B31FA">
        <w:rPr>
          <w:rFonts w:eastAsia="Times New Roman"/>
          <w:sz w:val="28"/>
          <w:szCs w:val="28"/>
          <w:lang w:eastAsia="ru-RU"/>
        </w:rPr>
        <w:t>координацию исполнения мероприятий подпрограммы, мониторинг их реализации;</w:t>
      </w:r>
    </w:p>
    <w:p w:rsidR="003D72BA" w:rsidRPr="006B31FA" w:rsidRDefault="003D72BA" w:rsidP="00543A2F">
      <w:pPr>
        <w:pStyle w:val="ConsPlusCell"/>
        <w:ind w:firstLine="709"/>
        <w:jc w:val="both"/>
        <w:rPr>
          <w:rFonts w:eastAsia="Times New Roman"/>
          <w:sz w:val="28"/>
          <w:szCs w:val="28"/>
          <w:lang w:eastAsia="ru-RU"/>
        </w:rPr>
      </w:pPr>
      <w:r w:rsidRPr="006B31FA">
        <w:rPr>
          <w:rFonts w:eastAsia="Times New Roman"/>
          <w:sz w:val="28"/>
          <w:szCs w:val="28"/>
          <w:lang w:eastAsia="ru-RU"/>
        </w:rPr>
        <w:t>непосредственный контроль над ходом реализации мероприятий подпрограммы;</w:t>
      </w:r>
    </w:p>
    <w:p w:rsidR="003D72BA" w:rsidRPr="006B31FA" w:rsidRDefault="003D72BA" w:rsidP="00543A2F">
      <w:pPr>
        <w:pStyle w:val="ConsPlusCell"/>
        <w:ind w:firstLine="709"/>
        <w:jc w:val="both"/>
        <w:rPr>
          <w:rFonts w:eastAsia="Times New Roman"/>
          <w:sz w:val="28"/>
          <w:szCs w:val="28"/>
          <w:lang w:eastAsia="ru-RU"/>
        </w:rPr>
      </w:pPr>
      <w:r w:rsidRPr="006B31FA">
        <w:rPr>
          <w:rFonts w:eastAsia="Times New Roman"/>
          <w:sz w:val="28"/>
          <w:szCs w:val="28"/>
          <w:lang w:eastAsia="ru-RU"/>
        </w:rPr>
        <w:t>подготовку отчетов о реализации мероприятий подпрограммы и направление их ответственному исполнителю.</w:t>
      </w:r>
    </w:p>
    <w:p w:rsidR="009655FF" w:rsidRPr="004F006C" w:rsidRDefault="009655FF" w:rsidP="009655FF">
      <w:pPr>
        <w:pStyle w:val="ConsPlusCell"/>
        <w:ind w:firstLine="709"/>
        <w:jc w:val="both"/>
        <w:rPr>
          <w:color w:val="000000"/>
          <w:sz w:val="28"/>
          <w:szCs w:val="28"/>
          <w:lang w:eastAsia="en-US"/>
        </w:rPr>
      </w:pPr>
      <w:r w:rsidRPr="004F006C">
        <w:rPr>
          <w:color w:val="000000"/>
          <w:sz w:val="28"/>
          <w:szCs w:val="28"/>
          <w:lang w:eastAsia="en-US"/>
        </w:rPr>
        <w:t xml:space="preserve">4.2 </w:t>
      </w:r>
      <w:r>
        <w:rPr>
          <w:color w:val="000000"/>
          <w:sz w:val="28"/>
          <w:szCs w:val="28"/>
          <w:lang w:eastAsia="en-US"/>
        </w:rPr>
        <w:t>Внутренний финансовый контроль за соблюдением законодательства РФ, к</w:t>
      </w:r>
      <w:r w:rsidRPr="004F006C">
        <w:rPr>
          <w:color w:val="000000"/>
          <w:sz w:val="28"/>
          <w:szCs w:val="28"/>
          <w:lang w:eastAsia="en-US"/>
        </w:rPr>
        <w:t>онтроль за целевым и эффективным использованием средств бюджета округа на реализацию мероприятий подпрограммы осущес</w:t>
      </w:r>
      <w:r>
        <w:rPr>
          <w:color w:val="000000"/>
          <w:sz w:val="28"/>
          <w:szCs w:val="28"/>
          <w:lang w:eastAsia="en-US"/>
        </w:rPr>
        <w:t>твляется контролером-ревизором а</w:t>
      </w:r>
      <w:r w:rsidRPr="004F006C">
        <w:rPr>
          <w:color w:val="000000"/>
          <w:sz w:val="28"/>
          <w:szCs w:val="28"/>
          <w:lang w:eastAsia="en-US"/>
        </w:rPr>
        <w:t xml:space="preserve">дминистрации округа. </w:t>
      </w:r>
    </w:p>
    <w:p w:rsidR="009655FF" w:rsidRPr="004F006C" w:rsidRDefault="009655FF" w:rsidP="009655FF">
      <w:pPr>
        <w:ind w:firstLine="709"/>
        <w:jc w:val="both"/>
        <w:rPr>
          <w:iCs/>
          <w:color w:val="000000"/>
          <w:sz w:val="28"/>
          <w:szCs w:val="28"/>
        </w:rPr>
      </w:pPr>
      <w:r w:rsidRPr="004F006C">
        <w:rPr>
          <w:color w:val="000000"/>
          <w:sz w:val="28"/>
          <w:szCs w:val="28"/>
          <w:lang w:eastAsia="en-US"/>
        </w:rPr>
        <w:t xml:space="preserve">4.3 </w:t>
      </w:r>
      <w:r w:rsidR="00470D5A">
        <w:rPr>
          <w:iCs/>
          <w:color w:val="000000"/>
          <w:sz w:val="28"/>
          <w:szCs w:val="28"/>
        </w:rPr>
        <w:t>Внешний</w:t>
      </w:r>
      <w:r>
        <w:rPr>
          <w:iCs/>
          <w:color w:val="000000"/>
          <w:sz w:val="28"/>
          <w:szCs w:val="28"/>
        </w:rPr>
        <w:t xml:space="preserve"> финансовый к</w:t>
      </w:r>
      <w:r w:rsidRPr="004F006C">
        <w:rPr>
          <w:iCs/>
          <w:color w:val="000000"/>
          <w:sz w:val="28"/>
          <w:szCs w:val="28"/>
        </w:rPr>
        <w:t>онтроль</w:t>
      </w:r>
      <w:r w:rsidR="00470D5A">
        <w:rPr>
          <w:iCs/>
          <w:color w:val="000000"/>
          <w:sz w:val="28"/>
          <w:szCs w:val="28"/>
        </w:rPr>
        <w:t>, контроль</w:t>
      </w:r>
      <w:r w:rsidRPr="004F006C">
        <w:rPr>
          <w:iCs/>
          <w:color w:val="000000"/>
          <w:sz w:val="28"/>
          <w:szCs w:val="28"/>
        </w:rPr>
        <w:t xml:space="preserve"> за законностью, результативностью (эффективностью и экономностью) использования средств бюджета округа на реализацию мероприятий подпрограммы осуществляется Контрольно-счетным органом Шарыповского муниципального округа.</w:t>
      </w:r>
    </w:p>
    <w:p w:rsidR="003D72BA" w:rsidRDefault="003D72BA" w:rsidP="00B83988">
      <w:pPr>
        <w:widowControl w:val="0"/>
        <w:autoSpaceDE w:val="0"/>
        <w:autoSpaceDN w:val="0"/>
        <w:adjustRightInd w:val="0"/>
        <w:ind w:firstLine="540"/>
        <w:jc w:val="both"/>
        <w:rPr>
          <w:sz w:val="28"/>
          <w:szCs w:val="28"/>
        </w:rPr>
      </w:pPr>
    </w:p>
    <w:p w:rsidR="00B83988" w:rsidRPr="006171BB" w:rsidRDefault="00B83988" w:rsidP="003840E0">
      <w:pPr>
        <w:jc w:val="both"/>
        <w:rPr>
          <w:b/>
        </w:rPr>
        <w:sectPr w:rsidR="00B83988" w:rsidRPr="006171BB" w:rsidSect="00A3267B">
          <w:pgSz w:w="11906" w:h="16838"/>
          <w:pgMar w:top="1020" w:right="707" w:bottom="850" w:left="1418" w:header="708" w:footer="708" w:gutter="0"/>
          <w:cols w:space="708"/>
          <w:docGrid w:linePitch="360"/>
        </w:sectPr>
      </w:pPr>
    </w:p>
    <w:p w:rsidR="003840E0" w:rsidRPr="00031878" w:rsidRDefault="003840E0" w:rsidP="003840E0">
      <w:pPr>
        <w:pStyle w:val="2"/>
        <w:ind w:left="11057"/>
        <w:rPr>
          <w:sz w:val="24"/>
          <w:szCs w:val="24"/>
        </w:rPr>
      </w:pPr>
      <w:r w:rsidRPr="00031878">
        <w:rPr>
          <w:sz w:val="24"/>
          <w:szCs w:val="24"/>
        </w:rPr>
        <w:lastRenderedPageBreak/>
        <w:t>Приложение № 1 к подпрограмме</w:t>
      </w:r>
    </w:p>
    <w:p w:rsidR="003840E0" w:rsidRPr="00706F18" w:rsidRDefault="003840E0" w:rsidP="003840E0">
      <w:pPr>
        <w:widowControl w:val="0"/>
        <w:ind w:left="11057" w:right="99"/>
        <w:jc w:val="center"/>
        <w:rPr>
          <w:b/>
          <w:sz w:val="22"/>
          <w:szCs w:val="22"/>
        </w:rPr>
      </w:pPr>
    </w:p>
    <w:p w:rsidR="003840E0" w:rsidRPr="00604C1D" w:rsidRDefault="003840E0" w:rsidP="003840E0">
      <w:pPr>
        <w:jc w:val="center"/>
        <w:rPr>
          <w:rFonts w:eastAsia="Calibri"/>
          <w:sz w:val="28"/>
          <w:szCs w:val="28"/>
          <w:lang w:eastAsia="en-US"/>
        </w:rPr>
      </w:pPr>
      <w:r w:rsidRPr="00AD0326">
        <w:rPr>
          <w:rFonts w:eastAsia="Calibri"/>
          <w:sz w:val="28"/>
          <w:szCs w:val="28"/>
          <w:lang w:eastAsia="en-US"/>
        </w:rPr>
        <w:t xml:space="preserve">Перечень и значения показателей </w:t>
      </w:r>
      <w:r w:rsidRPr="00604C1D">
        <w:rPr>
          <w:rFonts w:eastAsia="Calibri"/>
          <w:sz w:val="28"/>
          <w:szCs w:val="28"/>
          <w:lang w:eastAsia="en-US"/>
        </w:rPr>
        <w:t>результативности подпрограммы «</w:t>
      </w:r>
      <w:r>
        <w:rPr>
          <w:sz w:val="28"/>
          <w:szCs w:val="28"/>
        </w:rPr>
        <w:t xml:space="preserve">Поддержка </w:t>
      </w:r>
      <w:r w:rsidR="001862D7">
        <w:rPr>
          <w:sz w:val="28"/>
          <w:szCs w:val="28"/>
        </w:rPr>
        <w:t>социально ориентированных некоммерческих организаций</w:t>
      </w:r>
      <w:r w:rsidRPr="00604C1D">
        <w:rPr>
          <w:rFonts w:eastAsia="Calibri"/>
          <w:sz w:val="28"/>
          <w:szCs w:val="28"/>
          <w:lang w:eastAsia="en-US"/>
        </w:rPr>
        <w:t>»</w:t>
      </w:r>
    </w:p>
    <w:tbl>
      <w:tblPr>
        <w:tblW w:w="0" w:type="auto"/>
        <w:jc w:val="center"/>
        <w:tblCellMar>
          <w:left w:w="70" w:type="dxa"/>
          <w:right w:w="70" w:type="dxa"/>
        </w:tblCellMar>
        <w:tblLook w:val="0000"/>
      </w:tblPr>
      <w:tblGrid>
        <w:gridCol w:w="688"/>
        <w:gridCol w:w="7373"/>
        <w:gridCol w:w="1872"/>
        <w:gridCol w:w="2816"/>
        <w:gridCol w:w="782"/>
        <w:gridCol w:w="669"/>
        <w:gridCol w:w="669"/>
        <w:gridCol w:w="669"/>
      </w:tblGrid>
      <w:tr w:rsidR="001B001A" w:rsidTr="001B001A">
        <w:trPr>
          <w:trHeight w:val="615"/>
          <w:tblHeader/>
          <w:jc w:val="center"/>
        </w:trPr>
        <w:tc>
          <w:tcPr>
            <w:tcW w:w="0" w:type="auto"/>
            <w:vMerge w:val="restart"/>
            <w:tcBorders>
              <w:top w:val="single" w:sz="6" w:space="0" w:color="auto"/>
              <w:left w:val="single" w:sz="6" w:space="0" w:color="auto"/>
              <w:right w:val="single" w:sz="6" w:space="0" w:color="auto"/>
            </w:tcBorders>
            <w:vAlign w:val="center"/>
          </w:tcPr>
          <w:p w:rsidR="001B001A" w:rsidRPr="00843F60" w:rsidRDefault="001B001A" w:rsidP="005B33D8">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w:t>
            </w:r>
            <w:r w:rsidRPr="00843F60">
              <w:rPr>
                <w:rFonts w:ascii="Times New Roman" w:hAnsi="Times New Roman" w:cs="Times New Roman"/>
                <w:sz w:val="24"/>
                <w:lang w:val="en-US"/>
              </w:rPr>
              <w:t xml:space="preserve"> </w:t>
            </w:r>
            <w:proofErr w:type="spellStart"/>
            <w:proofErr w:type="gramStart"/>
            <w:r w:rsidRPr="00843F60">
              <w:rPr>
                <w:rFonts w:ascii="Times New Roman" w:hAnsi="Times New Roman" w:cs="Times New Roman"/>
                <w:sz w:val="24"/>
              </w:rPr>
              <w:t>п</w:t>
            </w:r>
            <w:proofErr w:type="spellEnd"/>
            <w:proofErr w:type="gramEnd"/>
            <w:r w:rsidRPr="00843F60">
              <w:rPr>
                <w:rFonts w:ascii="Times New Roman" w:hAnsi="Times New Roman" w:cs="Times New Roman"/>
                <w:sz w:val="24"/>
              </w:rPr>
              <w:t>/</w:t>
            </w:r>
            <w:proofErr w:type="spellStart"/>
            <w:r w:rsidRPr="00843F60">
              <w:rPr>
                <w:rFonts w:ascii="Times New Roman" w:hAnsi="Times New Roman" w:cs="Times New Roman"/>
                <w:sz w:val="24"/>
              </w:rPr>
              <w:t>п</w:t>
            </w:r>
            <w:proofErr w:type="spellEnd"/>
          </w:p>
        </w:tc>
        <w:tc>
          <w:tcPr>
            <w:tcW w:w="0" w:type="auto"/>
            <w:vMerge w:val="restart"/>
            <w:tcBorders>
              <w:top w:val="single" w:sz="6" w:space="0" w:color="auto"/>
              <w:left w:val="single" w:sz="6" w:space="0" w:color="auto"/>
              <w:right w:val="single" w:sz="6" w:space="0" w:color="auto"/>
            </w:tcBorders>
            <w:vAlign w:val="center"/>
          </w:tcPr>
          <w:p w:rsidR="001B001A" w:rsidRPr="00843F60" w:rsidRDefault="001B001A" w:rsidP="005B33D8">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Цель, показатели результативности</w:t>
            </w:r>
          </w:p>
        </w:tc>
        <w:tc>
          <w:tcPr>
            <w:tcW w:w="0" w:type="auto"/>
            <w:vMerge w:val="restart"/>
            <w:tcBorders>
              <w:top w:val="single" w:sz="6" w:space="0" w:color="auto"/>
              <w:left w:val="single" w:sz="6" w:space="0" w:color="auto"/>
              <w:right w:val="single" w:sz="6" w:space="0" w:color="auto"/>
            </w:tcBorders>
            <w:vAlign w:val="center"/>
          </w:tcPr>
          <w:p w:rsidR="001B001A" w:rsidRPr="00843F60" w:rsidRDefault="001B001A" w:rsidP="005B33D8">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Единица</w:t>
            </w:r>
            <w:r w:rsidRPr="00843F60">
              <w:rPr>
                <w:rFonts w:ascii="Times New Roman" w:hAnsi="Times New Roman" w:cs="Times New Roman"/>
                <w:sz w:val="24"/>
                <w:lang w:val="en-US"/>
              </w:rPr>
              <w:t xml:space="preserve"> </w:t>
            </w:r>
            <w:r w:rsidRPr="00843F60">
              <w:rPr>
                <w:rFonts w:ascii="Times New Roman" w:hAnsi="Times New Roman" w:cs="Times New Roman"/>
                <w:sz w:val="24"/>
              </w:rPr>
              <w:t>измерения</w:t>
            </w:r>
          </w:p>
        </w:tc>
        <w:tc>
          <w:tcPr>
            <w:tcW w:w="2816" w:type="dxa"/>
            <w:vMerge w:val="restart"/>
            <w:tcBorders>
              <w:top w:val="single" w:sz="6" w:space="0" w:color="auto"/>
              <w:left w:val="single" w:sz="6" w:space="0" w:color="auto"/>
              <w:right w:val="single" w:sz="6" w:space="0" w:color="auto"/>
            </w:tcBorders>
            <w:vAlign w:val="center"/>
          </w:tcPr>
          <w:p w:rsidR="001B001A" w:rsidRPr="00843F60" w:rsidRDefault="001B001A" w:rsidP="005B33D8">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Источник информации</w:t>
            </w:r>
          </w:p>
        </w:tc>
        <w:tc>
          <w:tcPr>
            <w:tcW w:w="782" w:type="dxa"/>
            <w:tcBorders>
              <w:top w:val="single" w:sz="6" w:space="0" w:color="auto"/>
              <w:left w:val="single" w:sz="6" w:space="0" w:color="auto"/>
              <w:bottom w:val="single" w:sz="4" w:space="0" w:color="auto"/>
              <w:right w:val="single" w:sz="6" w:space="0" w:color="auto"/>
            </w:tcBorders>
            <w:vAlign w:val="center"/>
          </w:tcPr>
          <w:p w:rsidR="001B001A" w:rsidRPr="001B001A" w:rsidRDefault="001B001A" w:rsidP="001B001A">
            <w:pPr>
              <w:pStyle w:val="ConsPlusNormal"/>
              <w:widowControl/>
              <w:ind w:firstLine="0"/>
              <w:jc w:val="center"/>
              <w:rPr>
                <w:rFonts w:ascii="Times New Roman" w:hAnsi="Times New Roman" w:cs="Times New Roman"/>
                <w:sz w:val="24"/>
              </w:rPr>
            </w:pPr>
            <w:r>
              <w:rPr>
                <w:rFonts w:ascii="Times New Roman" w:hAnsi="Times New Roman" w:cs="Times New Roman"/>
                <w:sz w:val="24"/>
              </w:rPr>
              <w:t>2023</w:t>
            </w:r>
          </w:p>
        </w:tc>
        <w:tc>
          <w:tcPr>
            <w:tcW w:w="0" w:type="auto"/>
            <w:tcBorders>
              <w:top w:val="single" w:sz="6" w:space="0" w:color="auto"/>
              <w:left w:val="single" w:sz="6" w:space="0" w:color="auto"/>
              <w:bottom w:val="single" w:sz="6" w:space="0" w:color="auto"/>
              <w:right w:val="single" w:sz="6" w:space="0" w:color="auto"/>
            </w:tcBorders>
            <w:vAlign w:val="center"/>
          </w:tcPr>
          <w:p w:rsidR="001B001A" w:rsidRPr="009212CC" w:rsidRDefault="001B001A" w:rsidP="009212CC">
            <w:pPr>
              <w:pStyle w:val="ConsPlusNormal"/>
              <w:widowControl/>
              <w:ind w:firstLine="0"/>
              <w:jc w:val="center"/>
              <w:rPr>
                <w:rFonts w:ascii="Times New Roman" w:hAnsi="Times New Roman" w:cs="Times New Roman"/>
                <w:sz w:val="24"/>
              </w:rPr>
            </w:pPr>
            <w:r>
              <w:rPr>
                <w:rFonts w:ascii="Times New Roman" w:hAnsi="Times New Roman" w:cs="Times New Roman"/>
                <w:sz w:val="24"/>
                <w:lang w:val="en-US"/>
              </w:rPr>
              <w:t>202</w:t>
            </w:r>
            <w:r>
              <w:rPr>
                <w:rFonts w:ascii="Times New Roman" w:hAnsi="Times New Roman" w:cs="Times New Roman"/>
                <w:sz w:val="24"/>
              </w:rPr>
              <w:t>4</w:t>
            </w:r>
          </w:p>
        </w:tc>
        <w:tc>
          <w:tcPr>
            <w:tcW w:w="0" w:type="auto"/>
            <w:tcBorders>
              <w:top w:val="single" w:sz="6" w:space="0" w:color="auto"/>
              <w:left w:val="single" w:sz="6" w:space="0" w:color="auto"/>
              <w:bottom w:val="single" w:sz="6" w:space="0" w:color="auto"/>
              <w:right w:val="single" w:sz="6" w:space="0" w:color="auto"/>
            </w:tcBorders>
            <w:vAlign w:val="center"/>
          </w:tcPr>
          <w:p w:rsidR="001B001A" w:rsidRPr="00167732" w:rsidRDefault="001B001A" w:rsidP="005B33D8">
            <w:pPr>
              <w:pStyle w:val="ConsPlusNormal"/>
              <w:widowControl/>
              <w:ind w:firstLine="0"/>
              <w:jc w:val="center"/>
              <w:rPr>
                <w:rFonts w:ascii="Times New Roman" w:hAnsi="Times New Roman" w:cs="Times New Roman"/>
                <w:sz w:val="24"/>
              </w:rPr>
            </w:pPr>
            <w:r>
              <w:rPr>
                <w:rFonts w:ascii="Times New Roman" w:hAnsi="Times New Roman" w:cs="Times New Roman"/>
                <w:sz w:val="24"/>
                <w:lang w:val="en-US"/>
              </w:rPr>
              <w:t>202</w:t>
            </w:r>
            <w:r>
              <w:rPr>
                <w:rFonts w:ascii="Times New Roman" w:hAnsi="Times New Roman" w:cs="Times New Roman"/>
                <w:sz w:val="24"/>
              </w:rPr>
              <w:t>5</w:t>
            </w:r>
          </w:p>
        </w:tc>
        <w:tc>
          <w:tcPr>
            <w:tcW w:w="0" w:type="auto"/>
            <w:tcBorders>
              <w:top w:val="single" w:sz="6" w:space="0" w:color="auto"/>
              <w:left w:val="single" w:sz="6" w:space="0" w:color="auto"/>
              <w:bottom w:val="single" w:sz="6" w:space="0" w:color="auto"/>
              <w:right w:val="single" w:sz="6" w:space="0" w:color="auto"/>
            </w:tcBorders>
            <w:vAlign w:val="center"/>
          </w:tcPr>
          <w:p w:rsidR="001B001A" w:rsidRPr="00167732" w:rsidRDefault="001B001A" w:rsidP="005B33D8">
            <w:pPr>
              <w:pStyle w:val="ConsPlusNormal"/>
              <w:widowControl/>
              <w:ind w:firstLine="0"/>
              <w:jc w:val="center"/>
              <w:rPr>
                <w:rFonts w:ascii="Times New Roman" w:hAnsi="Times New Roman" w:cs="Times New Roman"/>
                <w:sz w:val="24"/>
              </w:rPr>
            </w:pPr>
            <w:r>
              <w:rPr>
                <w:rFonts w:ascii="Times New Roman" w:hAnsi="Times New Roman" w:cs="Times New Roman"/>
                <w:sz w:val="24"/>
                <w:lang w:val="en-US"/>
              </w:rPr>
              <w:t>202</w:t>
            </w:r>
            <w:r>
              <w:rPr>
                <w:rFonts w:ascii="Times New Roman" w:hAnsi="Times New Roman" w:cs="Times New Roman"/>
                <w:sz w:val="24"/>
              </w:rPr>
              <w:t>6</w:t>
            </w:r>
          </w:p>
        </w:tc>
      </w:tr>
      <w:tr w:rsidR="001B001A" w:rsidTr="001B001A">
        <w:trPr>
          <w:trHeight w:val="454"/>
          <w:tblHeader/>
          <w:jc w:val="center"/>
        </w:trPr>
        <w:tc>
          <w:tcPr>
            <w:tcW w:w="0" w:type="auto"/>
            <w:vMerge/>
            <w:tcBorders>
              <w:left w:val="single" w:sz="6" w:space="0" w:color="auto"/>
              <w:bottom w:val="single" w:sz="6" w:space="0" w:color="auto"/>
              <w:right w:val="single" w:sz="6" w:space="0" w:color="auto"/>
            </w:tcBorders>
            <w:vAlign w:val="center"/>
          </w:tcPr>
          <w:p w:rsidR="001B001A" w:rsidRPr="00843F60" w:rsidRDefault="001B001A" w:rsidP="005B33D8">
            <w:pPr>
              <w:pStyle w:val="ConsPlusNormal"/>
              <w:widowControl/>
              <w:ind w:firstLine="0"/>
              <w:jc w:val="center"/>
              <w:rPr>
                <w:rFonts w:ascii="Times New Roman" w:hAnsi="Times New Roman" w:cs="Times New Roman"/>
                <w:sz w:val="24"/>
              </w:rPr>
            </w:pPr>
          </w:p>
        </w:tc>
        <w:tc>
          <w:tcPr>
            <w:tcW w:w="0" w:type="auto"/>
            <w:vMerge/>
            <w:tcBorders>
              <w:left w:val="single" w:sz="6" w:space="0" w:color="auto"/>
              <w:bottom w:val="single" w:sz="6" w:space="0" w:color="auto"/>
              <w:right w:val="single" w:sz="6" w:space="0" w:color="auto"/>
            </w:tcBorders>
            <w:vAlign w:val="center"/>
          </w:tcPr>
          <w:p w:rsidR="001B001A" w:rsidRPr="00843F60" w:rsidRDefault="001B001A" w:rsidP="005B33D8">
            <w:pPr>
              <w:pStyle w:val="ConsPlusNormal"/>
              <w:widowControl/>
              <w:ind w:firstLine="0"/>
              <w:jc w:val="center"/>
              <w:rPr>
                <w:rFonts w:ascii="Times New Roman" w:hAnsi="Times New Roman" w:cs="Times New Roman"/>
                <w:sz w:val="24"/>
              </w:rPr>
            </w:pPr>
          </w:p>
        </w:tc>
        <w:tc>
          <w:tcPr>
            <w:tcW w:w="0" w:type="auto"/>
            <w:vMerge/>
            <w:tcBorders>
              <w:left w:val="single" w:sz="6" w:space="0" w:color="auto"/>
              <w:bottom w:val="single" w:sz="6" w:space="0" w:color="auto"/>
              <w:right w:val="single" w:sz="6" w:space="0" w:color="auto"/>
            </w:tcBorders>
            <w:vAlign w:val="center"/>
          </w:tcPr>
          <w:p w:rsidR="001B001A" w:rsidRPr="00843F60" w:rsidRDefault="001B001A" w:rsidP="005B33D8">
            <w:pPr>
              <w:pStyle w:val="ConsPlusNormal"/>
              <w:widowControl/>
              <w:ind w:firstLine="0"/>
              <w:jc w:val="center"/>
              <w:rPr>
                <w:rFonts w:ascii="Times New Roman" w:hAnsi="Times New Roman" w:cs="Times New Roman"/>
                <w:sz w:val="24"/>
              </w:rPr>
            </w:pPr>
          </w:p>
        </w:tc>
        <w:tc>
          <w:tcPr>
            <w:tcW w:w="2816" w:type="dxa"/>
            <w:vMerge/>
            <w:tcBorders>
              <w:left w:val="single" w:sz="6" w:space="0" w:color="auto"/>
              <w:bottom w:val="single" w:sz="6" w:space="0" w:color="auto"/>
              <w:right w:val="single" w:sz="6" w:space="0" w:color="auto"/>
            </w:tcBorders>
            <w:vAlign w:val="center"/>
          </w:tcPr>
          <w:p w:rsidR="001B001A" w:rsidRPr="00843F60" w:rsidRDefault="001B001A" w:rsidP="005B33D8">
            <w:pPr>
              <w:pStyle w:val="ConsPlusNormal"/>
              <w:widowControl/>
              <w:ind w:firstLine="0"/>
              <w:jc w:val="center"/>
              <w:rPr>
                <w:rFonts w:ascii="Times New Roman" w:hAnsi="Times New Roman" w:cs="Times New Roman"/>
                <w:sz w:val="24"/>
              </w:rPr>
            </w:pPr>
          </w:p>
        </w:tc>
        <w:tc>
          <w:tcPr>
            <w:tcW w:w="782" w:type="dxa"/>
            <w:tcBorders>
              <w:top w:val="single" w:sz="4" w:space="0" w:color="auto"/>
              <w:left w:val="single" w:sz="6" w:space="0" w:color="auto"/>
              <w:bottom w:val="single" w:sz="6" w:space="0" w:color="auto"/>
              <w:right w:val="single" w:sz="6" w:space="0" w:color="auto"/>
            </w:tcBorders>
            <w:vAlign w:val="center"/>
          </w:tcPr>
          <w:p w:rsidR="001B001A" w:rsidRDefault="001B001A" w:rsidP="001B001A">
            <w:pPr>
              <w:pStyle w:val="ConsPlusNormal"/>
              <w:widowControl/>
              <w:ind w:firstLine="0"/>
              <w:jc w:val="center"/>
              <w:rPr>
                <w:rFonts w:ascii="Times New Roman" w:hAnsi="Times New Roman" w:cs="Times New Roman"/>
                <w:sz w:val="24"/>
              </w:rPr>
            </w:pPr>
            <w:r>
              <w:rPr>
                <w:rFonts w:ascii="Times New Roman" w:hAnsi="Times New Roman" w:cs="Times New Roman"/>
                <w:sz w:val="24"/>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1B001A" w:rsidRPr="00843F60" w:rsidRDefault="001B001A" w:rsidP="005B33D8">
            <w:pPr>
              <w:pStyle w:val="ConsPlusNormal"/>
              <w:widowControl/>
              <w:ind w:firstLine="0"/>
              <w:jc w:val="center"/>
              <w:rPr>
                <w:rFonts w:ascii="Times New Roman" w:hAnsi="Times New Roman" w:cs="Times New Roman"/>
                <w:sz w:val="24"/>
                <w:lang w:val="en-US"/>
              </w:rPr>
            </w:pPr>
            <w:r>
              <w:rPr>
                <w:rFonts w:ascii="Times New Roman" w:hAnsi="Times New Roman" w:cs="Times New Roman"/>
                <w:sz w:val="24"/>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1B001A" w:rsidRPr="00843F60" w:rsidRDefault="001B001A" w:rsidP="005B33D8">
            <w:pPr>
              <w:pStyle w:val="ConsPlusNormal"/>
              <w:widowControl/>
              <w:ind w:firstLine="0"/>
              <w:jc w:val="center"/>
              <w:rPr>
                <w:rFonts w:ascii="Times New Roman" w:hAnsi="Times New Roman" w:cs="Times New Roman"/>
                <w:sz w:val="24"/>
                <w:lang w:val="en-US"/>
              </w:rPr>
            </w:pPr>
            <w:r w:rsidRPr="00843F60">
              <w:rPr>
                <w:rFonts w:ascii="Times New Roman" w:hAnsi="Times New Roman" w:cs="Times New Roman"/>
                <w:sz w:val="24"/>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1B001A" w:rsidRPr="00843F60" w:rsidRDefault="001B001A" w:rsidP="005B33D8">
            <w:pPr>
              <w:pStyle w:val="ConsPlusNormal"/>
              <w:widowControl/>
              <w:ind w:firstLine="0"/>
              <w:jc w:val="center"/>
              <w:rPr>
                <w:rFonts w:ascii="Times New Roman" w:hAnsi="Times New Roman" w:cs="Times New Roman"/>
                <w:sz w:val="24"/>
                <w:lang w:val="en-US"/>
              </w:rPr>
            </w:pPr>
            <w:r w:rsidRPr="00843F60">
              <w:rPr>
                <w:rFonts w:ascii="Times New Roman" w:hAnsi="Times New Roman" w:cs="Times New Roman"/>
                <w:sz w:val="24"/>
              </w:rPr>
              <w:t>План</w:t>
            </w:r>
          </w:p>
        </w:tc>
      </w:tr>
      <w:tr w:rsidR="001B001A" w:rsidTr="001B001A">
        <w:trPr>
          <w:trHeight w:val="227"/>
          <w:tblHeader/>
          <w:jc w:val="center"/>
        </w:trPr>
        <w:tc>
          <w:tcPr>
            <w:tcW w:w="0" w:type="auto"/>
            <w:tcBorders>
              <w:left w:val="single" w:sz="6" w:space="0" w:color="auto"/>
              <w:bottom w:val="single" w:sz="6" w:space="0" w:color="auto"/>
              <w:right w:val="single" w:sz="6" w:space="0" w:color="auto"/>
            </w:tcBorders>
            <w:vAlign w:val="center"/>
          </w:tcPr>
          <w:p w:rsidR="001B001A" w:rsidRPr="00843F60" w:rsidRDefault="001B001A" w:rsidP="005B33D8">
            <w:pPr>
              <w:pStyle w:val="ConsPlusNormal"/>
              <w:widowControl/>
              <w:ind w:firstLine="0"/>
              <w:jc w:val="center"/>
              <w:rPr>
                <w:rFonts w:ascii="Times New Roman" w:hAnsi="Times New Roman" w:cs="Times New Roman"/>
                <w:sz w:val="24"/>
              </w:rPr>
            </w:pPr>
            <w:r>
              <w:rPr>
                <w:rFonts w:ascii="Times New Roman" w:hAnsi="Times New Roman" w:cs="Times New Roman"/>
                <w:sz w:val="24"/>
              </w:rPr>
              <w:t>1</w:t>
            </w:r>
          </w:p>
        </w:tc>
        <w:tc>
          <w:tcPr>
            <w:tcW w:w="0" w:type="auto"/>
            <w:tcBorders>
              <w:left w:val="single" w:sz="6" w:space="0" w:color="auto"/>
              <w:bottom w:val="single" w:sz="6" w:space="0" w:color="auto"/>
              <w:right w:val="single" w:sz="6" w:space="0" w:color="auto"/>
            </w:tcBorders>
            <w:vAlign w:val="center"/>
          </w:tcPr>
          <w:p w:rsidR="001B001A" w:rsidRPr="00843F60" w:rsidRDefault="001B001A" w:rsidP="005B33D8">
            <w:pPr>
              <w:pStyle w:val="ConsPlusNormal"/>
              <w:widowControl/>
              <w:ind w:firstLine="0"/>
              <w:jc w:val="center"/>
              <w:rPr>
                <w:rFonts w:ascii="Times New Roman" w:hAnsi="Times New Roman" w:cs="Times New Roman"/>
                <w:sz w:val="24"/>
              </w:rPr>
            </w:pPr>
            <w:r>
              <w:rPr>
                <w:rFonts w:ascii="Times New Roman" w:hAnsi="Times New Roman" w:cs="Times New Roman"/>
                <w:sz w:val="24"/>
              </w:rPr>
              <w:t>2</w:t>
            </w:r>
          </w:p>
        </w:tc>
        <w:tc>
          <w:tcPr>
            <w:tcW w:w="0" w:type="auto"/>
            <w:tcBorders>
              <w:left w:val="single" w:sz="6" w:space="0" w:color="auto"/>
              <w:bottom w:val="single" w:sz="6" w:space="0" w:color="auto"/>
              <w:right w:val="single" w:sz="6" w:space="0" w:color="auto"/>
            </w:tcBorders>
            <w:vAlign w:val="center"/>
          </w:tcPr>
          <w:p w:rsidR="001B001A" w:rsidRPr="00843F60" w:rsidRDefault="001B001A" w:rsidP="005B33D8">
            <w:pPr>
              <w:pStyle w:val="ConsPlusNormal"/>
              <w:widowControl/>
              <w:ind w:firstLine="0"/>
              <w:jc w:val="center"/>
              <w:rPr>
                <w:rFonts w:ascii="Times New Roman" w:hAnsi="Times New Roman" w:cs="Times New Roman"/>
                <w:sz w:val="24"/>
              </w:rPr>
            </w:pPr>
            <w:r>
              <w:rPr>
                <w:rFonts w:ascii="Times New Roman" w:hAnsi="Times New Roman" w:cs="Times New Roman"/>
                <w:sz w:val="24"/>
              </w:rPr>
              <w:t>3</w:t>
            </w:r>
          </w:p>
        </w:tc>
        <w:tc>
          <w:tcPr>
            <w:tcW w:w="2816" w:type="dxa"/>
            <w:tcBorders>
              <w:left w:val="single" w:sz="6" w:space="0" w:color="auto"/>
              <w:bottom w:val="single" w:sz="6" w:space="0" w:color="auto"/>
              <w:right w:val="single" w:sz="6" w:space="0" w:color="auto"/>
            </w:tcBorders>
            <w:vAlign w:val="center"/>
          </w:tcPr>
          <w:p w:rsidR="001B001A" w:rsidRPr="00843F60" w:rsidRDefault="001B001A" w:rsidP="005B33D8">
            <w:pPr>
              <w:pStyle w:val="ConsPlusNormal"/>
              <w:widowControl/>
              <w:ind w:firstLine="0"/>
              <w:jc w:val="center"/>
              <w:rPr>
                <w:rFonts w:ascii="Times New Roman" w:hAnsi="Times New Roman" w:cs="Times New Roman"/>
                <w:sz w:val="24"/>
              </w:rPr>
            </w:pPr>
            <w:r>
              <w:rPr>
                <w:rFonts w:ascii="Times New Roman" w:hAnsi="Times New Roman" w:cs="Times New Roman"/>
                <w:sz w:val="24"/>
              </w:rPr>
              <w:t>4</w:t>
            </w:r>
          </w:p>
        </w:tc>
        <w:tc>
          <w:tcPr>
            <w:tcW w:w="782" w:type="dxa"/>
            <w:tcBorders>
              <w:left w:val="single" w:sz="6" w:space="0" w:color="auto"/>
              <w:bottom w:val="single" w:sz="6" w:space="0" w:color="auto"/>
              <w:right w:val="single" w:sz="6" w:space="0" w:color="auto"/>
            </w:tcBorders>
          </w:tcPr>
          <w:p w:rsidR="001B001A" w:rsidRDefault="001B001A" w:rsidP="005B33D8">
            <w:pPr>
              <w:pStyle w:val="ConsPlusNormal"/>
              <w:widowControl/>
              <w:ind w:firstLine="0"/>
              <w:jc w:val="center"/>
              <w:rPr>
                <w:rFonts w:ascii="Times New Roman" w:hAnsi="Times New Roman" w:cs="Times New Roman"/>
                <w:sz w:val="24"/>
              </w:rPr>
            </w:pPr>
          </w:p>
        </w:tc>
        <w:tc>
          <w:tcPr>
            <w:tcW w:w="0" w:type="auto"/>
            <w:tcBorders>
              <w:top w:val="single" w:sz="6" w:space="0" w:color="auto"/>
              <w:left w:val="single" w:sz="6" w:space="0" w:color="auto"/>
              <w:bottom w:val="single" w:sz="6" w:space="0" w:color="auto"/>
              <w:right w:val="single" w:sz="6" w:space="0" w:color="auto"/>
            </w:tcBorders>
            <w:vAlign w:val="center"/>
          </w:tcPr>
          <w:p w:rsidR="001B001A" w:rsidRPr="00E6782D" w:rsidRDefault="001B001A" w:rsidP="005B33D8">
            <w:pPr>
              <w:pStyle w:val="ConsPlusNormal"/>
              <w:widowControl/>
              <w:ind w:firstLine="0"/>
              <w:jc w:val="center"/>
              <w:rPr>
                <w:rFonts w:ascii="Times New Roman" w:hAnsi="Times New Roman" w:cs="Times New Roman"/>
                <w:sz w:val="24"/>
              </w:rPr>
            </w:pPr>
            <w:r>
              <w:rPr>
                <w:rFonts w:ascii="Times New Roman" w:hAnsi="Times New Roman" w:cs="Times New Roman"/>
                <w:sz w:val="24"/>
              </w:rPr>
              <w:t>6</w:t>
            </w:r>
          </w:p>
        </w:tc>
        <w:tc>
          <w:tcPr>
            <w:tcW w:w="0" w:type="auto"/>
            <w:tcBorders>
              <w:top w:val="single" w:sz="6" w:space="0" w:color="auto"/>
              <w:left w:val="single" w:sz="6" w:space="0" w:color="auto"/>
              <w:bottom w:val="single" w:sz="6" w:space="0" w:color="auto"/>
              <w:right w:val="single" w:sz="6" w:space="0" w:color="auto"/>
            </w:tcBorders>
            <w:vAlign w:val="center"/>
          </w:tcPr>
          <w:p w:rsidR="001B001A" w:rsidRPr="00E6782D" w:rsidRDefault="001B001A" w:rsidP="005B33D8">
            <w:pPr>
              <w:pStyle w:val="ConsPlusNormal"/>
              <w:widowControl/>
              <w:ind w:firstLine="0"/>
              <w:jc w:val="center"/>
              <w:rPr>
                <w:rFonts w:ascii="Times New Roman" w:hAnsi="Times New Roman" w:cs="Times New Roman"/>
                <w:sz w:val="24"/>
              </w:rPr>
            </w:pPr>
            <w:r>
              <w:rPr>
                <w:rFonts w:ascii="Times New Roman" w:hAnsi="Times New Roman" w:cs="Times New Roman"/>
                <w:sz w:val="24"/>
              </w:rPr>
              <w:t>7</w:t>
            </w:r>
          </w:p>
        </w:tc>
        <w:tc>
          <w:tcPr>
            <w:tcW w:w="0" w:type="auto"/>
            <w:tcBorders>
              <w:top w:val="single" w:sz="6" w:space="0" w:color="auto"/>
              <w:left w:val="single" w:sz="6" w:space="0" w:color="auto"/>
              <w:bottom w:val="single" w:sz="6" w:space="0" w:color="auto"/>
              <w:right w:val="single" w:sz="6" w:space="0" w:color="auto"/>
            </w:tcBorders>
            <w:vAlign w:val="center"/>
          </w:tcPr>
          <w:p w:rsidR="001B001A" w:rsidRPr="00843F60" w:rsidRDefault="001B001A" w:rsidP="005B33D8">
            <w:pPr>
              <w:pStyle w:val="ConsPlusNormal"/>
              <w:widowControl/>
              <w:ind w:firstLine="0"/>
              <w:jc w:val="center"/>
              <w:rPr>
                <w:rFonts w:ascii="Times New Roman" w:hAnsi="Times New Roman" w:cs="Times New Roman"/>
                <w:sz w:val="24"/>
              </w:rPr>
            </w:pPr>
            <w:r>
              <w:rPr>
                <w:rFonts w:ascii="Times New Roman" w:hAnsi="Times New Roman" w:cs="Times New Roman"/>
                <w:sz w:val="24"/>
              </w:rPr>
              <w:t>8</w:t>
            </w:r>
          </w:p>
        </w:tc>
      </w:tr>
      <w:tr w:rsidR="001B001A" w:rsidTr="001B001A">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1B001A" w:rsidRPr="00B87F59" w:rsidRDefault="001B001A" w:rsidP="005B33D8">
            <w:pPr>
              <w:jc w:val="center"/>
              <w:rPr>
                <w:sz w:val="20"/>
                <w:szCs w:val="20"/>
              </w:rPr>
            </w:pPr>
            <w:r>
              <w:rPr>
                <w:sz w:val="20"/>
                <w:szCs w:val="20"/>
              </w:rPr>
              <w:t>1</w:t>
            </w:r>
          </w:p>
        </w:tc>
        <w:tc>
          <w:tcPr>
            <w:tcW w:w="0" w:type="auto"/>
            <w:tcBorders>
              <w:top w:val="single" w:sz="6" w:space="0" w:color="auto"/>
              <w:left w:val="single" w:sz="6" w:space="0" w:color="auto"/>
              <w:bottom w:val="single" w:sz="6" w:space="0" w:color="auto"/>
              <w:right w:val="single" w:sz="6" w:space="0" w:color="auto"/>
            </w:tcBorders>
            <w:vAlign w:val="center"/>
          </w:tcPr>
          <w:p w:rsidR="001B001A" w:rsidRPr="00B87F59" w:rsidRDefault="001B001A" w:rsidP="005B33D8">
            <w:pPr>
              <w:rPr>
                <w:sz w:val="20"/>
                <w:szCs w:val="20"/>
              </w:rPr>
            </w:pPr>
            <w:r w:rsidRPr="00B87F59">
              <w:rPr>
                <w:sz w:val="20"/>
                <w:szCs w:val="20"/>
              </w:rPr>
              <w:t xml:space="preserve">Цель: </w:t>
            </w:r>
            <w:r w:rsidRPr="00134300">
              <w:rPr>
                <w:sz w:val="20"/>
                <w:szCs w:val="20"/>
              </w:rPr>
              <w:t>Создание условий для развития социально-ориентированных некоммерческих организаций</w:t>
            </w:r>
          </w:p>
        </w:tc>
        <w:tc>
          <w:tcPr>
            <w:tcW w:w="0" w:type="auto"/>
            <w:tcBorders>
              <w:top w:val="single" w:sz="6" w:space="0" w:color="auto"/>
              <w:left w:val="single" w:sz="6" w:space="0" w:color="auto"/>
              <w:bottom w:val="single" w:sz="6" w:space="0" w:color="auto"/>
              <w:right w:val="single" w:sz="6" w:space="0" w:color="auto"/>
            </w:tcBorders>
            <w:vAlign w:val="center"/>
          </w:tcPr>
          <w:p w:rsidR="001B001A" w:rsidRPr="00B87F59" w:rsidRDefault="001B001A" w:rsidP="005B33D8">
            <w:pPr>
              <w:jc w:val="center"/>
              <w:rPr>
                <w:sz w:val="20"/>
                <w:szCs w:val="20"/>
              </w:rPr>
            </w:pPr>
          </w:p>
        </w:tc>
        <w:tc>
          <w:tcPr>
            <w:tcW w:w="2816" w:type="dxa"/>
            <w:tcBorders>
              <w:top w:val="single" w:sz="6" w:space="0" w:color="auto"/>
              <w:left w:val="single" w:sz="6" w:space="0" w:color="auto"/>
              <w:bottom w:val="single" w:sz="6" w:space="0" w:color="auto"/>
              <w:right w:val="single" w:sz="6" w:space="0" w:color="auto"/>
            </w:tcBorders>
            <w:vAlign w:val="center"/>
          </w:tcPr>
          <w:p w:rsidR="001B001A" w:rsidRPr="00B87F59" w:rsidRDefault="001B001A" w:rsidP="005B33D8">
            <w:pPr>
              <w:rPr>
                <w:sz w:val="20"/>
                <w:szCs w:val="20"/>
              </w:rPr>
            </w:pPr>
          </w:p>
        </w:tc>
        <w:tc>
          <w:tcPr>
            <w:tcW w:w="782" w:type="dxa"/>
            <w:tcBorders>
              <w:top w:val="single" w:sz="6" w:space="0" w:color="auto"/>
              <w:left w:val="single" w:sz="6" w:space="0" w:color="auto"/>
              <w:bottom w:val="single" w:sz="6" w:space="0" w:color="auto"/>
              <w:right w:val="single" w:sz="6" w:space="0" w:color="auto"/>
            </w:tcBorders>
          </w:tcPr>
          <w:p w:rsidR="001B001A" w:rsidRPr="00B87F59" w:rsidRDefault="001B001A" w:rsidP="005B33D8">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1B001A" w:rsidRPr="00B87F59" w:rsidRDefault="001B001A" w:rsidP="005B33D8">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1B001A" w:rsidRPr="00B87F59" w:rsidRDefault="001B001A" w:rsidP="005B33D8">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1B001A" w:rsidRPr="00B87F59" w:rsidRDefault="001B001A" w:rsidP="005B33D8">
            <w:pPr>
              <w:jc w:val="right"/>
              <w:rPr>
                <w:sz w:val="20"/>
                <w:szCs w:val="20"/>
              </w:rPr>
            </w:pPr>
          </w:p>
        </w:tc>
      </w:tr>
      <w:tr w:rsidR="001B001A" w:rsidTr="001B001A">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1B001A" w:rsidRPr="00B87F59" w:rsidRDefault="001B001A" w:rsidP="005B33D8">
            <w:pPr>
              <w:jc w:val="center"/>
              <w:rPr>
                <w:sz w:val="20"/>
                <w:szCs w:val="20"/>
              </w:rPr>
            </w:pPr>
            <w:r>
              <w:rPr>
                <w:sz w:val="20"/>
                <w:szCs w:val="20"/>
              </w:rPr>
              <w:t>1.1</w:t>
            </w:r>
          </w:p>
        </w:tc>
        <w:tc>
          <w:tcPr>
            <w:tcW w:w="0" w:type="auto"/>
            <w:tcBorders>
              <w:top w:val="single" w:sz="6" w:space="0" w:color="auto"/>
              <w:left w:val="single" w:sz="6" w:space="0" w:color="auto"/>
              <w:bottom w:val="single" w:sz="6" w:space="0" w:color="auto"/>
              <w:right w:val="single" w:sz="6" w:space="0" w:color="auto"/>
            </w:tcBorders>
            <w:vAlign w:val="center"/>
          </w:tcPr>
          <w:p w:rsidR="001B001A" w:rsidRPr="00B87F59" w:rsidRDefault="001B001A" w:rsidP="00522BC3">
            <w:pPr>
              <w:widowControl w:val="0"/>
              <w:autoSpaceDE w:val="0"/>
              <w:autoSpaceDN w:val="0"/>
              <w:adjustRightInd w:val="0"/>
              <w:outlineLvl w:val="0"/>
              <w:rPr>
                <w:sz w:val="20"/>
                <w:szCs w:val="20"/>
              </w:rPr>
            </w:pPr>
            <w:r w:rsidRPr="00522BC3">
              <w:rPr>
                <w:sz w:val="20"/>
                <w:szCs w:val="20"/>
                <w:u w:val="single"/>
              </w:rPr>
              <w:t>Задача 1</w:t>
            </w:r>
            <w:r w:rsidRPr="00522BC3">
              <w:rPr>
                <w:sz w:val="20"/>
                <w:szCs w:val="20"/>
              </w:rPr>
              <w:t xml:space="preserve"> Создание механизмов поддержки социально ориентированных некоммерческих организаций; </w:t>
            </w:r>
          </w:p>
        </w:tc>
        <w:tc>
          <w:tcPr>
            <w:tcW w:w="0" w:type="auto"/>
            <w:tcBorders>
              <w:top w:val="single" w:sz="6" w:space="0" w:color="auto"/>
              <w:left w:val="single" w:sz="6" w:space="0" w:color="auto"/>
              <w:bottom w:val="single" w:sz="6" w:space="0" w:color="auto"/>
              <w:right w:val="single" w:sz="6" w:space="0" w:color="auto"/>
            </w:tcBorders>
            <w:vAlign w:val="center"/>
          </w:tcPr>
          <w:p w:rsidR="001B001A" w:rsidRPr="00B87F59" w:rsidRDefault="001B001A" w:rsidP="005B33D8">
            <w:pPr>
              <w:jc w:val="center"/>
              <w:rPr>
                <w:sz w:val="20"/>
                <w:szCs w:val="20"/>
              </w:rPr>
            </w:pPr>
          </w:p>
        </w:tc>
        <w:tc>
          <w:tcPr>
            <w:tcW w:w="2816" w:type="dxa"/>
            <w:tcBorders>
              <w:top w:val="single" w:sz="6" w:space="0" w:color="auto"/>
              <w:left w:val="single" w:sz="6" w:space="0" w:color="auto"/>
              <w:bottom w:val="single" w:sz="6" w:space="0" w:color="auto"/>
              <w:right w:val="single" w:sz="6" w:space="0" w:color="auto"/>
            </w:tcBorders>
            <w:vAlign w:val="center"/>
          </w:tcPr>
          <w:p w:rsidR="001B001A" w:rsidRPr="00B87F59" w:rsidRDefault="001B001A" w:rsidP="005B33D8">
            <w:pPr>
              <w:rPr>
                <w:sz w:val="20"/>
                <w:szCs w:val="20"/>
              </w:rPr>
            </w:pPr>
          </w:p>
        </w:tc>
        <w:tc>
          <w:tcPr>
            <w:tcW w:w="782" w:type="dxa"/>
            <w:tcBorders>
              <w:top w:val="single" w:sz="6" w:space="0" w:color="auto"/>
              <w:left w:val="single" w:sz="6" w:space="0" w:color="auto"/>
              <w:bottom w:val="single" w:sz="6" w:space="0" w:color="auto"/>
              <w:right w:val="single" w:sz="6" w:space="0" w:color="auto"/>
            </w:tcBorders>
          </w:tcPr>
          <w:p w:rsidR="001B001A" w:rsidRPr="00B87F59" w:rsidRDefault="001B001A" w:rsidP="005B33D8">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1B001A" w:rsidRPr="00B87F59" w:rsidRDefault="001B001A" w:rsidP="005B33D8">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1B001A" w:rsidRPr="00B87F59" w:rsidRDefault="001B001A" w:rsidP="005B33D8">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1B001A" w:rsidRPr="00B87F59" w:rsidRDefault="001B001A" w:rsidP="005B33D8">
            <w:pPr>
              <w:jc w:val="right"/>
              <w:rPr>
                <w:sz w:val="20"/>
                <w:szCs w:val="20"/>
              </w:rPr>
            </w:pPr>
          </w:p>
        </w:tc>
      </w:tr>
      <w:tr w:rsidR="001B001A" w:rsidTr="001B001A">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1B001A" w:rsidRPr="00B87F59" w:rsidRDefault="001B001A" w:rsidP="005B33D8">
            <w:pPr>
              <w:jc w:val="center"/>
              <w:rPr>
                <w:sz w:val="20"/>
                <w:szCs w:val="20"/>
              </w:rPr>
            </w:pPr>
            <w:r>
              <w:rPr>
                <w:sz w:val="20"/>
                <w:szCs w:val="20"/>
              </w:rPr>
              <w:t>1.1.1</w:t>
            </w:r>
          </w:p>
        </w:tc>
        <w:tc>
          <w:tcPr>
            <w:tcW w:w="0" w:type="auto"/>
            <w:tcBorders>
              <w:top w:val="single" w:sz="6" w:space="0" w:color="auto"/>
              <w:left w:val="single" w:sz="6" w:space="0" w:color="auto"/>
              <w:bottom w:val="single" w:sz="6" w:space="0" w:color="auto"/>
              <w:right w:val="single" w:sz="6" w:space="0" w:color="auto"/>
            </w:tcBorders>
            <w:vAlign w:val="center"/>
          </w:tcPr>
          <w:p w:rsidR="001B001A" w:rsidRPr="00B87F59" w:rsidRDefault="001B001A" w:rsidP="005B33D8">
            <w:pPr>
              <w:rPr>
                <w:sz w:val="20"/>
                <w:szCs w:val="20"/>
              </w:rPr>
            </w:pPr>
            <w:r>
              <w:rPr>
                <w:sz w:val="20"/>
                <w:szCs w:val="20"/>
              </w:rPr>
              <w:t>Количество граждан, получивших знания и навыки в сфере деятельности СОНКО</w:t>
            </w:r>
          </w:p>
        </w:tc>
        <w:tc>
          <w:tcPr>
            <w:tcW w:w="0" w:type="auto"/>
            <w:tcBorders>
              <w:top w:val="single" w:sz="6" w:space="0" w:color="auto"/>
              <w:left w:val="single" w:sz="6" w:space="0" w:color="auto"/>
              <w:bottom w:val="single" w:sz="6" w:space="0" w:color="auto"/>
              <w:right w:val="single" w:sz="6" w:space="0" w:color="auto"/>
            </w:tcBorders>
            <w:vAlign w:val="center"/>
          </w:tcPr>
          <w:p w:rsidR="001B001A" w:rsidRPr="00B87F59" w:rsidRDefault="001B001A" w:rsidP="005B33D8">
            <w:pPr>
              <w:jc w:val="center"/>
              <w:rPr>
                <w:sz w:val="20"/>
                <w:szCs w:val="20"/>
              </w:rPr>
            </w:pPr>
            <w:r>
              <w:rPr>
                <w:sz w:val="20"/>
                <w:szCs w:val="20"/>
              </w:rPr>
              <w:t>чел.</w:t>
            </w:r>
          </w:p>
        </w:tc>
        <w:tc>
          <w:tcPr>
            <w:tcW w:w="2816" w:type="dxa"/>
            <w:tcBorders>
              <w:top w:val="single" w:sz="6" w:space="0" w:color="auto"/>
              <w:left w:val="single" w:sz="6" w:space="0" w:color="auto"/>
              <w:bottom w:val="single" w:sz="6" w:space="0" w:color="auto"/>
              <w:right w:val="single" w:sz="6" w:space="0" w:color="auto"/>
            </w:tcBorders>
            <w:vAlign w:val="center"/>
          </w:tcPr>
          <w:p w:rsidR="001B001A" w:rsidRPr="00B87F59" w:rsidRDefault="001B001A" w:rsidP="005B33D8">
            <w:pPr>
              <w:rPr>
                <w:sz w:val="20"/>
                <w:szCs w:val="20"/>
              </w:rPr>
            </w:pPr>
            <w:r>
              <w:rPr>
                <w:sz w:val="20"/>
                <w:szCs w:val="20"/>
              </w:rPr>
              <w:t>Отчетность о проведении обучающей программы</w:t>
            </w:r>
          </w:p>
        </w:tc>
        <w:tc>
          <w:tcPr>
            <w:tcW w:w="782" w:type="dxa"/>
            <w:tcBorders>
              <w:top w:val="single" w:sz="6" w:space="0" w:color="auto"/>
              <w:left w:val="single" w:sz="6" w:space="0" w:color="auto"/>
              <w:bottom w:val="single" w:sz="6" w:space="0" w:color="auto"/>
              <w:right w:val="single" w:sz="6" w:space="0" w:color="auto"/>
            </w:tcBorders>
            <w:vAlign w:val="center"/>
          </w:tcPr>
          <w:p w:rsidR="001B001A" w:rsidRDefault="001B001A" w:rsidP="001B001A">
            <w:pPr>
              <w:jc w:val="center"/>
              <w:rPr>
                <w:sz w:val="20"/>
                <w:szCs w:val="20"/>
              </w:rPr>
            </w:pPr>
            <w:r>
              <w:rPr>
                <w:sz w:val="20"/>
                <w:szCs w:val="20"/>
              </w:rPr>
              <w:t>90</w:t>
            </w:r>
          </w:p>
        </w:tc>
        <w:tc>
          <w:tcPr>
            <w:tcW w:w="0" w:type="auto"/>
            <w:tcBorders>
              <w:top w:val="single" w:sz="6" w:space="0" w:color="auto"/>
              <w:left w:val="single" w:sz="6" w:space="0" w:color="auto"/>
              <w:bottom w:val="single" w:sz="6" w:space="0" w:color="auto"/>
              <w:right w:val="single" w:sz="6" w:space="0" w:color="auto"/>
            </w:tcBorders>
            <w:vAlign w:val="center"/>
          </w:tcPr>
          <w:p w:rsidR="001B001A" w:rsidRPr="00B87F59" w:rsidRDefault="001B001A" w:rsidP="005B33D8">
            <w:pPr>
              <w:jc w:val="right"/>
              <w:rPr>
                <w:sz w:val="20"/>
                <w:szCs w:val="20"/>
              </w:rPr>
            </w:pPr>
            <w:r>
              <w:rPr>
                <w:sz w:val="20"/>
                <w:szCs w:val="20"/>
              </w:rPr>
              <w:t>100</w:t>
            </w:r>
          </w:p>
        </w:tc>
        <w:tc>
          <w:tcPr>
            <w:tcW w:w="0" w:type="auto"/>
            <w:tcBorders>
              <w:top w:val="single" w:sz="6" w:space="0" w:color="auto"/>
              <w:left w:val="single" w:sz="6" w:space="0" w:color="auto"/>
              <w:bottom w:val="single" w:sz="6" w:space="0" w:color="auto"/>
              <w:right w:val="single" w:sz="6" w:space="0" w:color="auto"/>
            </w:tcBorders>
            <w:vAlign w:val="center"/>
          </w:tcPr>
          <w:p w:rsidR="001B001A" w:rsidRPr="00B87F59" w:rsidRDefault="001B001A" w:rsidP="005B33D8">
            <w:pPr>
              <w:jc w:val="right"/>
              <w:rPr>
                <w:sz w:val="20"/>
                <w:szCs w:val="20"/>
              </w:rPr>
            </w:pPr>
            <w:r w:rsidRPr="00B87F59">
              <w:rPr>
                <w:sz w:val="20"/>
                <w:szCs w:val="20"/>
              </w:rPr>
              <w:t>100</w:t>
            </w:r>
          </w:p>
        </w:tc>
        <w:tc>
          <w:tcPr>
            <w:tcW w:w="0" w:type="auto"/>
            <w:tcBorders>
              <w:top w:val="single" w:sz="6" w:space="0" w:color="auto"/>
              <w:left w:val="single" w:sz="6" w:space="0" w:color="auto"/>
              <w:bottom w:val="single" w:sz="6" w:space="0" w:color="auto"/>
              <w:right w:val="single" w:sz="6" w:space="0" w:color="auto"/>
            </w:tcBorders>
            <w:vAlign w:val="center"/>
          </w:tcPr>
          <w:p w:rsidR="001B001A" w:rsidRPr="00B87F59" w:rsidRDefault="001B001A" w:rsidP="001B001A">
            <w:pPr>
              <w:jc w:val="right"/>
              <w:rPr>
                <w:sz w:val="20"/>
                <w:szCs w:val="20"/>
              </w:rPr>
            </w:pPr>
            <w:r>
              <w:rPr>
                <w:sz w:val="20"/>
                <w:szCs w:val="20"/>
              </w:rPr>
              <w:t>100</w:t>
            </w:r>
          </w:p>
        </w:tc>
      </w:tr>
      <w:tr w:rsidR="001B001A" w:rsidTr="001B001A">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1B001A" w:rsidRPr="00B87F59" w:rsidRDefault="001B001A" w:rsidP="005B33D8">
            <w:pPr>
              <w:jc w:val="center"/>
              <w:rPr>
                <w:sz w:val="20"/>
                <w:szCs w:val="20"/>
              </w:rPr>
            </w:pPr>
            <w:r>
              <w:rPr>
                <w:sz w:val="20"/>
                <w:szCs w:val="20"/>
              </w:rPr>
              <w:t>1.1.2</w:t>
            </w:r>
          </w:p>
        </w:tc>
        <w:tc>
          <w:tcPr>
            <w:tcW w:w="0" w:type="auto"/>
            <w:tcBorders>
              <w:top w:val="single" w:sz="6" w:space="0" w:color="auto"/>
              <w:left w:val="single" w:sz="6" w:space="0" w:color="auto"/>
              <w:bottom w:val="single" w:sz="6" w:space="0" w:color="auto"/>
              <w:right w:val="single" w:sz="6" w:space="0" w:color="auto"/>
            </w:tcBorders>
            <w:vAlign w:val="center"/>
          </w:tcPr>
          <w:p w:rsidR="001B001A" w:rsidRPr="00B87F59" w:rsidRDefault="001B001A" w:rsidP="005B33D8">
            <w:pPr>
              <w:rPr>
                <w:sz w:val="20"/>
                <w:szCs w:val="20"/>
              </w:rPr>
            </w:pPr>
            <w:r>
              <w:rPr>
                <w:sz w:val="20"/>
                <w:szCs w:val="20"/>
              </w:rPr>
              <w:t>Количество СОНКО, получивших поддержку</w:t>
            </w:r>
          </w:p>
        </w:tc>
        <w:tc>
          <w:tcPr>
            <w:tcW w:w="0" w:type="auto"/>
            <w:tcBorders>
              <w:top w:val="single" w:sz="6" w:space="0" w:color="auto"/>
              <w:left w:val="single" w:sz="6" w:space="0" w:color="auto"/>
              <w:bottom w:val="single" w:sz="6" w:space="0" w:color="auto"/>
              <w:right w:val="single" w:sz="6" w:space="0" w:color="auto"/>
            </w:tcBorders>
            <w:vAlign w:val="center"/>
          </w:tcPr>
          <w:p w:rsidR="001B001A" w:rsidRPr="00B87F59" w:rsidRDefault="001B001A" w:rsidP="005B33D8">
            <w:pPr>
              <w:jc w:val="center"/>
              <w:rPr>
                <w:sz w:val="20"/>
                <w:szCs w:val="20"/>
              </w:rPr>
            </w:pPr>
            <w:r>
              <w:rPr>
                <w:sz w:val="20"/>
                <w:szCs w:val="20"/>
              </w:rPr>
              <w:t>ед.</w:t>
            </w:r>
          </w:p>
        </w:tc>
        <w:tc>
          <w:tcPr>
            <w:tcW w:w="2816" w:type="dxa"/>
            <w:tcBorders>
              <w:top w:val="single" w:sz="6" w:space="0" w:color="auto"/>
              <w:left w:val="single" w:sz="6" w:space="0" w:color="auto"/>
              <w:bottom w:val="single" w:sz="6" w:space="0" w:color="auto"/>
              <w:right w:val="single" w:sz="6" w:space="0" w:color="auto"/>
            </w:tcBorders>
            <w:vAlign w:val="center"/>
          </w:tcPr>
          <w:p w:rsidR="001B001A" w:rsidRPr="00B87F59" w:rsidRDefault="001B001A" w:rsidP="005B33D8">
            <w:pPr>
              <w:rPr>
                <w:sz w:val="20"/>
                <w:szCs w:val="20"/>
              </w:rPr>
            </w:pPr>
            <w:r>
              <w:rPr>
                <w:sz w:val="20"/>
                <w:szCs w:val="20"/>
              </w:rPr>
              <w:t>Отчетность ведомственная</w:t>
            </w:r>
          </w:p>
        </w:tc>
        <w:tc>
          <w:tcPr>
            <w:tcW w:w="782" w:type="dxa"/>
            <w:tcBorders>
              <w:top w:val="single" w:sz="6" w:space="0" w:color="auto"/>
              <w:left w:val="single" w:sz="6" w:space="0" w:color="auto"/>
              <w:bottom w:val="single" w:sz="6" w:space="0" w:color="auto"/>
              <w:right w:val="single" w:sz="6" w:space="0" w:color="auto"/>
            </w:tcBorders>
            <w:vAlign w:val="center"/>
          </w:tcPr>
          <w:p w:rsidR="001B001A" w:rsidRDefault="001B001A" w:rsidP="001B001A">
            <w:pPr>
              <w:jc w:val="center"/>
              <w:rPr>
                <w:sz w:val="20"/>
                <w:szCs w:val="20"/>
              </w:rPr>
            </w:pPr>
            <w:r>
              <w:rPr>
                <w:sz w:val="20"/>
                <w:szCs w:val="20"/>
              </w:rPr>
              <w:t>5</w:t>
            </w:r>
          </w:p>
        </w:tc>
        <w:tc>
          <w:tcPr>
            <w:tcW w:w="0" w:type="auto"/>
            <w:tcBorders>
              <w:top w:val="single" w:sz="6" w:space="0" w:color="auto"/>
              <w:left w:val="single" w:sz="6" w:space="0" w:color="auto"/>
              <w:bottom w:val="single" w:sz="6" w:space="0" w:color="auto"/>
              <w:right w:val="single" w:sz="6" w:space="0" w:color="auto"/>
            </w:tcBorders>
            <w:vAlign w:val="center"/>
          </w:tcPr>
          <w:p w:rsidR="001B001A" w:rsidRDefault="001B001A" w:rsidP="005B33D8">
            <w:pPr>
              <w:jc w:val="right"/>
              <w:rPr>
                <w:sz w:val="20"/>
                <w:szCs w:val="20"/>
              </w:rPr>
            </w:pPr>
            <w:r>
              <w:rPr>
                <w:sz w:val="20"/>
                <w:szCs w:val="20"/>
              </w:rPr>
              <w:t>5</w:t>
            </w:r>
          </w:p>
        </w:tc>
        <w:tc>
          <w:tcPr>
            <w:tcW w:w="0" w:type="auto"/>
            <w:tcBorders>
              <w:top w:val="single" w:sz="6" w:space="0" w:color="auto"/>
              <w:left w:val="single" w:sz="6" w:space="0" w:color="auto"/>
              <w:bottom w:val="single" w:sz="6" w:space="0" w:color="auto"/>
              <w:right w:val="single" w:sz="6" w:space="0" w:color="auto"/>
            </w:tcBorders>
            <w:vAlign w:val="center"/>
          </w:tcPr>
          <w:p w:rsidR="001B001A" w:rsidRPr="00B87F59" w:rsidRDefault="001B001A" w:rsidP="005B33D8">
            <w:pPr>
              <w:jc w:val="right"/>
              <w:rPr>
                <w:sz w:val="20"/>
                <w:szCs w:val="20"/>
              </w:rPr>
            </w:pPr>
            <w:r>
              <w:rPr>
                <w:sz w:val="20"/>
                <w:szCs w:val="20"/>
              </w:rPr>
              <w:t>6</w:t>
            </w:r>
          </w:p>
        </w:tc>
        <w:tc>
          <w:tcPr>
            <w:tcW w:w="0" w:type="auto"/>
            <w:tcBorders>
              <w:top w:val="single" w:sz="6" w:space="0" w:color="auto"/>
              <w:left w:val="single" w:sz="6" w:space="0" w:color="auto"/>
              <w:bottom w:val="single" w:sz="6" w:space="0" w:color="auto"/>
              <w:right w:val="single" w:sz="6" w:space="0" w:color="auto"/>
            </w:tcBorders>
            <w:vAlign w:val="center"/>
          </w:tcPr>
          <w:p w:rsidR="001B001A" w:rsidRPr="00B87F59" w:rsidRDefault="001B001A" w:rsidP="005B33D8">
            <w:pPr>
              <w:jc w:val="right"/>
              <w:rPr>
                <w:sz w:val="20"/>
                <w:szCs w:val="20"/>
              </w:rPr>
            </w:pPr>
            <w:r>
              <w:rPr>
                <w:sz w:val="20"/>
                <w:szCs w:val="20"/>
              </w:rPr>
              <w:t>7</w:t>
            </w:r>
          </w:p>
        </w:tc>
      </w:tr>
      <w:tr w:rsidR="001B001A" w:rsidTr="001B001A">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1B001A" w:rsidRDefault="001B001A" w:rsidP="005B33D8">
            <w:pPr>
              <w:jc w:val="center"/>
              <w:rPr>
                <w:sz w:val="20"/>
                <w:szCs w:val="20"/>
              </w:rPr>
            </w:pPr>
            <w:r>
              <w:rPr>
                <w:sz w:val="20"/>
                <w:szCs w:val="20"/>
              </w:rPr>
              <w:t>1.2</w:t>
            </w:r>
          </w:p>
        </w:tc>
        <w:tc>
          <w:tcPr>
            <w:tcW w:w="0" w:type="auto"/>
            <w:tcBorders>
              <w:top w:val="single" w:sz="6" w:space="0" w:color="auto"/>
              <w:left w:val="single" w:sz="6" w:space="0" w:color="auto"/>
              <w:bottom w:val="single" w:sz="6" w:space="0" w:color="auto"/>
              <w:right w:val="single" w:sz="6" w:space="0" w:color="auto"/>
            </w:tcBorders>
            <w:vAlign w:val="center"/>
          </w:tcPr>
          <w:p w:rsidR="001B001A" w:rsidRDefault="001B001A" w:rsidP="005B33D8">
            <w:pPr>
              <w:rPr>
                <w:sz w:val="20"/>
                <w:szCs w:val="20"/>
              </w:rPr>
            </w:pPr>
            <w:r w:rsidRPr="00522BC3">
              <w:rPr>
                <w:sz w:val="20"/>
                <w:szCs w:val="20"/>
                <w:u w:val="single"/>
              </w:rPr>
              <w:t>Задача 2</w:t>
            </w:r>
            <w:r w:rsidRPr="00522BC3">
              <w:rPr>
                <w:sz w:val="20"/>
                <w:szCs w:val="20"/>
              </w:rPr>
              <w:t xml:space="preserve">  Выявление и поддержка гражданских и общественных инициатив</w:t>
            </w:r>
          </w:p>
        </w:tc>
        <w:tc>
          <w:tcPr>
            <w:tcW w:w="0" w:type="auto"/>
            <w:tcBorders>
              <w:top w:val="single" w:sz="6" w:space="0" w:color="auto"/>
              <w:left w:val="single" w:sz="6" w:space="0" w:color="auto"/>
              <w:bottom w:val="single" w:sz="6" w:space="0" w:color="auto"/>
              <w:right w:val="single" w:sz="6" w:space="0" w:color="auto"/>
            </w:tcBorders>
            <w:vAlign w:val="center"/>
          </w:tcPr>
          <w:p w:rsidR="001B001A" w:rsidRDefault="001B001A" w:rsidP="005B33D8">
            <w:pPr>
              <w:jc w:val="center"/>
              <w:rPr>
                <w:sz w:val="20"/>
                <w:szCs w:val="20"/>
              </w:rPr>
            </w:pPr>
          </w:p>
        </w:tc>
        <w:tc>
          <w:tcPr>
            <w:tcW w:w="2816" w:type="dxa"/>
            <w:tcBorders>
              <w:top w:val="single" w:sz="6" w:space="0" w:color="auto"/>
              <w:left w:val="single" w:sz="6" w:space="0" w:color="auto"/>
              <w:bottom w:val="single" w:sz="6" w:space="0" w:color="auto"/>
              <w:right w:val="single" w:sz="6" w:space="0" w:color="auto"/>
            </w:tcBorders>
            <w:vAlign w:val="center"/>
          </w:tcPr>
          <w:p w:rsidR="001B001A" w:rsidRDefault="001B001A" w:rsidP="005B33D8">
            <w:pPr>
              <w:rPr>
                <w:sz w:val="20"/>
                <w:szCs w:val="20"/>
              </w:rPr>
            </w:pPr>
          </w:p>
        </w:tc>
        <w:tc>
          <w:tcPr>
            <w:tcW w:w="782" w:type="dxa"/>
            <w:tcBorders>
              <w:top w:val="single" w:sz="6" w:space="0" w:color="auto"/>
              <w:left w:val="single" w:sz="6" w:space="0" w:color="auto"/>
              <w:bottom w:val="single" w:sz="6" w:space="0" w:color="auto"/>
              <w:right w:val="single" w:sz="6" w:space="0" w:color="auto"/>
            </w:tcBorders>
            <w:vAlign w:val="center"/>
          </w:tcPr>
          <w:p w:rsidR="001B001A" w:rsidRDefault="001B001A" w:rsidP="001B001A">
            <w:pPr>
              <w:jc w:val="cente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1B001A" w:rsidRDefault="001B001A" w:rsidP="005B33D8">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1B001A" w:rsidRDefault="001B001A" w:rsidP="005B33D8">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1B001A" w:rsidRDefault="001B001A" w:rsidP="005B33D8">
            <w:pPr>
              <w:jc w:val="right"/>
              <w:rPr>
                <w:sz w:val="20"/>
                <w:szCs w:val="20"/>
              </w:rPr>
            </w:pPr>
          </w:p>
        </w:tc>
      </w:tr>
      <w:tr w:rsidR="001B001A" w:rsidTr="001B001A">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1B001A" w:rsidRDefault="001B001A" w:rsidP="005B33D8">
            <w:pPr>
              <w:jc w:val="center"/>
              <w:rPr>
                <w:sz w:val="20"/>
                <w:szCs w:val="20"/>
              </w:rPr>
            </w:pPr>
            <w:r>
              <w:rPr>
                <w:sz w:val="20"/>
                <w:szCs w:val="20"/>
              </w:rPr>
              <w:t>1.2.1</w:t>
            </w:r>
          </w:p>
        </w:tc>
        <w:tc>
          <w:tcPr>
            <w:tcW w:w="0" w:type="auto"/>
            <w:tcBorders>
              <w:top w:val="single" w:sz="6" w:space="0" w:color="auto"/>
              <w:left w:val="single" w:sz="6" w:space="0" w:color="auto"/>
              <w:bottom w:val="single" w:sz="6" w:space="0" w:color="auto"/>
              <w:right w:val="single" w:sz="6" w:space="0" w:color="auto"/>
            </w:tcBorders>
            <w:vAlign w:val="center"/>
          </w:tcPr>
          <w:p w:rsidR="001B001A" w:rsidRDefault="001B001A" w:rsidP="005B33D8">
            <w:pPr>
              <w:rPr>
                <w:sz w:val="20"/>
                <w:szCs w:val="20"/>
              </w:rPr>
            </w:pPr>
            <w:r>
              <w:rPr>
                <w:sz w:val="20"/>
                <w:szCs w:val="20"/>
              </w:rPr>
              <w:t>Количество СОНКО, подавших заявки на конкурсы для получения грантов на реализацию социальных проектов</w:t>
            </w:r>
          </w:p>
        </w:tc>
        <w:tc>
          <w:tcPr>
            <w:tcW w:w="0" w:type="auto"/>
            <w:tcBorders>
              <w:top w:val="single" w:sz="6" w:space="0" w:color="auto"/>
              <w:left w:val="single" w:sz="6" w:space="0" w:color="auto"/>
              <w:bottom w:val="single" w:sz="6" w:space="0" w:color="auto"/>
              <w:right w:val="single" w:sz="6" w:space="0" w:color="auto"/>
            </w:tcBorders>
            <w:vAlign w:val="center"/>
          </w:tcPr>
          <w:p w:rsidR="001B001A" w:rsidRDefault="001B001A" w:rsidP="005B33D8">
            <w:pPr>
              <w:jc w:val="center"/>
              <w:rPr>
                <w:sz w:val="20"/>
                <w:szCs w:val="20"/>
              </w:rPr>
            </w:pPr>
            <w:r>
              <w:rPr>
                <w:sz w:val="20"/>
                <w:szCs w:val="20"/>
              </w:rPr>
              <w:t>ед.</w:t>
            </w:r>
          </w:p>
        </w:tc>
        <w:tc>
          <w:tcPr>
            <w:tcW w:w="2816" w:type="dxa"/>
            <w:tcBorders>
              <w:top w:val="single" w:sz="6" w:space="0" w:color="auto"/>
              <w:left w:val="single" w:sz="6" w:space="0" w:color="auto"/>
              <w:bottom w:val="single" w:sz="6" w:space="0" w:color="auto"/>
              <w:right w:val="single" w:sz="6" w:space="0" w:color="auto"/>
            </w:tcBorders>
            <w:vAlign w:val="center"/>
          </w:tcPr>
          <w:p w:rsidR="001B001A" w:rsidRDefault="001B001A" w:rsidP="005B33D8">
            <w:pPr>
              <w:rPr>
                <w:sz w:val="20"/>
                <w:szCs w:val="20"/>
              </w:rPr>
            </w:pPr>
            <w:r>
              <w:rPr>
                <w:sz w:val="20"/>
                <w:szCs w:val="20"/>
              </w:rPr>
              <w:t>Отчетность ведомственная</w:t>
            </w:r>
          </w:p>
        </w:tc>
        <w:tc>
          <w:tcPr>
            <w:tcW w:w="782" w:type="dxa"/>
            <w:tcBorders>
              <w:top w:val="single" w:sz="6" w:space="0" w:color="auto"/>
              <w:left w:val="single" w:sz="6" w:space="0" w:color="auto"/>
              <w:bottom w:val="single" w:sz="6" w:space="0" w:color="auto"/>
              <w:right w:val="single" w:sz="6" w:space="0" w:color="auto"/>
            </w:tcBorders>
            <w:vAlign w:val="center"/>
          </w:tcPr>
          <w:p w:rsidR="001B001A" w:rsidRDefault="001B001A" w:rsidP="001B001A">
            <w:pPr>
              <w:jc w:val="center"/>
              <w:rPr>
                <w:sz w:val="20"/>
                <w:szCs w:val="20"/>
              </w:rPr>
            </w:pPr>
            <w:r>
              <w:rPr>
                <w:sz w:val="20"/>
                <w:szCs w:val="20"/>
              </w:rPr>
              <w:t>3</w:t>
            </w:r>
          </w:p>
        </w:tc>
        <w:tc>
          <w:tcPr>
            <w:tcW w:w="0" w:type="auto"/>
            <w:tcBorders>
              <w:top w:val="single" w:sz="6" w:space="0" w:color="auto"/>
              <w:left w:val="single" w:sz="6" w:space="0" w:color="auto"/>
              <w:bottom w:val="single" w:sz="6" w:space="0" w:color="auto"/>
              <w:right w:val="single" w:sz="6" w:space="0" w:color="auto"/>
            </w:tcBorders>
            <w:vAlign w:val="center"/>
          </w:tcPr>
          <w:p w:rsidR="001B001A" w:rsidRDefault="001B001A" w:rsidP="005B33D8">
            <w:pPr>
              <w:jc w:val="right"/>
              <w:rPr>
                <w:sz w:val="20"/>
                <w:szCs w:val="20"/>
              </w:rPr>
            </w:pPr>
            <w:r>
              <w:rPr>
                <w:sz w:val="20"/>
                <w:szCs w:val="20"/>
              </w:rPr>
              <w:t>3</w:t>
            </w:r>
          </w:p>
        </w:tc>
        <w:tc>
          <w:tcPr>
            <w:tcW w:w="0" w:type="auto"/>
            <w:tcBorders>
              <w:top w:val="single" w:sz="6" w:space="0" w:color="auto"/>
              <w:left w:val="single" w:sz="6" w:space="0" w:color="auto"/>
              <w:bottom w:val="single" w:sz="6" w:space="0" w:color="auto"/>
              <w:right w:val="single" w:sz="6" w:space="0" w:color="auto"/>
            </w:tcBorders>
            <w:vAlign w:val="center"/>
          </w:tcPr>
          <w:p w:rsidR="001B001A" w:rsidRDefault="001B001A" w:rsidP="005B33D8">
            <w:pPr>
              <w:jc w:val="right"/>
              <w:rPr>
                <w:sz w:val="20"/>
                <w:szCs w:val="20"/>
              </w:rPr>
            </w:pPr>
            <w:r>
              <w:rPr>
                <w:sz w:val="20"/>
                <w:szCs w:val="20"/>
              </w:rPr>
              <w:t>4</w:t>
            </w:r>
          </w:p>
        </w:tc>
        <w:tc>
          <w:tcPr>
            <w:tcW w:w="0" w:type="auto"/>
            <w:tcBorders>
              <w:top w:val="single" w:sz="6" w:space="0" w:color="auto"/>
              <w:left w:val="single" w:sz="6" w:space="0" w:color="auto"/>
              <w:bottom w:val="single" w:sz="6" w:space="0" w:color="auto"/>
              <w:right w:val="single" w:sz="6" w:space="0" w:color="auto"/>
            </w:tcBorders>
            <w:vAlign w:val="center"/>
          </w:tcPr>
          <w:p w:rsidR="001B001A" w:rsidRDefault="001B001A" w:rsidP="005B33D8">
            <w:pPr>
              <w:jc w:val="right"/>
              <w:rPr>
                <w:sz w:val="20"/>
                <w:szCs w:val="20"/>
              </w:rPr>
            </w:pPr>
            <w:r>
              <w:rPr>
                <w:sz w:val="20"/>
                <w:szCs w:val="20"/>
              </w:rPr>
              <w:t>4</w:t>
            </w:r>
          </w:p>
        </w:tc>
      </w:tr>
    </w:tbl>
    <w:p w:rsidR="003840E0" w:rsidRPr="00052031" w:rsidRDefault="003840E0" w:rsidP="003840E0">
      <w:pPr>
        <w:jc w:val="both"/>
        <w:rPr>
          <w:sz w:val="28"/>
          <w:szCs w:val="28"/>
        </w:rPr>
        <w:sectPr w:rsidR="003840E0" w:rsidRPr="00052031" w:rsidSect="005B33D8">
          <w:pgSz w:w="16838" w:h="11906" w:orient="landscape"/>
          <w:pgMar w:top="720" w:right="720" w:bottom="720" w:left="720" w:header="708" w:footer="708" w:gutter="0"/>
          <w:cols w:space="708"/>
          <w:docGrid w:linePitch="360"/>
        </w:sectPr>
      </w:pPr>
    </w:p>
    <w:p w:rsidR="00411689" w:rsidRPr="00411689" w:rsidRDefault="00411689" w:rsidP="00411689">
      <w:pPr>
        <w:pStyle w:val="2"/>
        <w:ind w:left="11057"/>
      </w:pPr>
      <w:r w:rsidRPr="00411689">
        <w:lastRenderedPageBreak/>
        <w:t>Приложение № 2 к подпрограмме</w:t>
      </w:r>
    </w:p>
    <w:p w:rsidR="00411689" w:rsidRPr="00411689" w:rsidRDefault="00411689" w:rsidP="00411689">
      <w:pPr>
        <w:widowControl w:val="0"/>
        <w:ind w:left="11057" w:right="99"/>
        <w:jc w:val="center"/>
        <w:rPr>
          <w:sz w:val="28"/>
          <w:szCs w:val="28"/>
        </w:rPr>
      </w:pPr>
    </w:p>
    <w:p w:rsidR="00411689" w:rsidRPr="00411689" w:rsidRDefault="00411689" w:rsidP="00411689">
      <w:pPr>
        <w:jc w:val="center"/>
        <w:rPr>
          <w:rFonts w:eastAsia="Calibri"/>
          <w:sz w:val="28"/>
          <w:szCs w:val="28"/>
          <w:lang w:eastAsia="en-US"/>
        </w:rPr>
      </w:pPr>
      <w:r w:rsidRPr="00411689">
        <w:rPr>
          <w:rFonts w:eastAsia="Calibri"/>
          <w:sz w:val="28"/>
          <w:szCs w:val="28"/>
          <w:lang w:eastAsia="en-US"/>
        </w:rPr>
        <w:t xml:space="preserve">Перечень мероприятий подпрограммы </w:t>
      </w:r>
      <w:r w:rsidRPr="00411689">
        <w:rPr>
          <w:sz w:val="28"/>
          <w:szCs w:val="28"/>
        </w:rPr>
        <w:t>Поддержка социально ориентированных некоммерческих организаций</w:t>
      </w:r>
    </w:p>
    <w:tbl>
      <w:tblPr>
        <w:tblW w:w="0" w:type="auto"/>
        <w:jc w:val="center"/>
        <w:tblCellMar>
          <w:left w:w="70" w:type="dxa"/>
          <w:right w:w="70" w:type="dxa"/>
        </w:tblCellMar>
        <w:tblLook w:val="0000"/>
      </w:tblPr>
      <w:tblGrid>
        <w:gridCol w:w="416"/>
        <w:gridCol w:w="2722"/>
        <w:gridCol w:w="1947"/>
        <w:gridCol w:w="616"/>
        <w:gridCol w:w="620"/>
        <w:gridCol w:w="1340"/>
        <w:gridCol w:w="500"/>
        <w:gridCol w:w="1220"/>
        <w:gridCol w:w="1220"/>
        <w:gridCol w:w="1220"/>
        <w:gridCol w:w="1228"/>
        <w:gridCol w:w="2489"/>
      </w:tblGrid>
      <w:tr w:rsidR="00411689" w:rsidTr="00411689">
        <w:trPr>
          <w:trHeight w:val="615"/>
          <w:tblHeader/>
          <w:jc w:val="center"/>
        </w:trPr>
        <w:tc>
          <w:tcPr>
            <w:tcW w:w="0" w:type="auto"/>
            <w:vMerge w:val="restart"/>
            <w:tcBorders>
              <w:top w:val="single" w:sz="6" w:space="0" w:color="auto"/>
              <w:left w:val="single" w:sz="6" w:space="0" w:color="auto"/>
              <w:right w:val="single" w:sz="6" w:space="0" w:color="auto"/>
            </w:tcBorders>
            <w:vAlign w:val="center"/>
          </w:tcPr>
          <w:p w:rsidR="00411689" w:rsidRPr="00411689" w:rsidRDefault="00411689" w:rsidP="00411689">
            <w:pPr>
              <w:pStyle w:val="ConsPlusNormal"/>
              <w:widowControl/>
              <w:ind w:firstLine="0"/>
              <w:jc w:val="center"/>
              <w:rPr>
                <w:rFonts w:ascii="Times New Roman" w:hAnsi="Times New Roman" w:cs="Times New Roman"/>
              </w:rPr>
            </w:pPr>
            <w:r w:rsidRPr="00411689">
              <w:rPr>
                <w:rFonts w:ascii="Times New Roman" w:hAnsi="Times New Roman" w:cs="Times New Roman"/>
              </w:rPr>
              <w:t xml:space="preserve">№ </w:t>
            </w:r>
            <w:proofErr w:type="spellStart"/>
            <w:proofErr w:type="gramStart"/>
            <w:r w:rsidRPr="00411689">
              <w:rPr>
                <w:rFonts w:ascii="Times New Roman" w:hAnsi="Times New Roman" w:cs="Times New Roman"/>
              </w:rPr>
              <w:t>п</w:t>
            </w:r>
            <w:proofErr w:type="spellEnd"/>
            <w:proofErr w:type="gramEnd"/>
            <w:r w:rsidRPr="00411689">
              <w:rPr>
                <w:rFonts w:ascii="Times New Roman" w:hAnsi="Times New Roman" w:cs="Times New Roman"/>
              </w:rPr>
              <w:t>/</w:t>
            </w:r>
            <w:proofErr w:type="spellStart"/>
            <w:r w:rsidRPr="00411689">
              <w:rPr>
                <w:rFonts w:ascii="Times New Roman" w:hAnsi="Times New Roman" w:cs="Times New Roman"/>
              </w:rPr>
              <w:t>п</w:t>
            </w:r>
            <w:proofErr w:type="spellEnd"/>
          </w:p>
        </w:tc>
        <w:tc>
          <w:tcPr>
            <w:tcW w:w="0" w:type="auto"/>
            <w:vMerge w:val="restart"/>
            <w:tcBorders>
              <w:top w:val="single" w:sz="6" w:space="0" w:color="auto"/>
              <w:left w:val="single" w:sz="6" w:space="0" w:color="auto"/>
              <w:right w:val="single" w:sz="6" w:space="0" w:color="auto"/>
            </w:tcBorders>
            <w:vAlign w:val="center"/>
          </w:tcPr>
          <w:p w:rsidR="00411689" w:rsidRPr="00411689" w:rsidRDefault="00411689" w:rsidP="00411689">
            <w:pPr>
              <w:pStyle w:val="ConsPlusNormal"/>
              <w:widowControl/>
              <w:ind w:firstLine="0"/>
              <w:jc w:val="center"/>
              <w:rPr>
                <w:rFonts w:ascii="Times New Roman" w:hAnsi="Times New Roman" w:cs="Times New Roman"/>
              </w:rPr>
            </w:pPr>
            <w:r w:rsidRPr="00411689">
              <w:rPr>
                <w:rFonts w:ascii="Times New Roman" w:hAnsi="Times New Roman" w:cs="Times New Roman"/>
              </w:rPr>
              <w:t>Наименование программы, подпрограммы</w:t>
            </w:r>
          </w:p>
        </w:tc>
        <w:tc>
          <w:tcPr>
            <w:tcW w:w="0" w:type="auto"/>
            <w:vMerge w:val="restart"/>
            <w:tcBorders>
              <w:top w:val="single" w:sz="6" w:space="0" w:color="auto"/>
              <w:left w:val="single" w:sz="6" w:space="0" w:color="auto"/>
              <w:right w:val="single" w:sz="6" w:space="0" w:color="auto"/>
            </w:tcBorders>
            <w:vAlign w:val="center"/>
          </w:tcPr>
          <w:p w:rsidR="00411689" w:rsidRPr="00411689" w:rsidRDefault="00411689" w:rsidP="00411689">
            <w:pPr>
              <w:pStyle w:val="ConsPlusNormal"/>
              <w:widowControl/>
              <w:ind w:firstLine="0"/>
              <w:jc w:val="center"/>
              <w:rPr>
                <w:rFonts w:ascii="Times New Roman" w:hAnsi="Times New Roman" w:cs="Times New Roman"/>
              </w:rPr>
            </w:pPr>
            <w:r w:rsidRPr="00411689">
              <w:rPr>
                <w:rFonts w:ascii="Times New Roman" w:hAnsi="Times New Roman" w:cs="Times New Roman"/>
              </w:rPr>
              <w:t>ГРБС</w:t>
            </w:r>
          </w:p>
          <w:p w:rsidR="00411689" w:rsidRPr="00411689" w:rsidRDefault="00411689" w:rsidP="00411689">
            <w:pPr>
              <w:pStyle w:val="ConsPlusNormal"/>
              <w:widowControl/>
              <w:ind w:firstLine="0"/>
              <w:jc w:val="center"/>
              <w:rPr>
                <w:rFonts w:ascii="Times New Roman" w:hAnsi="Times New Roman" w:cs="Times New Roman"/>
              </w:rPr>
            </w:pPr>
            <w:r w:rsidRPr="00411689">
              <w:rPr>
                <w:rFonts w:ascii="Times New Roman" w:hAnsi="Times New Roman" w:cs="Times New Roman"/>
              </w:rPr>
              <w:t>Наименование</w:t>
            </w:r>
          </w:p>
        </w:tc>
        <w:tc>
          <w:tcPr>
            <w:tcW w:w="0" w:type="auto"/>
            <w:vMerge w:val="restart"/>
            <w:tcBorders>
              <w:top w:val="single" w:sz="6" w:space="0" w:color="auto"/>
              <w:left w:val="single" w:sz="6" w:space="0" w:color="auto"/>
              <w:right w:val="single" w:sz="6" w:space="0" w:color="auto"/>
            </w:tcBorders>
            <w:vAlign w:val="center"/>
          </w:tcPr>
          <w:p w:rsidR="00411689" w:rsidRPr="00411689" w:rsidRDefault="00411689" w:rsidP="00411689">
            <w:pPr>
              <w:pStyle w:val="ConsPlusNormal"/>
              <w:widowControl/>
              <w:ind w:firstLine="0"/>
              <w:jc w:val="center"/>
              <w:rPr>
                <w:rFonts w:ascii="Times New Roman" w:hAnsi="Times New Roman" w:cs="Times New Roman"/>
              </w:rPr>
            </w:pPr>
            <w:r w:rsidRPr="00411689">
              <w:rPr>
                <w:rFonts w:ascii="Times New Roman" w:hAnsi="Times New Roman" w:cs="Times New Roman"/>
              </w:rPr>
              <w:t>ГРБС</w:t>
            </w:r>
          </w:p>
        </w:tc>
        <w:tc>
          <w:tcPr>
            <w:tcW w:w="0" w:type="auto"/>
            <w:vMerge w:val="restart"/>
            <w:tcBorders>
              <w:top w:val="single" w:sz="6" w:space="0" w:color="auto"/>
              <w:left w:val="single" w:sz="6" w:space="0" w:color="auto"/>
              <w:right w:val="single" w:sz="6" w:space="0" w:color="auto"/>
            </w:tcBorders>
            <w:vAlign w:val="center"/>
          </w:tcPr>
          <w:p w:rsidR="00411689" w:rsidRPr="00411689" w:rsidRDefault="00411689" w:rsidP="00411689">
            <w:pPr>
              <w:jc w:val="center"/>
              <w:rPr>
                <w:sz w:val="20"/>
                <w:szCs w:val="20"/>
              </w:rPr>
            </w:pPr>
            <w:proofErr w:type="spellStart"/>
            <w:r w:rsidRPr="00411689">
              <w:rPr>
                <w:sz w:val="20"/>
                <w:szCs w:val="20"/>
              </w:rPr>
              <w:t>РзПр</w:t>
            </w:r>
            <w:proofErr w:type="spellEnd"/>
          </w:p>
        </w:tc>
        <w:tc>
          <w:tcPr>
            <w:tcW w:w="0" w:type="auto"/>
            <w:vMerge w:val="restart"/>
            <w:tcBorders>
              <w:top w:val="single" w:sz="6" w:space="0" w:color="auto"/>
              <w:left w:val="single" w:sz="6" w:space="0" w:color="auto"/>
              <w:right w:val="single" w:sz="6" w:space="0" w:color="auto"/>
            </w:tcBorders>
            <w:vAlign w:val="center"/>
          </w:tcPr>
          <w:p w:rsidR="00411689" w:rsidRPr="00411689" w:rsidRDefault="00411689" w:rsidP="00411689">
            <w:pPr>
              <w:jc w:val="center"/>
              <w:rPr>
                <w:sz w:val="20"/>
                <w:szCs w:val="20"/>
              </w:rPr>
            </w:pPr>
            <w:r w:rsidRPr="00411689">
              <w:rPr>
                <w:sz w:val="20"/>
                <w:szCs w:val="20"/>
              </w:rPr>
              <w:t>ЦСР</w:t>
            </w:r>
          </w:p>
        </w:tc>
        <w:tc>
          <w:tcPr>
            <w:tcW w:w="0" w:type="auto"/>
            <w:vMerge w:val="restart"/>
            <w:tcBorders>
              <w:top w:val="single" w:sz="6" w:space="0" w:color="auto"/>
              <w:left w:val="single" w:sz="6" w:space="0" w:color="auto"/>
              <w:right w:val="single" w:sz="6" w:space="0" w:color="auto"/>
            </w:tcBorders>
            <w:vAlign w:val="center"/>
          </w:tcPr>
          <w:p w:rsidR="00411689" w:rsidRPr="00411689" w:rsidRDefault="00411689" w:rsidP="00411689">
            <w:pPr>
              <w:jc w:val="center"/>
              <w:rPr>
                <w:sz w:val="20"/>
                <w:szCs w:val="20"/>
              </w:rPr>
            </w:pPr>
            <w:r w:rsidRPr="00411689">
              <w:rPr>
                <w:sz w:val="20"/>
                <w:szCs w:val="20"/>
              </w:rPr>
              <w:t>ВР</w:t>
            </w:r>
          </w:p>
        </w:tc>
        <w:tc>
          <w:tcPr>
            <w:tcW w:w="0" w:type="auto"/>
            <w:tcBorders>
              <w:top w:val="single" w:sz="6" w:space="0" w:color="auto"/>
              <w:left w:val="single" w:sz="6" w:space="0" w:color="auto"/>
              <w:bottom w:val="single" w:sz="6" w:space="0" w:color="auto"/>
              <w:right w:val="single" w:sz="6" w:space="0" w:color="auto"/>
            </w:tcBorders>
            <w:vAlign w:val="center"/>
          </w:tcPr>
          <w:p w:rsidR="00411689" w:rsidRPr="00411689" w:rsidRDefault="00411689" w:rsidP="00411689">
            <w:pPr>
              <w:pStyle w:val="ConsPlusNormal"/>
              <w:widowControl/>
              <w:ind w:firstLine="0"/>
              <w:jc w:val="center"/>
              <w:rPr>
                <w:rFonts w:ascii="Times New Roman" w:hAnsi="Times New Roman" w:cs="Times New Roman"/>
                <w:sz w:val="24"/>
              </w:rPr>
            </w:pPr>
            <w:r w:rsidRPr="00411689">
              <w:rPr>
                <w:rFonts w:ascii="Times New Roman" w:hAnsi="Times New Roman" w:cs="Times New Roman"/>
                <w:sz w:val="24"/>
              </w:rPr>
              <w:t>2024</w:t>
            </w:r>
          </w:p>
        </w:tc>
        <w:tc>
          <w:tcPr>
            <w:tcW w:w="0" w:type="auto"/>
            <w:tcBorders>
              <w:top w:val="single" w:sz="6" w:space="0" w:color="auto"/>
              <w:left w:val="single" w:sz="6" w:space="0" w:color="auto"/>
              <w:bottom w:val="single" w:sz="6" w:space="0" w:color="auto"/>
              <w:right w:val="single" w:sz="6" w:space="0" w:color="auto"/>
            </w:tcBorders>
            <w:vAlign w:val="center"/>
          </w:tcPr>
          <w:p w:rsidR="00411689" w:rsidRPr="00411689" w:rsidRDefault="00411689" w:rsidP="00411689">
            <w:pPr>
              <w:pStyle w:val="ConsPlusNormal"/>
              <w:widowControl/>
              <w:ind w:firstLine="0"/>
              <w:jc w:val="center"/>
              <w:rPr>
                <w:rFonts w:ascii="Times New Roman" w:hAnsi="Times New Roman" w:cs="Times New Roman"/>
                <w:sz w:val="24"/>
                <w:lang w:val="en-US"/>
              </w:rPr>
            </w:pPr>
            <w:r w:rsidRPr="00411689">
              <w:rPr>
                <w:rFonts w:ascii="Times New Roman" w:hAnsi="Times New Roman" w:cs="Times New Roman"/>
                <w:sz w:val="24"/>
              </w:rPr>
              <w:t>2025</w:t>
            </w:r>
          </w:p>
        </w:tc>
        <w:tc>
          <w:tcPr>
            <w:tcW w:w="0" w:type="auto"/>
            <w:tcBorders>
              <w:top w:val="single" w:sz="6" w:space="0" w:color="auto"/>
              <w:left w:val="single" w:sz="6" w:space="0" w:color="auto"/>
              <w:bottom w:val="single" w:sz="6" w:space="0" w:color="auto"/>
              <w:right w:val="single" w:sz="6" w:space="0" w:color="auto"/>
            </w:tcBorders>
            <w:vAlign w:val="center"/>
          </w:tcPr>
          <w:p w:rsidR="00411689" w:rsidRPr="00411689" w:rsidRDefault="00411689" w:rsidP="00411689">
            <w:pPr>
              <w:pStyle w:val="ConsPlusNormal"/>
              <w:widowControl/>
              <w:ind w:firstLine="0"/>
              <w:jc w:val="center"/>
              <w:rPr>
                <w:rFonts w:ascii="Times New Roman" w:hAnsi="Times New Roman" w:cs="Times New Roman"/>
                <w:sz w:val="24"/>
                <w:lang w:val="en-US"/>
              </w:rPr>
            </w:pPr>
            <w:r w:rsidRPr="00411689">
              <w:rPr>
                <w:rFonts w:ascii="Times New Roman" w:hAnsi="Times New Roman" w:cs="Times New Roman"/>
                <w:sz w:val="24"/>
              </w:rPr>
              <w:t>2026</w:t>
            </w:r>
          </w:p>
        </w:tc>
        <w:tc>
          <w:tcPr>
            <w:tcW w:w="0" w:type="auto"/>
            <w:tcBorders>
              <w:top w:val="single" w:sz="6" w:space="0" w:color="auto"/>
              <w:left w:val="single" w:sz="6" w:space="0" w:color="auto"/>
              <w:bottom w:val="single" w:sz="6" w:space="0" w:color="auto"/>
              <w:right w:val="single" w:sz="6" w:space="0" w:color="auto"/>
            </w:tcBorders>
            <w:vAlign w:val="center"/>
          </w:tcPr>
          <w:p w:rsidR="00411689" w:rsidRPr="00411689" w:rsidRDefault="00411689" w:rsidP="00411689">
            <w:pPr>
              <w:pStyle w:val="ConsPlusNormal"/>
              <w:widowControl/>
              <w:ind w:firstLine="0"/>
              <w:jc w:val="center"/>
              <w:rPr>
                <w:rFonts w:ascii="Times New Roman" w:hAnsi="Times New Roman" w:cs="Times New Roman"/>
              </w:rPr>
            </w:pPr>
            <w:r w:rsidRPr="00411689">
              <w:rPr>
                <w:rFonts w:ascii="Times New Roman" w:hAnsi="Times New Roman" w:cs="Times New Roman"/>
              </w:rPr>
              <w:t>Итого на период</w:t>
            </w:r>
          </w:p>
        </w:tc>
        <w:tc>
          <w:tcPr>
            <w:tcW w:w="0" w:type="auto"/>
            <w:vMerge w:val="restart"/>
            <w:tcBorders>
              <w:top w:val="single" w:sz="6" w:space="0" w:color="auto"/>
              <w:left w:val="single" w:sz="6" w:space="0" w:color="auto"/>
              <w:right w:val="single" w:sz="6" w:space="0" w:color="auto"/>
            </w:tcBorders>
          </w:tcPr>
          <w:p w:rsidR="00411689" w:rsidRPr="002E3C80" w:rsidRDefault="00411689" w:rsidP="00411689">
            <w:pPr>
              <w:jc w:val="center"/>
              <w:rPr>
                <w:sz w:val="20"/>
                <w:szCs w:val="20"/>
              </w:rPr>
            </w:pPr>
            <w:r w:rsidRPr="00411689">
              <w:rPr>
                <w:sz w:val="20"/>
                <w:szCs w:val="20"/>
              </w:rPr>
              <w:t>Ожидаемый результат от реализации подпрограммного мероприятия (в натуральном выражении)</w:t>
            </w:r>
          </w:p>
        </w:tc>
      </w:tr>
      <w:tr w:rsidR="00411689" w:rsidTr="00411689">
        <w:trPr>
          <w:trHeight w:val="454"/>
          <w:tblHeader/>
          <w:jc w:val="center"/>
        </w:trPr>
        <w:tc>
          <w:tcPr>
            <w:tcW w:w="0" w:type="auto"/>
            <w:vMerge/>
            <w:tcBorders>
              <w:left w:val="single" w:sz="6" w:space="0" w:color="auto"/>
              <w:bottom w:val="single" w:sz="6" w:space="0" w:color="auto"/>
              <w:right w:val="single" w:sz="6" w:space="0" w:color="auto"/>
            </w:tcBorders>
            <w:vAlign w:val="center"/>
          </w:tcPr>
          <w:p w:rsidR="00411689" w:rsidRPr="002E3C80" w:rsidRDefault="00411689" w:rsidP="00411689">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411689" w:rsidRPr="002E3C80" w:rsidRDefault="00411689" w:rsidP="00411689">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411689" w:rsidRPr="002E3C80" w:rsidRDefault="00411689" w:rsidP="00411689">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411689" w:rsidRPr="002E3C80" w:rsidRDefault="00411689" w:rsidP="00411689">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411689" w:rsidRPr="002E3C80" w:rsidRDefault="00411689" w:rsidP="00411689">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411689" w:rsidRPr="002E3C80" w:rsidRDefault="00411689" w:rsidP="00411689">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411689" w:rsidRPr="002E3C80" w:rsidRDefault="00411689" w:rsidP="00411689">
            <w:pPr>
              <w:pStyle w:val="ConsPlusNormal"/>
              <w:widowControl/>
              <w:ind w:firstLine="0"/>
              <w:jc w:val="center"/>
              <w:rPr>
                <w:rFonts w:ascii="Times New Roman" w:hAnsi="Times New Roman" w:cs="Times New Roman"/>
              </w:rPr>
            </w:pPr>
          </w:p>
        </w:tc>
        <w:tc>
          <w:tcPr>
            <w:tcW w:w="0" w:type="auto"/>
            <w:tcBorders>
              <w:top w:val="single" w:sz="6" w:space="0" w:color="auto"/>
              <w:left w:val="single" w:sz="6" w:space="0" w:color="auto"/>
              <w:bottom w:val="single" w:sz="6" w:space="0" w:color="auto"/>
              <w:right w:val="single" w:sz="6" w:space="0" w:color="auto"/>
            </w:tcBorders>
            <w:vAlign w:val="center"/>
          </w:tcPr>
          <w:p w:rsidR="00411689" w:rsidRPr="002E3C80" w:rsidRDefault="00411689" w:rsidP="00411689">
            <w:pPr>
              <w:pStyle w:val="ConsPlusNormal"/>
              <w:widowControl/>
              <w:ind w:firstLine="0"/>
              <w:jc w:val="center"/>
              <w:rPr>
                <w:rFonts w:ascii="Times New Roman" w:hAnsi="Times New Roman" w:cs="Times New Roman"/>
                <w:lang w:val="en-US"/>
              </w:rPr>
            </w:pPr>
            <w:r w:rsidRPr="002E3C80">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411689" w:rsidRPr="002E3C80" w:rsidRDefault="00411689" w:rsidP="00411689">
            <w:pPr>
              <w:pStyle w:val="ConsPlusNormal"/>
              <w:widowControl/>
              <w:ind w:firstLine="0"/>
              <w:jc w:val="center"/>
              <w:rPr>
                <w:rFonts w:ascii="Times New Roman" w:hAnsi="Times New Roman" w:cs="Times New Roman"/>
                <w:lang w:val="en-US"/>
              </w:rPr>
            </w:pPr>
            <w:r w:rsidRPr="002E3C80">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411689" w:rsidRPr="002E3C80" w:rsidRDefault="00411689" w:rsidP="00411689">
            <w:pPr>
              <w:pStyle w:val="ConsPlusNormal"/>
              <w:widowControl/>
              <w:ind w:firstLine="0"/>
              <w:jc w:val="center"/>
              <w:rPr>
                <w:rFonts w:ascii="Times New Roman" w:hAnsi="Times New Roman" w:cs="Times New Roman"/>
                <w:lang w:val="en-US"/>
              </w:rPr>
            </w:pPr>
            <w:r w:rsidRPr="002E3C80">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411689" w:rsidRPr="002E3C80" w:rsidRDefault="00411689" w:rsidP="00411689">
            <w:pPr>
              <w:pStyle w:val="ConsPlusNormal"/>
              <w:widowControl/>
              <w:ind w:firstLine="0"/>
              <w:jc w:val="center"/>
              <w:rPr>
                <w:rFonts w:ascii="Times New Roman" w:hAnsi="Times New Roman" w:cs="Times New Roman"/>
              </w:rPr>
            </w:pPr>
            <w:r w:rsidRPr="002E3C80">
              <w:rPr>
                <w:rFonts w:ascii="Times New Roman" w:hAnsi="Times New Roman" w:cs="Times New Roman"/>
              </w:rPr>
              <w:t>План</w:t>
            </w:r>
          </w:p>
        </w:tc>
        <w:tc>
          <w:tcPr>
            <w:tcW w:w="0" w:type="auto"/>
            <w:vMerge/>
            <w:tcBorders>
              <w:left w:val="single" w:sz="6" w:space="0" w:color="auto"/>
              <w:bottom w:val="single" w:sz="6" w:space="0" w:color="auto"/>
              <w:right w:val="single" w:sz="6" w:space="0" w:color="auto"/>
            </w:tcBorders>
          </w:tcPr>
          <w:p w:rsidR="00411689" w:rsidRPr="002E3C80" w:rsidRDefault="00411689" w:rsidP="00411689">
            <w:pPr>
              <w:jc w:val="center"/>
              <w:rPr>
                <w:b/>
                <w:sz w:val="20"/>
                <w:szCs w:val="20"/>
              </w:rPr>
            </w:pPr>
          </w:p>
        </w:tc>
      </w:tr>
      <w:tr w:rsidR="00411689" w:rsidTr="00411689">
        <w:trPr>
          <w:trHeight w:val="454"/>
          <w:tblHeader/>
          <w:jc w:val="center"/>
        </w:trPr>
        <w:tc>
          <w:tcPr>
            <w:tcW w:w="0" w:type="auto"/>
            <w:tcBorders>
              <w:left w:val="single" w:sz="6" w:space="0" w:color="auto"/>
              <w:bottom w:val="single" w:sz="6" w:space="0" w:color="auto"/>
              <w:right w:val="single" w:sz="6" w:space="0" w:color="auto"/>
            </w:tcBorders>
            <w:vAlign w:val="center"/>
          </w:tcPr>
          <w:p w:rsidR="00411689" w:rsidRPr="0091744A" w:rsidRDefault="00411689" w:rsidP="00411689">
            <w:pPr>
              <w:pStyle w:val="ConsPlusNormal"/>
              <w:widowControl/>
              <w:ind w:firstLine="0"/>
              <w:jc w:val="center"/>
              <w:rPr>
                <w:rFonts w:ascii="Times New Roman" w:hAnsi="Times New Roman" w:cs="Times New Roman"/>
              </w:rPr>
            </w:pPr>
            <w:r w:rsidRPr="0091744A">
              <w:rPr>
                <w:rFonts w:ascii="Times New Roman" w:hAnsi="Times New Roman" w:cs="Times New Roman"/>
              </w:rPr>
              <w:t>1</w:t>
            </w:r>
          </w:p>
        </w:tc>
        <w:tc>
          <w:tcPr>
            <w:tcW w:w="0" w:type="auto"/>
            <w:tcBorders>
              <w:left w:val="single" w:sz="6" w:space="0" w:color="auto"/>
              <w:bottom w:val="single" w:sz="6" w:space="0" w:color="auto"/>
              <w:right w:val="single" w:sz="6" w:space="0" w:color="auto"/>
            </w:tcBorders>
            <w:vAlign w:val="center"/>
          </w:tcPr>
          <w:p w:rsidR="00411689" w:rsidRPr="0091744A" w:rsidRDefault="00411689" w:rsidP="00411689">
            <w:pPr>
              <w:pStyle w:val="ConsPlusNormal"/>
              <w:widowControl/>
              <w:ind w:firstLine="0"/>
              <w:jc w:val="center"/>
              <w:rPr>
                <w:rFonts w:ascii="Times New Roman" w:hAnsi="Times New Roman" w:cs="Times New Roman"/>
              </w:rPr>
            </w:pPr>
            <w:r w:rsidRPr="0091744A">
              <w:rPr>
                <w:rFonts w:ascii="Times New Roman" w:hAnsi="Times New Roman" w:cs="Times New Roman"/>
              </w:rPr>
              <w:t>2</w:t>
            </w:r>
          </w:p>
        </w:tc>
        <w:tc>
          <w:tcPr>
            <w:tcW w:w="0" w:type="auto"/>
            <w:tcBorders>
              <w:left w:val="single" w:sz="6" w:space="0" w:color="auto"/>
              <w:bottom w:val="single" w:sz="6" w:space="0" w:color="auto"/>
              <w:right w:val="single" w:sz="6" w:space="0" w:color="auto"/>
            </w:tcBorders>
            <w:vAlign w:val="center"/>
          </w:tcPr>
          <w:p w:rsidR="00411689" w:rsidRPr="0091744A" w:rsidRDefault="00411689" w:rsidP="00411689">
            <w:pPr>
              <w:pStyle w:val="ConsPlusNormal"/>
              <w:widowControl/>
              <w:ind w:firstLine="0"/>
              <w:jc w:val="center"/>
              <w:rPr>
                <w:rFonts w:ascii="Times New Roman" w:hAnsi="Times New Roman" w:cs="Times New Roman"/>
              </w:rPr>
            </w:pPr>
            <w:r w:rsidRPr="0091744A">
              <w:rPr>
                <w:rFonts w:ascii="Times New Roman" w:hAnsi="Times New Roman" w:cs="Times New Roman"/>
              </w:rPr>
              <w:t>3</w:t>
            </w:r>
          </w:p>
        </w:tc>
        <w:tc>
          <w:tcPr>
            <w:tcW w:w="0" w:type="auto"/>
            <w:tcBorders>
              <w:left w:val="single" w:sz="6" w:space="0" w:color="auto"/>
              <w:bottom w:val="single" w:sz="6" w:space="0" w:color="auto"/>
              <w:right w:val="single" w:sz="6" w:space="0" w:color="auto"/>
            </w:tcBorders>
            <w:vAlign w:val="center"/>
          </w:tcPr>
          <w:p w:rsidR="00411689" w:rsidRPr="0091744A" w:rsidRDefault="00411689" w:rsidP="00411689">
            <w:pPr>
              <w:pStyle w:val="ConsPlusNormal"/>
              <w:widowControl/>
              <w:ind w:firstLine="0"/>
              <w:jc w:val="center"/>
              <w:rPr>
                <w:rFonts w:ascii="Times New Roman" w:hAnsi="Times New Roman" w:cs="Times New Roman"/>
              </w:rPr>
            </w:pPr>
            <w:r w:rsidRPr="0091744A">
              <w:rPr>
                <w:rFonts w:ascii="Times New Roman" w:hAnsi="Times New Roman" w:cs="Times New Roman"/>
              </w:rPr>
              <w:t>4</w:t>
            </w:r>
          </w:p>
        </w:tc>
        <w:tc>
          <w:tcPr>
            <w:tcW w:w="0" w:type="auto"/>
            <w:tcBorders>
              <w:left w:val="single" w:sz="6" w:space="0" w:color="auto"/>
              <w:bottom w:val="single" w:sz="6" w:space="0" w:color="auto"/>
              <w:right w:val="single" w:sz="6" w:space="0" w:color="auto"/>
            </w:tcBorders>
            <w:vAlign w:val="center"/>
          </w:tcPr>
          <w:p w:rsidR="00411689" w:rsidRPr="0091744A" w:rsidRDefault="00411689" w:rsidP="00411689">
            <w:pPr>
              <w:pStyle w:val="ConsPlusNormal"/>
              <w:widowControl/>
              <w:ind w:firstLine="0"/>
              <w:jc w:val="center"/>
              <w:rPr>
                <w:rFonts w:ascii="Times New Roman" w:hAnsi="Times New Roman" w:cs="Times New Roman"/>
              </w:rPr>
            </w:pPr>
            <w:r w:rsidRPr="0091744A">
              <w:rPr>
                <w:rFonts w:ascii="Times New Roman" w:hAnsi="Times New Roman" w:cs="Times New Roman"/>
              </w:rPr>
              <w:t>5</w:t>
            </w:r>
          </w:p>
        </w:tc>
        <w:tc>
          <w:tcPr>
            <w:tcW w:w="0" w:type="auto"/>
            <w:tcBorders>
              <w:left w:val="single" w:sz="6" w:space="0" w:color="auto"/>
              <w:bottom w:val="single" w:sz="6" w:space="0" w:color="auto"/>
              <w:right w:val="single" w:sz="6" w:space="0" w:color="auto"/>
            </w:tcBorders>
            <w:vAlign w:val="center"/>
          </w:tcPr>
          <w:p w:rsidR="00411689" w:rsidRPr="0091744A" w:rsidRDefault="00411689" w:rsidP="00411689">
            <w:pPr>
              <w:pStyle w:val="ConsPlusNormal"/>
              <w:widowControl/>
              <w:ind w:firstLine="0"/>
              <w:jc w:val="center"/>
              <w:rPr>
                <w:rFonts w:ascii="Times New Roman" w:hAnsi="Times New Roman" w:cs="Times New Roman"/>
              </w:rPr>
            </w:pPr>
            <w:r w:rsidRPr="0091744A">
              <w:rPr>
                <w:rFonts w:ascii="Times New Roman" w:hAnsi="Times New Roman" w:cs="Times New Roman"/>
              </w:rPr>
              <w:t>6</w:t>
            </w:r>
          </w:p>
        </w:tc>
        <w:tc>
          <w:tcPr>
            <w:tcW w:w="0" w:type="auto"/>
            <w:tcBorders>
              <w:left w:val="single" w:sz="6" w:space="0" w:color="auto"/>
              <w:bottom w:val="single" w:sz="6" w:space="0" w:color="auto"/>
              <w:right w:val="single" w:sz="6" w:space="0" w:color="auto"/>
            </w:tcBorders>
            <w:vAlign w:val="center"/>
          </w:tcPr>
          <w:p w:rsidR="00411689" w:rsidRPr="0091744A" w:rsidRDefault="00411689" w:rsidP="00411689">
            <w:pPr>
              <w:pStyle w:val="ConsPlusNormal"/>
              <w:widowControl/>
              <w:ind w:firstLine="0"/>
              <w:jc w:val="center"/>
              <w:rPr>
                <w:rFonts w:ascii="Times New Roman" w:hAnsi="Times New Roman" w:cs="Times New Roman"/>
              </w:rPr>
            </w:pPr>
            <w:r w:rsidRPr="0091744A">
              <w:rPr>
                <w:rFonts w:ascii="Times New Roman" w:hAnsi="Times New Roman" w:cs="Times New Roman"/>
              </w:rPr>
              <w:t>7</w:t>
            </w:r>
          </w:p>
        </w:tc>
        <w:tc>
          <w:tcPr>
            <w:tcW w:w="0" w:type="auto"/>
            <w:tcBorders>
              <w:top w:val="single" w:sz="6" w:space="0" w:color="auto"/>
              <w:left w:val="single" w:sz="6" w:space="0" w:color="auto"/>
              <w:bottom w:val="single" w:sz="6" w:space="0" w:color="auto"/>
              <w:right w:val="single" w:sz="6" w:space="0" w:color="auto"/>
            </w:tcBorders>
            <w:vAlign w:val="center"/>
          </w:tcPr>
          <w:p w:rsidR="00411689" w:rsidRPr="0091744A" w:rsidRDefault="00411689" w:rsidP="00411689">
            <w:pPr>
              <w:pStyle w:val="ConsPlusNormal"/>
              <w:widowControl/>
              <w:ind w:firstLine="0"/>
              <w:jc w:val="center"/>
              <w:rPr>
                <w:rFonts w:ascii="Times New Roman" w:hAnsi="Times New Roman" w:cs="Times New Roman"/>
              </w:rPr>
            </w:pPr>
            <w:r w:rsidRPr="0091744A">
              <w:rPr>
                <w:rFonts w:ascii="Times New Roman" w:hAnsi="Times New Roman" w:cs="Times New Roman"/>
              </w:rPr>
              <w:t>8</w:t>
            </w:r>
          </w:p>
        </w:tc>
        <w:tc>
          <w:tcPr>
            <w:tcW w:w="0" w:type="auto"/>
            <w:tcBorders>
              <w:top w:val="single" w:sz="6" w:space="0" w:color="auto"/>
              <w:left w:val="single" w:sz="6" w:space="0" w:color="auto"/>
              <w:bottom w:val="single" w:sz="6" w:space="0" w:color="auto"/>
              <w:right w:val="single" w:sz="6" w:space="0" w:color="auto"/>
            </w:tcBorders>
            <w:vAlign w:val="center"/>
          </w:tcPr>
          <w:p w:rsidR="00411689" w:rsidRPr="0091744A" w:rsidRDefault="00411689" w:rsidP="00411689">
            <w:pPr>
              <w:pStyle w:val="ConsPlusNormal"/>
              <w:widowControl/>
              <w:ind w:firstLine="0"/>
              <w:jc w:val="center"/>
              <w:rPr>
                <w:rFonts w:ascii="Times New Roman" w:hAnsi="Times New Roman" w:cs="Times New Roman"/>
              </w:rPr>
            </w:pPr>
            <w:r w:rsidRPr="0091744A">
              <w:rPr>
                <w:rFonts w:ascii="Times New Roman" w:hAnsi="Times New Roman" w:cs="Times New Roman"/>
              </w:rPr>
              <w:t>9</w:t>
            </w:r>
          </w:p>
        </w:tc>
        <w:tc>
          <w:tcPr>
            <w:tcW w:w="0" w:type="auto"/>
            <w:tcBorders>
              <w:top w:val="single" w:sz="6" w:space="0" w:color="auto"/>
              <w:left w:val="single" w:sz="6" w:space="0" w:color="auto"/>
              <w:bottom w:val="single" w:sz="6" w:space="0" w:color="auto"/>
              <w:right w:val="single" w:sz="6" w:space="0" w:color="auto"/>
            </w:tcBorders>
            <w:vAlign w:val="center"/>
          </w:tcPr>
          <w:p w:rsidR="00411689" w:rsidRPr="0091744A" w:rsidRDefault="00411689" w:rsidP="00411689">
            <w:pPr>
              <w:pStyle w:val="ConsPlusNormal"/>
              <w:widowControl/>
              <w:ind w:firstLine="0"/>
              <w:jc w:val="center"/>
              <w:rPr>
                <w:rFonts w:ascii="Times New Roman" w:hAnsi="Times New Roman" w:cs="Times New Roman"/>
              </w:rPr>
            </w:pPr>
            <w:r w:rsidRPr="0091744A">
              <w:rPr>
                <w:rFonts w:ascii="Times New Roman" w:hAnsi="Times New Roman" w:cs="Times New Roman"/>
              </w:rPr>
              <w:t>10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Pr="0091744A" w:rsidRDefault="00411689" w:rsidP="00411689">
            <w:pPr>
              <w:pStyle w:val="ConsPlusNormal"/>
              <w:widowControl/>
              <w:ind w:firstLine="0"/>
              <w:jc w:val="center"/>
              <w:rPr>
                <w:rFonts w:ascii="Times New Roman" w:hAnsi="Times New Roman" w:cs="Times New Roman"/>
              </w:rPr>
            </w:pPr>
            <w:r w:rsidRPr="0091744A">
              <w:rPr>
                <w:rFonts w:ascii="Times New Roman" w:hAnsi="Times New Roman" w:cs="Times New Roman"/>
              </w:rPr>
              <w:t>11</w:t>
            </w:r>
          </w:p>
        </w:tc>
        <w:tc>
          <w:tcPr>
            <w:tcW w:w="0" w:type="auto"/>
            <w:tcBorders>
              <w:left w:val="single" w:sz="6" w:space="0" w:color="auto"/>
              <w:bottom w:val="single" w:sz="6" w:space="0" w:color="auto"/>
              <w:right w:val="single" w:sz="6" w:space="0" w:color="auto"/>
            </w:tcBorders>
            <w:vAlign w:val="center"/>
          </w:tcPr>
          <w:p w:rsidR="00411689" w:rsidRPr="0091744A" w:rsidRDefault="00411689" w:rsidP="00411689">
            <w:pPr>
              <w:jc w:val="center"/>
              <w:rPr>
                <w:sz w:val="20"/>
                <w:szCs w:val="20"/>
              </w:rPr>
            </w:pPr>
            <w:r w:rsidRPr="0091744A">
              <w:rPr>
                <w:sz w:val="20"/>
                <w:szCs w:val="20"/>
              </w:rPr>
              <w:t>12</w:t>
            </w:r>
          </w:p>
        </w:tc>
      </w:tr>
      <w:tr w:rsidR="00411689" w:rsidTr="0041168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1</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r>
              <w:t>Поддержка социально ориентированных некоммерческих организаций</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315 000,00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315 000,00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315 000,00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945 000,00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tc>
      </w:tr>
      <w:tr w:rsidR="00411689" w:rsidTr="0041168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2</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МКУ "Управление культуры" ШМО</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062</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180 000,00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180 000,00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180 000,00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540 000,00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tc>
      </w:tr>
      <w:tr w:rsidR="00411689" w:rsidTr="0041168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3</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МКУ "</w:t>
            </w:r>
            <w:proofErr w:type="spellStart"/>
            <w:r>
              <w:t>УСиТ</w:t>
            </w:r>
            <w:proofErr w:type="spellEnd"/>
            <w:r>
              <w:t>"</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066</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50 000,00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50 000,00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50 000,00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150 000,00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tc>
      </w:tr>
      <w:tr w:rsidR="00411689" w:rsidTr="0041168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4</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078</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35 000,00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35 000,00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35 000,00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105 000,00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tc>
      </w:tr>
      <w:tr w:rsidR="00411689" w:rsidTr="0041168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5</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 xml:space="preserve">администрация </w:t>
            </w:r>
            <w:proofErr w:type="spellStart"/>
            <w:r>
              <w:t>Шарыповского</w:t>
            </w:r>
            <w:proofErr w:type="spellEnd"/>
            <w:r>
              <w:t xml:space="preserve">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50 000,00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50 000,00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50 000,00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150 000,00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tc>
      </w:tr>
      <w:tr w:rsidR="00411689" w:rsidTr="0041168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6</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r>
              <w:t>Цель 1: Создание условий для развития социально ориентированных некоммерческих организаций</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315 000,00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315 000,00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315 000,00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945 000,00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tc>
      </w:tr>
      <w:tr w:rsidR="00411689" w:rsidTr="0041168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7</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r>
              <w:t>Задача 1: Создание механизмов поддержки социально ориентированных некоммерческих организаций</w:t>
            </w:r>
          </w:p>
          <w:p w:rsidR="00411689" w:rsidRDefault="00411689" w:rsidP="00411689"/>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165 000,00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165 000,00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165 000,00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495 000,00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tc>
      </w:tr>
      <w:tr w:rsidR="00411689" w:rsidTr="0041168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lastRenderedPageBreak/>
              <w:t>8</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A604BA">
            <w:r>
              <w:t>Мероприятие  1.1 Проведение цикла обучающих семинаров «Социальный проект: от идеи до реализации»</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r>
              <w:t>3 семинара, участие не менее 4 СОНКО, ежегодно</w:t>
            </w:r>
          </w:p>
        </w:tc>
      </w:tr>
      <w:tr w:rsidR="00411689" w:rsidTr="0041168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9</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A604BA">
            <w:r>
              <w:t>Мероприятие  1.2 Проведение индивидуальных консультаций по организационным, правовым вопросам, проектной деятельности и т.д.</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r>
              <w:t>Не менее 50 консультаций, ежегодно</w:t>
            </w:r>
          </w:p>
        </w:tc>
      </w:tr>
      <w:tr w:rsidR="00411689" w:rsidTr="0041168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10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r>
              <w:t>Мероприятие  1.3 Предоставление помещений в безвозмездное пользование СОНКО для организации работы</w:t>
            </w:r>
          </w:p>
          <w:p w:rsidR="00411689" w:rsidRDefault="00411689" w:rsidP="00411689"/>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r>
              <w:t>Имущественная поддержка не менее 2 СОНКО ежегодно</w:t>
            </w:r>
          </w:p>
        </w:tc>
      </w:tr>
      <w:tr w:rsidR="00411689" w:rsidTr="0041168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11</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r>
              <w:t>Мероприятие  1.4 Предоставление в безвозмездное пользование оборудования, транспорта</w:t>
            </w:r>
          </w:p>
          <w:p w:rsidR="00411689" w:rsidRDefault="00411689" w:rsidP="00411689"/>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r>
              <w:t>Имущественная поддержка не менее 2 СОНКО ежегодно</w:t>
            </w:r>
          </w:p>
        </w:tc>
      </w:tr>
      <w:tr w:rsidR="00411689" w:rsidTr="0041168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lastRenderedPageBreak/>
              <w:t>12</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r>
              <w:t>Мероприятие  1.5 Проведение консультаций для инициативных граждан и СОНКО</w:t>
            </w:r>
          </w:p>
          <w:p w:rsidR="00411689" w:rsidRDefault="00411689" w:rsidP="00411689"/>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r>
              <w:t>Консультационная поддержка не менее 4 СОНКО и 50 инициативных граждан, ежегодно</w:t>
            </w:r>
          </w:p>
        </w:tc>
      </w:tr>
      <w:tr w:rsidR="00411689" w:rsidTr="0041168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13</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A604BA">
            <w:r>
              <w:t xml:space="preserve">Мероприятие </w:t>
            </w:r>
            <w:r w:rsidR="00A604BA">
              <w:t xml:space="preserve"> </w:t>
            </w:r>
            <w:r>
              <w:t>1.6 Предоставление помещений СОНКО для проведения мероприятий</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r>
              <w:t>Ресурсная поддержка не менее 4 СОНКО, ежегодно</w:t>
            </w:r>
          </w:p>
        </w:tc>
      </w:tr>
      <w:tr w:rsidR="00411689" w:rsidTr="0041168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14</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r>
              <w:t xml:space="preserve">Мероприятие  1.7 Ведение реестра СОНКО, </w:t>
            </w:r>
            <w:proofErr w:type="gramStart"/>
            <w:r>
              <w:t>получивших</w:t>
            </w:r>
            <w:proofErr w:type="gramEnd"/>
            <w:r>
              <w:t xml:space="preserve"> поддержку</w:t>
            </w:r>
          </w:p>
          <w:p w:rsidR="00411689" w:rsidRDefault="00411689" w:rsidP="00411689"/>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r>
              <w:t>Ведение реестра в отношении не менее 7 СОНКО</w:t>
            </w:r>
          </w:p>
        </w:tc>
      </w:tr>
      <w:tr w:rsidR="00411689" w:rsidTr="0041168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15</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A604BA">
            <w:r>
              <w:t xml:space="preserve">Мероприятие  1.8 Предоставление субсидии социально ориентированным некоммерческим организациям </w:t>
            </w:r>
            <w:proofErr w:type="spellStart"/>
            <w:r>
              <w:t>Шарыповского</w:t>
            </w:r>
            <w:proofErr w:type="spellEnd"/>
            <w:r>
              <w:t xml:space="preserve"> муниципального округа на конкурсной основе на финансирование расходов, связанных с реализацией спортивных мероприятий</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50 000,00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50 000,00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50 000,00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150 000,00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r>
              <w:t>Проведение 2 спортивных мероприятий ежегодно</w:t>
            </w:r>
          </w:p>
        </w:tc>
      </w:tr>
      <w:tr w:rsidR="00411689" w:rsidTr="0041168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16</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МКУ "</w:t>
            </w:r>
            <w:proofErr w:type="spellStart"/>
            <w:r>
              <w:t>УСиТ</w:t>
            </w:r>
            <w:proofErr w:type="spellEnd"/>
            <w:r>
              <w:t>"</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066</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1102</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1120081102</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633</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50 000,00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50 000,00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50 000,00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150 000,00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tc>
      </w:tr>
      <w:tr w:rsidR="00411689" w:rsidTr="0041168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lastRenderedPageBreak/>
              <w:t>17</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A604BA">
            <w:r>
              <w:t xml:space="preserve">Мероприятие  1.9  Предоставление на конкурсной основе субсидии социально ориентированным некоммерческим организациям </w:t>
            </w:r>
            <w:proofErr w:type="spellStart"/>
            <w:r>
              <w:t>Шарыповского</w:t>
            </w:r>
            <w:proofErr w:type="spellEnd"/>
            <w:r>
              <w:t xml:space="preserve"> муниципального округа на финансирование расходов, связанных с реализацией культурных проектов (мероприятий)</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30 000,00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30 000,00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30 000,00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90 000,00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r>
              <w:t>Проведение фестиваля народного творчества «Мы разные, но мы равные», ежегодно</w:t>
            </w:r>
          </w:p>
        </w:tc>
      </w:tr>
      <w:tr w:rsidR="00411689" w:rsidTr="0041168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18</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МКУ "Управление культуры" ШМО</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062</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0801</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1120081103</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633</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30 000,00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30 000,00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30 000,00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90 000,00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tc>
      </w:tr>
      <w:tr w:rsidR="00411689" w:rsidTr="0041168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lastRenderedPageBreak/>
              <w:t>19</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A604BA">
            <w:r>
              <w:t xml:space="preserve">Мероприятие </w:t>
            </w:r>
            <w:r w:rsidR="00A604BA">
              <w:t xml:space="preserve"> </w:t>
            </w:r>
            <w:r>
              <w:t xml:space="preserve">1.10  Предоставление субсидии социально ориентированным некоммерческим организациям </w:t>
            </w:r>
            <w:proofErr w:type="spellStart"/>
            <w:r>
              <w:t>Шарыповского</w:t>
            </w:r>
            <w:proofErr w:type="spellEnd"/>
            <w:r>
              <w:t xml:space="preserve"> муниципального округа на конкурсной основе на финансирование расходов, связанных с организацией и проведением мероприятий, направленных на выявление и развитие у обучающихся интеллектуальных и творческих способностей</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35 000,00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35 000,00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35 000,00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105 000,00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r>
              <w:t>Организация и проведение мероприятий, направленных на выявление и развитие у обучающихся интеллектуальных и творческих способностей в рамках проведения форума по родословию, ежегодно</w:t>
            </w:r>
          </w:p>
        </w:tc>
      </w:tr>
      <w:tr w:rsidR="00411689" w:rsidTr="0041168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20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078</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0703</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1120081104</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633</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35 000,00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35 000,00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35 000,00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105 000,00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tc>
      </w:tr>
      <w:tr w:rsidR="00411689" w:rsidTr="0041168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lastRenderedPageBreak/>
              <w:t>21</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A604BA">
            <w:r>
              <w:t xml:space="preserve">Мероприятие </w:t>
            </w:r>
            <w:r w:rsidR="00A604BA">
              <w:t xml:space="preserve"> </w:t>
            </w:r>
            <w:r>
              <w:t xml:space="preserve">1.11 Предоставление субсидии социально ориентированным некоммерческим организациям </w:t>
            </w:r>
            <w:proofErr w:type="spellStart"/>
            <w:r>
              <w:t>Шарыповского</w:t>
            </w:r>
            <w:proofErr w:type="spellEnd"/>
            <w:r>
              <w:t xml:space="preserve"> муниципального округа на конкурсной основе на финансирование расходов связанных с реализацией социально значимых проектов, программ развития социально ориентированных некоммерческих организаций</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50 000,00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50 000,00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50 000,00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150 000,00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r>
              <w:t>Предоставление субсидии двум СОНКО</w:t>
            </w:r>
          </w:p>
        </w:tc>
      </w:tr>
      <w:tr w:rsidR="00411689" w:rsidTr="0041168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22</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 xml:space="preserve">администрация </w:t>
            </w:r>
            <w:proofErr w:type="spellStart"/>
            <w:r>
              <w:t>Шарыповского</w:t>
            </w:r>
            <w:proofErr w:type="spellEnd"/>
            <w:r>
              <w:t xml:space="preserve">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0113</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1120081109</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633</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50 000,00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50 000,00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50 000,00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150 000,00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tc>
      </w:tr>
      <w:tr w:rsidR="00411689" w:rsidTr="0041168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23</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A604BA">
            <w:r>
              <w:t xml:space="preserve">Мероприятие </w:t>
            </w:r>
            <w:r w:rsidR="00A604BA">
              <w:t xml:space="preserve"> </w:t>
            </w:r>
            <w:r>
              <w:t>1.12 Освещение деятельности СОНКО в печатных СМИ округа, на местном телеканале «ТОН», в социальных сетях</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r>
              <w:t>Не менее 10 публикаций в печатных СМИ, 4 видеосюжетов, 12 публикаций в социальных сетях</w:t>
            </w:r>
          </w:p>
        </w:tc>
      </w:tr>
      <w:tr w:rsidR="00411689" w:rsidTr="0041168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lastRenderedPageBreak/>
              <w:t>24</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r>
              <w:t>Задача 2: Выявление и поддержка гражданских и общественных инициатив</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150 000,00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150 000,00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150 000,00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450 000,00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tc>
      </w:tr>
      <w:tr w:rsidR="00411689" w:rsidTr="0041168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25</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A604BA">
            <w:r>
              <w:t xml:space="preserve">Мероприятие 2.1 Организация и проведение «Форума активных граждан </w:t>
            </w:r>
            <w:proofErr w:type="spellStart"/>
            <w:r>
              <w:t>Шарыповского</w:t>
            </w:r>
            <w:proofErr w:type="spellEnd"/>
            <w:r>
              <w:t xml:space="preserve">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150 000,00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150 000,00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150 000,00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450 000,00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r>
              <w:t>Участие не менее 200 человек, не менее 5 СОНКО ежегодно</w:t>
            </w:r>
          </w:p>
        </w:tc>
      </w:tr>
      <w:tr w:rsidR="00411689" w:rsidTr="0041168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26</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r>
              <w:t>за счет средств бюджета округа</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150 000,00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150 000,00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150 000,00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450 000,00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tc>
      </w:tr>
      <w:tr w:rsidR="00411689" w:rsidTr="00411689">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27</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МКУ "Управление культуры" ШМО</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062</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0113</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1120081111</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center"/>
            </w:pPr>
            <w:r>
              <w:t>244</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150 000,00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150 000,00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150 000,00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pPr>
              <w:jc w:val="right"/>
            </w:pPr>
            <w:r>
              <w:t>450 000,00</w:t>
            </w:r>
          </w:p>
        </w:tc>
        <w:tc>
          <w:tcPr>
            <w:tcW w:w="0" w:type="auto"/>
            <w:tcBorders>
              <w:top w:val="single" w:sz="6" w:space="0" w:color="auto"/>
              <w:left w:val="single" w:sz="6" w:space="0" w:color="auto"/>
              <w:bottom w:val="single" w:sz="6" w:space="0" w:color="auto"/>
              <w:right w:val="single" w:sz="6" w:space="0" w:color="auto"/>
            </w:tcBorders>
            <w:vAlign w:val="center"/>
          </w:tcPr>
          <w:p w:rsidR="00411689" w:rsidRDefault="00411689" w:rsidP="00411689"/>
        </w:tc>
      </w:tr>
    </w:tbl>
    <w:p w:rsidR="00AD3FCD" w:rsidRDefault="00AD3FCD" w:rsidP="006F570E">
      <w:pPr>
        <w:pStyle w:val="1"/>
        <w:spacing w:before="0"/>
        <w:jc w:val="left"/>
        <w:rPr>
          <w:sz w:val="24"/>
          <w:szCs w:val="24"/>
        </w:rPr>
        <w:sectPr w:rsidR="00AD3FCD" w:rsidSect="004C4BCB">
          <w:pgSz w:w="16838" w:h="11906" w:orient="landscape"/>
          <w:pgMar w:top="720" w:right="720" w:bottom="720" w:left="720" w:header="708" w:footer="708" w:gutter="0"/>
          <w:cols w:space="708"/>
          <w:docGrid w:linePitch="360"/>
        </w:sectPr>
      </w:pPr>
    </w:p>
    <w:p w:rsidR="00031878" w:rsidRDefault="007B6FD6" w:rsidP="00804A77">
      <w:pPr>
        <w:pStyle w:val="1"/>
        <w:spacing w:before="0"/>
        <w:ind w:left="5670"/>
        <w:rPr>
          <w:sz w:val="24"/>
          <w:szCs w:val="24"/>
        </w:rPr>
      </w:pPr>
      <w:r>
        <w:rPr>
          <w:sz w:val="24"/>
          <w:szCs w:val="24"/>
        </w:rPr>
        <w:lastRenderedPageBreak/>
        <w:t xml:space="preserve">                       </w:t>
      </w:r>
      <w:r w:rsidR="00E01630" w:rsidRPr="00031878">
        <w:rPr>
          <w:sz w:val="24"/>
          <w:szCs w:val="24"/>
        </w:rPr>
        <w:t xml:space="preserve">Приложение № </w:t>
      </w:r>
      <w:r w:rsidR="00D1528B" w:rsidRPr="00031878">
        <w:rPr>
          <w:sz w:val="24"/>
          <w:szCs w:val="24"/>
        </w:rPr>
        <w:t>3</w:t>
      </w:r>
      <w:r w:rsidR="00E01630" w:rsidRPr="00031878">
        <w:rPr>
          <w:sz w:val="24"/>
          <w:szCs w:val="24"/>
        </w:rPr>
        <w:t xml:space="preserve"> </w:t>
      </w:r>
      <w:r w:rsidRPr="00031878">
        <w:rPr>
          <w:sz w:val="24"/>
          <w:szCs w:val="24"/>
        </w:rPr>
        <w:t>к программе</w:t>
      </w:r>
    </w:p>
    <w:p w:rsidR="007D015B" w:rsidRDefault="007D015B" w:rsidP="007D015B">
      <w:pPr>
        <w:jc w:val="center"/>
      </w:pPr>
    </w:p>
    <w:p w:rsidR="00DF0236" w:rsidRPr="00DF0236" w:rsidRDefault="00DF0236" w:rsidP="00DF0236">
      <w:pPr>
        <w:tabs>
          <w:tab w:val="left" w:pos="426"/>
        </w:tabs>
        <w:jc w:val="center"/>
        <w:rPr>
          <w:rFonts w:eastAsia="Calibri"/>
          <w:sz w:val="28"/>
          <w:szCs w:val="28"/>
        </w:rPr>
      </w:pPr>
      <w:r w:rsidRPr="00DF0236">
        <w:rPr>
          <w:sz w:val="28"/>
          <w:szCs w:val="28"/>
        </w:rPr>
        <w:t xml:space="preserve">Информация </w:t>
      </w:r>
      <w:r w:rsidRPr="00DF0236">
        <w:rPr>
          <w:rFonts w:eastAsia="Calibri"/>
          <w:sz w:val="28"/>
          <w:szCs w:val="28"/>
        </w:rPr>
        <w:t>об основных мерах правового регулирования в сфере развития гражданского общества, включая информацию о мерах правового регулирования в части установления порядков предоставления субсидии из бюджета округа, направленных на достижение цели и (или) задач программы</w:t>
      </w:r>
    </w:p>
    <w:p w:rsidR="00E01630" w:rsidRPr="00031878" w:rsidRDefault="00031878" w:rsidP="00031878">
      <w:pPr>
        <w:pStyle w:val="1"/>
        <w:spacing w:before="0"/>
        <w:ind w:left="10886"/>
        <w:rPr>
          <w:sz w:val="24"/>
          <w:szCs w:val="24"/>
        </w:rPr>
      </w:pPr>
      <w:r>
        <w:rPr>
          <w:sz w:val="24"/>
          <w:szCs w:val="24"/>
        </w:rPr>
        <w:t xml:space="preserve">                  </w:t>
      </w:r>
      <w:r w:rsidR="007B6FD6">
        <w:rPr>
          <w:sz w:val="24"/>
          <w:szCs w:val="24"/>
        </w:rPr>
        <w:t xml:space="preserve">                      </w:t>
      </w:r>
      <w:r>
        <w:rPr>
          <w:sz w:val="24"/>
          <w:szCs w:val="24"/>
        </w:rPr>
        <w:t xml:space="preserve">  </w:t>
      </w:r>
    </w:p>
    <w:tbl>
      <w:tblPr>
        <w:tblStyle w:val="ae"/>
        <w:tblW w:w="9963" w:type="dxa"/>
        <w:tblInd w:w="392" w:type="dxa"/>
        <w:tblLayout w:type="fixed"/>
        <w:tblLook w:val="04A0"/>
      </w:tblPr>
      <w:tblGrid>
        <w:gridCol w:w="959"/>
        <w:gridCol w:w="2300"/>
        <w:gridCol w:w="3014"/>
        <w:gridCol w:w="2267"/>
        <w:gridCol w:w="1423"/>
      </w:tblGrid>
      <w:tr w:rsidR="00AD3FCD" w:rsidRPr="004837DD" w:rsidTr="00624B7D">
        <w:tc>
          <w:tcPr>
            <w:tcW w:w="959" w:type="dxa"/>
          </w:tcPr>
          <w:p w:rsidR="00AD3FCD" w:rsidRPr="004837DD" w:rsidRDefault="00AD3FCD" w:rsidP="00804A77">
            <w:pPr>
              <w:ind w:left="-284" w:firstLine="142"/>
              <w:jc w:val="center"/>
            </w:pPr>
            <w:r w:rsidRPr="004837DD">
              <w:t>№ п/п</w:t>
            </w:r>
          </w:p>
        </w:tc>
        <w:tc>
          <w:tcPr>
            <w:tcW w:w="2300" w:type="dxa"/>
          </w:tcPr>
          <w:p w:rsidR="00AD3FCD" w:rsidRPr="004837DD" w:rsidRDefault="00AD3FCD" w:rsidP="00B577EC">
            <w:pPr>
              <w:jc w:val="center"/>
            </w:pPr>
            <w:r w:rsidRPr="004837DD">
              <w:t>Форма муниципального правового акта</w:t>
            </w:r>
          </w:p>
        </w:tc>
        <w:tc>
          <w:tcPr>
            <w:tcW w:w="3015" w:type="dxa"/>
          </w:tcPr>
          <w:p w:rsidR="00AD3FCD" w:rsidRPr="004837DD" w:rsidRDefault="00AD3FCD" w:rsidP="00B577EC">
            <w:pPr>
              <w:jc w:val="center"/>
            </w:pPr>
            <w:r w:rsidRPr="004837DD">
              <w:t>Основные положения муниципального правого акта</w:t>
            </w:r>
          </w:p>
        </w:tc>
        <w:tc>
          <w:tcPr>
            <w:tcW w:w="2267" w:type="dxa"/>
          </w:tcPr>
          <w:p w:rsidR="00AD3FCD" w:rsidRPr="004837DD" w:rsidRDefault="00AD3FCD" w:rsidP="00B577EC">
            <w:pPr>
              <w:jc w:val="center"/>
            </w:pPr>
            <w:r w:rsidRPr="004837DD">
              <w:t>Ответственный исполнитель</w:t>
            </w:r>
          </w:p>
        </w:tc>
        <w:tc>
          <w:tcPr>
            <w:tcW w:w="1422" w:type="dxa"/>
          </w:tcPr>
          <w:p w:rsidR="00AD3FCD" w:rsidRPr="004837DD" w:rsidRDefault="00AD3FCD" w:rsidP="00B577EC">
            <w:pPr>
              <w:jc w:val="center"/>
            </w:pPr>
            <w:r w:rsidRPr="004837DD">
              <w:t>Ожидаемый срок принятия муниципального правового акт</w:t>
            </w:r>
          </w:p>
        </w:tc>
      </w:tr>
      <w:tr w:rsidR="00AD3FCD" w:rsidRPr="004837DD" w:rsidTr="00624B7D">
        <w:tc>
          <w:tcPr>
            <w:tcW w:w="959" w:type="dxa"/>
          </w:tcPr>
          <w:p w:rsidR="00AD3FCD" w:rsidRPr="004837DD" w:rsidRDefault="00AD3FCD" w:rsidP="00B577EC">
            <w:pPr>
              <w:jc w:val="center"/>
            </w:pPr>
            <w:r w:rsidRPr="004837DD">
              <w:t>1</w:t>
            </w:r>
          </w:p>
        </w:tc>
        <w:tc>
          <w:tcPr>
            <w:tcW w:w="2300" w:type="dxa"/>
          </w:tcPr>
          <w:p w:rsidR="00AD3FCD" w:rsidRPr="004837DD" w:rsidRDefault="00AD3FCD" w:rsidP="00B577EC">
            <w:pPr>
              <w:jc w:val="center"/>
            </w:pPr>
            <w:r w:rsidRPr="004837DD">
              <w:t>2</w:t>
            </w:r>
          </w:p>
        </w:tc>
        <w:tc>
          <w:tcPr>
            <w:tcW w:w="3015" w:type="dxa"/>
          </w:tcPr>
          <w:p w:rsidR="00AD3FCD" w:rsidRPr="004837DD" w:rsidRDefault="00AD3FCD" w:rsidP="00B577EC">
            <w:pPr>
              <w:jc w:val="center"/>
            </w:pPr>
            <w:r w:rsidRPr="004837DD">
              <w:t>3</w:t>
            </w:r>
          </w:p>
        </w:tc>
        <w:tc>
          <w:tcPr>
            <w:tcW w:w="2267" w:type="dxa"/>
          </w:tcPr>
          <w:p w:rsidR="00AD3FCD" w:rsidRPr="004837DD" w:rsidRDefault="00AD3FCD" w:rsidP="00B577EC">
            <w:pPr>
              <w:jc w:val="center"/>
            </w:pPr>
            <w:r w:rsidRPr="004837DD">
              <w:t>4</w:t>
            </w:r>
          </w:p>
        </w:tc>
        <w:tc>
          <w:tcPr>
            <w:tcW w:w="1422" w:type="dxa"/>
          </w:tcPr>
          <w:p w:rsidR="00AD3FCD" w:rsidRPr="004837DD" w:rsidRDefault="00AD3FCD" w:rsidP="00B577EC">
            <w:pPr>
              <w:jc w:val="center"/>
            </w:pPr>
            <w:r w:rsidRPr="004837DD">
              <w:t>5</w:t>
            </w:r>
          </w:p>
        </w:tc>
      </w:tr>
      <w:tr w:rsidR="00AD3FCD" w:rsidRPr="004837DD" w:rsidTr="001B47D9">
        <w:tc>
          <w:tcPr>
            <w:tcW w:w="959" w:type="dxa"/>
          </w:tcPr>
          <w:p w:rsidR="00AD3FCD" w:rsidRPr="004837DD" w:rsidRDefault="00AD3FCD" w:rsidP="00B577EC">
            <w:pPr>
              <w:jc w:val="center"/>
            </w:pPr>
            <w:r>
              <w:t>1</w:t>
            </w:r>
          </w:p>
        </w:tc>
        <w:tc>
          <w:tcPr>
            <w:tcW w:w="9004" w:type="dxa"/>
            <w:gridSpan w:val="4"/>
          </w:tcPr>
          <w:p w:rsidR="00AD3FCD" w:rsidRPr="004837DD" w:rsidRDefault="00AD3FCD" w:rsidP="00B577EC">
            <w:pPr>
              <w:jc w:val="both"/>
            </w:pPr>
            <w:r w:rsidRPr="004837DD">
              <w:t xml:space="preserve">Цель муниципальной программы: </w:t>
            </w:r>
            <w:r w:rsidRPr="004837DD">
              <w:rPr>
                <w:rFonts w:eastAsiaTheme="minorHAnsi"/>
                <w:lang w:eastAsia="en-US"/>
              </w:rPr>
              <w:t>Создание условий для развития гражданского общества</w:t>
            </w:r>
          </w:p>
        </w:tc>
      </w:tr>
      <w:tr w:rsidR="00AD3FCD" w:rsidRPr="004837DD" w:rsidTr="001B47D9">
        <w:tc>
          <w:tcPr>
            <w:tcW w:w="959" w:type="dxa"/>
          </w:tcPr>
          <w:p w:rsidR="00AD3FCD" w:rsidRPr="004837DD" w:rsidRDefault="00AD3FCD" w:rsidP="00B577EC">
            <w:pPr>
              <w:jc w:val="center"/>
            </w:pPr>
            <w:r>
              <w:t>1.1</w:t>
            </w:r>
          </w:p>
        </w:tc>
        <w:tc>
          <w:tcPr>
            <w:tcW w:w="9004" w:type="dxa"/>
            <w:gridSpan w:val="4"/>
          </w:tcPr>
          <w:p w:rsidR="00AD3FCD" w:rsidRPr="004837DD" w:rsidRDefault="00AD3FCD" w:rsidP="00B577EC">
            <w:pPr>
              <w:jc w:val="both"/>
            </w:pPr>
            <w:r w:rsidRPr="004837DD">
              <w:t>Задача муниципальной программы: Создание условий для развития территориального общественного самоуправления, вовлечения граждан в решение вопросов местного значения</w:t>
            </w:r>
          </w:p>
        </w:tc>
      </w:tr>
      <w:tr w:rsidR="00AD3FCD" w:rsidRPr="004837DD" w:rsidTr="001B47D9">
        <w:tc>
          <w:tcPr>
            <w:tcW w:w="959" w:type="dxa"/>
          </w:tcPr>
          <w:p w:rsidR="00AD3FCD" w:rsidRPr="004837DD" w:rsidRDefault="00AD3FCD" w:rsidP="00B577EC">
            <w:pPr>
              <w:jc w:val="center"/>
            </w:pPr>
            <w:r>
              <w:t>1.1.1</w:t>
            </w:r>
          </w:p>
        </w:tc>
        <w:tc>
          <w:tcPr>
            <w:tcW w:w="9004" w:type="dxa"/>
            <w:gridSpan w:val="4"/>
          </w:tcPr>
          <w:p w:rsidR="00AD3FCD" w:rsidRPr="004837DD" w:rsidRDefault="00AD3FCD" w:rsidP="00B577EC">
            <w:pPr>
              <w:jc w:val="both"/>
            </w:pPr>
            <w:r w:rsidRPr="004837DD">
              <w:t>Подпрограмма 1 «Развитие территориального общественного самоуправления»</w:t>
            </w:r>
          </w:p>
        </w:tc>
      </w:tr>
      <w:tr w:rsidR="00AD3FCD" w:rsidRPr="004837DD" w:rsidTr="001B47D9">
        <w:tc>
          <w:tcPr>
            <w:tcW w:w="959" w:type="dxa"/>
          </w:tcPr>
          <w:p w:rsidR="00AD3FCD" w:rsidRPr="004837DD" w:rsidRDefault="00AD3FCD" w:rsidP="00B577EC">
            <w:pPr>
              <w:jc w:val="center"/>
            </w:pPr>
            <w:r>
              <w:t>1.1.1.1</w:t>
            </w:r>
          </w:p>
        </w:tc>
        <w:tc>
          <w:tcPr>
            <w:tcW w:w="2301" w:type="dxa"/>
          </w:tcPr>
          <w:p w:rsidR="00AD3FCD" w:rsidRPr="004837DD" w:rsidRDefault="00AD3FCD" w:rsidP="00B577EC">
            <w:pPr>
              <w:jc w:val="both"/>
            </w:pPr>
            <w:r w:rsidRPr="004837DD">
              <w:t xml:space="preserve">Постановление администрации Шарыповского муниципального округа </w:t>
            </w:r>
          </w:p>
        </w:tc>
        <w:tc>
          <w:tcPr>
            <w:tcW w:w="3012" w:type="dxa"/>
          </w:tcPr>
          <w:p w:rsidR="00493A87" w:rsidRPr="004837DD" w:rsidRDefault="00AD3FCD" w:rsidP="00493A87">
            <w:pPr>
              <w:ind w:left="-72"/>
              <w:jc w:val="both"/>
            </w:pPr>
            <w:r w:rsidRPr="004837DD">
              <w:t xml:space="preserve">Об утверждении положения о конкурсе на получение социально ориентированными некоммерческими </w:t>
            </w:r>
            <w:proofErr w:type="gramStart"/>
            <w:r w:rsidRPr="004837DD">
              <w:t>организациями</w:t>
            </w:r>
            <w:proofErr w:type="gramEnd"/>
            <w:r w:rsidRPr="004837DD">
              <w:t xml:space="preserve"> не являющимся государственными (муниципальными) учреждениями, субсидии </w:t>
            </w:r>
            <w:r w:rsidR="00493A87">
              <w:t>финансирование расходов, связанных с организацией</w:t>
            </w:r>
            <w:r w:rsidR="00493A87" w:rsidRPr="006514A5">
              <w:t xml:space="preserve"> деятельности </w:t>
            </w:r>
            <w:r w:rsidR="00493A87">
              <w:t xml:space="preserve">территориальных общественных самоуправлений  и проведением мероприятий </w:t>
            </w:r>
          </w:p>
        </w:tc>
        <w:tc>
          <w:tcPr>
            <w:tcW w:w="2268" w:type="dxa"/>
          </w:tcPr>
          <w:p w:rsidR="00AD3FCD" w:rsidRPr="004837DD" w:rsidRDefault="00AD3FCD" w:rsidP="00B577EC">
            <w:pPr>
              <w:jc w:val="both"/>
            </w:pPr>
            <w:r w:rsidRPr="004837DD">
              <w:t>администрация Шарыповского муниципального округа</w:t>
            </w:r>
          </w:p>
        </w:tc>
        <w:tc>
          <w:tcPr>
            <w:tcW w:w="1423" w:type="dxa"/>
          </w:tcPr>
          <w:p w:rsidR="00AD3FCD" w:rsidRPr="004837DD" w:rsidRDefault="00AD3FCD" w:rsidP="00B577EC">
            <w:pPr>
              <w:jc w:val="both"/>
            </w:pPr>
            <w:r w:rsidRPr="004837DD">
              <w:t>до 31.01.202</w:t>
            </w:r>
            <w:r w:rsidR="007667BD">
              <w:t>4</w:t>
            </w:r>
          </w:p>
        </w:tc>
      </w:tr>
      <w:tr w:rsidR="00AD3FCD" w:rsidRPr="004837DD" w:rsidTr="001B47D9">
        <w:tc>
          <w:tcPr>
            <w:tcW w:w="959" w:type="dxa"/>
          </w:tcPr>
          <w:p w:rsidR="00AD3FCD" w:rsidRPr="004837DD" w:rsidRDefault="00AD3FCD" w:rsidP="00B577EC">
            <w:pPr>
              <w:jc w:val="center"/>
            </w:pPr>
            <w:r>
              <w:t>1.1.1.2</w:t>
            </w:r>
          </w:p>
        </w:tc>
        <w:tc>
          <w:tcPr>
            <w:tcW w:w="2301" w:type="dxa"/>
          </w:tcPr>
          <w:p w:rsidR="00AD3FCD" w:rsidRPr="004837DD" w:rsidRDefault="00AD3FCD" w:rsidP="00B577EC">
            <w:pPr>
              <w:jc w:val="both"/>
            </w:pPr>
            <w:r w:rsidRPr="004837DD">
              <w:t>Распоряжение администрации Шарыповского муниципального округа</w:t>
            </w:r>
          </w:p>
        </w:tc>
        <w:tc>
          <w:tcPr>
            <w:tcW w:w="3012" w:type="dxa"/>
          </w:tcPr>
          <w:p w:rsidR="00AD3FCD" w:rsidRPr="004837DD" w:rsidRDefault="00AD3FCD" w:rsidP="00B577EC">
            <w:pPr>
              <w:ind w:left="-72"/>
              <w:jc w:val="both"/>
            </w:pPr>
            <w:r w:rsidRPr="004837DD">
              <w:rPr>
                <w:rFonts w:eastAsia="Calibri"/>
                <w:bCs/>
                <w:lang w:eastAsia="en-US"/>
              </w:rPr>
              <w:t>О проведении конкурса на получение социально ориентированными некоммерческими организациями субсидии из бюджета Шарыповского муниципального округа</w:t>
            </w:r>
          </w:p>
        </w:tc>
        <w:tc>
          <w:tcPr>
            <w:tcW w:w="2268" w:type="dxa"/>
          </w:tcPr>
          <w:p w:rsidR="00AD3FCD" w:rsidRPr="004837DD" w:rsidRDefault="00AD3FCD" w:rsidP="00B577EC">
            <w:pPr>
              <w:jc w:val="both"/>
            </w:pPr>
            <w:r w:rsidRPr="004837DD">
              <w:t>администрация Шарыповского муниципального округа</w:t>
            </w:r>
          </w:p>
        </w:tc>
        <w:tc>
          <w:tcPr>
            <w:tcW w:w="1423" w:type="dxa"/>
          </w:tcPr>
          <w:p w:rsidR="00AD3FCD" w:rsidRPr="004837DD" w:rsidRDefault="00E26F2F" w:rsidP="00B577EC">
            <w:pPr>
              <w:jc w:val="both"/>
            </w:pPr>
            <w:r>
              <w:t>п</w:t>
            </w:r>
            <w:r w:rsidR="00AD3FCD" w:rsidRPr="004837DD">
              <w:t>ринятие ежегодно</w:t>
            </w:r>
          </w:p>
        </w:tc>
      </w:tr>
      <w:tr w:rsidR="00922421" w:rsidRPr="004837DD" w:rsidTr="001B47D9">
        <w:tc>
          <w:tcPr>
            <w:tcW w:w="959" w:type="dxa"/>
          </w:tcPr>
          <w:p w:rsidR="00922421" w:rsidRDefault="00DF0236" w:rsidP="00B577EC">
            <w:pPr>
              <w:jc w:val="center"/>
            </w:pPr>
            <w:r>
              <w:t>1.1.1.3</w:t>
            </w:r>
          </w:p>
        </w:tc>
        <w:tc>
          <w:tcPr>
            <w:tcW w:w="2301" w:type="dxa"/>
          </w:tcPr>
          <w:p w:rsidR="00922421" w:rsidRPr="004837DD" w:rsidRDefault="00DF0236" w:rsidP="00B577EC">
            <w:pPr>
              <w:jc w:val="both"/>
            </w:pPr>
            <w:r w:rsidRPr="004837DD">
              <w:t>Постановление администрации Шарыповского муниципального округа</w:t>
            </w:r>
          </w:p>
        </w:tc>
        <w:tc>
          <w:tcPr>
            <w:tcW w:w="3012" w:type="dxa"/>
          </w:tcPr>
          <w:p w:rsidR="00DF0236" w:rsidRDefault="00DF0236" w:rsidP="00DF0236">
            <w:pPr>
              <w:autoSpaceDN w:val="0"/>
              <w:jc w:val="both"/>
              <w:rPr>
                <w:color w:val="000000"/>
              </w:rPr>
            </w:pPr>
            <w:r w:rsidRPr="00AF74D8">
              <w:rPr>
                <w:color w:val="000000"/>
              </w:rPr>
              <w:t xml:space="preserve">О проведении  </w:t>
            </w:r>
            <w:r>
              <w:rPr>
                <w:color w:val="000000"/>
              </w:rPr>
              <w:t xml:space="preserve">ежегодного </w:t>
            </w:r>
            <w:r w:rsidRPr="00AF74D8">
              <w:rPr>
                <w:color w:val="000000"/>
              </w:rPr>
              <w:t xml:space="preserve">конкурса  </w:t>
            </w:r>
          </w:p>
          <w:p w:rsidR="00DF0236" w:rsidRPr="00AF74D8" w:rsidRDefault="00DF0236" w:rsidP="00DF0236">
            <w:pPr>
              <w:autoSpaceDN w:val="0"/>
              <w:jc w:val="both"/>
              <w:rPr>
                <w:color w:val="000000"/>
              </w:rPr>
            </w:pPr>
            <w:r>
              <w:rPr>
                <w:color w:val="000000"/>
              </w:rPr>
              <w:t>«Самый благоустроенный объект»</w:t>
            </w:r>
          </w:p>
          <w:p w:rsidR="00922421" w:rsidRPr="004837DD" w:rsidRDefault="00922421" w:rsidP="00B577EC">
            <w:pPr>
              <w:ind w:left="-72"/>
              <w:jc w:val="both"/>
              <w:rPr>
                <w:rFonts w:eastAsia="Calibri"/>
                <w:bCs/>
                <w:lang w:eastAsia="en-US"/>
              </w:rPr>
            </w:pPr>
          </w:p>
        </w:tc>
        <w:tc>
          <w:tcPr>
            <w:tcW w:w="2268" w:type="dxa"/>
          </w:tcPr>
          <w:p w:rsidR="00922421" w:rsidRPr="004837DD" w:rsidRDefault="00DF0236" w:rsidP="00B577EC">
            <w:pPr>
              <w:jc w:val="both"/>
            </w:pPr>
            <w:r w:rsidRPr="004837DD">
              <w:t>администрация Шарыповского муниципального округа</w:t>
            </w:r>
          </w:p>
        </w:tc>
        <w:tc>
          <w:tcPr>
            <w:tcW w:w="1423" w:type="dxa"/>
          </w:tcPr>
          <w:p w:rsidR="00922421" w:rsidRDefault="00E26F2F" w:rsidP="00B577EC">
            <w:pPr>
              <w:jc w:val="both"/>
            </w:pPr>
            <w:r>
              <w:t>п</w:t>
            </w:r>
            <w:r w:rsidR="00DF0236">
              <w:t>ринято</w:t>
            </w:r>
          </w:p>
          <w:p w:rsidR="00DF0236" w:rsidRPr="004837DD" w:rsidRDefault="00DF0236" w:rsidP="00B577EC">
            <w:pPr>
              <w:jc w:val="both"/>
            </w:pPr>
            <w:r>
              <w:t>№ 613-п от 06.09.2022</w:t>
            </w:r>
          </w:p>
        </w:tc>
      </w:tr>
      <w:tr w:rsidR="0008027F" w:rsidRPr="004837DD" w:rsidTr="001B47D9">
        <w:tc>
          <w:tcPr>
            <w:tcW w:w="959" w:type="dxa"/>
          </w:tcPr>
          <w:p w:rsidR="0008027F" w:rsidRDefault="0008027F" w:rsidP="00B577EC">
            <w:pPr>
              <w:jc w:val="center"/>
            </w:pPr>
            <w:r>
              <w:t>1.1.1.</w:t>
            </w:r>
            <w:r w:rsidR="00DF0236">
              <w:t>4</w:t>
            </w:r>
          </w:p>
        </w:tc>
        <w:tc>
          <w:tcPr>
            <w:tcW w:w="2301" w:type="dxa"/>
          </w:tcPr>
          <w:p w:rsidR="0008027F" w:rsidRPr="004837DD" w:rsidRDefault="0008027F" w:rsidP="00B577EC">
            <w:pPr>
              <w:jc w:val="both"/>
            </w:pPr>
            <w:r w:rsidRPr="004837DD">
              <w:t xml:space="preserve">Распоряжение администрации Шарыповского муниципального </w:t>
            </w:r>
            <w:r w:rsidRPr="004837DD">
              <w:lastRenderedPageBreak/>
              <w:t>округа</w:t>
            </w:r>
          </w:p>
        </w:tc>
        <w:tc>
          <w:tcPr>
            <w:tcW w:w="3012" w:type="dxa"/>
          </w:tcPr>
          <w:p w:rsidR="0008027F" w:rsidRPr="004837DD" w:rsidRDefault="0008027F" w:rsidP="00B577EC">
            <w:pPr>
              <w:ind w:left="-72"/>
              <w:jc w:val="both"/>
              <w:rPr>
                <w:rFonts w:eastAsia="Calibri"/>
                <w:bCs/>
                <w:lang w:eastAsia="en-US"/>
              </w:rPr>
            </w:pPr>
            <w:r>
              <w:rPr>
                <w:rFonts w:eastAsia="Calibri"/>
                <w:bCs/>
                <w:lang w:eastAsia="en-US"/>
              </w:rPr>
              <w:lastRenderedPageBreak/>
              <w:t>О проведении конкурса «Самый благоустроенный объект»</w:t>
            </w:r>
          </w:p>
        </w:tc>
        <w:tc>
          <w:tcPr>
            <w:tcW w:w="2268" w:type="dxa"/>
          </w:tcPr>
          <w:p w:rsidR="0008027F" w:rsidRPr="004837DD" w:rsidRDefault="0008027F" w:rsidP="0008027F">
            <w:pPr>
              <w:jc w:val="both"/>
            </w:pPr>
            <w:r w:rsidRPr="004837DD">
              <w:t>администрация Шарыповского муниципального округа</w:t>
            </w:r>
          </w:p>
        </w:tc>
        <w:tc>
          <w:tcPr>
            <w:tcW w:w="1423" w:type="dxa"/>
          </w:tcPr>
          <w:p w:rsidR="0008027F" w:rsidRPr="004837DD" w:rsidRDefault="00E26F2F" w:rsidP="0008027F">
            <w:pPr>
              <w:jc w:val="both"/>
            </w:pPr>
            <w:r>
              <w:t>п</w:t>
            </w:r>
            <w:r w:rsidR="0008027F" w:rsidRPr="004837DD">
              <w:t>ринятие ежегодно</w:t>
            </w:r>
          </w:p>
        </w:tc>
      </w:tr>
      <w:tr w:rsidR="00624B7D" w:rsidRPr="004837DD" w:rsidTr="001B47D9">
        <w:tc>
          <w:tcPr>
            <w:tcW w:w="959" w:type="dxa"/>
          </w:tcPr>
          <w:p w:rsidR="00624B7D" w:rsidRDefault="00624B7D" w:rsidP="00B577EC">
            <w:pPr>
              <w:jc w:val="center"/>
            </w:pPr>
            <w:r w:rsidRPr="00624B7D">
              <w:lastRenderedPageBreak/>
              <w:t>1.1.1.5</w:t>
            </w:r>
          </w:p>
        </w:tc>
        <w:tc>
          <w:tcPr>
            <w:tcW w:w="2301" w:type="dxa"/>
          </w:tcPr>
          <w:p w:rsidR="00624B7D" w:rsidRPr="004837DD" w:rsidRDefault="00624B7D" w:rsidP="00B577EC">
            <w:pPr>
              <w:jc w:val="both"/>
            </w:pPr>
            <w:r>
              <w:t xml:space="preserve">Постановление </w:t>
            </w:r>
          </w:p>
        </w:tc>
        <w:tc>
          <w:tcPr>
            <w:tcW w:w="3012" w:type="dxa"/>
          </w:tcPr>
          <w:p w:rsidR="00624B7D" w:rsidRDefault="00624B7D" w:rsidP="00B577EC">
            <w:pPr>
              <w:ind w:left="-72"/>
              <w:jc w:val="both"/>
              <w:rPr>
                <w:rFonts w:eastAsia="Calibri"/>
                <w:bCs/>
                <w:lang w:eastAsia="en-US"/>
              </w:rPr>
            </w:pPr>
            <w:r>
              <w:rPr>
                <w:rFonts w:eastAsia="Calibri"/>
                <w:bCs/>
                <w:lang w:eastAsia="en-US"/>
              </w:rPr>
              <w:t>О проведении конкурса на лучшее новогоднее оформление домовладений</w:t>
            </w:r>
          </w:p>
        </w:tc>
        <w:tc>
          <w:tcPr>
            <w:tcW w:w="2268" w:type="dxa"/>
          </w:tcPr>
          <w:p w:rsidR="00624B7D" w:rsidRPr="008A3CBB" w:rsidRDefault="00624B7D" w:rsidP="000D7577">
            <w:pPr>
              <w:pStyle w:val="af"/>
              <w:ind w:left="-108"/>
              <w:rPr>
                <w:rFonts w:eastAsia="Calibri"/>
                <w:bCs/>
                <w:sz w:val="24"/>
                <w:szCs w:val="24"/>
                <w:lang w:eastAsia="en-US"/>
              </w:rPr>
            </w:pPr>
            <w:r w:rsidRPr="008A3CBB">
              <w:rPr>
                <w:rFonts w:eastAsia="Calibri"/>
                <w:bCs/>
                <w:sz w:val="24"/>
                <w:szCs w:val="24"/>
                <w:lang w:eastAsia="en-US"/>
              </w:rPr>
              <w:t xml:space="preserve">администрация </w:t>
            </w:r>
            <w:proofErr w:type="spellStart"/>
            <w:r w:rsidRPr="008A3CBB">
              <w:rPr>
                <w:rFonts w:eastAsia="Calibri"/>
                <w:bCs/>
                <w:sz w:val="24"/>
                <w:szCs w:val="24"/>
                <w:lang w:eastAsia="en-US"/>
              </w:rPr>
              <w:t>Шарыповского</w:t>
            </w:r>
            <w:proofErr w:type="spellEnd"/>
            <w:r w:rsidRPr="008A3CBB">
              <w:rPr>
                <w:rFonts w:eastAsia="Calibri"/>
                <w:bCs/>
                <w:sz w:val="24"/>
                <w:szCs w:val="24"/>
                <w:lang w:eastAsia="en-US"/>
              </w:rPr>
              <w:t xml:space="preserve"> муниципального округа</w:t>
            </w:r>
          </w:p>
        </w:tc>
        <w:tc>
          <w:tcPr>
            <w:tcW w:w="1423" w:type="dxa"/>
          </w:tcPr>
          <w:p w:rsidR="00624B7D" w:rsidRDefault="00624B7D" w:rsidP="000D7577">
            <w:pPr>
              <w:pStyle w:val="af"/>
              <w:rPr>
                <w:rFonts w:eastAsia="Calibri"/>
                <w:bCs/>
                <w:sz w:val="24"/>
                <w:szCs w:val="24"/>
                <w:lang w:eastAsia="en-US"/>
              </w:rPr>
            </w:pPr>
            <w:r>
              <w:rPr>
                <w:rFonts w:eastAsia="Calibri"/>
                <w:bCs/>
                <w:sz w:val="24"/>
                <w:szCs w:val="24"/>
                <w:lang w:eastAsia="en-US"/>
              </w:rPr>
              <w:t>принято</w:t>
            </w:r>
          </w:p>
          <w:p w:rsidR="00624B7D" w:rsidRPr="008A3CBB" w:rsidRDefault="00624B7D" w:rsidP="00624B7D">
            <w:pPr>
              <w:pStyle w:val="af"/>
              <w:rPr>
                <w:rFonts w:eastAsia="Calibri"/>
                <w:bCs/>
                <w:sz w:val="24"/>
                <w:szCs w:val="24"/>
                <w:lang w:eastAsia="en-US"/>
              </w:rPr>
            </w:pPr>
            <w:r>
              <w:rPr>
                <w:rFonts w:eastAsia="Calibri"/>
                <w:bCs/>
                <w:sz w:val="24"/>
                <w:szCs w:val="24"/>
                <w:lang w:eastAsia="en-US"/>
              </w:rPr>
              <w:t>№849-п от 16.12.2022</w:t>
            </w:r>
          </w:p>
        </w:tc>
      </w:tr>
      <w:tr w:rsidR="00624B7D" w:rsidRPr="004837DD" w:rsidTr="001B47D9">
        <w:tc>
          <w:tcPr>
            <w:tcW w:w="959" w:type="dxa"/>
          </w:tcPr>
          <w:p w:rsidR="00624B7D" w:rsidRPr="004837DD" w:rsidRDefault="00624B7D" w:rsidP="00B577EC">
            <w:pPr>
              <w:jc w:val="center"/>
            </w:pPr>
            <w:r>
              <w:t>1.2</w:t>
            </w:r>
          </w:p>
        </w:tc>
        <w:tc>
          <w:tcPr>
            <w:tcW w:w="9004" w:type="dxa"/>
            <w:gridSpan w:val="4"/>
          </w:tcPr>
          <w:p w:rsidR="00624B7D" w:rsidRPr="004837DD" w:rsidRDefault="00624B7D" w:rsidP="00B577EC">
            <w:pPr>
              <w:jc w:val="both"/>
            </w:pPr>
            <w:r w:rsidRPr="004837DD">
              <w:t>Задача муниципальной программы: Создание условий для развития социально ориентированных некоммерческих организаций</w:t>
            </w:r>
          </w:p>
        </w:tc>
      </w:tr>
      <w:tr w:rsidR="00624B7D" w:rsidRPr="004837DD" w:rsidTr="001B47D9">
        <w:tc>
          <w:tcPr>
            <w:tcW w:w="959" w:type="dxa"/>
          </w:tcPr>
          <w:p w:rsidR="00624B7D" w:rsidRPr="004837DD" w:rsidRDefault="00624B7D" w:rsidP="00B577EC">
            <w:pPr>
              <w:jc w:val="center"/>
            </w:pPr>
            <w:r>
              <w:t>1.2.1</w:t>
            </w:r>
          </w:p>
        </w:tc>
        <w:tc>
          <w:tcPr>
            <w:tcW w:w="9004" w:type="dxa"/>
            <w:gridSpan w:val="4"/>
          </w:tcPr>
          <w:p w:rsidR="00624B7D" w:rsidRPr="004837DD" w:rsidRDefault="00624B7D" w:rsidP="00B577EC">
            <w:pPr>
              <w:jc w:val="both"/>
            </w:pPr>
            <w:r w:rsidRPr="004837DD">
              <w:rPr>
                <w:shd w:val="clear" w:color="auto" w:fill="FFFFFF"/>
              </w:rPr>
              <w:t xml:space="preserve">Подпрограмма 2 </w:t>
            </w:r>
            <w:r w:rsidRPr="004837DD">
              <w:t xml:space="preserve">«Поддержка </w:t>
            </w:r>
            <w:r>
              <w:t>социально ориентированных некоммерческих организаций</w:t>
            </w:r>
            <w:r w:rsidRPr="004837DD">
              <w:t>»</w:t>
            </w:r>
          </w:p>
        </w:tc>
      </w:tr>
      <w:tr w:rsidR="00624B7D" w:rsidRPr="004837DD" w:rsidTr="00624B7D">
        <w:tc>
          <w:tcPr>
            <w:tcW w:w="959" w:type="dxa"/>
          </w:tcPr>
          <w:p w:rsidR="00624B7D" w:rsidRDefault="00624B7D" w:rsidP="00B577EC">
            <w:pPr>
              <w:jc w:val="center"/>
            </w:pPr>
            <w:r>
              <w:t>1.2.1.1</w:t>
            </w:r>
          </w:p>
        </w:tc>
        <w:tc>
          <w:tcPr>
            <w:tcW w:w="2300" w:type="dxa"/>
          </w:tcPr>
          <w:p w:rsidR="00624B7D" w:rsidRPr="004837DD" w:rsidRDefault="00624B7D" w:rsidP="00B577EC">
            <w:pPr>
              <w:pStyle w:val="af"/>
              <w:rPr>
                <w:sz w:val="24"/>
                <w:szCs w:val="24"/>
              </w:rPr>
            </w:pPr>
            <w:r>
              <w:rPr>
                <w:sz w:val="24"/>
                <w:szCs w:val="24"/>
              </w:rPr>
              <w:t>Постановление</w:t>
            </w:r>
          </w:p>
        </w:tc>
        <w:tc>
          <w:tcPr>
            <w:tcW w:w="3015" w:type="dxa"/>
          </w:tcPr>
          <w:p w:rsidR="00624B7D" w:rsidRPr="004837DD" w:rsidRDefault="00624B7D" w:rsidP="00B577EC">
            <w:pPr>
              <w:pStyle w:val="af"/>
              <w:rPr>
                <w:rFonts w:eastAsia="Calibri"/>
                <w:bCs/>
                <w:sz w:val="24"/>
                <w:szCs w:val="24"/>
                <w:lang w:eastAsia="en-US"/>
              </w:rPr>
            </w:pPr>
            <w:r>
              <w:rPr>
                <w:rFonts w:eastAsia="Calibri"/>
                <w:bCs/>
                <w:sz w:val="24"/>
                <w:szCs w:val="24"/>
                <w:lang w:eastAsia="en-US"/>
              </w:rPr>
              <w:t>Об утверждении Порядка предоставления субсидий из районного бюджета социально ориентированным некоммерческим организациям, не являющимся государственными (муниципальными) учреждениями</w:t>
            </w:r>
          </w:p>
        </w:tc>
        <w:tc>
          <w:tcPr>
            <w:tcW w:w="2267" w:type="dxa"/>
          </w:tcPr>
          <w:p w:rsidR="00624B7D" w:rsidRPr="008A3CBB" w:rsidRDefault="00624B7D" w:rsidP="00B577EC">
            <w:pPr>
              <w:pStyle w:val="af"/>
              <w:ind w:left="-108"/>
              <w:rPr>
                <w:rFonts w:eastAsia="Calibri"/>
                <w:bCs/>
                <w:sz w:val="24"/>
                <w:szCs w:val="24"/>
                <w:lang w:eastAsia="en-US"/>
              </w:rPr>
            </w:pPr>
            <w:r w:rsidRPr="008A3CBB">
              <w:rPr>
                <w:rFonts w:eastAsia="Calibri"/>
                <w:bCs/>
                <w:sz w:val="24"/>
                <w:szCs w:val="24"/>
                <w:lang w:eastAsia="en-US"/>
              </w:rPr>
              <w:t xml:space="preserve">администрация </w:t>
            </w:r>
            <w:proofErr w:type="spellStart"/>
            <w:r w:rsidRPr="008A3CBB">
              <w:rPr>
                <w:rFonts w:eastAsia="Calibri"/>
                <w:bCs/>
                <w:sz w:val="24"/>
                <w:szCs w:val="24"/>
                <w:lang w:eastAsia="en-US"/>
              </w:rPr>
              <w:t>Шарыповского</w:t>
            </w:r>
            <w:proofErr w:type="spellEnd"/>
            <w:r w:rsidRPr="008A3CBB">
              <w:rPr>
                <w:rFonts w:eastAsia="Calibri"/>
                <w:bCs/>
                <w:sz w:val="24"/>
                <w:szCs w:val="24"/>
                <w:lang w:eastAsia="en-US"/>
              </w:rPr>
              <w:t xml:space="preserve"> муниципального округа</w:t>
            </w:r>
          </w:p>
        </w:tc>
        <w:tc>
          <w:tcPr>
            <w:tcW w:w="1422" w:type="dxa"/>
          </w:tcPr>
          <w:p w:rsidR="00624B7D" w:rsidRDefault="00624B7D" w:rsidP="00B577EC">
            <w:pPr>
              <w:pStyle w:val="af"/>
              <w:rPr>
                <w:rFonts w:eastAsia="Calibri"/>
                <w:bCs/>
                <w:sz w:val="24"/>
                <w:szCs w:val="24"/>
                <w:lang w:eastAsia="en-US"/>
              </w:rPr>
            </w:pPr>
            <w:r>
              <w:rPr>
                <w:rFonts w:eastAsia="Calibri"/>
                <w:bCs/>
                <w:sz w:val="24"/>
                <w:szCs w:val="24"/>
                <w:lang w:eastAsia="en-US"/>
              </w:rPr>
              <w:t>принято</w:t>
            </w:r>
          </w:p>
          <w:p w:rsidR="00624B7D" w:rsidRPr="008A3CBB" w:rsidRDefault="00624B7D" w:rsidP="00B577EC">
            <w:pPr>
              <w:pStyle w:val="af"/>
              <w:rPr>
                <w:rFonts w:eastAsia="Calibri"/>
                <w:bCs/>
                <w:sz w:val="24"/>
                <w:szCs w:val="24"/>
                <w:lang w:eastAsia="en-US"/>
              </w:rPr>
            </w:pPr>
            <w:r>
              <w:rPr>
                <w:rFonts w:eastAsia="Calibri"/>
                <w:bCs/>
                <w:sz w:val="24"/>
                <w:szCs w:val="24"/>
                <w:lang w:eastAsia="en-US"/>
              </w:rPr>
              <w:t>№230-п от 31.09.2019</w:t>
            </w:r>
          </w:p>
        </w:tc>
      </w:tr>
      <w:tr w:rsidR="00624B7D" w:rsidRPr="004837DD" w:rsidTr="00624B7D">
        <w:tc>
          <w:tcPr>
            <w:tcW w:w="959" w:type="dxa"/>
          </w:tcPr>
          <w:p w:rsidR="00624B7D" w:rsidRDefault="00624B7D" w:rsidP="00B577EC">
            <w:pPr>
              <w:jc w:val="center"/>
            </w:pPr>
            <w:r>
              <w:t>1.2.1.2</w:t>
            </w:r>
          </w:p>
        </w:tc>
        <w:tc>
          <w:tcPr>
            <w:tcW w:w="2300" w:type="dxa"/>
          </w:tcPr>
          <w:p w:rsidR="00624B7D" w:rsidRPr="004837DD" w:rsidRDefault="00624B7D" w:rsidP="000D7577">
            <w:pPr>
              <w:pStyle w:val="af"/>
              <w:rPr>
                <w:sz w:val="24"/>
                <w:szCs w:val="24"/>
              </w:rPr>
            </w:pPr>
            <w:r>
              <w:rPr>
                <w:sz w:val="24"/>
                <w:szCs w:val="24"/>
              </w:rPr>
              <w:t>Постановление</w:t>
            </w:r>
          </w:p>
        </w:tc>
        <w:tc>
          <w:tcPr>
            <w:tcW w:w="3015" w:type="dxa"/>
          </w:tcPr>
          <w:p w:rsidR="00624B7D" w:rsidRPr="004837DD" w:rsidRDefault="00624B7D" w:rsidP="00624B7D">
            <w:pPr>
              <w:pStyle w:val="af"/>
              <w:rPr>
                <w:rFonts w:eastAsia="Calibri"/>
                <w:bCs/>
                <w:sz w:val="24"/>
                <w:szCs w:val="24"/>
                <w:lang w:eastAsia="en-US"/>
              </w:rPr>
            </w:pPr>
            <w:r>
              <w:rPr>
                <w:rFonts w:eastAsia="Calibri"/>
                <w:bCs/>
                <w:sz w:val="24"/>
                <w:szCs w:val="24"/>
                <w:lang w:eastAsia="en-US"/>
              </w:rPr>
              <w:t xml:space="preserve">Об утверждении Порядка предоставления субсидий на конкурсной основе из бюджета округа социально ориентированным некоммерческим организациям на финансирование  расходов, связанных с реализацией социально-значимых программ развития социально-ориентированных некоммерческих организаций </w:t>
            </w:r>
            <w:proofErr w:type="spellStart"/>
            <w:r>
              <w:rPr>
                <w:rFonts w:eastAsia="Calibri"/>
                <w:bCs/>
                <w:sz w:val="24"/>
                <w:szCs w:val="24"/>
                <w:lang w:eastAsia="en-US"/>
              </w:rPr>
              <w:t>Шарыповского</w:t>
            </w:r>
            <w:proofErr w:type="spellEnd"/>
            <w:r>
              <w:rPr>
                <w:rFonts w:eastAsia="Calibri"/>
                <w:bCs/>
                <w:sz w:val="24"/>
                <w:szCs w:val="24"/>
                <w:lang w:eastAsia="en-US"/>
              </w:rPr>
              <w:t xml:space="preserve"> муниципального округа </w:t>
            </w:r>
          </w:p>
        </w:tc>
        <w:tc>
          <w:tcPr>
            <w:tcW w:w="2267" w:type="dxa"/>
          </w:tcPr>
          <w:p w:rsidR="00624B7D" w:rsidRPr="008A3CBB" w:rsidRDefault="00624B7D" w:rsidP="000D7577">
            <w:pPr>
              <w:pStyle w:val="af"/>
              <w:ind w:left="-108"/>
              <w:rPr>
                <w:rFonts w:eastAsia="Calibri"/>
                <w:bCs/>
                <w:sz w:val="24"/>
                <w:szCs w:val="24"/>
                <w:lang w:eastAsia="en-US"/>
              </w:rPr>
            </w:pPr>
            <w:r w:rsidRPr="008A3CBB">
              <w:rPr>
                <w:rFonts w:eastAsia="Calibri"/>
                <w:bCs/>
                <w:sz w:val="24"/>
                <w:szCs w:val="24"/>
                <w:lang w:eastAsia="en-US"/>
              </w:rPr>
              <w:t xml:space="preserve">администрация </w:t>
            </w:r>
            <w:proofErr w:type="spellStart"/>
            <w:r w:rsidRPr="008A3CBB">
              <w:rPr>
                <w:rFonts w:eastAsia="Calibri"/>
                <w:bCs/>
                <w:sz w:val="24"/>
                <w:szCs w:val="24"/>
                <w:lang w:eastAsia="en-US"/>
              </w:rPr>
              <w:t>Шарыповского</w:t>
            </w:r>
            <w:proofErr w:type="spellEnd"/>
            <w:r w:rsidRPr="008A3CBB">
              <w:rPr>
                <w:rFonts w:eastAsia="Calibri"/>
                <w:bCs/>
                <w:sz w:val="24"/>
                <w:szCs w:val="24"/>
                <w:lang w:eastAsia="en-US"/>
              </w:rPr>
              <w:t xml:space="preserve"> муниципального округа</w:t>
            </w:r>
          </w:p>
        </w:tc>
        <w:tc>
          <w:tcPr>
            <w:tcW w:w="1422" w:type="dxa"/>
          </w:tcPr>
          <w:p w:rsidR="00624B7D" w:rsidRDefault="00624B7D" w:rsidP="000D7577">
            <w:pPr>
              <w:pStyle w:val="af"/>
              <w:rPr>
                <w:rFonts w:eastAsia="Calibri"/>
                <w:bCs/>
                <w:sz w:val="24"/>
                <w:szCs w:val="24"/>
                <w:lang w:eastAsia="en-US"/>
              </w:rPr>
            </w:pPr>
            <w:r>
              <w:rPr>
                <w:rFonts w:eastAsia="Calibri"/>
                <w:bCs/>
                <w:sz w:val="24"/>
                <w:szCs w:val="24"/>
                <w:lang w:eastAsia="en-US"/>
              </w:rPr>
              <w:t>принято</w:t>
            </w:r>
          </w:p>
          <w:p w:rsidR="00624B7D" w:rsidRPr="008A3CBB" w:rsidRDefault="00624B7D" w:rsidP="00624B7D">
            <w:pPr>
              <w:pStyle w:val="af"/>
              <w:rPr>
                <w:rFonts w:eastAsia="Calibri"/>
                <w:bCs/>
                <w:sz w:val="24"/>
                <w:szCs w:val="24"/>
                <w:lang w:eastAsia="en-US"/>
              </w:rPr>
            </w:pPr>
            <w:r>
              <w:rPr>
                <w:rFonts w:eastAsia="Calibri"/>
                <w:bCs/>
                <w:sz w:val="24"/>
                <w:szCs w:val="24"/>
                <w:lang w:eastAsia="en-US"/>
              </w:rPr>
              <w:t>№618-п от 31.10.2023</w:t>
            </w:r>
          </w:p>
        </w:tc>
      </w:tr>
      <w:tr w:rsidR="00624B7D" w:rsidRPr="004837DD" w:rsidTr="00624B7D">
        <w:tc>
          <w:tcPr>
            <w:tcW w:w="959" w:type="dxa"/>
          </w:tcPr>
          <w:p w:rsidR="00624B7D" w:rsidRPr="004837DD" w:rsidRDefault="00624B7D" w:rsidP="00624B7D">
            <w:pPr>
              <w:jc w:val="center"/>
            </w:pPr>
            <w:r>
              <w:t>1.2.1.3</w:t>
            </w:r>
          </w:p>
        </w:tc>
        <w:tc>
          <w:tcPr>
            <w:tcW w:w="2300" w:type="dxa"/>
          </w:tcPr>
          <w:p w:rsidR="00624B7D" w:rsidRPr="004837DD" w:rsidRDefault="00624B7D" w:rsidP="00B577EC">
            <w:pPr>
              <w:pStyle w:val="af"/>
              <w:rPr>
                <w:sz w:val="24"/>
                <w:szCs w:val="24"/>
              </w:rPr>
            </w:pPr>
            <w:r w:rsidRPr="004837DD">
              <w:rPr>
                <w:sz w:val="24"/>
                <w:szCs w:val="24"/>
              </w:rPr>
              <w:t>Приказ Муниципального казенного учреждения «Управление спорта и туризма Шарыповского муниципального округа»</w:t>
            </w:r>
          </w:p>
        </w:tc>
        <w:tc>
          <w:tcPr>
            <w:tcW w:w="3015" w:type="dxa"/>
          </w:tcPr>
          <w:p w:rsidR="00624B7D" w:rsidRPr="004837DD" w:rsidRDefault="00624B7D" w:rsidP="00B577EC">
            <w:pPr>
              <w:pStyle w:val="af"/>
              <w:rPr>
                <w:sz w:val="24"/>
                <w:szCs w:val="24"/>
              </w:rPr>
            </w:pPr>
            <w:r w:rsidRPr="004837DD">
              <w:rPr>
                <w:rFonts w:eastAsia="Calibri"/>
                <w:bCs/>
                <w:sz w:val="24"/>
                <w:szCs w:val="24"/>
                <w:lang w:eastAsia="en-US"/>
              </w:rPr>
              <w:t>О проведении конкурса на получение социально ориентированными некоммерческими организациями субсидии из бюджета Шарыповского муниципального округа на проведение спортивных мероприятий»</w:t>
            </w:r>
          </w:p>
        </w:tc>
        <w:tc>
          <w:tcPr>
            <w:tcW w:w="2267" w:type="dxa"/>
          </w:tcPr>
          <w:p w:rsidR="00624B7D" w:rsidRPr="004837DD" w:rsidRDefault="00624B7D" w:rsidP="00B577EC">
            <w:pPr>
              <w:pStyle w:val="af"/>
              <w:ind w:left="-108"/>
              <w:rPr>
                <w:sz w:val="24"/>
                <w:szCs w:val="24"/>
              </w:rPr>
            </w:pPr>
            <w:r w:rsidRPr="004837DD">
              <w:rPr>
                <w:sz w:val="24"/>
                <w:szCs w:val="24"/>
              </w:rPr>
              <w:t>Муниципальное казенное учреждение «Управление спорта и туризма Шарыповского муниципального округа»</w:t>
            </w:r>
          </w:p>
        </w:tc>
        <w:tc>
          <w:tcPr>
            <w:tcW w:w="1422" w:type="dxa"/>
          </w:tcPr>
          <w:p w:rsidR="00624B7D" w:rsidRPr="004837DD" w:rsidRDefault="00624B7D" w:rsidP="00B577EC">
            <w:pPr>
              <w:pStyle w:val="af"/>
              <w:rPr>
                <w:sz w:val="24"/>
                <w:szCs w:val="24"/>
              </w:rPr>
            </w:pPr>
            <w:r w:rsidRPr="004837DD">
              <w:rPr>
                <w:sz w:val="24"/>
                <w:szCs w:val="24"/>
              </w:rPr>
              <w:t>принятие ежегодно</w:t>
            </w:r>
          </w:p>
        </w:tc>
      </w:tr>
      <w:tr w:rsidR="00624B7D" w:rsidRPr="004837DD" w:rsidTr="00624B7D">
        <w:tc>
          <w:tcPr>
            <w:tcW w:w="959" w:type="dxa"/>
          </w:tcPr>
          <w:p w:rsidR="00624B7D" w:rsidRPr="004837DD" w:rsidRDefault="00624B7D" w:rsidP="00624B7D">
            <w:pPr>
              <w:jc w:val="center"/>
            </w:pPr>
            <w:r>
              <w:t>1.2.1.4</w:t>
            </w:r>
          </w:p>
        </w:tc>
        <w:tc>
          <w:tcPr>
            <w:tcW w:w="2300" w:type="dxa"/>
          </w:tcPr>
          <w:p w:rsidR="00624B7D" w:rsidRPr="004837DD" w:rsidRDefault="00624B7D" w:rsidP="00B577EC">
            <w:r w:rsidRPr="004837DD">
              <w:t xml:space="preserve">Приказ Муниципального казенного учреждения «Управление культуры» Шарыповского </w:t>
            </w:r>
            <w:r w:rsidRPr="004837DD">
              <w:lastRenderedPageBreak/>
              <w:t>муниципального округа</w:t>
            </w:r>
          </w:p>
        </w:tc>
        <w:tc>
          <w:tcPr>
            <w:tcW w:w="3015" w:type="dxa"/>
          </w:tcPr>
          <w:p w:rsidR="00624B7D" w:rsidRPr="004837DD" w:rsidRDefault="00624B7D" w:rsidP="00B577EC">
            <w:r w:rsidRPr="004837DD">
              <w:rPr>
                <w:rFonts w:eastAsia="Calibri"/>
                <w:bCs/>
                <w:lang w:eastAsia="en-US"/>
              </w:rPr>
              <w:lastRenderedPageBreak/>
              <w:t xml:space="preserve">О проведении конкурса на получение социально ориентированными некоммерческими организациями субсидии из бюджета Шарыповского </w:t>
            </w:r>
            <w:r w:rsidRPr="004837DD">
              <w:rPr>
                <w:rFonts w:eastAsia="Calibri"/>
                <w:bCs/>
                <w:lang w:eastAsia="en-US"/>
              </w:rPr>
              <w:lastRenderedPageBreak/>
              <w:t>муниципального округа на реализацию программ (проектов), связанных с оказанием общественно полезных услуг в сфере культуры</w:t>
            </w:r>
          </w:p>
        </w:tc>
        <w:tc>
          <w:tcPr>
            <w:tcW w:w="2267" w:type="dxa"/>
          </w:tcPr>
          <w:p w:rsidR="00624B7D" w:rsidRPr="004837DD" w:rsidRDefault="00624B7D" w:rsidP="00B577EC">
            <w:pPr>
              <w:ind w:left="-108" w:right="-37"/>
            </w:pPr>
            <w:r w:rsidRPr="004837DD">
              <w:lastRenderedPageBreak/>
              <w:t>Муниципальное казенное учреждение «Управление культуры» Шарыповского муниципального округа</w:t>
            </w:r>
          </w:p>
        </w:tc>
        <w:tc>
          <w:tcPr>
            <w:tcW w:w="1422" w:type="dxa"/>
          </w:tcPr>
          <w:p w:rsidR="00624B7D" w:rsidRPr="004837DD" w:rsidRDefault="00624B7D" w:rsidP="00B577EC">
            <w:r w:rsidRPr="004837DD">
              <w:t>принятие ежегодно</w:t>
            </w:r>
          </w:p>
        </w:tc>
      </w:tr>
      <w:tr w:rsidR="00624B7D" w:rsidRPr="004837DD" w:rsidTr="00624B7D">
        <w:tc>
          <w:tcPr>
            <w:tcW w:w="959" w:type="dxa"/>
          </w:tcPr>
          <w:p w:rsidR="00624B7D" w:rsidRPr="004837DD" w:rsidRDefault="00624B7D" w:rsidP="00624B7D">
            <w:pPr>
              <w:jc w:val="center"/>
            </w:pPr>
            <w:r>
              <w:lastRenderedPageBreak/>
              <w:t>1.2.1.5</w:t>
            </w:r>
          </w:p>
        </w:tc>
        <w:tc>
          <w:tcPr>
            <w:tcW w:w="2300" w:type="dxa"/>
          </w:tcPr>
          <w:p w:rsidR="00624B7D" w:rsidRPr="004837DD" w:rsidRDefault="00624B7D" w:rsidP="00B577EC">
            <w:r w:rsidRPr="004837DD">
              <w:t>Приказ муниципального казенного учреждения «Управление образования Шарыповского муниципального округа»</w:t>
            </w:r>
          </w:p>
        </w:tc>
        <w:tc>
          <w:tcPr>
            <w:tcW w:w="3015" w:type="dxa"/>
          </w:tcPr>
          <w:p w:rsidR="00624B7D" w:rsidRPr="004837DD" w:rsidRDefault="00624B7D" w:rsidP="00B577EC">
            <w:pPr>
              <w:jc w:val="both"/>
            </w:pPr>
            <w:r w:rsidRPr="004837DD">
              <w:rPr>
                <w:rFonts w:eastAsia="Calibri"/>
                <w:bCs/>
                <w:lang w:eastAsia="en-US"/>
              </w:rPr>
              <w:t xml:space="preserve">О проведении конкурса на получение социально ориентированными некоммерческими организациями субсидии из бюджета Шарыповского муниципального округа на проведение </w:t>
            </w:r>
            <w:r w:rsidRPr="004837DD">
              <w:t>мероприятий, направленных на выявление и развитие у обучающихся интеллектуальных и творческих способностей</w:t>
            </w:r>
          </w:p>
        </w:tc>
        <w:tc>
          <w:tcPr>
            <w:tcW w:w="2267" w:type="dxa"/>
          </w:tcPr>
          <w:p w:rsidR="00624B7D" w:rsidRPr="004837DD" w:rsidRDefault="00624B7D" w:rsidP="00B577EC">
            <w:pPr>
              <w:ind w:left="-108" w:right="-37"/>
              <w:jc w:val="both"/>
            </w:pPr>
            <w:r w:rsidRPr="004837DD">
              <w:t>Муниципальное казенное учреждение «Управление образования Шарыповского муниципального округа»</w:t>
            </w:r>
          </w:p>
        </w:tc>
        <w:tc>
          <w:tcPr>
            <w:tcW w:w="1422" w:type="dxa"/>
          </w:tcPr>
          <w:p w:rsidR="00624B7D" w:rsidRPr="004837DD" w:rsidRDefault="00624B7D" w:rsidP="00B577EC">
            <w:r>
              <w:t>п</w:t>
            </w:r>
            <w:r w:rsidRPr="004837DD">
              <w:t>ринятие ежегодно</w:t>
            </w:r>
          </w:p>
        </w:tc>
      </w:tr>
      <w:tr w:rsidR="00624B7D" w:rsidRPr="004837DD" w:rsidTr="00624B7D">
        <w:tc>
          <w:tcPr>
            <w:tcW w:w="959" w:type="dxa"/>
          </w:tcPr>
          <w:p w:rsidR="00624B7D" w:rsidRPr="004837DD" w:rsidRDefault="00624B7D" w:rsidP="00624B7D">
            <w:pPr>
              <w:jc w:val="center"/>
            </w:pPr>
            <w:r>
              <w:t>1.2.1.6</w:t>
            </w:r>
          </w:p>
        </w:tc>
        <w:tc>
          <w:tcPr>
            <w:tcW w:w="2300" w:type="dxa"/>
          </w:tcPr>
          <w:p w:rsidR="00624B7D" w:rsidRPr="004837DD" w:rsidRDefault="00624B7D" w:rsidP="00B577EC">
            <w:pPr>
              <w:jc w:val="both"/>
            </w:pPr>
            <w:r>
              <w:t xml:space="preserve">Распоряжение </w:t>
            </w:r>
            <w:r w:rsidRPr="004837DD">
              <w:t xml:space="preserve"> администрации </w:t>
            </w:r>
            <w:proofErr w:type="spellStart"/>
            <w:r w:rsidRPr="004837DD">
              <w:t>Шарыповского</w:t>
            </w:r>
            <w:proofErr w:type="spellEnd"/>
            <w:r w:rsidRPr="004837DD">
              <w:t xml:space="preserve"> муниципального округа </w:t>
            </w:r>
          </w:p>
        </w:tc>
        <w:tc>
          <w:tcPr>
            <w:tcW w:w="3015" w:type="dxa"/>
          </w:tcPr>
          <w:p w:rsidR="00624B7D" w:rsidRPr="004837DD" w:rsidRDefault="00624B7D" w:rsidP="00B577EC">
            <w:pPr>
              <w:ind w:left="-72"/>
              <w:jc w:val="both"/>
            </w:pPr>
            <w:r w:rsidRPr="004837DD">
              <w:t xml:space="preserve">Об утверждении положения о конкурсе на </w:t>
            </w:r>
            <w:r>
              <w:t>п</w:t>
            </w:r>
            <w:r w:rsidRPr="00DC1C50">
              <w:t>редоставление субсидии социально ориентированным некоммерческим организациям Шарыповского муниципального округа на конкурсной основе на финансирование расходов связанных с</w:t>
            </w:r>
            <w:r>
              <w:t xml:space="preserve"> реализацией социально значимых проектов, программ развития социально ориентированных некоммерческих</w:t>
            </w:r>
            <w:r w:rsidRPr="00DC1C50">
              <w:t xml:space="preserve"> организаци</w:t>
            </w:r>
            <w:r>
              <w:t>й</w:t>
            </w:r>
          </w:p>
        </w:tc>
        <w:tc>
          <w:tcPr>
            <w:tcW w:w="2267" w:type="dxa"/>
          </w:tcPr>
          <w:p w:rsidR="00624B7D" w:rsidRPr="004837DD" w:rsidRDefault="00624B7D" w:rsidP="00B577EC">
            <w:pPr>
              <w:ind w:right="-37"/>
              <w:jc w:val="both"/>
            </w:pPr>
            <w:r w:rsidRPr="004837DD">
              <w:t>администрация Шарыповского муниципального округа</w:t>
            </w:r>
          </w:p>
        </w:tc>
        <w:tc>
          <w:tcPr>
            <w:tcW w:w="1422" w:type="dxa"/>
          </w:tcPr>
          <w:p w:rsidR="00624B7D" w:rsidRDefault="00624B7D" w:rsidP="00412CDE">
            <w:pPr>
              <w:jc w:val="both"/>
            </w:pPr>
            <w:r>
              <w:t>Принято №508-р</w:t>
            </w:r>
          </w:p>
          <w:p w:rsidR="00624B7D" w:rsidRPr="00411689" w:rsidRDefault="00624B7D" w:rsidP="00412CDE">
            <w:pPr>
              <w:jc w:val="both"/>
              <w:rPr>
                <w:highlight w:val="yellow"/>
              </w:rPr>
            </w:pPr>
            <w:r w:rsidRPr="00412CDE">
              <w:t>от 02.11.2023</w:t>
            </w:r>
          </w:p>
        </w:tc>
      </w:tr>
      <w:tr w:rsidR="00624B7D" w:rsidRPr="004837DD" w:rsidTr="00624B7D">
        <w:tc>
          <w:tcPr>
            <w:tcW w:w="959" w:type="dxa"/>
          </w:tcPr>
          <w:p w:rsidR="00624B7D" w:rsidRPr="004837DD" w:rsidRDefault="00624B7D" w:rsidP="00624B7D">
            <w:pPr>
              <w:jc w:val="center"/>
            </w:pPr>
            <w:r>
              <w:t>1.2.1.7</w:t>
            </w:r>
          </w:p>
        </w:tc>
        <w:tc>
          <w:tcPr>
            <w:tcW w:w="2300" w:type="dxa"/>
          </w:tcPr>
          <w:p w:rsidR="00624B7D" w:rsidRPr="004837DD" w:rsidRDefault="00624B7D" w:rsidP="00B577EC">
            <w:pPr>
              <w:jc w:val="both"/>
            </w:pPr>
            <w:r w:rsidRPr="004837DD">
              <w:t>Распоряжение администрации Шарыповского муниципального округа</w:t>
            </w:r>
          </w:p>
        </w:tc>
        <w:tc>
          <w:tcPr>
            <w:tcW w:w="3015" w:type="dxa"/>
          </w:tcPr>
          <w:p w:rsidR="00624B7D" w:rsidRPr="004837DD" w:rsidRDefault="00624B7D" w:rsidP="00B577EC">
            <w:pPr>
              <w:ind w:left="-72"/>
              <w:jc w:val="both"/>
            </w:pPr>
            <w:r w:rsidRPr="004837DD">
              <w:rPr>
                <w:rFonts w:eastAsia="Calibri"/>
                <w:bCs/>
                <w:lang w:eastAsia="en-US"/>
              </w:rPr>
              <w:t>О проведении конкурса на получение социально ориентированными некоммерческими организациями субсидии из бюджета Шарыповского муниципального округа</w:t>
            </w:r>
          </w:p>
        </w:tc>
        <w:tc>
          <w:tcPr>
            <w:tcW w:w="2267" w:type="dxa"/>
          </w:tcPr>
          <w:p w:rsidR="00624B7D" w:rsidRPr="004837DD" w:rsidRDefault="00624B7D" w:rsidP="00B577EC">
            <w:pPr>
              <w:ind w:right="-37"/>
              <w:jc w:val="both"/>
            </w:pPr>
            <w:r w:rsidRPr="004837DD">
              <w:t>администрация Шарыповского муниципального округа</w:t>
            </w:r>
          </w:p>
        </w:tc>
        <w:tc>
          <w:tcPr>
            <w:tcW w:w="1422" w:type="dxa"/>
          </w:tcPr>
          <w:p w:rsidR="00624B7D" w:rsidRPr="004837DD" w:rsidRDefault="00624B7D" w:rsidP="00B577EC">
            <w:pPr>
              <w:jc w:val="both"/>
            </w:pPr>
            <w:r>
              <w:t>п</w:t>
            </w:r>
            <w:r w:rsidRPr="004837DD">
              <w:t>ринятие ежегодно</w:t>
            </w:r>
          </w:p>
        </w:tc>
      </w:tr>
      <w:tr w:rsidR="00624B7D" w:rsidRPr="004837DD" w:rsidTr="00624B7D">
        <w:tc>
          <w:tcPr>
            <w:tcW w:w="959" w:type="dxa"/>
          </w:tcPr>
          <w:p w:rsidR="00624B7D" w:rsidRDefault="00624B7D" w:rsidP="00624B7D">
            <w:pPr>
              <w:jc w:val="center"/>
            </w:pPr>
            <w:r>
              <w:t>1.2.1.8</w:t>
            </w:r>
          </w:p>
        </w:tc>
        <w:tc>
          <w:tcPr>
            <w:tcW w:w="2300" w:type="dxa"/>
          </w:tcPr>
          <w:p w:rsidR="00624B7D" w:rsidRPr="004837DD" w:rsidRDefault="00624B7D" w:rsidP="00B577EC">
            <w:pPr>
              <w:jc w:val="both"/>
            </w:pPr>
            <w:r w:rsidRPr="004837DD">
              <w:t>Распоряжение администрации Шарыповского муниципального округа</w:t>
            </w:r>
          </w:p>
        </w:tc>
        <w:tc>
          <w:tcPr>
            <w:tcW w:w="3015" w:type="dxa"/>
          </w:tcPr>
          <w:p w:rsidR="00624B7D" w:rsidRPr="009C63EF" w:rsidRDefault="00624B7D" w:rsidP="009C63EF">
            <w:pPr>
              <w:ind w:left="-72"/>
              <w:jc w:val="both"/>
            </w:pPr>
            <w:r w:rsidRPr="009C63EF">
              <w:t>О проведении конкурсного отбора</w:t>
            </w:r>
            <w:r>
              <w:t xml:space="preserve"> </w:t>
            </w:r>
            <w:r w:rsidRPr="009C63EF">
              <w:t>инициативных проектов</w:t>
            </w:r>
            <w:r w:rsidRPr="008E4661">
              <w:rPr>
                <w:sz w:val="28"/>
                <w:szCs w:val="28"/>
              </w:rPr>
              <w:t xml:space="preserve"> </w:t>
            </w:r>
          </w:p>
        </w:tc>
        <w:tc>
          <w:tcPr>
            <w:tcW w:w="2267" w:type="dxa"/>
          </w:tcPr>
          <w:p w:rsidR="00624B7D" w:rsidRPr="004837DD" w:rsidRDefault="00624B7D" w:rsidP="002079E9">
            <w:pPr>
              <w:ind w:right="-37"/>
              <w:jc w:val="both"/>
            </w:pPr>
            <w:r w:rsidRPr="004837DD">
              <w:t>администрация Шарыповского муниципального округа</w:t>
            </w:r>
          </w:p>
        </w:tc>
        <w:tc>
          <w:tcPr>
            <w:tcW w:w="1422" w:type="dxa"/>
          </w:tcPr>
          <w:p w:rsidR="00624B7D" w:rsidRPr="004837DD" w:rsidRDefault="00624B7D" w:rsidP="002079E9">
            <w:pPr>
              <w:jc w:val="both"/>
            </w:pPr>
            <w:r>
              <w:t>п</w:t>
            </w:r>
            <w:r w:rsidRPr="004837DD">
              <w:t>ринятие ежегодно</w:t>
            </w:r>
          </w:p>
        </w:tc>
      </w:tr>
    </w:tbl>
    <w:p w:rsidR="00E01630" w:rsidRDefault="00E01630" w:rsidP="00E01630">
      <w:pPr>
        <w:widowControl w:val="0"/>
        <w:ind w:left="11057" w:right="99"/>
        <w:jc w:val="center"/>
        <w:rPr>
          <w:sz w:val="22"/>
          <w:szCs w:val="22"/>
        </w:rPr>
      </w:pPr>
    </w:p>
    <w:p w:rsidR="00AD3FCD" w:rsidRDefault="00AD3FCD" w:rsidP="00E01630">
      <w:pPr>
        <w:widowControl w:val="0"/>
        <w:ind w:left="11057" w:right="99"/>
        <w:jc w:val="center"/>
        <w:rPr>
          <w:sz w:val="22"/>
          <w:szCs w:val="22"/>
        </w:rPr>
      </w:pPr>
    </w:p>
    <w:p w:rsidR="00AD3FCD" w:rsidRDefault="00AD3FCD" w:rsidP="00E01630">
      <w:pPr>
        <w:widowControl w:val="0"/>
        <w:ind w:left="11057" w:right="99"/>
        <w:jc w:val="center"/>
        <w:rPr>
          <w:sz w:val="22"/>
          <w:szCs w:val="22"/>
        </w:rPr>
      </w:pPr>
    </w:p>
    <w:p w:rsidR="00AD3FCD" w:rsidRDefault="00AD3FCD" w:rsidP="00E01630">
      <w:pPr>
        <w:widowControl w:val="0"/>
        <w:ind w:left="11057" w:right="99"/>
        <w:jc w:val="center"/>
        <w:rPr>
          <w:sz w:val="22"/>
          <w:szCs w:val="22"/>
        </w:rPr>
      </w:pPr>
    </w:p>
    <w:p w:rsidR="00AD3FCD" w:rsidRDefault="00AD3FCD" w:rsidP="00E01630">
      <w:pPr>
        <w:widowControl w:val="0"/>
        <w:ind w:left="11057" w:right="99"/>
        <w:jc w:val="center"/>
        <w:rPr>
          <w:sz w:val="22"/>
          <w:szCs w:val="22"/>
        </w:rPr>
        <w:sectPr w:rsidR="00AD3FCD" w:rsidSect="00543A2F">
          <w:pgSz w:w="11906" w:h="16838"/>
          <w:pgMar w:top="851" w:right="849" w:bottom="720" w:left="720" w:header="709" w:footer="709" w:gutter="0"/>
          <w:cols w:space="708"/>
          <w:docGrid w:linePitch="360"/>
        </w:sectPr>
      </w:pPr>
    </w:p>
    <w:p w:rsidR="00AD3FCD" w:rsidRDefault="00AD3FCD" w:rsidP="00E01630">
      <w:pPr>
        <w:widowControl w:val="0"/>
        <w:ind w:left="11057" w:right="99"/>
        <w:jc w:val="center"/>
        <w:rPr>
          <w:sz w:val="22"/>
          <w:szCs w:val="22"/>
        </w:rPr>
      </w:pPr>
    </w:p>
    <w:p w:rsidR="006A30F2" w:rsidRPr="006A30F2" w:rsidRDefault="006A30F2" w:rsidP="006A30F2">
      <w:pPr>
        <w:pStyle w:val="1"/>
        <w:ind w:left="11057"/>
      </w:pPr>
      <w:r w:rsidRPr="006A30F2">
        <w:t xml:space="preserve">Приложение № </w:t>
      </w:r>
      <w:r>
        <w:t>4</w:t>
      </w:r>
      <w:r w:rsidRPr="006A30F2">
        <w:t xml:space="preserve"> к муниципальной программе</w:t>
      </w:r>
    </w:p>
    <w:p w:rsidR="006A30F2" w:rsidRPr="006A30F2" w:rsidRDefault="006A30F2" w:rsidP="006A30F2">
      <w:pPr>
        <w:widowControl w:val="0"/>
        <w:ind w:left="11057" w:right="99"/>
        <w:jc w:val="center"/>
        <w:rPr>
          <w:sz w:val="22"/>
          <w:szCs w:val="22"/>
        </w:rPr>
      </w:pPr>
    </w:p>
    <w:p w:rsidR="006A30F2" w:rsidRPr="006A30F2" w:rsidRDefault="006A30F2" w:rsidP="006A30F2">
      <w:pPr>
        <w:jc w:val="center"/>
        <w:rPr>
          <w:rFonts w:eastAsia="Calibri"/>
          <w:sz w:val="28"/>
          <w:szCs w:val="28"/>
          <w:lang w:eastAsia="en-US"/>
        </w:rPr>
      </w:pPr>
      <w:r w:rsidRPr="006A30F2">
        <w:rPr>
          <w:rFonts w:eastAsia="Calibri"/>
          <w:sz w:val="28"/>
          <w:szCs w:val="28"/>
          <w:lang w:eastAsia="en-US"/>
        </w:rPr>
        <w:t>Информация о ресурсном обеспечении муниципальной программы «</w:t>
      </w:r>
      <w:r w:rsidRPr="006A30F2">
        <w:rPr>
          <w:sz w:val="28"/>
          <w:szCs w:val="28"/>
        </w:rPr>
        <w:t xml:space="preserve">Развитие институтов гражданского общества </w:t>
      </w:r>
      <w:proofErr w:type="spellStart"/>
      <w:r w:rsidRPr="006A30F2">
        <w:rPr>
          <w:sz w:val="28"/>
          <w:szCs w:val="28"/>
        </w:rPr>
        <w:t>Шарыповского</w:t>
      </w:r>
      <w:proofErr w:type="spellEnd"/>
      <w:r w:rsidRPr="006A30F2">
        <w:rPr>
          <w:sz w:val="28"/>
          <w:szCs w:val="28"/>
        </w:rPr>
        <w:t xml:space="preserve"> муниципального округа</w:t>
      </w:r>
      <w:r w:rsidRPr="006A30F2">
        <w:rPr>
          <w:rFonts w:eastAsia="Calibri"/>
          <w:sz w:val="28"/>
          <w:szCs w:val="28"/>
          <w:lang w:eastAsia="en-US"/>
        </w:rPr>
        <w:t>» за счет средств бюджета округа, в том числе средств, поступивших из бюджетов других уровней бюджетной системы, а также за счет внебюджетных средств</w:t>
      </w:r>
    </w:p>
    <w:p w:rsidR="006A30F2" w:rsidRPr="006A30F2" w:rsidRDefault="006A30F2" w:rsidP="006A30F2">
      <w:pPr>
        <w:jc w:val="right"/>
        <w:rPr>
          <w:sz w:val="22"/>
          <w:szCs w:val="22"/>
        </w:rPr>
      </w:pPr>
      <w:r w:rsidRPr="006A30F2">
        <w:rPr>
          <w:sz w:val="28"/>
          <w:szCs w:val="22"/>
        </w:rPr>
        <w:t>(рублей)</w:t>
      </w:r>
    </w:p>
    <w:tbl>
      <w:tblPr>
        <w:tblW w:w="0" w:type="auto"/>
        <w:jc w:val="center"/>
        <w:tblCellMar>
          <w:left w:w="70" w:type="dxa"/>
          <w:right w:w="70" w:type="dxa"/>
        </w:tblCellMar>
        <w:tblLook w:val="0000"/>
      </w:tblPr>
      <w:tblGrid>
        <w:gridCol w:w="470"/>
        <w:gridCol w:w="2083"/>
        <w:gridCol w:w="2622"/>
        <w:gridCol w:w="2393"/>
        <w:gridCol w:w="663"/>
        <w:gridCol w:w="619"/>
        <w:gridCol w:w="568"/>
        <w:gridCol w:w="410"/>
        <w:gridCol w:w="1295"/>
        <w:gridCol w:w="1295"/>
        <w:gridCol w:w="1295"/>
        <w:gridCol w:w="1825"/>
      </w:tblGrid>
      <w:tr w:rsidR="006A30F2" w:rsidRPr="006A30F2" w:rsidTr="000D7577">
        <w:trPr>
          <w:trHeight w:val="976"/>
          <w:tblHeader/>
          <w:jc w:val="center"/>
        </w:trPr>
        <w:tc>
          <w:tcPr>
            <w:tcW w:w="0" w:type="auto"/>
            <w:vMerge w:val="restart"/>
            <w:tcBorders>
              <w:top w:val="single" w:sz="6" w:space="0" w:color="auto"/>
              <w:left w:val="single" w:sz="6" w:space="0" w:color="auto"/>
              <w:right w:val="single" w:sz="6" w:space="0" w:color="auto"/>
            </w:tcBorders>
            <w:vAlign w:val="center"/>
          </w:tcPr>
          <w:p w:rsidR="006A30F2" w:rsidRPr="006A30F2" w:rsidRDefault="006A30F2" w:rsidP="006A30F2">
            <w:pPr>
              <w:pStyle w:val="ConsPlusNormal"/>
              <w:widowControl/>
              <w:ind w:firstLine="0"/>
              <w:jc w:val="center"/>
              <w:rPr>
                <w:rFonts w:ascii="Times New Roman" w:hAnsi="Times New Roman" w:cs="Times New Roman"/>
                <w:sz w:val="22"/>
              </w:rPr>
            </w:pPr>
            <w:r w:rsidRPr="006A30F2">
              <w:rPr>
                <w:rFonts w:ascii="Times New Roman" w:hAnsi="Times New Roman" w:cs="Times New Roman"/>
                <w:sz w:val="22"/>
              </w:rPr>
              <w:t xml:space="preserve">№ </w:t>
            </w:r>
            <w:proofErr w:type="spellStart"/>
            <w:proofErr w:type="gramStart"/>
            <w:r w:rsidRPr="006A30F2">
              <w:rPr>
                <w:rFonts w:ascii="Times New Roman" w:hAnsi="Times New Roman" w:cs="Times New Roman"/>
                <w:sz w:val="22"/>
              </w:rPr>
              <w:t>п</w:t>
            </w:r>
            <w:proofErr w:type="spellEnd"/>
            <w:proofErr w:type="gramEnd"/>
            <w:r w:rsidRPr="006A30F2">
              <w:rPr>
                <w:rFonts w:ascii="Times New Roman" w:hAnsi="Times New Roman" w:cs="Times New Roman"/>
                <w:sz w:val="22"/>
              </w:rPr>
              <w:t>/</w:t>
            </w:r>
            <w:proofErr w:type="spellStart"/>
            <w:r w:rsidRPr="006A30F2">
              <w:rPr>
                <w:rFonts w:ascii="Times New Roman" w:hAnsi="Times New Roman" w:cs="Times New Roman"/>
                <w:sz w:val="22"/>
              </w:rPr>
              <w:t>п</w:t>
            </w:r>
            <w:proofErr w:type="spellEnd"/>
          </w:p>
        </w:tc>
        <w:tc>
          <w:tcPr>
            <w:tcW w:w="0" w:type="auto"/>
            <w:vMerge w:val="restart"/>
            <w:tcBorders>
              <w:top w:val="single" w:sz="6" w:space="0" w:color="auto"/>
              <w:left w:val="single" w:sz="6" w:space="0" w:color="auto"/>
              <w:right w:val="single" w:sz="6" w:space="0" w:color="auto"/>
            </w:tcBorders>
            <w:vAlign w:val="center"/>
          </w:tcPr>
          <w:p w:rsidR="006A30F2" w:rsidRPr="006A30F2" w:rsidRDefault="006A30F2" w:rsidP="006A30F2">
            <w:pPr>
              <w:pStyle w:val="ConsPlusNormal"/>
              <w:widowControl/>
              <w:ind w:firstLine="0"/>
              <w:jc w:val="center"/>
              <w:rPr>
                <w:rFonts w:ascii="Times New Roman" w:hAnsi="Times New Roman" w:cs="Times New Roman"/>
                <w:sz w:val="22"/>
              </w:rPr>
            </w:pPr>
            <w:r w:rsidRPr="006A30F2">
              <w:rPr>
                <w:rFonts w:ascii="Times New Roman" w:hAnsi="Times New Roman" w:cs="Times New Roman"/>
                <w:sz w:val="22"/>
              </w:rPr>
              <w:t>Статус (муниципальная программа, подпрограмма)</w:t>
            </w:r>
          </w:p>
        </w:tc>
        <w:tc>
          <w:tcPr>
            <w:tcW w:w="0" w:type="auto"/>
            <w:vMerge w:val="restart"/>
            <w:tcBorders>
              <w:top w:val="single" w:sz="6" w:space="0" w:color="auto"/>
              <w:left w:val="single" w:sz="6" w:space="0" w:color="auto"/>
              <w:right w:val="single" w:sz="6" w:space="0" w:color="auto"/>
            </w:tcBorders>
            <w:vAlign w:val="center"/>
          </w:tcPr>
          <w:p w:rsidR="006A30F2" w:rsidRPr="006A30F2" w:rsidRDefault="006A30F2" w:rsidP="006A30F2">
            <w:pPr>
              <w:pStyle w:val="ConsPlusNormal"/>
              <w:widowControl/>
              <w:ind w:firstLine="0"/>
              <w:jc w:val="center"/>
              <w:rPr>
                <w:rFonts w:ascii="Times New Roman" w:hAnsi="Times New Roman" w:cs="Times New Roman"/>
                <w:sz w:val="22"/>
              </w:rPr>
            </w:pPr>
            <w:r w:rsidRPr="006A30F2">
              <w:rPr>
                <w:rFonts w:ascii="Times New Roman" w:hAnsi="Times New Roman" w:cs="Times New Roman"/>
                <w:sz w:val="22"/>
              </w:rPr>
              <w:t>Наименование программы, подпрограммы</w:t>
            </w:r>
          </w:p>
        </w:tc>
        <w:tc>
          <w:tcPr>
            <w:tcW w:w="0" w:type="auto"/>
            <w:vMerge w:val="restart"/>
            <w:tcBorders>
              <w:top w:val="single" w:sz="6" w:space="0" w:color="auto"/>
              <w:left w:val="single" w:sz="6" w:space="0" w:color="auto"/>
              <w:right w:val="single" w:sz="6" w:space="0" w:color="auto"/>
            </w:tcBorders>
            <w:vAlign w:val="center"/>
          </w:tcPr>
          <w:p w:rsidR="006A30F2" w:rsidRPr="006A30F2" w:rsidRDefault="006A30F2" w:rsidP="006A30F2">
            <w:pPr>
              <w:pStyle w:val="ConsPlusNormal"/>
              <w:ind w:firstLine="0"/>
              <w:jc w:val="center"/>
              <w:rPr>
                <w:rFonts w:ascii="Times New Roman" w:hAnsi="Times New Roman" w:cs="Times New Roman"/>
                <w:sz w:val="22"/>
              </w:rPr>
            </w:pPr>
            <w:r w:rsidRPr="006A30F2">
              <w:rPr>
                <w:rFonts w:ascii="Times New Roman" w:hAnsi="Times New Roman" w:cs="Times New Roman"/>
                <w:sz w:val="22"/>
              </w:rPr>
              <w:t>Наименование главного распорядителя бюджетных средств (далее – ГРБС)</w:t>
            </w:r>
          </w:p>
        </w:tc>
        <w:tc>
          <w:tcPr>
            <w:tcW w:w="0" w:type="auto"/>
            <w:vMerge w:val="restart"/>
            <w:tcBorders>
              <w:top w:val="single" w:sz="6" w:space="0" w:color="auto"/>
              <w:left w:val="single" w:sz="6" w:space="0" w:color="auto"/>
              <w:right w:val="single" w:sz="6" w:space="0" w:color="auto"/>
            </w:tcBorders>
            <w:vAlign w:val="center"/>
          </w:tcPr>
          <w:p w:rsidR="006A30F2" w:rsidRPr="006A30F2" w:rsidRDefault="006A30F2" w:rsidP="006A30F2">
            <w:pPr>
              <w:pStyle w:val="ConsPlusNormal"/>
              <w:ind w:firstLine="0"/>
              <w:jc w:val="center"/>
              <w:rPr>
                <w:rFonts w:ascii="Times New Roman" w:hAnsi="Times New Roman" w:cs="Times New Roman"/>
                <w:sz w:val="22"/>
                <w:lang w:val="en-US"/>
              </w:rPr>
            </w:pPr>
            <w:r w:rsidRPr="006A30F2">
              <w:rPr>
                <w:rFonts w:ascii="Times New Roman" w:hAnsi="Times New Roman" w:cs="Times New Roman"/>
                <w:sz w:val="22"/>
                <w:lang w:val="en-US"/>
              </w:rPr>
              <w:t>ГРБС</w:t>
            </w:r>
          </w:p>
        </w:tc>
        <w:tc>
          <w:tcPr>
            <w:tcW w:w="0" w:type="auto"/>
            <w:vMerge w:val="restart"/>
            <w:tcBorders>
              <w:top w:val="single" w:sz="6" w:space="0" w:color="auto"/>
              <w:left w:val="single" w:sz="6" w:space="0" w:color="auto"/>
              <w:right w:val="single" w:sz="6" w:space="0" w:color="auto"/>
            </w:tcBorders>
            <w:vAlign w:val="center"/>
          </w:tcPr>
          <w:p w:rsidR="006A30F2" w:rsidRPr="006A30F2" w:rsidRDefault="006A30F2" w:rsidP="006A30F2">
            <w:pPr>
              <w:pStyle w:val="ConsPlusNormal"/>
              <w:ind w:firstLine="0"/>
              <w:jc w:val="center"/>
              <w:rPr>
                <w:rFonts w:ascii="Times New Roman" w:hAnsi="Times New Roman" w:cs="Times New Roman"/>
                <w:sz w:val="22"/>
              </w:rPr>
            </w:pPr>
            <w:proofErr w:type="spellStart"/>
            <w:r w:rsidRPr="006A30F2">
              <w:rPr>
                <w:rFonts w:ascii="Times New Roman" w:hAnsi="Times New Roman" w:cs="Times New Roman"/>
                <w:sz w:val="22"/>
              </w:rPr>
              <w:t>РзПр</w:t>
            </w:r>
            <w:proofErr w:type="spellEnd"/>
          </w:p>
        </w:tc>
        <w:tc>
          <w:tcPr>
            <w:tcW w:w="0" w:type="auto"/>
            <w:vMerge w:val="restart"/>
            <w:tcBorders>
              <w:top w:val="single" w:sz="6" w:space="0" w:color="auto"/>
              <w:left w:val="single" w:sz="6" w:space="0" w:color="auto"/>
              <w:right w:val="single" w:sz="6" w:space="0" w:color="auto"/>
            </w:tcBorders>
            <w:vAlign w:val="center"/>
          </w:tcPr>
          <w:p w:rsidR="006A30F2" w:rsidRPr="006A30F2" w:rsidRDefault="006A30F2" w:rsidP="006A30F2">
            <w:pPr>
              <w:pStyle w:val="ConsPlusNormal"/>
              <w:ind w:firstLine="0"/>
              <w:jc w:val="center"/>
              <w:rPr>
                <w:rFonts w:ascii="Times New Roman" w:hAnsi="Times New Roman" w:cs="Times New Roman"/>
                <w:sz w:val="22"/>
              </w:rPr>
            </w:pPr>
            <w:r w:rsidRPr="006A30F2">
              <w:rPr>
                <w:rFonts w:ascii="Times New Roman" w:hAnsi="Times New Roman" w:cs="Times New Roman"/>
                <w:sz w:val="22"/>
              </w:rPr>
              <w:t>ЦСР</w:t>
            </w:r>
          </w:p>
        </w:tc>
        <w:tc>
          <w:tcPr>
            <w:tcW w:w="0" w:type="auto"/>
            <w:vMerge w:val="restart"/>
            <w:tcBorders>
              <w:top w:val="single" w:sz="6" w:space="0" w:color="auto"/>
              <w:left w:val="single" w:sz="6" w:space="0" w:color="auto"/>
              <w:right w:val="single" w:sz="6" w:space="0" w:color="auto"/>
            </w:tcBorders>
            <w:vAlign w:val="center"/>
          </w:tcPr>
          <w:p w:rsidR="006A30F2" w:rsidRPr="006A30F2" w:rsidRDefault="006A30F2" w:rsidP="006A30F2">
            <w:pPr>
              <w:pStyle w:val="ConsPlusNormal"/>
              <w:widowControl/>
              <w:ind w:firstLine="0"/>
              <w:jc w:val="center"/>
              <w:rPr>
                <w:rFonts w:ascii="Times New Roman" w:hAnsi="Times New Roman" w:cs="Times New Roman"/>
                <w:sz w:val="22"/>
                <w:lang w:val="en-US"/>
              </w:rPr>
            </w:pPr>
            <w:r w:rsidRPr="006A30F2">
              <w:rPr>
                <w:rFonts w:ascii="Times New Roman" w:hAnsi="Times New Roman" w:cs="Times New Roman"/>
                <w:sz w:val="22"/>
                <w:lang w:val="en-US"/>
              </w:rPr>
              <w:t>ВР</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pStyle w:val="ConsPlusNormal"/>
              <w:widowControl/>
              <w:ind w:firstLine="0"/>
              <w:jc w:val="center"/>
              <w:rPr>
                <w:rFonts w:ascii="Times New Roman" w:hAnsi="Times New Roman" w:cs="Times New Roman"/>
                <w:sz w:val="24"/>
              </w:rPr>
            </w:pPr>
            <w:r w:rsidRPr="006A30F2">
              <w:rPr>
                <w:rFonts w:ascii="Times New Roman" w:hAnsi="Times New Roman" w:cs="Times New Roman"/>
                <w:sz w:val="24"/>
              </w:rPr>
              <w:t>2024</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pStyle w:val="ConsPlusNormal"/>
              <w:widowControl/>
              <w:ind w:firstLine="0"/>
              <w:jc w:val="center"/>
              <w:rPr>
                <w:rFonts w:ascii="Times New Roman" w:hAnsi="Times New Roman" w:cs="Times New Roman"/>
                <w:sz w:val="24"/>
                <w:lang w:val="en-US"/>
              </w:rPr>
            </w:pPr>
            <w:r w:rsidRPr="006A30F2">
              <w:rPr>
                <w:rFonts w:ascii="Times New Roman" w:hAnsi="Times New Roman" w:cs="Times New Roman"/>
                <w:sz w:val="24"/>
              </w:rPr>
              <w:t>2025</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pStyle w:val="ConsPlusNormal"/>
              <w:widowControl/>
              <w:ind w:firstLine="0"/>
              <w:jc w:val="center"/>
              <w:rPr>
                <w:rFonts w:ascii="Times New Roman" w:hAnsi="Times New Roman" w:cs="Times New Roman"/>
                <w:sz w:val="24"/>
                <w:lang w:val="en-US"/>
              </w:rPr>
            </w:pPr>
            <w:r w:rsidRPr="006A30F2">
              <w:rPr>
                <w:rFonts w:ascii="Times New Roman" w:hAnsi="Times New Roman" w:cs="Times New Roman"/>
                <w:sz w:val="24"/>
              </w:rPr>
              <w:t>2026</w:t>
            </w:r>
          </w:p>
        </w:tc>
        <w:tc>
          <w:tcPr>
            <w:tcW w:w="0" w:type="auto"/>
            <w:vMerge w:val="restart"/>
            <w:tcBorders>
              <w:top w:val="single" w:sz="6" w:space="0" w:color="auto"/>
              <w:left w:val="single" w:sz="6" w:space="0" w:color="auto"/>
              <w:right w:val="single" w:sz="6" w:space="0" w:color="auto"/>
            </w:tcBorders>
            <w:vAlign w:val="center"/>
          </w:tcPr>
          <w:p w:rsidR="006A30F2" w:rsidRPr="006A30F2" w:rsidRDefault="006A30F2" w:rsidP="006A30F2">
            <w:pPr>
              <w:pStyle w:val="ConsPlusNormal"/>
              <w:ind w:firstLine="0"/>
              <w:jc w:val="center"/>
              <w:rPr>
                <w:rFonts w:ascii="Times New Roman" w:hAnsi="Times New Roman" w:cs="Times New Roman"/>
                <w:sz w:val="22"/>
              </w:rPr>
            </w:pPr>
            <w:r w:rsidRPr="006A30F2">
              <w:rPr>
                <w:rFonts w:ascii="Times New Roman" w:hAnsi="Times New Roman" w:cs="Times New Roman"/>
                <w:sz w:val="22"/>
              </w:rPr>
              <w:t>Итого на очередной финансовый год и плановый период</w:t>
            </w:r>
          </w:p>
        </w:tc>
      </w:tr>
      <w:tr w:rsidR="006A30F2" w:rsidRPr="006A30F2" w:rsidTr="000D7577">
        <w:trPr>
          <w:trHeight w:hRule="exact" w:val="581"/>
          <w:tblHeader/>
          <w:jc w:val="center"/>
        </w:trPr>
        <w:tc>
          <w:tcPr>
            <w:tcW w:w="0" w:type="auto"/>
            <w:vMerge/>
            <w:tcBorders>
              <w:left w:val="single" w:sz="6" w:space="0" w:color="auto"/>
              <w:bottom w:val="single" w:sz="6" w:space="0" w:color="auto"/>
              <w:right w:val="single" w:sz="6" w:space="0" w:color="auto"/>
            </w:tcBorders>
            <w:vAlign w:val="center"/>
          </w:tcPr>
          <w:p w:rsidR="006A30F2" w:rsidRPr="006A30F2" w:rsidRDefault="006A30F2" w:rsidP="006A30F2">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rsidR="006A30F2" w:rsidRPr="006A30F2" w:rsidRDefault="006A30F2" w:rsidP="006A30F2">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rsidR="006A30F2" w:rsidRPr="006A30F2" w:rsidRDefault="006A30F2" w:rsidP="006A30F2">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rsidR="006A30F2" w:rsidRPr="006A30F2" w:rsidRDefault="006A30F2" w:rsidP="006A30F2">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rsidR="006A30F2" w:rsidRPr="006A30F2" w:rsidRDefault="006A30F2" w:rsidP="006A30F2">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rsidR="006A30F2" w:rsidRPr="006A30F2" w:rsidRDefault="006A30F2" w:rsidP="006A30F2">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rsidR="006A30F2" w:rsidRPr="006A30F2" w:rsidRDefault="006A30F2" w:rsidP="006A30F2">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rsidR="006A30F2" w:rsidRPr="006A30F2" w:rsidRDefault="006A30F2" w:rsidP="006A30F2">
            <w:pPr>
              <w:pStyle w:val="ConsPlusNormal"/>
              <w:widowControl/>
              <w:ind w:firstLine="0"/>
              <w:jc w:val="center"/>
              <w:rPr>
                <w:rFonts w:ascii="Times New Roman" w:hAnsi="Times New Roman" w:cs="Times New Roman"/>
                <w:sz w:val="22"/>
              </w:rPr>
            </w:pP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pStyle w:val="ConsPlusNormal"/>
              <w:widowControl/>
              <w:ind w:firstLine="0"/>
              <w:jc w:val="center"/>
              <w:rPr>
                <w:rFonts w:ascii="Times New Roman" w:hAnsi="Times New Roman" w:cs="Times New Roman"/>
                <w:sz w:val="22"/>
                <w:lang w:val="en-US"/>
              </w:rPr>
            </w:pPr>
            <w:r w:rsidRPr="006A30F2">
              <w:rPr>
                <w:rFonts w:ascii="Times New Roman" w:hAnsi="Times New Roman" w:cs="Times New Roman"/>
                <w:sz w:val="22"/>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pStyle w:val="ConsPlusNormal"/>
              <w:widowControl/>
              <w:ind w:firstLine="0"/>
              <w:jc w:val="center"/>
              <w:rPr>
                <w:rFonts w:ascii="Times New Roman" w:hAnsi="Times New Roman" w:cs="Times New Roman"/>
                <w:sz w:val="22"/>
                <w:lang w:val="en-US"/>
              </w:rPr>
            </w:pPr>
            <w:r w:rsidRPr="006A30F2">
              <w:rPr>
                <w:rFonts w:ascii="Times New Roman" w:hAnsi="Times New Roman" w:cs="Times New Roman"/>
                <w:sz w:val="22"/>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pStyle w:val="ConsPlusNormal"/>
              <w:widowControl/>
              <w:ind w:firstLine="0"/>
              <w:jc w:val="center"/>
              <w:rPr>
                <w:rFonts w:ascii="Times New Roman" w:hAnsi="Times New Roman" w:cs="Times New Roman"/>
                <w:sz w:val="22"/>
                <w:lang w:val="en-US"/>
              </w:rPr>
            </w:pPr>
            <w:r w:rsidRPr="006A30F2">
              <w:rPr>
                <w:rFonts w:ascii="Times New Roman" w:hAnsi="Times New Roman" w:cs="Times New Roman"/>
                <w:sz w:val="22"/>
              </w:rPr>
              <w:t>План</w:t>
            </w:r>
          </w:p>
        </w:tc>
        <w:tc>
          <w:tcPr>
            <w:tcW w:w="0" w:type="auto"/>
            <w:vMerge/>
            <w:tcBorders>
              <w:left w:val="single" w:sz="6" w:space="0" w:color="auto"/>
              <w:bottom w:val="single" w:sz="4" w:space="0" w:color="auto"/>
              <w:right w:val="single" w:sz="6" w:space="0" w:color="auto"/>
            </w:tcBorders>
            <w:vAlign w:val="center"/>
          </w:tcPr>
          <w:p w:rsidR="006A30F2" w:rsidRPr="006A30F2" w:rsidRDefault="006A30F2" w:rsidP="006A30F2">
            <w:pPr>
              <w:pStyle w:val="ConsPlusNormal"/>
              <w:widowControl/>
              <w:ind w:firstLine="0"/>
              <w:jc w:val="center"/>
              <w:rPr>
                <w:rFonts w:ascii="Times New Roman" w:hAnsi="Times New Roman" w:cs="Times New Roman"/>
                <w:sz w:val="22"/>
                <w:lang w:val="en-US"/>
              </w:rPr>
            </w:pPr>
          </w:p>
        </w:tc>
      </w:tr>
      <w:tr w:rsidR="006A30F2" w:rsidRPr="006A30F2" w:rsidTr="000D7577">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pPr>
            <w:r w:rsidRPr="006A30F2">
              <w:rPr>
                <w:sz w:val="22"/>
              </w:rPr>
              <w:t>1</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pPr>
            <w:r w:rsidRPr="006A30F2">
              <w:rPr>
                <w:sz w:val="22"/>
              </w:rPr>
              <w:t>2</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3</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4</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5</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6</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7</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8</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9</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10</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11</w:t>
            </w:r>
          </w:p>
        </w:tc>
        <w:tc>
          <w:tcPr>
            <w:tcW w:w="0" w:type="auto"/>
            <w:tcBorders>
              <w:top w:val="single" w:sz="4"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12</w:t>
            </w:r>
          </w:p>
        </w:tc>
      </w:tr>
      <w:tr w:rsidR="006A30F2" w:rsidRPr="006A30F2" w:rsidTr="000D7577">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rPr>
              <w:t>1</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rPr>
                <w:szCs w:val="20"/>
              </w:rPr>
            </w:pPr>
            <w:r w:rsidRPr="006A30F2">
              <w:rPr>
                <w:sz w:val="22"/>
              </w:rPr>
              <w:t>Муниципальная программа</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rPr>
                <w:szCs w:val="20"/>
              </w:rPr>
            </w:pPr>
            <w:r w:rsidRPr="006A30F2">
              <w:rPr>
                <w:sz w:val="22"/>
                <w:szCs w:val="20"/>
              </w:rPr>
              <w:t xml:space="preserve">Развитие институтов гражданского общества </w:t>
            </w:r>
            <w:proofErr w:type="spellStart"/>
            <w:r w:rsidRPr="006A30F2">
              <w:rPr>
                <w:sz w:val="22"/>
                <w:szCs w:val="20"/>
              </w:rPr>
              <w:t>Шарыповского</w:t>
            </w:r>
            <w:proofErr w:type="spellEnd"/>
            <w:r w:rsidRPr="006A30F2">
              <w:rPr>
                <w:sz w:val="22"/>
                <w:szCs w:val="20"/>
              </w:rPr>
              <w:t xml:space="preserve">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rPr>
                <w:szCs w:val="20"/>
              </w:rPr>
            </w:pPr>
            <w:r w:rsidRPr="006A30F2">
              <w:rPr>
                <w:sz w:val="22"/>
                <w:szCs w:val="20"/>
              </w:rPr>
              <w:t>Всего</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right"/>
              <w:rPr>
                <w:szCs w:val="20"/>
              </w:rPr>
            </w:pPr>
            <w:r w:rsidRPr="006A30F2">
              <w:rPr>
                <w:sz w:val="22"/>
                <w:szCs w:val="20"/>
              </w:rPr>
              <w:t>1 585 000,00</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right"/>
              <w:rPr>
                <w:szCs w:val="20"/>
              </w:rPr>
            </w:pPr>
            <w:r w:rsidRPr="006A30F2">
              <w:rPr>
                <w:sz w:val="22"/>
                <w:szCs w:val="20"/>
              </w:rPr>
              <w:t>1 585 000,00</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right"/>
              <w:rPr>
                <w:szCs w:val="20"/>
              </w:rPr>
            </w:pPr>
            <w:r w:rsidRPr="006A30F2">
              <w:rPr>
                <w:sz w:val="22"/>
                <w:szCs w:val="20"/>
              </w:rPr>
              <w:t>1 585 000,00</w:t>
            </w:r>
          </w:p>
        </w:tc>
        <w:tc>
          <w:tcPr>
            <w:tcW w:w="0" w:type="auto"/>
            <w:tcBorders>
              <w:top w:val="single" w:sz="4" w:space="0" w:color="auto"/>
              <w:left w:val="single" w:sz="6" w:space="0" w:color="auto"/>
              <w:bottom w:val="single" w:sz="6" w:space="0" w:color="auto"/>
              <w:right w:val="single" w:sz="6" w:space="0" w:color="auto"/>
            </w:tcBorders>
            <w:vAlign w:val="center"/>
          </w:tcPr>
          <w:p w:rsidR="006A30F2" w:rsidRPr="006A30F2" w:rsidRDefault="006A30F2" w:rsidP="006A30F2">
            <w:pPr>
              <w:jc w:val="right"/>
              <w:rPr>
                <w:szCs w:val="20"/>
              </w:rPr>
            </w:pPr>
            <w:r w:rsidRPr="006A30F2">
              <w:rPr>
                <w:sz w:val="22"/>
                <w:szCs w:val="20"/>
              </w:rPr>
              <w:t>4 755 000,00</w:t>
            </w:r>
          </w:p>
        </w:tc>
      </w:tr>
      <w:tr w:rsidR="006A30F2" w:rsidRPr="006A30F2" w:rsidTr="000D7577">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rPr>
              <w:t>2</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rPr>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rPr>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rPr>
                <w:szCs w:val="20"/>
              </w:rPr>
            </w:pPr>
            <w:r w:rsidRPr="006A30F2">
              <w:rPr>
                <w:sz w:val="22"/>
                <w:szCs w:val="20"/>
              </w:rPr>
              <w:t>МКУ "Управление культуры" ШМО</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062</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right"/>
              <w:rPr>
                <w:szCs w:val="20"/>
              </w:rPr>
            </w:pPr>
            <w:r w:rsidRPr="006A30F2">
              <w:rPr>
                <w:sz w:val="22"/>
                <w:szCs w:val="20"/>
              </w:rPr>
              <w:t>180 000,00</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right"/>
              <w:rPr>
                <w:szCs w:val="20"/>
              </w:rPr>
            </w:pPr>
            <w:r w:rsidRPr="006A30F2">
              <w:rPr>
                <w:sz w:val="22"/>
                <w:szCs w:val="20"/>
              </w:rPr>
              <w:t>180 000,00</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right"/>
              <w:rPr>
                <w:szCs w:val="20"/>
              </w:rPr>
            </w:pPr>
            <w:r w:rsidRPr="006A30F2">
              <w:rPr>
                <w:sz w:val="22"/>
                <w:szCs w:val="20"/>
              </w:rPr>
              <w:t>180 000,00</w:t>
            </w:r>
          </w:p>
        </w:tc>
        <w:tc>
          <w:tcPr>
            <w:tcW w:w="0" w:type="auto"/>
            <w:tcBorders>
              <w:top w:val="single" w:sz="4" w:space="0" w:color="auto"/>
              <w:left w:val="single" w:sz="6" w:space="0" w:color="auto"/>
              <w:bottom w:val="single" w:sz="6" w:space="0" w:color="auto"/>
              <w:right w:val="single" w:sz="6" w:space="0" w:color="auto"/>
            </w:tcBorders>
            <w:vAlign w:val="center"/>
          </w:tcPr>
          <w:p w:rsidR="006A30F2" w:rsidRPr="006A30F2" w:rsidRDefault="006A30F2" w:rsidP="006A30F2">
            <w:pPr>
              <w:jc w:val="right"/>
              <w:rPr>
                <w:szCs w:val="20"/>
              </w:rPr>
            </w:pPr>
            <w:r w:rsidRPr="006A30F2">
              <w:rPr>
                <w:sz w:val="22"/>
                <w:szCs w:val="20"/>
              </w:rPr>
              <w:t>540 000,00</w:t>
            </w:r>
          </w:p>
        </w:tc>
      </w:tr>
      <w:tr w:rsidR="006A30F2" w:rsidRPr="006A30F2" w:rsidTr="000D7577">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rPr>
              <w:t>3</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rPr>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rPr>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rPr>
                <w:szCs w:val="20"/>
              </w:rPr>
            </w:pPr>
            <w:r w:rsidRPr="006A30F2">
              <w:rPr>
                <w:sz w:val="22"/>
                <w:szCs w:val="20"/>
              </w:rPr>
              <w:t>МКУ "</w:t>
            </w:r>
            <w:proofErr w:type="spellStart"/>
            <w:r w:rsidRPr="006A30F2">
              <w:rPr>
                <w:sz w:val="22"/>
                <w:szCs w:val="20"/>
              </w:rPr>
              <w:t>УСиТ</w:t>
            </w:r>
            <w:proofErr w:type="spellEnd"/>
            <w:r w:rsidRPr="006A30F2">
              <w:rPr>
                <w:sz w:val="22"/>
                <w:szCs w:val="20"/>
              </w:rPr>
              <w:t>"</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066</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right"/>
              <w:rPr>
                <w:szCs w:val="20"/>
              </w:rPr>
            </w:pPr>
            <w:r w:rsidRPr="006A30F2">
              <w:rPr>
                <w:sz w:val="22"/>
                <w:szCs w:val="20"/>
              </w:rPr>
              <w:t>50 000,00</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right"/>
              <w:rPr>
                <w:szCs w:val="20"/>
              </w:rPr>
            </w:pPr>
            <w:r w:rsidRPr="006A30F2">
              <w:rPr>
                <w:sz w:val="22"/>
                <w:szCs w:val="20"/>
              </w:rPr>
              <w:t>50 000,00</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right"/>
              <w:rPr>
                <w:szCs w:val="20"/>
              </w:rPr>
            </w:pPr>
            <w:r w:rsidRPr="006A30F2">
              <w:rPr>
                <w:sz w:val="22"/>
                <w:szCs w:val="20"/>
              </w:rPr>
              <w:t>50 000,00</w:t>
            </w:r>
          </w:p>
        </w:tc>
        <w:tc>
          <w:tcPr>
            <w:tcW w:w="0" w:type="auto"/>
            <w:tcBorders>
              <w:top w:val="single" w:sz="4" w:space="0" w:color="auto"/>
              <w:left w:val="single" w:sz="6" w:space="0" w:color="auto"/>
              <w:bottom w:val="single" w:sz="6" w:space="0" w:color="auto"/>
              <w:right w:val="single" w:sz="6" w:space="0" w:color="auto"/>
            </w:tcBorders>
            <w:vAlign w:val="center"/>
          </w:tcPr>
          <w:p w:rsidR="006A30F2" w:rsidRPr="006A30F2" w:rsidRDefault="006A30F2" w:rsidP="006A30F2">
            <w:pPr>
              <w:jc w:val="right"/>
              <w:rPr>
                <w:szCs w:val="20"/>
              </w:rPr>
            </w:pPr>
            <w:r w:rsidRPr="006A30F2">
              <w:rPr>
                <w:sz w:val="22"/>
                <w:szCs w:val="20"/>
              </w:rPr>
              <w:t>150 000,00</w:t>
            </w:r>
          </w:p>
        </w:tc>
      </w:tr>
      <w:tr w:rsidR="006A30F2" w:rsidRPr="006A30F2" w:rsidTr="000D7577">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rPr>
              <w:t>4</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rPr>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rPr>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rPr>
                <w:szCs w:val="20"/>
              </w:rPr>
            </w:pPr>
            <w:r w:rsidRPr="006A30F2">
              <w:rPr>
                <w:sz w:val="22"/>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right"/>
              <w:rPr>
                <w:szCs w:val="20"/>
              </w:rPr>
            </w:pPr>
            <w:r w:rsidRPr="006A30F2">
              <w:rPr>
                <w:sz w:val="22"/>
                <w:szCs w:val="20"/>
              </w:rPr>
              <w:t>35 000,00</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right"/>
              <w:rPr>
                <w:szCs w:val="20"/>
              </w:rPr>
            </w:pPr>
            <w:r w:rsidRPr="006A30F2">
              <w:rPr>
                <w:sz w:val="22"/>
                <w:szCs w:val="20"/>
              </w:rPr>
              <w:t>35 000,00</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right"/>
              <w:rPr>
                <w:szCs w:val="20"/>
              </w:rPr>
            </w:pPr>
            <w:r w:rsidRPr="006A30F2">
              <w:rPr>
                <w:sz w:val="22"/>
                <w:szCs w:val="20"/>
              </w:rPr>
              <w:t>35 000,00</w:t>
            </w:r>
          </w:p>
        </w:tc>
        <w:tc>
          <w:tcPr>
            <w:tcW w:w="0" w:type="auto"/>
            <w:tcBorders>
              <w:top w:val="single" w:sz="4" w:space="0" w:color="auto"/>
              <w:left w:val="single" w:sz="6" w:space="0" w:color="auto"/>
              <w:bottom w:val="single" w:sz="6" w:space="0" w:color="auto"/>
              <w:right w:val="single" w:sz="6" w:space="0" w:color="auto"/>
            </w:tcBorders>
            <w:vAlign w:val="center"/>
          </w:tcPr>
          <w:p w:rsidR="006A30F2" w:rsidRPr="006A30F2" w:rsidRDefault="006A30F2" w:rsidP="006A30F2">
            <w:pPr>
              <w:jc w:val="right"/>
              <w:rPr>
                <w:szCs w:val="20"/>
              </w:rPr>
            </w:pPr>
            <w:r w:rsidRPr="006A30F2">
              <w:rPr>
                <w:sz w:val="22"/>
                <w:szCs w:val="20"/>
              </w:rPr>
              <w:t>105 000,00</w:t>
            </w:r>
          </w:p>
        </w:tc>
      </w:tr>
      <w:tr w:rsidR="006A30F2" w:rsidRPr="006A30F2" w:rsidTr="000D7577">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rPr>
              <w:t>5</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rPr>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rPr>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rPr>
                <w:szCs w:val="20"/>
              </w:rPr>
            </w:pPr>
            <w:r w:rsidRPr="006A30F2">
              <w:rPr>
                <w:sz w:val="22"/>
                <w:szCs w:val="20"/>
              </w:rPr>
              <w:t xml:space="preserve">администрация </w:t>
            </w:r>
            <w:proofErr w:type="spellStart"/>
            <w:r w:rsidRPr="006A30F2">
              <w:rPr>
                <w:sz w:val="22"/>
                <w:szCs w:val="20"/>
              </w:rPr>
              <w:t>Шарыповского</w:t>
            </w:r>
            <w:proofErr w:type="spellEnd"/>
            <w:r w:rsidRPr="006A30F2">
              <w:rPr>
                <w:sz w:val="22"/>
                <w:szCs w:val="20"/>
              </w:rPr>
              <w:t xml:space="preserve">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408</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right"/>
              <w:rPr>
                <w:szCs w:val="20"/>
              </w:rPr>
            </w:pPr>
            <w:r w:rsidRPr="006A30F2">
              <w:rPr>
                <w:sz w:val="22"/>
                <w:szCs w:val="20"/>
              </w:rPr>
              <w:t>1 320 000,00</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right"/>
              <w:rPr>
                <w:szCs w:val="20"/>
              </w:rPr>
            </w:pPr>
            <w:r w:rsidRPr="006A30F2">
              <w:rPr>
                <w:sz w:val="22"/>
                <w:szCs w:val="20"/>
              </w:rPr>
              <w:t>1 320 000,00</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right"/>
              <w:rPr>
                <w:szCs w:val="20"/>
              </w:rPr>
            </w:pPr>
            <w:r w:rsidRPr="006A30F2">
              <w:rPr>
                <w:sz w:val="22"/>
                <w:szCs w:val="20"/>
              </w:rPr>
              <w:t>1 320 000,00</w:t>
            </w:r>
          </w:p>
        </w:tc>
        <w:tc>
          <w:tcPr>
            <w:tcW w:w="0" w:type="auto"/>
            <w:tcBorders>
              <w:top w:val="single" w:sz="4" w:space="0" w:color="auto"/>
              <w:left w:val="single" w:sz="6" w:space="0" w:color="auto"/>
              <w:bottom w:val="single" w:sz="6" w:space="0" w:color="auto"/>
              <w:right w:val="single" w:sz="6" w:space="0" w:color="auto"/>
            </w:tcBorders>
            <w:vAlign w:val="center"/>
          </w:tcPr>
          <w:p w:rsidR="006A30F2" w:rsidRPr="006A30F2" w:rsidRDefault="006A30F2" w:rsidP="006A30F2">
            <w:pPr>
              <w:jc w:val="right"/>
              <w:rPr>
                <w:szCs w:val="20"/>
              </w:rPr>
            </w:pPr>
            <w:r w:rsidRPr="006A30F2">
              <w:rPr>
                <w:sz w:val="22"/>
                <w:szCs w:val="20"/>
              </w:rPr>
              <w:t>3 960 000,00</w:t>
            </w:r>
          </w:p>
        </w:tc>
      </w:tr>
      <w:tr w:rsidR="006A30F2" w:rsidRPr="006A30F2" w:rsidTr="000D7577">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rPr>
              <w:t>6</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rPr>
                <w:szCs w:val="20"/>
              </w:rPr>
            </w:pPr>
            <w:r w:rsidRPr="006A30F2">
              <w:rPr>
                <w:sz w:val="22"/>
              </w:rPr>
              <w:t>Подпрограмма 1</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rPr>
                <w:szCs w:val="20"/>
              </w:rPr>
            </w:pPr>
            <w:r w:rsidRPr="006A30F2">
              <w:rPr>
                <w:sz w:val="22"/>
                <w:szCs w:val="20"/>
              </w:rPr>
              <w:t>Развитие</w:t>
            </w:r>
            <w:r w:rsidRPr="006A30F2">
              <w:rPr>
                <w:sz w:val="22"/>
                <w:szCs w:val="20"/>
                <w:lang w:val="en-US"/>
              </w:rPr>
              <w:t xml:space="preserve"> </w:t>
            </w:r>
            <w:r w:rsidRPr="006A30F2">
              <w:rPr>
                <w:sz w:val="22"/>
                <w:szCs w:val="20"/>
              </w:rPr>
              <w:t>территориального общественного самоуправления</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rPr>
                <w:szCs w:val="20"/>
              </w:rPr>
            </w:pPr>
            <w:r w:rsidRPr="006A30F2">
              <w:rPr>
                <w:sz w:val="22"/>
                <w:szCs w:val="20"/>
              </w:rPr>
              <w:t>Всего</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right"/>
              <w:rPr>
                <w:szCs w:val="20"/>
              </w:rPr>
            </w:pPr>
            <w:r w:rsidRPr="006A30F2">
              <w:rPr>
                <w:sz w:val="22"/>
                <w:szCs w:val="20"/>
              </w:rPr>
              <w:t>1 270 000,00</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right"/>
              <w:rPr>
                <w:szCs w:val="20"/>
              </w:rPr>
            </w:pPr>
            <w:r w:rsidRPr="006A30F2">
              <w:rPr>
                <w:sz w:val="22"/>
                <w:szCs w:val="20"/>
              </w:rPr>
              <w:t>1 270 000,00</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right"/>
              <w:rPr>
                <w:szCs w:val="20"/>
              </w:rPr>
            </w:pPr>
            <w:r w:rsidRPr="006A30F2">
              <w:rPr>
                <w:sz w:val="22"/>
                <w:szCs w:val="20"/>
              </w:rPr>
              <w:t>1 270 000,00</w:t>
            </w:r>
          </w:p>
        </w:tc>
        <w:tc>
          <w:tcPr>
            <w:tcW w:w="0" w:type="auto"/>
            <w:tcBorders>
              <w:top w:val="single" w:sz="4" w:space="0" w:color="auto"/>
              <w:left w:val="single" w:sz="6" w:space="0" w:color="auto"/>
              <w:bottom w:val="single" w:sz="6" w:space="0" w:color="auto"/>
              <w:right w:val="single" w:sz="6" w:space="0" w:color="auto"/>
            </w:tcBorders>
            <w:vAlign w:val="center"/>
          </w:tcPr>
          <w:p w:rsidR="006A30F2" w:rsidRPr="006A30F2" w:rsidRDefault="006A30F2" w:rsidP="006A30F2">
            <w:pPr>
              <w:jc w:val="right"/>
              <w:rPr>
                <w:szCs w:val="20"/>
              </w:rPr>
            </w:pPr>
            <w:r w:rsidRPr="006A30F2">
              <w:rPr>
                <w:sz w:val="22"/>
                <w:szCs w:val="20"/>
              </w:rPr>
              <w:t>3 810 000,00</w:t>
            </w:r>
          </w:p>
        </w:tc>
      </w:tr>
      <w:tr w:rsidR="006A30F2" w:rsidRPr="006A30F2" w:rsidTr="000D7577">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rPr>
              <w:t>7</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rPr>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rPr>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rPr>
                <w:szCs w:val="20"/>
              </w:rPr>
            </w:pPr>
            <w:r w:rsidRPr="006A30F2">
              <w:rPr>
                <w:sz w:val="22"/>
                <w:szCs w:val="20"/>
              </w:rPr>
              <w:t xml:space="preserve">администрация </w:t>
            </w:r>
            <w:proofErr w:type="spellStart"/>
            <w:r w:rsidRPr="006A30F2">
              <w:rPr>
                <w:sz w:val="22"/>
                <w:szCs w:val="20"/>
              </w:rPr>
              <w:t>Шарыповского</w:t>
            </w:r>
            <w:proofErr w:type="spellEnd"/>
            <w:r w:rsidRPr="006A30F2">
              <w:rPr>
                <w:sz w:val="22"/>
                <w:szCs w:val="20"/>
              </w:rPr>
              <w:t xml:space="preserve">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408</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right"/>
              <w:rPr>
                <w:szCs w:val="20"/>
              </w:rPr>
            </w:pPr>
            <w:r w:rsidRPr="006A30F2">
              <w:rPr>
                <w:sz w:val="22"/>
                <w:szCs w:val="20"/>
              </w:rPr>
              <w:t>1 270 000,00</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right"/>
              <w:rPr>
                <w:szCs w:val="20"/>
              </w:rPr>
            </w:pPr>
            <w:r w:rsidRPr="006A30F2">
              <w:rPr>
                <w:sz w:val="22"/>
                <w:szCs w:val="20"/>
              </w:rPr>
              <w:t>1 270 000,00</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right"/>
              <w:rPr>
                <w:szCs w:val="20"/>
              </w:rPr>
            </w:pPr>
            <w:r w:rsidRPr="006A30F2">
              <w:rPr>
                <w:sz w:val="22"/>
                <w:szCs w:val="20"/>
              </w:rPr>
              <w:t>1 270 000,00</w:t>
            </w:r>
          </w:p>
        </w:tc>
        <w:tc>
          <w:tcPr>
            <w:tcW w:w="0" w:type="auto"/>
            <w:tcBorders>
              <w:top w:val="single" w:sz="4" w:space="0" w:color="auto"/>
              <w:left w:val="single" w:sz="6" w:space="0" w:color="auto"/>
              <w:bottom w:val="single" w:sz="6" w:space="0" w:color="auto"/>
              <w:right w:val="single" w:sz="6" w:space="0" w:color="auto"/>
            </w:tcBorders>
            <w:vAlign w:val="center"/>
          </w:tcPr>
          <w:p w:rsidR="006A30F2" w:rsidRPr="006A30F2" w:rsidRDefault="006A30F2" w:rsidP="006A30F2">
            <w:pPr>
              <w:jc w:val="right"/>
              <w:rPr>
                <w:szCs w:val="20"/>
              </w:rPr>
            </w:pPr>
            <w:r w:rsidRPr="006A30F2">
              <w:rPr>
                <w:sz w:val="22"/>
                <w:szCs w:val="20"/>
              </w:rPr>
              <w:t>3 810 000,00</w:t>
            </w:r>
          </w:p>
        </w:tc>
      </w:tr>
      <w:tr w:rsidR="006A30F2" w:rsidRPr="006A30F2" w:rsidTr="000D7577">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rPr>
              <w:lastRenderedPageBreak/>
              <w:t>8</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rPr>
                <w:szCs w:val="20"/>
              </w:rPr>
            </w:pPr>
            <w:r w:rsidRPr="006A30F2">
              <w:rPr>
                <w:sz w:val="22"/>
              </w:rPr>
              <w:t>Подпрограмма 2</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rPr>
                <w:szCs w:val="20"/>
              </w:rPr>
            </w:pPr>
            <w:r w:rsidRPr="006A30F2">
              <w:rPr>
                <w:sz w:val="22"/>
                <w:szCs w:val="20"/>
              </w:rPr>
              <w:t>Поддержка социально ориентированных некоммерческих организаций</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rPr>
                <w:szCs w:val="20"/>
              </w:rPr>
            </w:pPr>
            <w:r w:rsidRPr="006A30F2">
              <w:rPr>
                <w:sz w:val="22"/>
                <w:szCs w:val="20"/>
              </w:rPr>
              <w:t>Всего</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right"/>
              <w:rPr>
                <w:szCs w:val="20"/>
              </w:rPr>
            </w:pPr>
            <w:r w:rsidRPr="006A30F2">
              <w:rPr>
                <w:sz w:val="22"/>
                <w:szCs w:val="20"/>
              </w:rPr>
              <w:t>315 000,00</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right"/>
              <w:rPr>
                <w:szCs w:val="20"/>
              </w:rPr>
            </w:pPr>
            <w:r w:rsidRPr="006A30F2">
              <w:rPr>
                <w:sz w:val="22"/>
                <w:szCs w:val="20"/>
              </w:rPr>
              <w:t>315 000,00</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right"/>
              <w:rPr>
                <w:szCs w:val="20"/>
              </w:rPr>
            </w:pPr>
            <w:r w:rsidRPr="006A30F2">
              <w:rPr>
                <w:sz w:val="22"/>
                <w:szCs w:val="20"/>
              </w:rPr>
              <w:t>315 000,00</w:t>
            </w:r>
          </w:p>
        </w:tc>
        <w:tc>
          <w:tcPr>
            <w:tcW w:w="0" w:type="auto"/>
            <w:tcBorders>
              <w:top w:val="single" w:sz="4" w:space="0" w:color="auto"/>
              <w:left w:val="single" w:sz="6" w:space="0" w:color="auto"/>
              <w:bottom w:val="single" w:sz="6" w:space="0" w:color="auto"/>
              <w:right w:val="single" w:sz="6" w:space="0" w:color="auto"/>
            </w:tcBorders>
            <w:vAlign w:val="center"/>
          </w:tcPr>
          <w:p w:rsidR="006A30F2" w:rsidRPr="006A30F2" w:rsidRDefault="006A30F2" w:rsidP="006A30F2">
            <w:pPr>
              <w:jc w:val="right"/>
              <w:rPr>
                <w:szCs w:val="20"/>
              </w:rPr>
            </w:pPr>
            <w:r w:rsidRPr="006A30F2">
              <w:rPr>
                <w:sz w:val="22"/>
                <w:szCs w:val="20"/>
              </w:rPr>
              <w:t>945 000,00</w:t>
            </w:r>
          </w:p>
        </w:tc>
      </w:tr>
      <w:tr w:rsidR="006A30F2" w:rsidRPr="006A30F2" w:rsidTr="000D7577">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rPr>
              <w:t>9</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rPr>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rPr>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rPr>
                <w:szCs w:val="20"/>
              </w:rPr>
            </w:pPr>
            <w:r w:rsidRPr="006A30F2">
              <w:rPr>
                <w:sz w:val="22"/>
                <w:szCs w:val="20"/>
              </w:rPr>
              <w:t>МКУ "Управление культуры" ШМО</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062</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right"/>
              <w:rPr>
                <w:szCs w:val="20"/>
              </w:rPr>
            </w:pPr>
            <w:r w:rsidRPr="006A30F2">
              <w:rPr>
                <w:sz w:val="22"/>
                <w:szCs w:val="20"/>
              </w:rPr>
              <w:t>180 000,00</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right"/>
              <w:rPr>
                <w:szCs w:val="20"/>
              </w:rPr>
            </w:pPr>
            <w:r w:rsidRPr="006A30F2">
              <w:rPr>
                <w:sz w:val="22"/>
                <w:szCs w:val="20"/>
              </w:rPr>
              <w:t>180 000,00</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right"/>
              <w:rPr>
                <w:szCs w:val="20"/>
              </w:rPr>
            </w:pPr>
            <w:r w:rsidRPr="006A30F2">
              <w:rPr>
                <w:sz w:val="22"/>
                <w:szCs w:val="20"/>
              </w:rPr>
              <w:t>180 000,00</w:t>
            </w:r>
          </w:p>
        </w:tc>
        <w:tc>
          <w:tcPr>
            <w:tcW w:w="0" w:type="auto"/>
            <w:tcBorders>
              <w:top w:val="single" w:sz="4" w:space="0" w:color="auto"/>
              <w:left w:val="single" w:sz="6" w:space="0" w:color="auto"/>
              <w:bottom w:val="single" w:sz="6" w:space="0" w:color="auto"/>
              <w:right w:val="single" w:sz="6" w:space="0" w:color="auto"/>
            </w:tcBorders>
            <w:vAlign w:val="center"/>
          </w:tcPr>
          <w:p w:rsidR="006A30F2" w:rsidRPr="006A30F2" w:rsidRDefault="006A30F2" w:rsidP="006A30F2">
            <w:pPr>
              <w:jc w:val="right"/>
              <w:rPr>
                <w:szCs w:val="20"/>
              </w:rPr>
            </w:pPr>
            <w:r w:rsidRPr="006A30F2">
              <w:rPr>
                <w:sz w:val="22"/>
                <w:szCs w:val="20"/>
              </w:rPr>
              <w:t>540 000,00</w:t>
            </w:r>
          </w:p>
        </w:tc>
      </w:tr>
      <w:tr w:rsidR="006A30F2" w:rsidRPr="006A30F2" w:rsidTr="000D7577">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rPr>
              <w:t>10</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rPr>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rPr>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rPr>
                <w:szCs w:val="20"/>
              </w:rPr>
            </w:pPr>
            <w:r w:rsidRPr="006A30F2">
              <w:rPr>
                <w:sz w:val="22"/>
                <w:szCs w:val="20"/>
              </w:rPr>
              <w:t>МКУ "</w:t>
            </w:r>
            <w:proofErr w:type="spellStart"/>
            <w:r w:rsidRPr="006A30F2">
              <w:rPr>
                <w:sz w:val="22"/>
                <w:szCs w:val="20"/>
              </w:rPr>
              <w:t>УСиТ</w:t>
            </w:r>
            <w:proofErr w:type="spellEnd"/>
            <w:r w:rsidRPr="006A30F2">
              <w:rPr>
                <w:sz w:val="22"/>
                <w:szCs w:val="20"/>
              </w:rPr>
              <w:t>"</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066</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right"/>
              <w:rPr>
                <w:szCs w:val="20"/>
              </w:rPr>
            </w:pPr>
            <w:r w:rsidRPr="006A30F2">
              <w:rPr>
                <w:sz w:val="22"/>
                <w:szCs w:val="20"/>
              </w:rPr>
              <w:t>50 000,00</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right"/>
              <w:rPr>
                <w:szCs w:val="20"/>
              </w:rPr>
            </w:pPr>
            <w:r w:rsidRPr="006A30F2">
              <w:rPr>
                <w:sz w:val="22"/>
                <w:szCs w:val="20"/>
              </w:rPr>
              <w:t>50 000,00</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right"/>
              <w:rPr>
                <w:szCs w:val="20"/>
              </w:rPr>
            </w:pPr>
            <w:r w:rsidRPr="006A30F2">
              <w:rPr>
                <w:sz w:val="22"/>
                <w:szCs w:val="20"/>
              </w:rPr>
              <w:t>50 000,00</w:t>
            </w:r>
          </w:p>
        </w:tc>
        <w:tc>
          <w:tcPr>
            <w:tcW w:w="0" w:type="auto"/>
            <w:tcBorders>
              <w:top w:val="single" w:sz="4" w:space="0" w:color="auto"/>
              <w:left w:val="single" w:sz="6" w:space="0" w:color="auto"/>
              <w:bottom w:val="single" w:sz="6" w:space="0" w:color="auto"/>
              <w:right w:val="single" w:sz="6" w:space="0" w:color="auto"/>
            </w:tcBorders>
            <w:vAlign w:val="center"/>
          </w:tcPr>
          <w:p w:rsidR="006A30F2" w:rsidRPr="006A30F2" w:rsidRDefault="006A30F2" w:rsidP="006A30F2">
            <w:pPr>
              <w:jc w:val="right"/>
              <w:rPr>
                <w:szCs w:val="20"/>
              </w:rPr>
            </w:pPr>
            <w:r w:rsidRPr="006A30F2">
              <w:rPr>
                <w:sz w:val="22"/>
                <w:szCs w:val="20"/>
              </w:rPr>
              <w:t>150 000,00</w:t>
            </w:r>
          </w:p>
        </w:tc>
      </w:tr>
      <w:tr w:rsidR="006A30F2" w:rsidRPr="006A30F2" w:rsidTr="000D7577">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rPr>
              <w:t>11</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rPr>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rPr>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rPr>
                <w:szCs w:val="20"/>
              </w:rPr>
            </w:pPr>
            <w:r w:rsidRPr="006A30F2">
              <w:rPr>
                <w:sz w:val="22"/>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right"/>
              <w:rPr>
                <w:szCs w:val="20"/>
              </w:rPr>
            </w:pPr>
            <w:r w:rsidRPr="006A30F2">
              <w:rPr>
                <w:sz w:val="22"/>
                <w:szCs w:val="20"/>
              </w:rPr>
              <w:t>35 000,00</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right"/>
              <w:rPr>
                <w:szCs w:val="20"/>
              </w:rPr>
            </w:pPr>
            <w:r w:rsidRPr="006A30F2">
              <w:rPr>
                <w:sz w:val="22"/>
                <w:szCs w:val="20"/>
              </w:rPr>
              <w:t>35 000,00</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right"/>
              <w:rPr>
                <w:szCs w:val="20"/>
              </w:rPr>
            </w:pPr>
            <w:r w:rsidRPr="006A30F2">
              <w:rPr>
                <w:sz w:val="22"/>
                <w:szCs w:val="20"/>
              </w:rPr>
              <w:t>35 000,00</w:t>
            </w:r>
          </w:p>
        </w:tc>
        <w:tc>
          <w:tcPr>
            <w:tcW w:w="0" w:type="auto"/>
            <w:tcBorders>
              <w:top w:val="single" w:sz="4" w:space="0" w:color="auto"/>
              <w:left w:val="single" w:sz="6" w:space="0" w:color="auto"/>
              <w:bottom w:val="single" w:sz="6" w:space="0" w:color="auto"/>
              <w:right w:val="single" w:sz="6" w:space="0" w:color="auto"/>
            </w:tcBorders>
            <w:vAlign w:val="center"/>
          </w:tcPr>
          <w:p w:rsidR="006A30F2" w:rsidRPr="006A30F2" w:rsidRDefault="006A30F2" w:rsidP="006A30F2">
            <w:pPr>
              <w:jc w:val="right"/>
              <w:rPr>
                <w:szCs w:val="20"/>
              </w:rPr>
            </w:pPr>
            <w:r w:rsidRPr="006A30F2">
              <w:rPr>
                <w:sz w:val="22"/>
                <w:szCs w:val="20"/>
              </w:rPr>
              <w:t>105 000,00</w:t>
            </w:r>
          </w:p>
        </w:tc>
      </w:tr>
      <w:tr w:rsidR="006A30F2" w:rsidTr="000D7577">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rPr>
              <w:t>12</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rPr>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rPr>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rPr>
                <w:szCs w:val="20"/>
              </w:rPr>
            </w:pPr>
            <w:r w:rsidRPr="006A30F2">
              <w:rPr>
                <w:sz w:val="22"/>
                <w:szCs w:val="20"/>
              </w:rPr>
              <w:t xml:space="preserve">администрация </w:t>
            </w:r>
            <w:proofErr w:type="spellStart"/>
            <w:r w:rsidRPr="006A30F2">
              <w:rPr>
                <w:sz w:val="22"/>
                <w:szCs w:val="20"/>
              </w:rPr>
              <w:t>Шарыповского</w:t>
            </w:r>
            <w:proofErr w:type="spellEnd"/>
            <w:r w:rsidRPr="006A30F2">
              <w:rPr>
                <w:sz w:val="22"/>
                <w:szCs w:val="20"/>
              </w:rPr>
              <w:t xml:space="preserve">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408</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center"/>
              <w:rPr>
                <w:szCs w:val="20"/>
              </w:rPr>
            </w:pPr>
            <w:r w:rsidRPr="006A30F2">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right"/>
              <w:rPr>
                <w:szCs w:val="20"/>
              </w:rPr>
            </w:pPr>
            <w:r w:rsidRPr="006A30F2">
              <w:rPr>
                <w:sz w:val="22"/>
                <w:szCs w:val="20"/>
              </w:rPr>
              <w:t>50 000,00</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right"/>
              <w:rPr>
                <w:szCs w:val="20"/>
              </w:rPr>
            </w:pPr>
            <w:r w:rsidRPr="006A30F2">
              <w:rPr>
                <w:sz w:val="22"/>
                <w:szCs w:val="20"/>
              </w:rPr>
              <w:t>50 000,00</w:t>
            </w:r>
          </w:p>
        </w:tc>
        <w:tc>
          <w:tcPr>
            <w:tcW w:w="0" w:type="auto"/>
            <w:tcBorders>
              <w:top w:val="single" w:sz="6" w:space="0" w:color="auto"/>
              <w:left w:val="single" w:sz="6" w:space="0" w:color="auto"/>
              <w:bottom w:val="single" w:sz="6" w:space="0" w:color="auto"/>
              <w:right w:val="single" w:sz="6" w:space="0" w:color="auto"/>
            </w:tcBorders>
            <w:vAlign w:val="center"/>
          </w:tcPr>
          <w:p w:rsidR="006A30F2" w:rsidRPr="006A30F2" w:rsidRDefault="006A30F2" w:rsidP="006A30F2">
            <w:pPr>
              <w:jc w:val="right"/>
              <w:rPr>
                <w:szCs w:val="20"/>
              </w:rPr>
            </w:pPr>
            <w:r w:rsidRPr="006A30F2">
              <w:rPr>
                <w:sz w:val="22"/>
                <w:szCs w:val="20"/>
              </w:rPr>
              <w:t>50 000,00</w:t>
            </w:r>
          </w:p>
        </w:tc>
        <w:tc>
          <w:tcPr>
            <w:tcW w:w="0" w:type="auto"/>
            <w:tcBorders>
              <w:top w:val="single" w:sz="4" w:space="0" w:color="auto"/>
              <w:left w:val="single" w:sz="6" w:space="0" w:color="auto"/>
              <w:bottom w:val="single" w:sz="6" w:space="0" w:color="auto"/>
              <w:right w:val="single" w:sz="6" w:space="0" w:color="auto"/>
            </w:tcBorders>
            <w:vAlign w:val="center"/>
          </w:tcPr>
          <w:p w:rsidR="006A30F2" w:rsidRPr="0098059B" w:rsidRDefault="006A30F2" w:rsidP="006A30F2">
            <w:pPr>
              <w:jc w:val="right"/>
              <w:rPr>
                <w:szCs w:val="20"/>
              </w:rPr>
            </w:pPr>
            <w:r w:rsidRPr="006A30F2">
              <w:rPr>
                <w:sz w:val="22"/>
                <w:szCs w:val="20"/>
              </w:rPr>
              <w:t>150 000,00</w:t>
            </w:r>
          </w:p>
        </w:tc>
      </w:tr>
    </w:tbl>
    <w:p w:rsidR="006A30F2" w:rsidRPr="00611E97" w:rsidRDefault="006A30F2" w:rsidP="006A30F2">
      <w:pPr>
        <w:jc w:val="both"/>
        <w:rPr>
          <w:sz w:val="28"/>
          <w:szCs w:val="28"/>
        </w:rPr>
        <w:sectPr w:rsidR="006A30F2" w:rsidRPr="00611E97" w:rsidSect="00CE6B89">
          <w:pgSz w:w="16838" w:h="11906" w:orient="landscape"/>
          <w:pgMar w:top="720" w:right="720" w:bottom="720" w:left="720" w:header="708" w:footer="708" w:gutter="0"/>
          <w:cols w:space="708"/>
          <w:docGrid w:linePitch="360"/>
        </w:sectPr>
      </w:pPr>
    </w:p>
    <w:p w:rsidR="00530F64" w:rsidRPr="00530F64" w:rsidRDefault="007B6FD6" w:rsidP="00530F64">
      <w:pPr>
        <w:pStyle w:val="1"/>
        <w:spacing w:before="0"/>
        <w:ind w:left="11057"/>
        <w:rPr>
          <w:sz w:val="24"/>
          <w:szCs w:val="24"/>
        </w:rPr>
      </w:pPr>
      <w:r>
        <w:rPr>
          <w:sz w:val="24"/>
          <w:szCs w:val="24"/>
        </w:rPr>
        <w:lastRenderedPageBreak/>
        <w:t xml:space="preserve">                  </w:t>
      </w:r>
      <w:r w:rsidR="00E01630" w:rsidRPr="00530F64">
        <w:rPr>
          <w:sz w:val="24"/>
          <w:szCs w:val="24"/>
        </w:rPr>
        <w:t xml:space="preserve">Приложение № </w:t>
      </w:r>
      <w:r w:rsidR="00AD3FCD">
        <w:rPr>
          <w:sz w:val="24"/>
          <w:szCs w:val="24"/>
        </w:rPr>
        <w:t>5</w:t>
      </w:r>
      <w:r w:rsidR="00E01630" w:rsidRPr="00530F64">
        <w:rPr>
          <w:sz w:val="24"/>
          <w:szCs w:val="24"/>
        </w:rPr>
        <w:t xml:space="preserve"> </w:t>
      </w:r>
      <w:r>
        <w:rPr>
          <w:sz w:val="24"/>
          <w:szCs w:val="24"/>
        </w:rPr>
        <w:t xml:space="preserve">к </w:t>
      </w:r>
      <w:r w:rsidRPr="00530F64">
        <w:rPr>
          <w:sz w:val="24"/>
          <w:szCs w:val="24"/>
        </w:rPr>
        <w:t xml:space="preserve"> программе</w:t>
      </w:r>
    </w:p>
    <w:p w:rsidR="00E01630" w:rsidRPr="00530F64" w:rsidRDefault="00530F64" w:rsidP="00530F64">
      <w:pPr>
        <w:pStyle w:val="1"/>
        <w:spacing w:before="0"/>
        <w:ind w:left="11057"/>
        <w:rPr>
          <w:sz w:val="24"/>
          <w:szCs w:val="24"/>
        </w:rPr>
      </w:pPr>
      <w:r>
        <w:rPr>
          <w:sz w:val="24"/>
          <w:szCs w:val="24"/>
        </w:rPr>
        <w:t xml:space="preserve">                     </w:t>
      </w:r>
    </w:p>
    <w:p w:rsidR="00E01630" w:rsidRPr="00611E97" w:rsidRDefault="00E01630" w:rsidP="00E01630">
      <w:pPr>
        <w:widowControl w:val="0"/>
        <w:ind w:left="11057" w:right="99"/>
        <w:jc w:val="center"/>
        <w:rPr>
          <w:sz w:val="22"/>
          <w:szCs w:val="22"/>
        </w:rPr>
      </w:pPr>
    </w:p>
    <w:p w:rsidR="00E01630" w:rsidRPr="00E0228D" w:rsidRDefault="00E01630" w:rsidP="00E01630">
      <w:pPr>
        <w:jc w:val="center"/>
        <w:rPr>
          <w:rFonts w:eastAsia="Calibri"/>
          <w:sz w:val="28"/>
          <w:szCs w:val="28"/>
          <w:lang w:eastAsia="en-US"/>
        </w:rPr>
      </w:pPr>
      <w:r w:rsidRPr="00E0228D">
        <w:rPr>
          <w:rFonts w:eastAsia="Calibri"/>
          <w:sz w:val="28"/>
          <w:szCs w:val="28"/>
          <w:lang w:eastAsia="en-US"/>
        </w:rPr>
        <w:t xml:space="preserve">Информация об источниках финансирования подпрограмм, отдельных мероприятий муниципальной программы </w:t>
      </w:r>
      <w:r w:rsidR="00230D01" w:rsidRPr="00D75F9B">
        <w:rPr>
          <w:rFonts w:eastAsia="Calibri"/>
          <w:sz w:val="28"/>
          <w:szCs w:val="28"/>
          <w:lang w:eastAsia="en-US"/>
        </w:rPr>
        <w:t>«</w:t>
      </w:r>
      <w:r w:rsidR="00230D01" w:rsidRPr="00D75F9B">
        <w:rPr>
          <w:sz w:val="28"/>
          <w:szCs w:val="28"/>
        </w:rPr>
        <w:t xml:space="preserve">Развитие </w:t>
      </w:r>
      <w:r w:rsidR="00230D01">
        <w:rPr>
          <w:sz w:val="28"/>
          <w:szCs w:val="28"/>
        </w:rPr>
        <w:t>институтов гражданского общества Шарыповского муниципального округа</w:t>
      </w:r>
      <w:r w:rsidR="00230D01" w:rsidRPr="00D75F9B">
        <w:rPr>
          <w:rFonts w:eastAsia="Calibri"/>
          <w:sz w:val="28"/>
          <w:szCs w:val="28"/>
          <w:lang w:eastAsia="en-US"/>
        </w:rPr>
        <w:t>»</w:t>
      </w:r>
      <w:r w:rsidRPr="00E0228D">
        <w:rPr>
          <w:rFonts w:eastAsia="Calibri"/>
          <w:sz w:val="28"/>
          <w:szCs w:val="28"/>
          <w:lang w:eastAsia="en-US"/>
        </w:rPr>
        <w:t xml:space="preserve"> (средства </w:t>
      </w:r>
      <w:r>
        <w:rPr>
          <w:rFonts w:eastAsia="Calibri"/>
          <w:sz w:val="28"/>
          <w:szCs w:val="28"/>
          <w:lang w:eastAsia="en-US"/>
        </w:rPr>
        <w:t>бюджета округа</w:t>
      </w:r>
      <w:r w:rsidRPr="00E0228D">
        <w:rPr>
          <w:rFonts w:eastAsia="Calibri"/>
          <w:sz w:val="28"/>
          <w:szCs w:val="28"/>
          <w:lang w:eastAsia="en-US"/>
        </w:rPr>
        <w:t>, в том числе средства, поступившие из бюджетов других уровней бюджетной системы и внебюджетных источников)</w:t>
      </w:r>
    </w:p>
    <w:p w:rsidR="00E01630" w:rsidRPr="00611E97" w:rsidRDefault="00E01630" w:rsidP="00E01630">
      <w:pPr>
        <w:jc w:val="right"/>
        <w:rPr>
          <w:sz w:val="22"/>
          <w:szCs w:val="22"/>
        </w:rPr>
      </w:pPr>
      <w:r w:rsidRPr="009C7003">
        <w:rPr>
          <w:sz w:val="28"/>
          <w:szCs w:val="22"/>
        </w:rPr>
        <w:t>(рублей)</w:t>
      </w:r>
    </w:p>
    <w:tbl>
      <w:tblPr>
        <w:tblW w:w="0" w:type="auto"/>
        <w:jc w:val="center"/>
        <w:tblCellMar>
          <w:left w:w="70" w:type="dxa"/>
          <w:right w:w="70" w:type="dxa"/>
        </w:tblCellMar>
        <w:tblLook w:val="0000"/>
      </w:tblPr>
      <w:tblGrid>
        <w:gridCol w:w="504"/>
        <w:gridCol w:w="2508"/>
        <w:gridCol w:w="3493"/>
        <w:gridCol w:w="2897"/>
        <w:gridCol w:w="1295"/>
        <w:gridCol w:w="1240"/>
        <w:gridCol w:w="1240"/>
        <w:gridCol w:w="2361"/>
      </w:tblGrid>
      <w:tr w:rsidR="00E01630" w:rsidTr="004C4BCB">
        <w:trPr>
          <w:trHeight w:val="615"/>
          <w:tblHeader/>
          <w:jc w:val="center"/>
        </w:trPr>
        <w:tc>
          <w:tcPr>
            <w:tcW w:w="0" w:type="auto"/>
            <w:vMerge w:val="restart"/>
            <w:tcBorders>
              <w:top w:val="single" w:sz="6" w:space="0" w:color="auto"/>
              <w:left w:val="single" w:sz="6" w:space="0" w:color="auto"/>
              <w:right w:val="single" w:sz="6" w:space="0" w:color="auto"/>
            </w:tcBorders>
            <w:vAlign w:val="center"/>
          </w:tcPr>
          <w:p w:rsidR="00E01630" w:rsidRPr="000F6A5C" w:rsidRDefault="00E01630" w:rsidP="004C4BCB">
            <w:pPr>
              <w:pStyle w:val="ConsPlusNormal"/>
              <w:widowControl/>
              <w:ind w:firstLine="0"/>
              <w:jc w:val="center"/>
              <w:rPr>
                <w:rFonts w:ascii="Times New Roman" w:hAnsi="Times New Roman" w:cs="Times New Roman"/>
                <w:sz w:val="22"/>
              </w:rPr>
            </w:pPr>
            <w:r>
              <w:rPr>
                <w:rFonts w:ascii="Times New Roman" w:hAnsi="Times New Roman" w:cs="Times New Roman"/>
                <w:sz w:val="22"/>
              </w:rPr>
              <w:t>№ п/п</w:t>
            </w:r>
          </w:p>
        </w:tc>
        <w:tc>
          <w:tcPr>
            <w:tcW w:w="0" w:type="auto"/>
            <w:vMerge w:val="restart"/>
            <w:tcBorders>
              <w:top w:val="single" w:sz="6" w:space="0" w:color="auto"/>
              <w:left w:val="single" w:sz="6" w:space="0" w:color="auto"/>
              <w:right w:val="single" w:sz="6" w:space="0" w:color="auto"/>
            </w:tcBorders>
            <w:vAlign w:val="center"/>
          </w:tcPr>
          <w:p w:rsidR="00E01630" w:rsidRPr="000F6A5C" w:rsidRDefault="00E01630" w:rsidP="004C4BCB">
            <w:pPr>
              <w:pStyle w:val="ConsPlusNormal"/>
              <w:widowControl/>
              <w:ind w:firstLine="0"/>
              <w:jc w:val="center"/>
              <w:rPr>
                <w:rFonts w:ascii="Times New Roman" w:hAnsi="Times New Roman" w:cs="Times New Roman"/>
                <w:sz w:val="22"/>
              </w:rPr>
            </w:pPr>
            <w:r w:rsidRPr="000F6A5C">
              <w:rPr>
                <w:rFonts w:ascii="Times New Roman" w:hAnsi="Times New Roman" w:cs="Times New Roman"/>
                <w:sz w:val="22"/>
              </w:rPr>
              <w:t>Статус</w:t>
            </w:r>
            <w:r>
              <w:rPr>
                <w:rFonts w:ascii="Times New Roman" w:hAnsi="Times New Roman" w:cs="Times New Roman"/>
                <w:sz w:val="22"/>
              </w:rPr>
              <w:t xml:space="preserve"> (муниципальная программа, подпрограмма)</w:t>
            </w:r>
          </w:p>
        </w:tc>
        <w:tc>
          <w:tcPr>
            <w:tcW w:w="0" w:type="auto"/>
            <w:vMerge w:val="restart"/>
            <w:tcBorders>
              <w:top w:val="single" w:sz="6" w:space="0" w:color="auto"/>
              <w:left w:val="single" w:sz="6" w:space="0" w:color="auto"/>
              <w:right w:val="single" w:sz="6" w:space="0" w:color="auto"/>
            </w:tcBorders>
            <w:vAlign w:val="center"/>
          </w:tcPr>
          <w:p w:rsidR="00E01630" w:rsidRPr="000F6A5C" w:rsidRDefault="00E01630" w:rsidP="004C4BCB">
            <w:pPr>
              <w:pStyle w:val="ConsPlusNormal"/>
              <w:widowControl/>
              <w:ind w:firstLine="0"/>
              <w:jc w:val="center"/>
              <w:rPr>
                <w:rFonts w:ascii="Times New Roman" w:hAnsi="Times New Roman" w:cs="Times New Roman"/>
                <w:sz w:val="22"/>
              </w:rPr>
            </w:pPr>
            <w:r w:rsidRPr="000F6A5C">
              <w:rPr>
                <w:rFonts w:ascii="Times New Roman" w:hAnsi="Times New Roman" w:cs="Times New Roman"/>
                <w:sz w:val="22"/>
              </w:rPr>
              <w:t>Наименование муниципальной программы, подпрограммы</w:t>
            </w:r>
          </w:p>
        </w:tc>
        <w:tc>
          <w:tcPr>
            <w:tcW w:w="0" w:type="auto"/>
            <w:vMerge w:val="restart"/>
            <w:tcBorders>
              <w:top w:val="single" w:sz="6" w:space="0" w:color="auto"/>
              <w:left w:val="single" w:sz="6" w:space="0" w:color="auto"/>
              <w:right w:val="single" w:sz="6" w:space="0" w:color="auto"/>
            </w:tcBorders>
            <w:vAlign w:val="center"/>
          </w:tcPr>
          <w:p w:rsidR="00E01630" w:rsidRPr="000F6A5C" w:rsidRDefault="00E01630" w:rsidP="004C4BCB">
            <w:pPr>
              <w:pStyle w:val="ConsPlusNormal"/>
              <w:ind w:firstLine="0"/>
              <w:jc w:val="center"/>
              <w:rPr>
                <w:rFonts w:ascii="Times New Roman" w:hAnsi="Times New Roman" w:cs="Times New Roman"/>
                <w:sz w:val="22"/>
              </w:rPr>
            </w:pPr>
            <w:r w:rsidRPr="00DE6E3F">
              <w:rPr>
                <w:rFonts w:ascii="Times New Roman" w:hAnsi="Times New Roman" w:cs="Times New Roman"/>
                <w:sz w:val="22"/>
              </w:rPr>
              <w:t>Уровень бюджетной системы/источники финансирования</w:t>
            </w:r>
          </w:p>
        </w:tc>
        <w:tc>
          <w:tcPr>
            <w:tcW w:w="0" w:type="auto"/>
            <w:tcBorders>
              <w:top w:val="single" w:sz="6" w:space="0" w:color="auto"/>
              <w:left w:val="single" w:sz="6" w:space="0" w:color="auto"/>
              <w:bottom w:val="single" w:sz="6" w:space="0" w:color="auto"/>
              <w:right w:val="single" w:sz="6" w:space="0" w:color="auto"/>
            </w:tcBorders>
            <w:vAlign w:val="center"/>
          </w:tcPr>
          <w:p w:rsidR="00E01630" w:rsidRPr="00CA070C" w:rsidRDefault="00E01630" w:rsidP="003371D9">
            <w:pPr>
              <w:pStyle w:val="ConsPlusNormal"/>
              <w:widowControl/>
              <w:ind w:firstLine="0"/>
              <w:jc w:val="center"/>
              <w:rPr>
                <w:rFonts w:ascii="Times New Roman" w:hAnsi="Times New Roman" w:cs="Times New Roman"/>
                <w:sz w:val="22"/>
              </w:rPr>
            </w:pPr>
            <w:r>
              <w:rPr>
                <w:rFonts w:ascii="Times New Roman" w:hAnsi="Times New Roman" w:cs="Times New Roman"/>
                <w:sz w:val="22"/>
              </w:rPr>
              <w:t>202</w:t>
            </w:r>
            <w:r w:rsidR="003371D9">
              <w:rPr>
                <w:rFonts w:ascii="Times New Roman" w:hAnsi="Times New Roman" w:cs="Times New Roman"/>
                <w:sz w:val="22"/>
              </w:rPr>
              <w:t>4</w:t>
            </w:r>
          </w:p>
        </w:tc>
        <w:tc>
          <w:tcPr>
            <w:tcW w:w="0" w:type="auto"/>
            <w:tcBorders>
              <w:top w:val="single" w:sz="6" w:space="0" w:color="auto"/>
              <w:left w:val="single" w:sz="6" w:space="0" w:color="auto"/>
              <w:bottom w:val="single" w:sz="6" w:space="0" w:color="auto"/>
              <w:right w:val="single" w:sz="6" w:space="0" w:color="auto"/>
            </w:tcBorders>
            <w:vAlign w:val="center"/>
          </w:tcPr>
          <w:p w:rsidR="00E01630" w:rsidRPr="00CA070C" w:rsidRDefault="00E01630" w:rsidP="003371D9">
            <w:pPr>
              <w:pStyle w:val="ConsPlusNormal"/>
              <w:widowControl/>
              <w:ind w:firstLine="0"/>
              <w:jc w:val="center"/>
              <w:rPr>
                <w:rFonts w:ascii="Times New Roman" w:hAnsi="Times New Roman" w:cs="Times New Roman"/>
                <w:sz w:val="22"/>
              </w:rPr>
            </w:pPr>
            <w:r>
              <w:rPr>
                <w:rFonts w:ascii="Times New Roman" w:hAnsi="Times New Roman" w:cs="Times New Roman"/>
                <w:sz w:val="22"/>
              </w:rPr>
              <w:t>202</w:t>
            </w:r>
            <w:r w:rsidR="003371D9">
              <w:rPr>
                <w:rFonts w:ascii="Times New Roman" w:hAnsi="Times New Roman" w:cs="Times New Roman"/>
                <w:sz w:val="22"/>
              </w:rPr>
              <w:t>5</w:t>
            </w:r>
          </w:p>
        </w:tc>
        <w:tc>
          <w:tcPr>
            <w:tcW w:w="0" w:type="auto"/>
            <w:tcBorders>
              <w:top w:val="single" w:sz="6" w:space="0" w:color="auto"/>
              <w:left w:val="single" w:sz="6" w:space="0" w:color="auto"/>
              <w:bottom w:val="single" w:sz="6" w:space="0" w:color="auto"/>
              <w:right w:val="single" w:sz="6" w:space="0" w:color="auto"/>
            </w:tcBorders>
            <w:vAlign w:val="center"/>
          </w:tcPr>
          <w:p w:rsidR="00E01630" w:rsidRPr="00CA070C" w:rsidRDefault="00E01630" w:rsidP="003371D9">
            <w:pPr>
              <w:pStyle w:val="ConsPlusNormal"/>
              <w:widowControl/>
              <w:ind w:firstLine="0"/>
              <w:jc w:val="center"/>
              <w:rPr>
                <w:rFonts w:ascii="Times New Roman" w:hAnsi="Times New Roman" w:cs="Times New Roman"/>
                <w:sz w:val="22"/>
              </w:rPr>
            </w:pPr>
            <w:r>
              <w:rPr>
                <w:rFonts w:ascii="Times New Roman" w:hAnsi="Times New Roman" w:cs="Times New Roman"/>
                <w:sz w:val="22"/>
              </w:rPr>
              <w:t>202</w:t>
            </w:r>
            <w:r w:rsidR="003371D9">
              <w:rPr>
                <w:rFonts w:ascii="Times New Roman" w:hAnsi="Times New Roman" w:cs="Times New Roman"/>
                <w:sz w:val="22"/>
              </w:rPr>
              <w:t>6</w:t>
            </w:r>
          </w:p>
        </w:tc>
        <w:tc>
          <w:tcPr>
            <w:tcW w:w="0" w:type="auto"/>
            <w:vMerge w:val="restart"/>
            <w:tcBorders>
              <w:top w:val="single" w:sz="6" w:space="0" w:color="auto"/>
              <w:left w:val="single" w:sz="6" w:space="0" w:color="auto"/>
              <w:right w:val="single" w:sz="6" w:space="0" w:color="auto"/>
            </w:tcBorders>
            <w:vAlign w:val="center"/>
          </w:tcPr>
          <w:p w:rsidR="00E01630" w:rsidRPr="000F6A5C" w:rsidRDefault="00E01630" w:rsidP="004C4BCB">
            <w:pPr>
              <w:pStyle w:val="ConsPlusNormal"/>
              <w:widowControl/>
              <w:ind w:firstLine="0"/>
              <w:jc w:val="center"/>
              <w:rPr>
                <w:rFonts w:ascii="Times New Roman" w:hAnsi="Times New Roman" w:cs="Times New Roman"/>
                <w:sz w:val="22"/>
              </w:rPr>
            </w:pPr>
            <w:r w:rsidRPr="00110818">
              <w:rPr>
                <w:rFonts w:ascii="Times New Roman" w:hAnsi="Times New Roman" w:cs="Times New Roman"/>
                <w:sz w:val="22"/>
              </w:rPr>
              <w:t>Итого на очередной финансовый год и плановый период</w:t>
            </w:r>
          </w:p>
        </w:tc>
      </w:tr>
      <w:tr w:rsidR="00E01630" w:rsidTr="004C4BCB">
        <w:trPr>
          <w:trHeight w:val="454"/>
          <w:tblHeader/>
          <w:jc w:val="center"/>
        </w:trPr>
        <w:tc>
          <w:tcPr>
            <w:tcW w:w="0" w:type="auto"/>
            <w:vMerge/>
            <w:tcBorders>
              <w:left w:val="single" w:sz="6" w:space="0" w:color="auto"/>
              <w:bottom w:val="single" w:sz="6" w:space="0" w:color="auto"/>
              <w:right w:val="single" w:sz="6" w:space="0" w:color="auto"/>
            </w:tcBorders>
            <w:vAlign w:val="center"/>
          </w:tcPr>
          <w:p w:rsidR="00E01630" w:rsidRPr="000F6A5C" w:rsidRDefault="00E01630" w:rsidP="004C4BCB">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rsidR="00E01630" w:rsidRPr="000F6A5C" w:rsidRDefault="00E01630" w:rsidP="004C4BCB">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rsidR="00E01630" w:rsidRPr="000F6A5C" w:rsidRDefault="00E01630" w:rsidP="004C4BCB">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rsidR="00E01630" w:rsidRPr="000F6A5C" w:rsidRDefault="00E01630" w:rsidP="004C4BCB">
            <w:pPr>
              <w:pStyle w:val="ConsPlusNormal"/>
              <w:widowControl/>
              <w:ind w:firstLine="0"/>
              <w:jc w:val="center"/>
              <w:rPr>
                <w:rFonts w:ascii="Times New Roman" w:hAnsi="Times New Roman" w:cs="Times New Roman"/>
                <w:sz w:val="22"/>
              </w:rPr>
            </w:pPr>
          </w:p>
        </w:tc>
        <w:tc>
          <w:tcPr>
            <w:tcW w:w="0" w:type="auto"/>
            <w:tcBorders>
              <w:top w:val="single" w:sz="6" w:space="0" w:color="auto"/>
              <w:left w:val="single" w:sz="6" w:space="0" w:color="auto"/>
              <w:bottom w:val="single" w:sz="6" w:space="0" w:color="auto"/>
              <w:right w:val="single" w:sz="6" w:space="0" w:color="auto"/>
            </w:tcBorders>
            <w:vAlign w:val="center"/>
          </w:tcPr>
          <w:p w:rsidR="00E01630" w:rsidRPr="000F6A5C" w:rsidRDefault="00E01630" w:rsidP="004C4BCB">
            <w:pPr>
              <w:pStyle w:val="ConsPlusNormal"/>
              <w:widowControl/>
              <w:ind w:firstLine="0"/>
              <w:jc w:val="center"/>
              <w:rPr>
                <w:rFonts w:ascii="Times New Roman" w:hAnsi="Times New Roman" w:cs="Times New Roman"/>
                <w:sz w:val="22"/>
                <w:lang w:val="en-US"/>
              </w:rPr>
            </w:pPr>
            <w:r w:rsidRPr="000F6A5C">
              <w:rPr>
                <w:rFonts w:ascii="Times New Roman" w:hAnsi="Times New Roman" w:cs="Times New Roman"/>
                <w:sz w:val="22"/>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E01630" w:rsidRPr="000F6A5C" w:rsidRDefault="00E01630" w:rsidP="004C4BCB">
            <w:pPr>
              <w:pStyle w:val="ConsPlusNormal"/>
              <w:widowControl/>
              <w:ind w:firstLine="0"/>
              <w:jc w:val="center"/>
              <w:rPr>
                <w:rFonts w:ascii="Times New Roman" w:hAnsi="Times New Roman" w:cs="Times New Roman"/>
                <w:sz w:val="22"/>
                <w:lang w:val="en-US"/>
              </w:rPr>
            </w:pPr>
            <w:r w:rsidRPr="000F6A5C">
              <w:rPr>
                <w:rFonts w:ascii="Times New Roman" w:hAnsi="Times New Roman" w:cs="Times New Roman"/>
                <w:sz w:val="22"/>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E01630" w:rsidRPr="000F6A5C" w:rsidRDefault="00E01630" w:rsidP="004C4BCB">
            <w:pPr>
              <w:pStyle w:val="ConsPlusNormal"/>
              <w:widowControl/>
              <w:ind w:firstLine="0"/>
              <w:jc w:val="center"/>
              <w:rPr>
                <w:rFonts w:ascii="Times New Roman" w:hAnsi="Times New Roman" w:cs="Times New Roman"/>
                <w:sz w:val="22"/>
                <w:lang w:val="en-US"/>
              </w:rPr>
            </w:pPr>
            <w:r w:rsidRPr="000F6A5C">
              <w:rPr>
                <w:rFonts w:ascii="Times New Roman" w:hAnsi="Times New Roman" w:cs="Times New Roman"/>
                <w:sz w:val="22"/>
              </w:rPr>
              <w:t>План</w:t>
            </w:r>
          </w:p>
        </w:tc>
        <w:tc>
          <w:tcPr>
            <w:tcW w:w="0" w:type="auto"/>
            <w:vMerge/>
            <w:tcBorders>
              <w:left w:val="single" w:sz="6" w:space="0" w:color="auto"/>
              <w:bottom w:val="single" w:sz="6" w:space="0" w:color="auto"/>
              <w:right w:val="single" w:sz="6" w:space="0" w:color="auto"/>
            </w:tcBorders>
            <w:vAlign w:val="center"/>
          </w:tcPr>
          <w:p w:rsidR="00E01630" w:rsidRPr="000F6A5C" w:rsidRDefault="00E01630" w:rsidP="004C4BCB">
            <w:pPr>
              <w:pStyle w:val="ConsPlusNormal"/>
              <w:widowControl/>
              <w:ind w:firstLine="0"/>
              <w:jc w:val="center"/>
              <w:rPr>
                <w:rFonts w:ascii="Times New Roman" w:hAnsi="Times New Roman" w:cs="Times New Roman"/>
                <w:sz w:val="22"/>
                <w:lang w:val="en-US"/>
              </w:rPr>
            </w:pPr>
          </w:p>
        </w:tc>
      </w:tr>
      <w:tr w:rsidR="00E01630" w:rsidTr="004C4BCB">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01630" w:rsidRPr="003D05FB" w:rsidRDefault="00E01630" w:rsidP="004C4BCB">
            <w:pPr>
              <w:jc w:val="center"/>
              <w:rPr>
                <w:sz w:val="20"/>
              </w:rPr>
            </w:pPr>
            <w:r>
              <w:rPr>
                <w:sz w:val="20"/>
              </w:rPr>
              <w:t>1</w:t>
            </w:r>
          </w:p>
        </w:tc>
        <w:tc>
          <w:tcPr>
            <w:tcW w:w="0" w:type="auto"/>
            <w:tcBorders>
              <w:top w:val="single" w:sz="6" w:space="0" w:color="auto"/>
              <w:left w:val="single" w:sz="6" w:space="0" w:color="auto"/>
              <w:bottom w:val="single" w:sz="6" w:space="0" w:color="auto"/>
              <w:right w:val="single" w:sz="6" w:space="0" w:color="auto"/>
            </w:tcBorders>
            <w:vAlign w:val="center"/>
          </w:tcPr>
          <w:p w:rsidR="00E01630" w:rsidRPr="003D05FB" w:rsidRDefault="00E01630" w:rsidP="004C4BCB">
            <w:pPr>
              <w:jc w:val="center"/>
              <w:rPr>
                <w:sz w:val="20"/>
              </w:rPr>
            </w:pPr>
            <w:r>
              <w:rPr>
                <w:sz w:val="20"/>
              </w:rPr>
              <w:t>2</w:t>
            </w:r>
          </w:p>
        </w:tc>
        <w:tc>
          <w:tcPr>
            <w:tcW w:w="0" w:type="auto"/>
            <w:tcBorders>
              <w:top w:val="single" w:sz="6" w:space="0" w:color="auto"/>
              <w:left w:val="single" w:sz="6" w:space="0" w:color="auto"/>
              <w:bottom w:val="single" w:sz="6" w:space="0" w:color="auto"/>
              <w:right w:val="single" w:sz="6" w:space="0" w:color="auto"/>
            </w:tcBorders>
            <w:vAlign w:val="center"/>
          </w:tcPr>
          <w:p w:rsidR="00E01630" w:rsidRPr="00611E97" w:rsidRDefault="00E01630" w:rsidP="004C4BCB">
            <w:pPr>
              <w:jc w:val="center"/>
              <w:rPr>
                <w:sz w:val="20"/>
                <w:szCs w:val="20"/>
              </w:rPr>
            </w:pPr>
            <w:r>
              <w:rPr>
                <w:sz w:val="20"/>
                <w:szCs w:val="20"/>
              </w:rPr>
              <w:t>3</w:t>
            </w:r>
          </w:p>
        </w:tc>
        <w:tc>
          <w:tcPr>
            <w:tcW w:w="0" w:type="auto"/>
            <w:tcBorders>
              <w:top w:val="single" w:sz="6" w:space="0" w:color="auto"/>
              <w:left w:val="single" w:sz="6" w:space="0" w:color="auto"/>
              <w:bottom w:val="single" w:sz="6" w:space="0" w:color="auto"/>
              <w:right w:val="single" w:sz="6" w:space="0" w:color="auto"/>
            </w:tcBorders>
            <w:vAlign w:val="center"/>
          </w:tcPr>
          <w:p w:rsidR="00E01630" w:rsidRPr="00611E97" w:rsidRDefault="00E01630" w:rsidP="004C4BCB">
            <w:pPr>
              <w:jc w:val="center"/>
              <w:rPr>
                <w:sz w:val="20"/>
                <w:szCs w:val="20"/>
              </w:rPr>
            </w:pPr>
            <w:r>
              <w:rPr>
                <w:sz w:val="20"/>
                <w:szCs w:val="20"/>
              </w:rPr>
              <w:t>4</w:t>
            </w:r>
          </w:p>
        </w:tc>
        <w:tc>
          <w:tcPr>
            <w:tcW w:w="0" w:type="auto"/>
            <w:tcBorders>
              <w:top w:val="single" w:sz="6" w:space="0" w:color="auto"/>
              <w:left w:val="single" w:sz="6" w:space="0" w:color="auto"/>
              <w:bottom w:val="single" w:sz="6" w:space="0" w:color="auto"/>
              <w:right w:val="single" w:sz="6" w:space="0" w:color="auto"/>
            </w:tcBorders>
            <w:vAlign w:val="center"/>
          </w:tcPr>
          <w:p w:rsidR="00E01630" w:rsidRPr="00315734" w:rsidRDefault="00E01630" w:rsidP="004C4BCB">
            <w:pPr>
              <w:jc w:val="center"/>
              <w:rPr>
                <w:sz w:val="20"/>
                <w:szCs w:val="20"/>
              </w:rPr>
            </w:pPr>
            <w:r>
              <w:rPr>
                <w:sz w:val="20"/>
                <w:szCs w:val="20"/>
              </w:rPr>
              <w:t>5</w:t>
            </w:r>
          </w:p>
        </w:tc>
        <w:tc>
          <w:tcPr>
            <w:tcW w:w="0" w:type="auto"/>
            <w:tcBorders>
              <w:top w:val="single" w:sz="6" w:space="0" w:color="auto"/>
              <w:left w:val="single" w:sz="6" w:space="0" w:color="auto"/>
              <w:bottom w:val="single" w:sz="6" w:space="0" w:color="auto"/>
              <w:right w:val="single" w:sz="6" w:space="0" w:color="auto"/>
            </w:tcBorders>
            <w:vAlign w:val="center"/>
          </w:tcPr>
          <w:p w:rsidR="00E01630" w:rsidRPr="00315734" w:rsidRDefault="00E01630" w:rsidP="004C4BCB">
            <w:pPr>
              <w:jc w:val="center"/>
              <w:rPr>
                <w:sz w:val="20"/>
                <w:szCs w:val="20"/>
              </w:rPr>
            </w:pPr>
            <w:r>
              <w:rPr>
                <w:sz w:val="20"/>
                <w:szCs w:val="20"/>
              </w:rPr>
              <w:t>6</w:t>
            </w:r>
          </w:p>
        </w:tc>
        <w:tc>
          <w:tcPr>
            <w:tcW w:w="0" w:type="auto"/>
            <w:tcBorders>
              <w:top w:val="single" w:sz="6" w:space="0" w:color="auto"/>
              <w:left w:val="single" w:sz="6" w:space="0" w:color="auto"/>
              <w:bottom w:val="single" w:sz="6" w:space="0" w:color="auto"/>
              <w:right w:val="single" w:sz="6" w:space="0" w:color="auto"/>
            </w:tcBorders>
            <w:vAlign w:val="center"/>
          </w:tcPr>
          <w:p w:rsidR="00E01630" w:rsidRPr="00315734" w:rsidRDefault="00E01630" w:rsidP="004C4BCB">
            <w:pPr>
              <w:jc w:val="center"/>
              <w:rPr>
                <w:sz w:val="20"/>
                <w:szCs w:val="20"/>
              </w:rPr>
            </w:pPr>
            <w:r>
              <w:rPr>
                <w:sz w:val="20"/>
                <w:szCs w:val="20"/>
              </w:rPr>
              <w:t>7</w:t>
            </w:r>
          </w:p>
        </w:tc>
        <w:tc>
          <w:tcPr>
            <w:tcW w:w="0" w:type="auto"/>
            <w:tcBorders>
              <w:top w:val="single" w:sz="6" w:space="0" w:color="auto"/>
              <w:left w:val="single" w:sz="6" w:space="0" w:color="auto"/>
              <w:bottom w:val="single" w:sz="6" w:space="0" w:color="auto"/>
              <w:right w:val="single" w:sz="6" w:space="0" w:color="auto"/>
            </w:tcBorders>
            <w:vAlign w:val="center"/>
          </w:tcPr>
          <w:p w:rsidR="00E01630" w:rsidRPr="00315734" w:rsidRDefault="00E01630" w:rsidP="004C4BCB">
            <w:pPr>
              <w:jc w:val="center"/>
              <w:rPr>
                <w:sz w:val="20"/>
                <w:szCs w:val="20"/>
              </w:rPr>
            </w:pPr>
            <w:r>
              <w:rPr>
                <w:sz w:val="20"/>
                <w:szCs w:val="20"/>
              </w:rPr>
              <w:t>8</w:t>
            </w:r>
          </w:p>
        </w:tc>
      </w:tr>
      <w:tr w:rsidR="008F680A" w:rsidTr="004C4BCB">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8F680A" w:rsidRPr="003D05FB" w:rsidRDefault="008F680A" w:rsidP="004C4BCB">
            <w:pPr>
              <w:rPr>
                <w:sz w:val="20"/>
                <w:szCs w:val="20"/>
              </w:rPr>
            </w:pPr>
            <w:r w:rsidRPr="003D05FB">
              <w:rPr>
                <w:sz w:val="20"/>
              </w:rPr>
              <w:t>1</w:t>
            </w:r>
          </w:p>
        </w:tc>
        <w:tc>
          <w:tcPr>
            <w:tcW w:w="0" w:type="auto"/>
            <w:tcBorders>
              <w:top w:val="single" w:sz="6" w:space="0" w:color="auto"/>
              <w:left w:val="single" w:sz="6" w:space="0" w:color="auto"/>
              <w:bottom w:val="single" w:sz="6" w:space="0" w:color="auto"/>
              <w:right w:val="single" w:sz="6" w:space="0" w:color="auto"/>
            </w:tcBorders>
            <w:vAlign w:val="center"/>
          </w:tcPr>
          <w:p w:rsidR="008F680A" w:rsidRPr="003D05FB" w:rsidRDefault="008F680A" w:rsidP="004C4BCB">
            <w:pPr>
              <w:rPr>
                <w:sz w:val="20"/>
                <w:szCs w:val="20"/>
              </w:rPr>
            </w:pPr>
            <w:r w:rsidRPr="003D05FB">
              <w:rPr>
                <w:sz w:val="20"/>
              </w:rPr>
              <w:t>Муниципальная программа</w:t>
            </w:r>
          </w:p>
        </w:tc>
        <w:tc>
          <w:tcPr>
            <w:tcW w:w="0" w:type="auto"/>
            <w:tcBorders>
              <w:top w:val="single" w:sz="6" w:space="0" w:color="auto"/>
              <w:left w:val="single" w:sz="6" w:space="0" w:color="auto"/>
              <w:bottom w:val="single" w:sz="6" w:space="0" w:color="auto"/>
              <w:right w:val="single" w:sz="6" w:space="0" w:color="auto"/>
            </w:tcBorders>
            <w:vAlign w:val="center"/>
          </w:tcPr>
          <w:p w:rsidR="008F680A" w:rsidRPr="00611E97" w:rsidRDefault="008F680A" w:rsidP="004C4BCB">
            <w:pPr>
              <w:rPr>
                <w:sz w:val="20"/>
                <w:szCs w:val="20"/>
              </w:rPr>
            </w:pPr>
            <w:r w:rsidRPr="009C111A">
              <w:rPr>
                <w:rFonts w:eastAsia="Calibri"/>
                <w:sz w:val="22"/>
                <w:szCs w:val="22"/>
                <w:lang w:eastAsia="en-US"/>
              </w:rPr>
              <w:t>«</w:t>
            </w:r>
            <w:r w:rsidRPr="009C111A">
              <w:rPr>
                <w:sz w:val="22"/>
                <w:szCs w:val="22"/>
              </w:rPr>
              <w:t>Развитие институтов гражданского общества Шарыповского муниципального округа</w:t>
            </w:r>
            <w:r w:rsidRPr="009C111A">
              <w:rPr>
                <w:rFonts w:eastAsia="Calibri"/>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vAlign w:val="center"/>
          </w:tcPr>
          <w:p w:rsidR="008F680A" w:rsidRPr="00611E97" w:rsidRDefault="008F680A" w:rsidP="004C4BCB">
            <w:pPr>
              <w:rPr>
                <w:sz w:val="20"/>
                <w:szCs w:val="20"/>
              </w:rPr>
            </w:pPr>
            <w:r w:rsidRPr="00611E97">
              <w:rPr>
                <w:sz w:val="20"/>
                <w:szCs w:val="20"/>
              </w:rPr>
              <w:t>Всего</w:t>
            </w:r>
          </w:p>
        </w:tc>
        <w:tc>
          <w:tcPr>
            <w:tcW w:w="0" w:type="auto"/>
            <w:tcBorders>
              <w:top w:val="single" w:sz="6" w:space="0" w:color="auto"/>
              <w:left w:val="single" w:sz="6" w:space="0" w:color="auto"/>
              <w:bottom w:val="single" w:sz="6" w:space="0" w:color="auto"/>
              <w:right w:val="single" w:sz="6" w:space="0" w:color="auto"/>
            </w:tcBorders>
            <w:vAlign w:val="center"/>
          </w:tcPr>
          <w:p w:rsidR="008F680A" w:rsidRPr="00BE18E4" w:rsidRDefault="000631C0" w:rsidP="00F335F5">
            <w:pPr>
              <w:jc w:val="center"/>
            </w:pPr>
            <w:r w:rsidRPr="00BE18E4">
              <w:rPr>
                <w:sz w:val="22"/>
                <w:szCs w:val="22"/>
              </w:rPr>
              <w:t>1585 000,00</w:t>
            </w:r>
          </w:p>
        </w:tc>
        <w:tc>
          <w:tcPr>
            <w:tcW w:w="0" w:type="auto"/>
            <w:tcBorders>
              <w:top w:val="single" w:sz="6" w:space="0" w:color="auto"/>
              <w:left w:val="single" w:sz="6" w:space="0" w:color="auto"/>
              <w:bottom w:val="single" w:sz="6" w:space="0" w:color="auto"/>
              <w:right w:val="single" w:sz="6" w:space="0" w:color="auto"/>
            </w:tcBorders>
            <w:vAlign w:val="center"/>
          </w:tcPr>
          <w:p w:rsidR="008F680A" w:rsidRPr="00BE18E4" w:rsidRDefault="008F680A" w:rsidP="00F335F5">
            <w:pPr>
              <w:jc w:val="center"/>
            </w:pPr>
            <w:r w:rsidRPr="00BE18E4">
              <w:rPr>
                <w:sz w:val="22"/>
                <w:szCs w:val="22"/>
              </w:rPr>
              <w:t>1585 000,00</w:t>
            </w:r>
          </w:p>
        </w:tc>
        <w:tc>
          <w:tcPr>
            <w:tcW w:w="0" w:type="auto"/>
            <w:tcBorders>
              <w:top w:val="single" w:sz="6" w:space="0" w:color="auto"/>
              <w:left w:val="single" w:sz="6" w:space="0" w:color="auto"/>
              <w:bottom w:val="single" w:sz="6" w:space="0" w:color="auto"/>
              <w:right w:val="single" w:sz="6" w:space="0" w:color="auto"/>
            </w:tcBorders>
            <w:vAlign w:val="center"/>
          </w:tcPr>
          <w:p w:rsidR="008F680A" w:rsidRPr="00BE18E4" w:rsidRDefault="008F680A" w:rsidP="00F335F5">
            <w:pPr>
              <w:jc w:val="center"/>
            </w:pPr>
            <w:r w:rsidRPr="00BE18E4">
              <w:rPr>
                <w:sz w:val="22"/>
                <w:szCs w:val="22"/>
              </w:rPr>
              <w:t>1585 000,00</w:t>
            </w:r>
          </w:p>
        </w:tc>
        <w:tc>
          <w:tcPr>
            <w:tcW w:w="0" w:type="auto"/>
            <w:tcBorders>
              <w:top w:val="single" w:sz="6" w:space="0" w:color="auto"/>
              <w:left w:val="single" w:sz="6" w:space="0" w:color="auto"/>
              <w:bottom w:val="single" w:sz="6" w:space="0" w:color="auto"/>
              <w:right w:val="single" w:sz="6" w:space="0" w:color="auto"/>
            </w:tcBorders>
            <w:vAlign w:val="center"/>
          </w:tcPr>
          <w:p w:rsidR="008F680A" w:rsidRPr="00BE18E4" w:rsidRDefault="000631C0" w:rsidP="00F335F5">
            <w:pPr>
              <w:jc w:val="right"/>
            </w:pPr>
            <w:r>
              <w:rPr>
                <w:sz w:val="22"/>
                <w:szCs w:val="22"/>
              </w:rPr>
              <w:t>4 755 000,00</w:t>
            </w:r>
          </w:p>
        </w:tc>
      </w:tr>
      <w:tr w:rsidR="00B27CCA" w:rsidTr="004C4BCB">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B27CCA" w:rsidRPr="003D05FB" w:rsidRDefault="00B27CCA" w:rsidP="004C4BCB">
            <w:pPr>
              <w:rPr>
                <w:sz w:val="20"/>
                <w:szCs w:val="20"/>
              </w:rPr>
            </w:pPr>
            <w:r w:rsidRPr="003D05FB">
              <w:rPr>
                <w:sz w:val="20"/>
              </w:rPr>
              <w:t>2</w:t>
            </w:r>
          </w:p>
        </w:tc>
        <w:tc>
          <w:tcPr>
            <w:tcW w:w="0" w:type="auto"/>
            <w:tcBorders>
              <w:top w:val="single" w:sz="6" w:space="0" w:color="auto"/>
              <w:left w:val="single" w:sz="6" w:space="0" w:color="auto"/>
              <w:bottom w:val="single" w:sz="6" w:space="0" w:color="auto"/>
              <w:right w:val="single" w:sz="6" w:space="0" w:color="auto"/>
            </w:tcBorders>
            <w:vAlign w:val="center"/>
          </w:tcPr>
          <w:p w:rsidR="00B27CCA" w:rsidRPr="003D05FB" w:rsidRDefault="00B27CCA" w:rsidP="004C4BCB">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B27CCA" w:rsidRPr="00611E97" w:rsidRDefault="00B27CCA" w:rsidP="004C4BCB">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B27CCA" w:rsidRPr="00611E97" w:rsidRDefault="00B27CCA" w:rsidP="004C4BCB">
            <w:pPr>
              <w:rPr>
                <w:sz w:val="20"/>
                <w:szCs w:val="20"/>
              </w:rPr>
            </w:pPr>
            <w:r w:rsidRPr="00611E97">
              <w:rPr>
                <w:sz w:val="20"/>
                <w:szCs w:val="20"/>
              </w:rPr>
              <w:t>Бюджет округа</w:t>
            </w:r>
          </w:p>
        </w:tc>
        <w:tc>
          <w:tcPr>
            <w:tcW w:w="0" w:type="auto"/>
            <w:tcBorders>
              <w:top w:val="single" w:sz="6" w:space="0" w:color="auto"/>
              <w:left w:val="single" w:sz="6" w:space="0" w:color="auto"/>
              <w:bottom w:val="single" w:sz="6" w:space="0" w:color="auto"/>
              <w:right w:val="single" w:sz="6" w:space="0" w:color="auto"/>
            </w:tcBorders>
            <w:vAlign w:val="center"/>
          </w:tcPr>
          <w:p w:rsidR="00B27CCA" w:rsidRPr="00BE18E4" w:rsidRDefault="00B27CCA" w:rsidP="009F4697">
            <w:pPr>
              <w:jc w:val="center"/>
            </w:pPr>
            <w:r w:rsidRPr="00BE18E4">
              <w:rPr>
                <w:sz w:val="22"/>
                <w:szCs w:val="22"/>
              </w:rPr>
              <w:t> 1585 000,00</w:t>
            </w:r>
          </w:p>
        </w:tc>
        <w:tc>
          <w:tcPr>
            <w:tcW w:w="0" w:type="auto"/>
            <w:tcBorders>
              <w:top w:val="single" w:sz="6" w:space="0" w:color="auto"/>
              <w:left w:val="single" w:sz="6" w:space="0" w:color="auto"/>
              <w:bottom w:val="single" w:sz="6" w:space="0" w:color="auto"/>
              <w:right w:val="single" w:sz="6" w:space="0" w:color="auto"/>
            </w:tcBorders>
            <w:vAlign w:val="center"/>
          </w:tcPr>
          <w:p w:rsidR="00B27CCA" w:rsidRPr="00BE18E4" w:rsidRDefault="00B27CCA" w:rsidP="009F4697">
            <w:pPr>
              <w:jc w:val="center"/>
            </w:pPr>
            <w:r w:rsidRPr="00BE18E4">
              <w:rPr>
                <w:sz w:val="22"/>
                <w:szCs w:val="22"/>
              </w:rPr>
              <w:t>1585 000,00</w:t>
            </w:r>
          </w:p>
        </w:tc>
        <w:tc>
          <w:tcPr>
            <w:tcW w:w="0" w:type="auto"/>
            <w:tcBorders>
              <w:top w:val="single" w:sz="6" w:space="0" w:color="auto"/>
              <w:left w:val="single" w:sz="6" w:space="0" w:color="auto"/>
              <w:bottom w:val="single" w:sz="6" w:space="0" w:color="auto"/>
              <w:right w:val="single" w:sz="6" w:space="0" w:color="auto"/>
            </w:tcBorders>
            <w:vAlign w:val="center"/>
          </w:tcPr>
          <w:p w:rsidR="00B27CCA" w:rsidRPr="00BE18E4" w:rsidRDefault="00B27CCA" w:rsidP="009F4697">
            <w:pPr>
              <w:jc w:val="center"/>
            </w:pPr>
            <w:r w:rsidRPr="00BE18E4">
              <w:rPr>
                <w:sz w:val="22"/>
                <w:szCs w:val="22"/>
              </w:rPr>
              <w:t>1585 000,00</w:t>
            </w:r>
          </w:p>
        </w:tc>
        <w:tc>
          <w:tcPr>
            <w:tcW w:w="0" w:type="auto"/>
            <w:tcBorders>
              <w:top w:val="single" w:sz="6" w:space="0" w:color="auto"/>
              <w:left w:val="single" w:sz="6" w:space="0" w:color="auto"/>
              <w:bottom w:val="single" w:sz="6" w:space="0" w:color="auto"/>
              <w:right w:val="single" w:sz="6" w:space="0" w:color="auto"/>
            </w:tcBorders>
            <w:vAlign w:val="center"/>
          </w:tcPr>
          <w:p w:rsidR="00B27CCA" w:rsidRPr="00BE18E4" w:rsidRDefault="00B27CCA" w:rsidP="009F4697">
            <w:pPr>
              <w:jc w:val="right"/>
            </w:pPr>
            <w:r w:rsidRPr="00BE18E4">
              <w:rPr>
                <w:sz w:val="22"/>
                <w:szCs w:val="22"/>
              </w:rPr>
              <w:t>4 755 000,00</w:t>
            </w:r>
          </w:p>
        </w:tc>
      </w:tr>
      <w:tr w:rsidR="00E01630" w:rsidTr="004C4BCB">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01630" w:rsidRPr="003D05FB" w:rsidRDefault="00E01630" w:rsidP="004C4BCB">
            <w:pPr>
              <w:rPr>
                <w:sz w:val="20"/>
                <w:szCs w:val="20"/>
              </w:rPr>
            </w:pPr>
            <w:r w:rsidRPr="003D05FB">
              <w:rPr>
                <w:sz w:val="20"/>
              </w:rPr>
              <w:t>3</w:t>
            </w:r>
          </w:p>
        </w:tc>
        <w:tc>
          <w:tcPr>
            <w:tcW w:w="0" w:type="auto"/>
            <w:tcBorders>
              <w:top w:val="single" w:sz="6" w:space="0" w:color="auto"/>
              <w:left w:val="single" w:sz="6" w:space="0" w:color="auto"/>
              <w:bottom w:val="single" w:sz="6" w:space="0" w:color="auto"/>
              <w:right w:val="single" w:sz="6" w:space="0" w:color="auto"/>
            </w:tcBorders>
            <w:vAlign w:val="center"/>
          </w:tcPr>
          <w:p w:rsidR="00E01630" w:rsidRPr="003D05FB" w:rsidRDefault="00E01630" w:rsidP="004C4BCB">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E01630" w:rsidRPr="00611E97" w:rsidRDefault="00E01630" w:rsidP="004C4BCB">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E01630" w:rsidRPr="00611E97" w:rsidRDefault="00E01630" w:rsidP="004C4BCB">
            <w:pPr>
              <w:rPr>
                <w:sz w:val="20"/>
                <w:szCs w:val="20"/>
              </w:rPr>
            </w:pPr>
            <w:r w:rsidRPr="00611E97">
              <w:rPr>
                <w:sz w:val="20"/>
                <w:szCs w:val="20"/>
              </w:rPr>
              <w:t>Внебюджетные  источники</w:t>
            </w:r>
          </w:p>
        </w:tc>
        <w:tc>
          <w:tcPr>
            <w:tcW w:w="0" w:type="auto"/>
            <w:tcBorders>
              <w:top w:val="single" w:sz="6" w:space="0" w:color="auto"/>
              <w:left w:val="single" w:sz="6" w:space="0" w:color="auto"/>
              <w:bottom w:val="single" w:sz="6" w:space="0" w:color="auto"/>
              <w:right w:val="single" w:sz="6" w:space="0" w:color="auto"/>
            </w:tcBorders>
            <w:vAlign w:val="center"/>
          </w:tcPr>
          <w:p w:rsidR="00E01630" w:rsidRPr="00BE18E4" w:rsidRDefault="00203D97" w:rsidP="004C4BCB">
            <w:pPr>
              <w:jc w:val="right"/>
            </w:pPr>
            <w:r w:rsidRPr="00BE18E4">
              <w:rPr>
                <w:sz w:val="22"/>
                <w:szCs w:val="22"/>
              </w:rPr>
              <w:t>0,00</w:t>
            </w:r>
          </w:p>
        </w:tc>
        <w:tc>
          <w:tcPr>
            <w:tcW w:w="0" w:type="auto"/>
            <w:tcBorders>
              <w:top w:val="single" w:sz="6" w:space="0" w:color="auto"/>
              <w:left w:val="single" w:sz="6" w:space="0" w:color="auto"/>
              <w:bottom w:val="single" w:sz="6" w:space="0" w:color="auto"/>
              <w:right w:val="single" w:sz="6" w:space="0" w:color="auto"/>
            </w:tcBorders>
            <w:vAlign w:val="center"/>
          </w:tcPr>
          <w:p w:rsidR="00E01630" w:rsidRPr="00BE18E4" w:rsidRDefault="00203D97" w:rsidP="004C4BCB">
            <w:pPr>
              <w:jc w:val="right"/>
            </w:pPr>
            <w:r w:rsidRPr="00BE18E4">
              <w:rPr>
                <w:sz w:val="22"/>
                <w:szCs w:val="22"/>
              </w:rPr>
              <w:t>0,00</w:t>
            </w:r>
          </w:p>
        </w:tc>
        <w:tc>
          <w:tcPr>
            <w:tcW w:w="0" w:type="auto"/>
            <w:tcBorders>
              <w:top w:val="single" w:sz="6" w:space="0" w:color="auto"/>
              <w:left w:val="single" w:sz="6" w:space="0" w:color="auto"/>
              <w:bottom w:val="single" w:sz="6" w:space="0" w:color="auto"/>
              <w:right w:val="single" w:sz="6" w:space="0" w:color="auto"/>
            </w:tcBorders>
            <w:vAlign w:val="center"/>
          </w:tcPr>
          <w:p w:rsidR="00E01630" w:rsidRPr="00BE18E4" w:rsidRDefault="00203D97" w:rsidP="004C4BCB">
            <w:pPr>
              <w:jc w:val="right"/>
            </w:pPr>
            <w:r w:rsidRPr="00BE18E4">
              <w:rPr>
                <w:sz w:val="22"/>
                <w:szCs w:val="22"/>
              </w:rPr>
              <w:t>0,00</w:t>
            </w:r>
          </w:p>
        </w:tc>
        <w:tc>
          <w:tcPr>
            <w:tcW w:w="0" w:type="auto"/>
            <w:tcBorders>
              <w:top w:val="single" w:sz="6" w:space="0" w:color="auto"/>
              <w:left w:val="single" w:sz="6" w:space="0" w:color="auto"/>
              <w:bottom w:val="single" w:sz="6" w:space="0" w:color="auto"/>
              <w:right w:val="single" w:sz="6" w:space="0" w:color="auto"/>
            </w:tcBorders>
            <w:vAlign w:val="center"/>
          </w:tcPr>
          <w:p w:rsidR="00E01630" w:rsidRPr="00BE18E4" w:rsidRDefault="00203D97" w:rsidP="004C4BCB">
            <w:pPr>
              <w:jc w:val="right"/>
            </w:pPr>
            <w:r w:rsidRPr="00BE18E4">
              <w:rPr>
                <w:sz w:val="22"/>
                <w:szCs w:val="22"/>
              </w:rPr>
              <w:t>0,00</w:t>
            </w:r>
          </w:p>
        </w:tc>
      </w:tr>
      <w:tr w:rsidR="00203D97" w:rsidTr="004C4BCB">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203D97" w:rsidRPr="003D05FB" w:rsidRDefault="00203D97" w:rsidP="004C4BCB">
            <w:pPr>
              <w:rPr>
                <w:sz w:val="20"/>
                <w:szCs w:val="20"/>
              </w:rPr>
            </w:pPr>
            <w:r w:rsidRPr="003D05FB">
              <w:rPr>
                <w:sz w:val="20"/>
              </w:rPr>
              <w:t>4</w:t>
            </w:r>
          </w:p>
        </w:tc>
        <w:tc>
          <w:tcPr>
            <w:tcW w:w="0" w:type="auto"/>
            <w:tcBorders>
              <w:top w:val="single" w:sz="6" w:space="0" w:color="auto"/>
              <w:left w:val="single" w:sz="6" w:space="0" w:color="auto"/>
              <w:bottom w:val="single" w:sz="6" w:space="0" w:color="auto"/>
              <w:right w:val="single" w:sz="6" w:space="0" w:color="auto"/>
            </w:tcBorders>
            <w:vAlign w:val="center"/>
          </w:tcPr>
          <w:p w:rsidR="00203D97" w:rsidRPr="003D05FB" w:rsidRDefault="00203D97" w:rsidP="004C4BCB">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03D97" w:rsidRPr="00611E97" w:rsidRDefault="00203D97" w:rsidP="004C4BCB">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03D97" w:rsidRPr="00611E97" w:rsidRDefault="00203D97" w:rsidP="004C4BCB">
            <w:pPr>
              <w:rPr>
                <w:sz w:val="20"/>
                <w:szCs w:val="20"/>
              </w:rPr>
            </w:pPr>
            <w:r w:rsidRPr="00611E97">
              <w:rPr>
                <w:sz w:val="20"/>
                <w:szCs w:val="20"/>
              </w:rPr>
              <w:t>Краевой бюджет</w:t>
            </w:r>
          </w:p>
        </w:tc>
        <w:tc>
          <w:tcPr>
            <w:tcW w:w="0" w:type="auto"/>
            <w:tcBorders>
              <w:top w:val="single" w:sz="6" w:space="0" w:color="auto"/>
              <w:left w:val="single" w:sz="6" w:space="0" w:color="auto"/>
              <w:bottom w:val="single" w:sz="6" w:space="0" w:color="auto"/>
              <w:right w:val="single" w:sz="6" w:space="0" w:color="auto"/>
            </w:tcBorders>
            <w:vAlign w:val="center"/>
          </w:tcPr>
          <w:p w:rsidR="00203D97" w:rsidRPr="00BE18E4" w:rsidRDefault="00B7198C" w:rsidP="004C4BCB">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rsidR="00203D97" w:rsidRPr="00BE18E4" w:rsidRDefault="00203D97" w:rsidP="004C4BCB">
            <w:pPr>
              <w:jc w:val="right"/>
            </w:pPr>
            <w:r w:rsidRPr="00BE18E4">
              <w:rPr>
                <w:sz w:val="22"/>
                <w:szCs w:val="22"/>
              </w:rPr>
              <w:t>0,00</w:t>
            </w:r>
          </w:p>
        </w:tc>
        <w:tc>
          <w:tcPr>
            <w:tcW w:w="0" w:type="auto"/>
            <w:tcBorders>
              <w:top w:val="single" w:sz="6" w:space="0" w:color="auto"/>
              <w:left w:val="single" w:sz="6" w:space="0" w:color="auto"/>
              <w:bottom w:val="single" w:sz="6" w:space="0" w:color="auto"/>
              <w:right w:val="single" w:sz="6" w:space="0" w:color="auto"/>
            </w:tcBorders>
            <w:vAlign w:val="center"/>
          </w:tcPr>
          <w:p w:rsidR="00203D97" w:rsidRPr="00BE18E4" w:rsidRDefault="00203D97" w:rsidP="004C4BCB">
            <w:pPr>
              <w:jc w:val="right"/>
            </w:pPr>
            <w:r w:rsidRPr="00BE18E4">
              <w:rPr>
                <w:sz w:val="22"/>
                <w:szCs w:val="22"/>
              </w:rPr>
              <w:t>0,00</w:t>
            </w:r>
          </w:p>
        </w:tc>
        <w:tc>
          <w:tcPr>
            <w:tcW w:w="0" w:type="auto"/>
            <w:tcBorders>
              <w:top w:val="single" w:sz="6" w:space="0" w:color="auto"/>
              <w:left w:val="single" w:sz="6" w:space="0" w:color="auto"/>
              <w:bottom w:val="single" w:sz="6" w:space="0" w:color="auto"/>
              <w:right w:val="single" w:sz="6" w:space="0" w:color="auto"/>
            </w:tcBorders>
            <w:vAlign w:val="center"/>
          </w:tcPr>
          <w:p w:rsidR="00203D97" w:rsidRPr="00BE18E4" w:rsidRDefault="00B7198C" w:rsidP="004C4BCB">
            <w:pPr>
              <w:jc w:val="right"/>
            </w:pPr>
            <w:r>
              <w:rPr>
                <w:sz w:val="22"/>
                <w:szCs w:val="22"/>
              </w:rPr>
              <w:t>0,00</w:t>
            </w:r>
          </w:p>
        </w:tc>
      </w:tr>
      <w:tr w:rsidR="00203D97" w:rsidTr="004C4BCB">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203D97" w:rsidRPr="003D05FB" w:rsidRDefault="00203D97" w:rsidP="004C4BCB">
            <w:pPr>
              <w:rPr>
                <w:sz w:val="20"/>
              </w:rPr>
            </w:pPr>
          </w:p>
        </w:tc>
        <w:tc>
          <w:tcPr>
            <w:tcW w:w="0" w:type="auto"/>
            <w:tcBorders>
              <w:top w:val="single" w:sz="6" w:space="0" w:color="auto"/>
              <w:left w:val="single" w:sz="6" w:space="0" w:color="auto"/>
              <w:bottom w:val="single" w:sz="6" w:space="0" w:color="auto"/>
              <w:right w:val="single" w:sz="6" w:space="0" w:color="auto"/>
            </w:tcBorders>
            <w:vAlign w:val="center"/>
          </w:tcPr>
          <w:p w:rsidR="00203D97" w:rsidRPr="003D05FB" w:rsidRDefault="00203D97" w:rsidP="004C4BCB">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03D97" w:rsidRPr="00611E97" w:rsidRDefault="00203D97" w:rsidP="004C4BCB">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03D97" w:rsidRPr="00611E97" w:rsidRDefault="00203D97" w:rsidP="004C4BCB">
            <w:pPr>
              <w:rPr>
                <w:sz w:val="20"/>
                <w:szCs w:val="20"/>
              </w:rPr>
            </w:pPr>
            <w:r>
              <w:rPr>
                <w:sz w:val="20"/>
                <w:szCs w:val="20"/>
              </w:rPr>
              <w:t>Федеральный бюджет</w:t>
            </w:r>
          </w:p>
        </w:tc>
        <w:tc>
          <w:tcPr>
            <w:tcW w:w="0" w:type="auto"/>
            <w:tcBorders>
              <w:top w:val="single" w:sz="6" w:space="0" w:color="auto"/>
              <w:left w:val="single" w:sz="6" w:space="0" w:color="auto"/>
              <w:bottom w:val="single" w:sz="6" w:space="0" w:color="auto"/>
              <w:right w:val="single" w:sz="6" w:space="0" w:color="auto"/>
            </w:tcBorders>
            <w:vAlign w:val="center"/>
          </w:tcPr>
          <w:p w:rsidR="00203D97" w:rsidRPr="00BE18E4" w:rsidRDefault="00203D97" w:rsidP="004C4BCB">
            <w:pPr>
              <w:jc w:val="right"/>
            </w:pPr>
            <w:r w:rsidRPr="00BE18E4">
              <w:rPr>
                <w:sz w:val="22"/>
                <w:szCs w:val="22"/>
              </w:rPr>
              <w:t>0,00</w:t>
            </w:r>
          </w:p>
        </w:tc>
        <w:tc>
          <w:tcPr>
            <w:tcW w:w="0" w:type="auto"/>
            <w:tcBorders>
              <w:top w:val="single" w:sz="6" w:space="0" w:color="auto"/>
              <w:left w:val="single" w:sz="6" w:space="0" w:color="auto"/>
              <w:bottom w:val="single" w:sz="6" w:space="0" w:color="auto"/>
              <w:right w:val="single" w:sz="6" w:space="0" w:color="auto"/>
            </w:tcBorders>
            <w:vAlign w:val="center"/>
          </w:tcPr>
          <w:p w:rsidR="00203D97" w:rsidRPr="00BE18E4" w:rsidRDefault="00203D97" w:rsidP="004C4BCB">
            <w:pPr>
              <w:jc w:val="right"/>
            </w:pPr>
            <w:r w:rsidRPr="00BE18E4">
              <w:rPr>
                <w:sz w:val="22"/>
                <w:szCs w:val="22"/>
              </w:rPr>
              <w:t>0,00</w:t>
            </w:r>
          </w:p>
        </w:tc>
        <w:tc>
          <w:tcPr>
            <w:tcW w:w="0" w:type="auto"/>
            <w:tcBorders>
              <w:top w:val="single" w:sz="6" w:space="0" w:color="auto"/>
              <w:left w:val="single" w:sz="6" w:space="0" w:color="auto"/>
              <w:bottom w:val="single" w:sz="6" w:space="0" w:color="auto"/>
              <w:right w:val="single" w:sz="6" w:space="0" w:color="auto"/>
            </w:tcBorders>
            <w:vAlign w:val="center"/>
          </w:tcPr>
          <w:p w:rsidR="00203D97" w:rsidRPr="00BE18E4" w:rsidRDefault="00203D97" w:rsidP="004C4BCB">
            <w:pPr>
              <w:jc w:val="right"/>
            </w:pPr>
            <w:r w:rsidRPr="00BE18E4">
              <w:rPr>
                <w:sz w:val="22"/>
                <w:szCs w:val="22"/>
              </w:rPr>
              <w:t>0,00</w:t>
            </w:r>
          </w:p>
        </w:tc>
        <w:tc>
          <w:tcPr>
            <w:tcW w:w="0" w:type="auto"/>
            <w:tcBorders>
              <w:top w:val="single" w:sz="6" w:space="0" w:color="auto"/>
              <w:left w:val="single" w:sz="6" w:space="0" w:color="auto"/>
              <w:bottom w:val="single" w:sz="6" w:space="0" w:color="auto"/>
              <w:right w:val="single" w:sz="6" w:space="0" w:color="auto"/>
            </w:tcBorders>
            <w:vAlign w:val="center"/>
          </w:tcPr>
          <w:p w:rsidR="00203D97" w:rsidRPr="00BE18E4" w:rsidRDefault="00203D97" w:rsidP="004C4BCB">
            <w:pPr>
              <w:jc w:val="right"/>
            </w:pPr>
            <w:r w:rsidRPr="00BE18E4">
              <w:rPr>
                <w:sz w:val="22"/>
                <w:szCs w:val="22"/>
              </w:rPr>
              <w:t>0,00</w:t>
            </w:r>
          </w:p>
        </w:tc>
      </w:tr>
      <w:tr w:rsidR="00203D97" w:rsidTr="004C4BCB">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203D97" w:rsidRPr="003D05FB" w:rsidRDefault="00203D97" w:rsidP="004C4BCB">
            <w:pPr>
              <w:rPr>
                <w:sz w:val="20"/>
                <w:szCs w:val="20"/>
              </w:rPr>
            </w:pPr>
            <w:r w:rsidRPr="003D05FB">
              <w:rPr>
                <w:sz w:val="20"/>
              </w:rPr>
              <w:t>5</w:t>
            </w:r>
          </w:p>
        </w:tc>
        <w:tc>
          <w:tcPr>
            <w:tcW w:w="0" w:type="auto"/>
            <w:tcBorders>
              <w:top w:val="single" w:sz="6" w:space="0" w:color="auto"/>
              <w:left w:val="single" w:sz="6" w:space="0" w:color="auto"/>
              <w:bottom w:val="single" w:sz="6" w:space="0" w:color="auto"/>
              <w:right w:val="single" w:sz="6" w:space="0" w:color="auto"/>
            </w:tcBorders>
            <w:vAlign w:val="center"/>
          </w:tcPr>
          <w:p w:rsidR="00203D97" w:rsidRPr="003D05FB" w:rsidRDefault="00203D97" w:rsidP="004C4BCB">
            <w:pPr>
              <w:rPr>
                <w:sz w:val="20"/>
                <w:szCs w:val="20"/>
              </w:rPr>
            </w:pPr>
            <w:r w:rsidRPr="003D05FB">
              <w:rPr>
                <w:sz w:val="20"/>
              </w:rPr>
              <w:t>Подпрограмма 1</w:t>
            </w:r>
          </w:p>
        </w:tc>
        <w:tc>
          <w:tcPr>
            <w:tcW w:w="0" w:type="auto"/>
            <w:tcBorders>
              <w:top w:val="single" w:sz="6" w:space="0" w:color="auto"/>
              <w:left w:val="single" w:sz="6" w:space="0" w:color="auto"/>
              <w:bottom w:val="single" w:sz="6" w:space="0" w:color="auto"/>
              <w:right w:val="single" w:sz="6" w:space="0" w:color="auto"/>
            </w:tcBorders>
            <w:vAlign w:val="center"/>
          </w:tcPr>
          <w:p w:rsidR="00203D97" w:rsidRPr="00611E97" w:rsidRDefault="00203D97" w:rsidP="004C4BCB">
            <w:pPr>
              <w:rPr>
                <w:sz w:val="20"/>
                <w:szCs w:val="20"/>
              </w:rPr>
            </w:pPr>
            <w:r>
              <w:rPr>
                <w:sz w:val="22"/>
                <w:szCs w:val="20"/>
              </w:rPr>
              <w:t>Развитие территориального общественного самоуправления</w:t>
            </w:r>
          </w:p>
        </w:tc>
        <w:tc>
          <w:tcPr>
            <w:tcW w:w="0" w:type="auto"/>
            <w:tcBorders>
              <w:top w:val="single" w:sz="6" w:space="0" w:color="auto"/>
              <w:left w:val="single" w:sz="6" w:space="0" w:color="auto"/>
              <w:bottom w:val="single" w:sz="6" w:space="0" w:color="auto"/>
              <w:right w:val="single" w:sz="6" w:space="0" w:color="auto"/>
            </w:tcBorders>
            <w:vAlign w:val="center"/>
          </w:tcPr>
          <w:p w:rsidR="00203D97" w:rsidRPr="00611E97" w:rsidRDefault="00203D97" w:rsidP="004C4BCB">
            <w:pPr>
              <w:rPr>
                <w:sz w:val="20"/>
                <w:szCs w:val="20"/>
              </w:rPr>
            </w:pPr>
            <w:r w:rsidRPr="00611E97">
              <w:rPr>
                <w:sz w:val="20"/>
                <w:szCs w:val="20"/>
              </w:rPr>
              <w:t>Всего</w:t>
            </w:r>
          </w:p>
        </w:tc>
        <w:tc>
          <w:tcPr>
            <w:tcW w:w="0" w:type="auto"/>
            <w:tcBorders>
              <w:top w:val="single" w:sz="6" w:space="0" w:color="auto"/>
              <w:left w:val="single" w:sz="6" w:space="0" w:color="auto"/>
              <w:bottom w:val="single" w:sz="6" w:space="0" w:color="auto"/>
              <w:right w:val="single" w:sz="6" w:space="0" w:color="auto"/>
            </w:tcBorders>
            <w:vAlign w:val="center"/>
          </w:tcPr>
          <w:p w:rsidR="00203D97" w:rsidRPr="00BE18E4" w:rsidRDefault="00BC12D7" w:rsidP="004C4BCB">
            <w:pPr>
              <w:jc w:val="center"/>
            </w:pPr>
            <w:r w:rsidRPr="00BE18E4">
              <w:rPr>
                <w:sz w:val="22"/>
                <w:szCs w:val="22"/>
              </w:rPr>
              <w:t>1</w:t>
            </w:r>
            <w:r w:rsidR="00B27CCA" w:rsidRPr="00BE18E4">
              <w:rPr>
                <w:sz w:val="22"/>
                <w:szCs w:val="22"/>
              </w:rPr>
              <w:t>270</w:t>
            </w:r>
            <w:r w:rsidR="00203D97" w:rsidRPr="00BE18E4">
              <w:rPr>
                <w:sz w:val="22"/>
                <w:szCs w:val="22"/>
              </w:rPr>
              <w:t> 000,00</w:t>
            </w:r>
          </w:p>
        </w:tc>
        <w:tc>
          <w:tcPr>
            <w:tcW w:w="0" w:type="auto"/>
            <w:tcBorders>
              <w:top w:val="single" w:sz="6" w:space="0" w:color="auto"/>
              <w:left w:val="single" w:sz="6" w:space="0" w:color="auto"/>
              <w:bottom w:val="single" w:sz="6" w:space="0" w:color="auto"/>
              <w:right w:val="single" w:sz="6" w:space="0" w:color="auto"/>
            </w:tcBorders>
            <w:vAlign w:val="center"/>
          </w:tcPr>
          <w:p w:rsidR="00203D97" w:rsidRPr="00BE18E4" w:rsidRDefault="00BC12D7" w:rsidP="004C4BCB">
            <w:pPr>
              <w:jc w:val="center"/>
            </w:pPr>
            <w:r w:rsidRPr="00BE18E4">
              <w:rPr>
                <w:sz w:val="22"/>
                <w:szCs w:val="22"/>
              </w:rPr>
              <w:t>1</w:t>
            </w:r>
            <w:r w:rsidR="00B27CCA" w:rsidRPr="00BE18E4">
              <w:rPr>
                <w:sz w:val="22"/>
                <w:szCs w:val="22"/>
              </w:rPr>
              <w:t>270</w:t>
            </w:r>
            <w:r w:rsidR="00203D97" w:rsidRPr="00BE18E4">
              <w:rPr>
                <w:sz w:val="22"/>
                <w:szCs w:val="22"/>
              </w:rPr>
              <w:t> 000,00</w:t>
            </w:r>
          </w:p>
        </w:tc>
        <w:tc>
          <w:tcPr>
            <w:tcW w:w="0" w:type="auto"/>
            <w:tcBorders>
              <w:top w:val="single" w:sz="6" w:space="0" w:color="auto"/>
              <w:left w:val="single" w:sz="6" w:space="0" w:color="auto"/>
              <w:bottom w:val="single" w:sz="6" w:space="0" w:color="auto"/>
              <w:right w:val="single" w:sz="6" w:space="0" w:color="auto"/>
            </w:tcBorders>
            <w:vAlign w:val="center"/>
          </w:tcPr>
          <w:p w:rsidR="00203D97" w:rsidRPr="00BE18E4" w:rsidRDefault="00BC12D7" w:rsidP="004C4BCB">
            <w:pPr>
              <w:jc w:val="center"/>
            </w:pPr>
            <w:r w:rsidRPr="00BE18E4">
              <w:rPr>
                <w:sz w:val="22"/>
                <w:szCs w:val="22"/>
              </w:rPr>
              <w:t>1</w:t>
            </w:r>
            <w:r w:rsidR="00B27CCA" w:rsidRPr="00BE18E4">
              <w:rPr>
                <w:sz w:val="22"/>
                <w:szCs w:val="22"/>
              </w:rPr>
              <w:t>27</w:t>
            </w:r>
            <w:r w:rsidR="00203D97" w:rsidRPr="00BE18E4">
              <w:rPr>
                <w:sz w:val="22"/>
                <w:szCs w:val="22"/>
              </w:rPr>
              <w:t>0 000,00</w:t>
            </w:r>
          </w:p>
        </w:tc>
        <w:tc>
          <w:tcPr>
            <w:tcW w:w="0" w:type="auto"/>
            <w:tcBorders>
              <w:top w:val="single" w:sz="6" w:space="0" w:color="auto"/>
              <w:left w:val="single" w:sz="6" w:space="0" w:color="auto"/>
              <w:bottom w:val="single" w:sz="6" w:space="0" w:color="auto"/>
              <w:right w:val="single" w:sz="6" w:space="0" w:color="auto"/>
            </w:tcBorders>
            <w:vAlign w:val="center"/>
          </w:tcPr>
          <w:p w:rsidR="00203D97" w:rsidRPr="00BE18E4" w:rsidRDefault="00BC12D7" w:rsidP="004C4BCB">
            <w:pPr>
              <w:jc w:val="right"/>
            </w:pPr>
            <w:r w:rsidRPr="00BE18E4">
              <w:rPr>
                <w:sz w:val="22"/>
                <w:szCs w:val="22"/>
              </w:rPr>
              <w:t>3</w:t>
            </w:r>
            <w:r w:rsidR="00B27CCA" w:rsidRPr="00BE18E4">
              <w:rPr>
                <w:sz w:val="22"/>
                <w:szCs w:val="22"/>
              </w:rPr>
              <w:t>810</w:t>
            </w:r>
            <w:r w:rsidR="00203D97" w:rsidRPr="00BE18E4">
              <w:rPr>
                <w:sz w:val="22"/>
                <w:szCs w:val="22"/>
              </w:rPr>
              <w:t> 000,00</w:t>
            </w:r>
          </w:p>
        </w:tc>
      </w:tr>
      <w:tr w:rsidR="00B27CCA" w:rsidTr="004C4BCB">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B27CCA" w:rsidRPr="003D05FB" w:rsidRDefault="00B27CCA" w:rsidP="004C4BCB">
            <w:pPr>
              <w:rPr>
                <w:sz w:val="20"/>
                <w:szCs w:val="20"/>
              </w:rPr>
            </w:pPr>
            <w:r w:rsidRPr="003D05FB">
              <w:rPr>
                <w:sz w:val="20"/>
              </w:rPr>
              <w:t>6</w:t>
            </w:r>
          </w:p>
        </w:tc>
        <w:tc>
          <w:tcPr>
            <w:tcW w:w="0" w:type="auto"/>
            <w:tcBorders>
              <w:top w:val="single" w:sz="6" w:space="0" w:color="auto"/>
              <w:left w:val="single" w:sz="6" w:space="0" w:color="auto"/>
              <w:bottom w:val="single" w:sz="6" w:space="0" w:color="auto"/>
              <w:right w:val="single" w:sz="6" w:space="0" w:color="auto"/>
            </w:tcBorders>
            <w:vAlign w:val="center"/>
          </w:tcPr>
          <w:p w:rsidR="00B27CCA" w:rsidRPr="003D05FB" w:rsidRDefault="00B27CCA" w:rsidP="004C4BCB">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B27CCA" w:rsidRPr="00611E97" w:rsidRDefault="00B27CCA" w:rsidP="004C4BCB">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B27CCA" w:rsidRPr="00611E97" w:rsidRDefault="00B27CCA" w:rsidP="004C4BCB">
            <w:pPr>
              <w:rPr>
                <w:sz w:val="20"/>
                <w:szCs w:val="20"/>
              </w:rPr>
            </w:pPr>
            <w:r w:rsidRPr="00611E97">
              <w:rPr>
                <w:sz w:val="20"/>
                <w:szCs w:val="20"/>
              </w:rPr>
              <w:t>Бюджет округа</w:t>
            </w:r>
          </w:p>
        </w:tc>
        <w:tc>
          <w:tcPr>
            <w:tcW w:w="0" w:type="auto"/>
            <w:tcBorders>
              <w:top w:val="single" w:sz="6" w:space="0" w:color="auto"/>
              <w:left w:val="single" w:sz="6" w:space="0" w:color="auto"/>
              <w:bottom w:val="single" w:sz="6" w:space="0" w:color="auto"/>
              <w:right w:val="single" w:sz="6" w:space="0" w:color="auto"/>
            </w:tcBorders>
            <w:vAlign w:val="center"/>
          </w:tcPr>
          <w:p w:rsidR="00B27CCA" w:rsidRPr="00BE18E4" w:rsidRDefault="00BC12D7" w:rsidP="009F4697">
            <w:pPr>
              <w:jc w:val="center"/>
            </w:pPr>
            <w:r w:rsidRPr="00BE18E4">
              <w:rPr>
                <w:sz w:val="22"/>
                <w:szCs w:val="22"/>
              </w:rPr>
              <w:t>1</w:t>
            </w:r>
            <w:r w:rsidR="00B27CCA" w:rsidRPr="00BE18E4">
              <w:rPr>
                <w:sz w:val="22"/>
                <w:szCs w:val="22"/>
              </w:rPr>
              <w:t>270 000,00</w:t>
            </w:r>
          </w:p>
        </w:tc>
        <w:tc>
          <w:tcPr>
            <w:tcW w:w="0" w:type="auto"/>
            <w:tcBorders>
              <w:top w:val="single" w:sz="6" w:space="0" w:color="auto"/>
              <w:left w:val="single" w:sz="6" w:space="0" w:color="auto"/>
              <w:bottom w:val="single" w:sz="6" w:space="0" w:color="auto"/>
              <w:right w:val="single" w:sz="6" w:space="0" w:color="auto"/>
            </w:tcBorders>
            <w:vAlign w:val="center"/>
          </w:tcPr>
          <w:p w:rsidR="00B27CCA" w:rsidRPr="00BE18E4" w:rsidRDefault="00BC12D7" w:rsidP="009F4697">
            <w:pPr>
              <w:jc w:val="center"/>
            </w:pPr>
            <w:r w:rsidRPr="00BE18E4">
              <w:rPr>
                <w:sz w:val="22"/>
                <w:szCs w:val="22"/>
              </w:rPr>
              <w:t>1</w:t>
            </w:r>
            <w:r w:rsidR="00B27CCA" w:rsidRPr="00BE18E4">
              <w:rPr>
                <w:sz w:val="22"/>
                <w:szCs w:val="22"/>
              </w:rPr>
              <w:t>270 000,00</w:t>
            </w:r>
          </w:p>
        </w:tc>
        <w:tc>
          <w:tcPr>
            <w:tcW w:w="0" w:type="auto"/>
            <w:tcBorders>
              <w:top w:val="single" w:sz="6" w:space="0" w:color="auto"/>
              <w:left w:val="single" w:sz="6" w:space="0" w:color="auto"/>
              <w:bottom w:val="single" w:sz="6" w:space="0" w:color="auto"/>
              <w:right w:val="single" w:sz="6" w:space="0" w:color="auto"/>
            </w:tcBorders>
            <w:vAlign w:val="center"/>
          </w:tcPr>
          <w:p w:rsidR="00B27CCA" w:rsidRPr="00BE18E4" w:rsidRDefault="00BC12D7" w:rsidP="009F4697">
            <w:pPr>
              <w:jc w:val="center"/>
            </w:pPr>
            <w:r w:rsidRPr="00BE18E4">
              <w:rPr>
                <w:sz w:val="22"/>
                <w:szCs w:val="22"/>
              </w:rPr>
              <w:t>1</w:t>
            </w:r>
            <w:r w:rsidR="00B27CCA" w:rsidRPr="00BE18E4">
              <w:rPr>
                <w:sz w:val="22"/>
                <w:szCs w:val="22"/>
              </w:rPr>
              <w:t>270 000,00</w:t>
            </w:r>
          </w:p>
        </w:tc>
        <w:tc>
          <w:tcPr>
            <w:tcW w:w="0" w:type="auto"/>
            <w:tcBorders>
              <w:top w:val="single" w:sz="6" w:space="0" w:color="auto"/>
              <w:left w:val="single" w:sz="6" w:space="0" w:color="auto"/>
              <w:bottom w:val="single" w:sz="6" w:space="0" w:color="auto"/>
              <w:right w:val="single" w:sz="6" w:space="0" w:color="auto"/>
            </w:tcBorders>
            <w:vAlign w:val="center"/>
          </w:tcPr>
          <w:p w:rsidR="00B27CCA" w:rsidRPr="00BE18E4" w:rsidRDefault="00BC12D7" w:rsidP="009F4697">
            <w:pPr>
              <w:jc w:val="right"/>
            </w:pPr>
            <w:r w:rsidRPr="00BE18E4">
              <w:rPr>
                <w:sz w:val="22"/>
                <w:szCs w:val="22"/>
              </w:rPr>
              <w:t>3</w:t>
            </w:r>
            <w:r w:rsidR="00B27CCA" w:rsidRPr="00BE18E4">
              <w:rPr>
                <w:sz w:val="22"/>
                <w:szCs w:val="22"/>
              </w:rPr>
              <w:t>810 000,00</w:t>
            </w:r>
          </w:p>
        </w:tc>
      </w:tr>
      <w:tr w:rsidR="00203D97" w:rsidTr="004C4BCB">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203D97" w:rsidRPr="003D05FB" w:rsidRDefault="00203D97" w:rsidP="004C4BCB">
            <w:pPr>
              <w:rPr>
                <w:sz w:val="20"/>
                <w:szCs w:val="20"/>
              </w:rPr>
            </w:pPr>
            <w:r w:rsidRPr="003D05FB">
              <w:rPr>
                <w:sz w:val="20"/>
              </w:rPr>
              <w:t>7</w:t>
            </w:r>
          </w:p>
        </w:tc>
        <w:tc>
          <w:tcPr>
            <w:tcW w:w="0" w:type="auto"/>
            <w:tcBorders>
              <w:top w:val="single" w:sz="6" w:space="0" w:color="auto"/>
              <w:left w:val="single" w:sz="6" w:space="0" w:color="auto"/>
              <w:bottom w:val="single" w:sz="6" w:space="0" w:color="auto"/>
              <w:right w:val="single" w:sz="6" w:space="0" w:color="auto"/>
            </w:tcBorders>
            <w:vAlign w:val="center"/>
          </w:tcPr>
          <w:p w:rsidR="00203D97" w:rsidRPr="003D05FB" w:rsidRDefault="00203D97" w:rsidP="004C4BCB">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03D97" w:rsidRPr="00611E97" w:rsidRDefault="00203D97" w:rsidP="004C4BCB">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03D97" w:rsidRPr="00611E97" w:rsidRDefault="00203D97" w:rsidP="004C4BCB">
            <w:pPr>
              <w:rPr>
                <w:sz w:val="20"/>
                <w:szCs w:val="20"/>
              </w:rPr>
            </w:pPr>
            <w:r w:rsidRPr="00611E97">
              <w:rPr>
                <w:sz w:val="20"/>
                <w:szCs w:val="20"/>
              </w:rPr>
              <w:t>Внебюджетные  источники</w:t>
            </w:r>
          </w:p>
        </w:tc>
        <w:tc>
          <w:tcPr>
            <w:tcW w:w="0" w:type="auto"/>
            <w:tcBorders>
              <w:top w:val="single" w:sz="6" w:space="0" w:color="auto"/>
              <w:left w:val="single" w:sz="6" w:space="0" w:color="auto"/>
              <w:bottom w:val="single" w:sz="6" w:space="0" w:color="auto"/>
              <w:right w:val="single" w:sz="6" w:space="0" w:color="auto"/>
            </w:tcBorders>
            <w:vAlign w:val="center"/>
          </w:tcPr>
          <w:p w:rsidR="00203D97" w:rsidRPr="00BE18E4" w:rsidRDefault="00203D97" w:rsidP="004C4BCB">
            <w:pPr>
              <w:jc w:val="right"/>
            </w:pPr>
            <w:r w:rsidRPr="00BE18E4">
              <w:rPr>
                <w:sz w:val="22"/>
                <w:szCs w:val="22"/>
              </w:rPr>
              <w:t>0,00</w:t>
            </w:r>
          </w:p>
        </w:tc>
        <w:tc>
          <w:tcPr>
            <w:tcW w:w="0" w:type="auto"/>
            <w:tcBorders>
              <w:top w:val="single" w:sz="6" w:space="0" w:color="auto"/>
              <w:left w:val="single" w:sz="6" w:space="0" w:color="auto"/>
              <w:bottom w:val="single" w:sz="6" w:space="0" w:color="auto"/>
              <w:right w:val="single" w:sz="6" w:space="0" w:color="auto"/>
            </w:tcBorders>
            <w:vAlign w:val="center"/>
          </w:tcPr>
          <w:p w:rsidR="00203D97" w:rsidRPr="00BE18E4" w:rsidRDefault="00203D97" w:rsidP="004C4BCB">
            <w:pPr>
              <w:jc w:val="right"/>
            </w:pPr>
            <w:r w:rsidRPr="00BE18E4">
              <w:rPr>
                <w:sz w:val="22"/>
                <w:szCs w:val="22"/>
              </w:rPr>
              <w:t>0,00</w:t>
            </w:r>
          </w:p>
        </w:tc>
        <w:tc>
          <w:tcPr>
            <w:tcW w:w="0" w:type="auto"/>
            <w:tcBorders>
              <w:top w:val="single" w:sz="6" w:space="0" w:color="auto"/>
              <w:left w:val="single" w:sz="6" w:space="0" w:color="auto"/>
              <w:bottom w:val="single" w:sz="6" w:space="0" w:color="auto"/>
              <w:right w:val="single" w:sz="6" w:space="0" w:color="auto"/>
            </w:tcBorders>
            <w:vAlign w:val="center"/>
          </w:tcPr>
          <w:p w:rsidR="00203D97" w:rsidRPr="00BE18E4" w:rsidRDefault="00203D97" w:rsidP="004C4BCB">
            <w:pPr>
              <w:jc w:val="right"/>
            </w:pPr>
            <w:r w:rsidRPr="00BE18E4">
              <w:rPr>
                <w:sz w:val="22"/>
                <w:szCs w:val="22"/>
              </w:rPr>
              <w:t>0,00</w:t>
            </w:r>
          </w:p>
        </w:tc>
        <w:tc>
          <w:tcPr>
            <w:tcW w:w="0" w:type="auto"/>
            <w:tcBorders>
              <w:top w:val="single" w:sz="6" w:space="0" w:color="auto"/>
              <w:left w:val="single" w:sz="6" w:space="0" w:color="auto"/>
              <w:bottom w:val="single" w:sz="6" w:space="0" w:color="auto"/>
              <w:right w:val="single" w:sz="6" w:space="0" w:color="auto"/>
            </w:tcBorders>
            <w:vAlign w:val="center"/>
          </w:tcPr>
          <w:p w:rsidR="00203D97" w:rsidRPr="00BE18E4" w:rsidRDefault="00203D97" w:rsidP="004C4BCB">
            <w:pPr>
              <w:jc w:val="right"/>
            </w:pPr>
            <w:r w:rsidRPr="00BE18E4">
              <w:rPr>
                <w:sz w:val="22"/>
                <w:szCs w:val="22"/>
              </w:rPr>
              <w:t>0,00</w:t>
            </w:r>
          </w:p>
        </w:tc>
      </w:tr>
      <w:tr w:rsidR="00203D97" w:rsidTr="004C4BCB">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203D97" w:rsidRPr="003D05FB" w:rsidRDefault="00203D97" w:rsidP="004C4BCB">
            <w:pPr>
              <w:rPr>
                <w:sz w:val="20"/>
                <w:szCs w:val="20"/>
              </w:rPr>
            </w:pPr>
            <w:r w:rsidRPr="003D05FB">
              <w:rPr>
                <w:sz w:val="20"/>
              </w:rPr>
              <w:t>8</w:t>
            </w:r>
          </w:p>
        </w:tc>
        <w:tc>
          <w:tcPr>
            <w:tcW w:w="0" w:type="auto"/>
            <w:tcBorders>
              <w:top w:val="single" w:sz="6" w:space="0" w:color="auto"/>
              <w:left w:val="single" w:sz="6" w:space="0" w:color="auto"/>
              <w:bottom w:val="single" w:sz="6" w:space="0" w:color="auto"/>
              <w:right w:val="single" w:sz="6" w:space="0" w:color="auto"/>
            </w:tcBorders>
            <w:vAlign w:val="center"/>
          </w:tcPr>
          <w:p w:rsidR="00203D97" w:rsidRPr="003D05FB" w:rsidRDefault="00203D97" w:rsidP="004C4BCB">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03D97" w:rsidRPr="00611E97" w:rsidRDefault="00203D97" w:rsidP="004C4BCB">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03D97" w:rsidRPr="00611E97" w:rsidRDefault="00203D97" w:rsidP="004C4BCB">
            <w:pPr>
              <w:rPr>
                <w:sz w:val="20"/>
                <w:szCs w:val="20"/>
              </w:rPr>
            </w:pPr>
            <w:r w:rsidRPr="00611E97">
              <w:rPr>
                <w:sz w:val="20"/>
                <w:szCs w:val="20"/>
              </w:rPr>
              <w:t>Краевой бюджет</w:t>
            </w:r>
          </w:p>
        </w:tc>
        <w:tc>
          <w:tcPr>
            <w:tcW w:w="0" w:type="auto"/>
            <w:tcBorders>
              <w:top w:val="single" w:sz="6" w:space="0" w:color="auto"/>
              <w:left w:val="single" w:sz="6" w:space="0" w:color="auto"/>
              <w:bottom w:val="single" w:sz="6" w:space="0" w:color="auto"/>
              <w:right w:val="single" w:sz="6" w:space="0" w:color="auto"/>
            </w:tcBorders>
            <w:vAlign w:val="center"/>
          </w:tcPr>
          <w:p w:rsidR="00203D97" w:rsidRPr="00BE18E4" w:rsidRDefault="00203D97" w:rsidP="004C4BCB">
            <w:pPr>
              <w:jc w:val="right"/>
            </w:pPr>
            <w:r w:rsidRPr="00BE18E4">
              <w:rPr>
                <w:sz w:val="22"/>
                <w:szCs w:val="22"/>
              </w:rPr>
              <w:t>0,00</w:t>
            </w:r>
          </w:p>
        </w:tc>
        <w:tc>
          <w:tcPr>
            <w:tcW w:w="0" w:type="auto"/>
            <w:tcBorders>
              <w:top w:val="single" w:sz="6" w:space="0" w:color="auto"/>
              <w:left w:val="single" w:sz="6" w:space="0" w:color="auto"/>
              <w:bottom w:val="single" w:sz="6" w:space="0" w:color="auto"/>
              <w:right w:val="single" w:sz="6" w:space="0" w:color="auto"/>
            </w:tcBorders>
            <w:vAlign w:val="center"/>
          </w:tcPr>
          <w:p w:rsidR="00203D97" w:rsidRPr="00BE18E4" w:rsidRDefault="00203D97" w:rsidP="004C4BCB">
            <w:pPr>
              <w:jc w:val="right"/>
            </w:pPr>
            <w:r w:rsidRPr="00BE18E4">
              <w:rPr>
                <w:sz w:val="22"/>
                <w:szCs w:val="22"/>
              </w:rPr>
              <w:t>0,00</w:t>
            </w:r>
          </w:p>
        </w:tc>
        <w:tc>
          <w:tcPr>
            <w:tcW w:w="0" w:type="auto"/>
            <w:tcBorders>
              <w:top w:val="single" w:sz="6" w:space="0" w:color="auto"/>
              <w:left w:val="single" w:sz="6" w:space="0" w:color="auto"/>
              <w:bottom w:val="single" w:sz="6" w:space="0" w:color="auto"/>
              <w:right w:val="single" w:sz="6" w:space="0" w:color="auto"/>
            </w:tcBorders>
            <w:vAlign w:val="center"/>
          </w:tcPr>
          <w:p w:rsidR="00203D97" w:rsidRPr="00BE18E4" w:rsidRDefault="00203D97" w:rsidP="004C4BCB">
            <w:pPr>
              <w:jc w:val="right"/>
            </w:pPr>
            <w:r w:rsidRPr="00BE18E4">
              <w:rPr>
                <w:sz w:val="22"/>
                <w:szCs w:val="22"/>
              </w:rPr>
              <w:t>0,00</w:t>
            </w:r>
          </w:p>
        </w:tc>
        <w:tc>
          <w:tcPr>
            <w:tcW w:w="0" w:type="auto"/>
            <w:tcBorders>
              <w:top w:val="single" w:sz="6" w:space="0" w:color="auto"/>
              <w:left w:val="single" w:sz="6" w:space="0" w:color="auto"/>
              <w:bottom w:val="single" w:sz="6" w:space="0" w:color="auto"/>
              <w:right w:val="single" w:sz="6" w:space="0" w:color="auto"/>
            </w:tcBorders>
            <w:vAlign w:val="center"/>
          </w:tcPr>
          <w:p w:rsidR="00203D97" w:rsidRPr="00BE18E4" w:rsidRDefault="00203D97" w:rsidP="004C4BCB">
            <w:pPr>
              <w:jc w:val="right"/>
            </w:pPr>
            <w:r w:rsidRPr="00BE18E4">
              <w:rPr>
                <w:sz w:val="22"/>
                <w:szCs w:val="22"/>
              </w:rPr>
              <w:t>0,00</w:t>
            </w:r>
          </w:p>
        </w:tc>
      </w:tr>
      <w:tr w:rsidR="00203D97" w:rsidTr="004C4BCB">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203D97" w:rsidRPr="003D05FB" w:rsidRDefault="00203D97" w:rsidP="004C4BCB">
            <w:pPr>
              <w:rPr>
                <w:sz w:val="20"/>
              </w:rPr>
            </w:pPr>
          </w:p>
        </w:tc>
        <w:tc>
          <w:tcPr>
            <w:tcW w:w="0" w:type="auto"/>
            <w:tcBorders>
              <w:top w:val="single" w:sz="6" w:space="0" w:color="auto"/>
              <w:left w:val="single" w:sz="6" w:space="0" w:color="auto"/>
              <w:bottom w:val="single" w:sz="6" w:space="0" w:color="auto"/>
              <w:right w:val="single" w:sz="6" w:space="0" w:color="auto"/>
            </w:tcBorders>
            <w:vAlign w:val="center"/>
          </w:tcPr>
          <w:p w:rsidR="00203D97" w:rsidRPr="003D05FB" w:rsidRDefault="00203D97" w:rsidP="004C4BCB">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03D97" w:rsidRPr="00611E97" w:rsidRDefault="00203D97" w:rsidP="004C4BCB">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03D97" w:rsidRPr="00611E97" w:rsidRDefault="00203D97" w:rsidP="004C4BCB">
            <w:pPr>
              <w:rPr>
                <w:sz w:val="20"/>
                <w:szCs w:val="20"/>
              </w:rPr>
            </w:pPr>
            <w:r w:rsidRPr="009E319F">
              <w:rPr>
                <w:sz w:val="20"/>
                <w:szCs w:val="20"/>
              </w:rPr>
              <w:t>Федеральный бюджет</w:t>
            </w:r>
          </w:p>
        </w:tc>
        <w:tc>
          <w:tcPr>
            <w:tcW w:w="0" w:type="auto"/>
            <w:tcBorders>
              <w:top w:val="single" w:sz="6" w:space="0" w:color="auto"/>
              <w:left w:val="single" w:sz="6" w:space="0" w:color="auto"/>
              <w:bottom w:val="single" w:sz="6" w:space="0" w:color="auto"/>
              <w:right w:val="single" w:sz="6" w:space="0" w:color="auto"/>
            </w:tcBorders>
            <w:vAlign w:val="center"/>
          </w:tcPr>
          <w:p w:rsidR="00203D97" w:rsidRPr="00BE18E4" w:rsidRDefault="00203D97" w:rsidP="004C4BCB">
            <w:pPr>
              <w:jc w:val="right"/>
            </w:pPr>
            <w:r w:rsidRPr="00BE18E4">
              <w:rPr>
                <w:sz w:val="22"/>
                <w:szCs w:val="22"/>
              </w:rPr>
              <w:t>0,00</w:t>
            </w:r>
          </w:p>
        </w:tc>
        <w:tc>
          <w:tcPr>
            <w:tcW w:w="0" w:type="auto"/>
            <w:tcBorders>
              <w:top w:val="single" w:sz="6" w:space="0" w:color="auto"/>
              <w:left w:val="single" w:sz="6" w:space="0" w:color="auto"/>
              <w:bottom w:val="single" w:sz="6" w:space="0" w:color="auto"/>
              <w:right w:val="single" w:sz="6" w:space="0" w:color="auto"/>
            </w:tcBorders>
            <w:vAlign w:val="center"/>
          </w:tcPr>
          <w:p w:rsidR="00203D97" w:rsidRPr="00BE18E4" w:rsidRDefault="00203D97" w:rsidP="004C4BCB">
            <w:pPr>
              <w:jc w:val="right"/>
            </w:pPr>
            <w:r w:rsidRPr="00BE18E4">
              <w:rPr>
                <w:sz w:val="22"/>
                <w:szCs w:val="22"/>
              </w:rPr>
              <w:t>0,00</w:t>
            </w:r>
          </w:p>
        </w:tc>
        <w:tc>
          <w:tcPr>
            <w:tcW w:w="0" w:type="auto"/>
            <w:tcBorders>
              <w:top w:val="single" w:sz="6" w:space="0" w:color="auto"/>
              <w:left w:val="single" w:sz="6" w:space="0" w:color="auto"/>
              <w:bottom w:val="single" w:sz="6" w:space="0" w:color="auto"/>
              <w:right w:val="single" w:sz="6" w:space="0" w:color="auto"/>
            </w:tcBorders>
            <w:vAlign w:val="center"/>
          </w:tcPr>
          <w:p w:rsidR="00203D97" w:rsidRPr="00BE18E4" w:rsidRDefault="00203D97" w:rsidP="004C4BCB">
            <w:pPr>
              <w:jc w:val="right"/>
            </w:pPr>
            <w:r w:rsidRPr="00BE18E4">
              <w:rPr>
                <w:sz w:val="22"/>
                <w:szCs w:val="22"/>
              </w:rPr>
              <w:t>0,00</w:t>
            </w:r>
          </w:p>
        </w:tc>
        <w:tc>
          <w:tcPr>
            <w:tcW w:w="0" w:type="auto"/>
            <w:tcBorders>
              <w:top w:val="single" w:sz="6" w:space="0" w:color="auto"/>
              <w:left w:val="single" w:sz="6" w:space="0" w:color="auto"/>
              <w:bottom w:val="single" w:sz="6" w:space="0" w:color="auto"/>
              <w:right w:val="single" w:sz="6" w:space="0" w:color="auto"/>
            </w:tcBorders>
            <w:vAlign w:val="center"/>
          </w:tcPr>
          <w:p w:rsidR="00203D97" w:rsidRPr="00BE18E4" w:rsidRDefault="00203D97" w:rsidP="004C4BCB">
            <w:pPr>
              <w:jc w:val="right"/>
            </w:pPr>
            <w:r w:rsidRPr="00BE18E4">
              <w:rPr>
                <w:sz w:val="22"/>
                <w:szCs w:val="22"/>
              </w:rPr>
              <w:t>0,00</w:t>
            </w:r>
          </w:p>
        </w:tc>
      </w:tr>
      <w:tr w:rsidR="008F680A" w:rsidTr="004C4BCB">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8F680A" w:rsidRPr="003D05FB" w:rsidRDefault="008F680A" w:rsidP="004C4BCB">
            <w:pPr>
              <w:rPr>
                <w:sz w:val="20"/>
                <w:szCs w:val="20"/>
              </w:rPr>
            </w:pPr>
            <w:r w:rsidRPr="003D05FB">
              <w:rPr>
                <w:sz w:val="20"/>
              </w:rPr>
              <w:t>9</w:t>
            </w:r>
          </w:p>
        </w:tc>
        <w:tc>
          <w:tcPr>
            <w:tcW w:w="0" w:type="auto"/>
            <w:tcBorders>
              <w:top w:val="single" w:sz="6" w:space="0" w:color="auto"/>
              <w:left w:val="single" w:sz="6" w:space="0" w:color="auto"/>
              <w:bottom w:val="single" w:sz="6" w:space="0" w:color="auto"/>
              <w:right w:val="single" w:sz="6" w:space="0" w:color="auto"/>
            </w:tcBorders>
            <w:vAlign w:val="center"/>
          </w:tcPr>
          <w:p w:rsidR="008F680A" w:rsidRPr="003D05FB" w:rsidRDefault="008F680A" w:rsidP="004C4BCB">
            <w:pPr>
              <w:rPr>
                <w:sz w:val="20"/>
                <w:szCs w:val="20"/>
              </w:rPr>
            </w:pPr>
            <w:r w:rsidRPr="003D05FB">
              <w:rPr>
                <w:sz w:val="20"/>
              </w:rPr>
              <w:t>Подпрограмма 2</w:t>
            </w:r>
          </w:p>
        </w:tc>
        <w:tc>
          <w:tcPr>
            <w:tcW w:w="0" w:type="auto"/>
            <w:tcBorders>
              <w:top w:val="single" w:sz="6" w:space="0" w:color="auto"/>
              <w:left w:val="single" w:sz="6" w:space="0" w:color="auto"/>
              <w:bottom w:val="single" w:sz="6" w:space="0" w:color="auto"/>
              <w:right w:val="single" w:sz="6" w:space="0" w:color="auto"/>
            </w:tcBorders>
            <w:vAlign w:val="center"/>
          </w:tcPr>
          <w:p w:rsidR="008F680A" w:rsidRPr="00611E97" w:rsidRDefault="008F680A" w:rsidP="004C4BCB">
            <w:pPr>
              <w:rPr>
                <w:sz w:val="20"/>
                <w:szCs w:val="20"/>
              </w:rPr>
            </w:pPr>
            <w:r>
              <w:rPr>
                <w:sz w:val="22"/>
                <w:szCs w:val="20"/>
              </w:rPr>
              <w:t>Поддержка социально ориентированных некоммерческих организаций</w:t>
            </w:r>
          </w:p>
        </w:tc>
        <w:tc>
          <w:tcPr>
            <w:tcW w:w="0" w:type="auto"/>
            <w:tcBorders>
              <w:top w:val="single" w:sz="6" w:space="0" w:color="auto"/>
              <w:left w:val="single" w:sz="6" w:space="0" w:color="auto"/>
              <w:bottom w:val="single" w:sz="6" w:space="0" w:color="auto"/>
              <w:right w:val="single" w:sz="6" w:space="0" w:color="auto"/>
            </w:tcBorders>
            <w:vAlign w:val="center"/>
          </w:tcPr>
          <w:p w:rsidR="008F680A" w:rsidRPr="00611E97" w:rsidRDefault="008F680A" w:rsidP="004C4BCB">
            <w:pPr>
              <w:rPr>
                <w:sz w:val="20"/>
                <w:szCs w:val="20"/>
              </w:rPr>
            </w:pPr>
            <w:r w:rsidRPr="00611E97">
              <w:rPr>
                <w:sz w:val="20"/>
                <w:szCs w:val="20"/>
              </w:rPr>
              <w:t>Всего</w:t>
            </w:r>
          </w:p>
        </w:tc>
        <w:tc>
          <w:tcPr>
            <w:tcW w:w="0" w:type="auto"/>
            <w:tcBorders>
              <w:top w:val="single" w:sz="6" w:space="0" w:color="auto"/>
              <w:left w:val="single" w:sz="6" w:space="0" w:color="auto"/>
              <w:bottom w:val="single" w:sz="6" w:space="0" w:color="auto"/>
              <w:right w:val="single" w:sz="6" w:space="0" w:color="auto"/>
            </w:tcBorders>
            <w:vAlign w:val="center"/>
          </w:tcPr>
          <w:p w:rsidR="008F680A" w:rsidRPr="00BE18E4" w:rsidRDefault="008F680A" w:rsidP="00F335F5">
            <w:pPr>
              <w:jc w:val="center"/>
            </w:pPr>
            <w:r w:rsidRPr="00BE18E4">
              <w:rPr>
                <w:sz w:val="22"/>
                <w:szCs w:val="22"/>
              </w:rPr>
              <w:t> </w:t>
            </w:r>
            <w:r w:rsidR="00B7198C">
              <w:rPr>
                <w:sz w:val="22"/>
                <w:szCs w:val="22"/>
              </w:rPr>
              <w:t>315 000,00</w:t>
            </w:r>
          </w:p>
        </w:tc>
        <w:tc>
          <w:tcPr>
            <w:tcW w:w="0" w:type="auto"/>
            <w:tcBorders>
              <w:top w:val="single" w:sz="6" w:space="0" w:color="auto"/>
              <w:left w:val="single" w:sz="6" w:space="0" w:color="auto"/>
              <w:bottom w:val="single" w:sz="6" w:space="0" w:color="auto"/>
              <w:right w:val="single" w:sz="6" w:space="0" w:color="auto"/>
            </w:tcBorders>
            <w:vAlign w:val="center"/>
          </w:tcPr>
          <w:p w:rsidR="008F680A" w:rsidRPr="00BE18E4" w:rsidRDefault="008F680A" w:rsidP="00F335F5">
            <w:pPr>
              <w:jc w:val="center"/>
            </w:pPr>
            <w:r w:rsidRPr="00BE18E4">
              <w:rPr>
                <w:sz w:val="22"/>
                <w:szCs w:val="22"/>
              </w:rPr>
              <w:t>315 000,00</w:t>
            </w:r>
          </w:p>
        </w:tc>
        <w:tc>
          <w:tcPr>
            <w:tcW w:w="0" w:type="auto"/>
            <w:tcBorders>
              <w:top w:val="single" w:sz="6" w:space="0" w:color="auto"/>
              <w:left w:val="single" w:sz="6" w:space="0" w:color="auto"/>
              <w:bottom w:val="single" w:sz="6" w:space="0" w:color="auto"/>
              <w:right w:val="single" w:sz="6" w:space="0" w:color="auto"/>
            </w:tcBorders>
            <w:vAlign w:val="center"/>
          </w:tcPr>
          <w:p w:rsidR="008F680A" w:rsidRPr="00BE18E4" w:rsidRDefault="008F680A" w:rsidP="00F335F5">
            <w:pPr>
              <w:jc w:val="center"/>
            </w:pPr>
            <w:r w:rsidRPr="00BE18E4">
              <w:rPr>
                <w:sz w:val="22"/>
                <w:szCs w:val="22"/>
              </w:rPr>
              <w:t>315 000,00</w:t>
            </w:r>
          </w:p>
        </w:tc>
        <w:tc>
          <w:tcPr>
            <w:tcW w:w="0" w:type="auto"/>
            <w:tcBorders>
              <w:top w:val="single" w:sz="6" w:space="0" w:color="auto"/>
              <w:left w:val="single" w:sz="6" w:space="0" w:color="auto"/>
              <w:bottom w:val="single" w:sz="6" w:space="0" w:color="auto"/>
              <w:right w:val="single" w:sz="6" w:space="0" w:color="auto"/>
            </w:tcBorders>
            <w:vAlign w:val="center"/>
          </w:tcPr>
          <w:p w:rsidR="008F680A" w:rsidRPr="00BE18E4" w:rsidRDefault="00B7198C" w:rsidP="00F335F5">
            <w:pPr>
              <w:jc w:val="right"/>
            </w:pPr>
            <w:r w:rsidRPr="00BE18E4">
              <w:rPr>
                <w:sz w:val="22"/>
                <w:szCs w:val="22"/>
              </w:rPr>
              <w:t>945 000,00</w:t>
            </w:r>
          </w:p>
        </w:tc>
      </w:tr>
      <w:tr w:rsidR="00203D97" w:rsidTr="004C4BCB">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203D97" w:rsidRPr="003D05FB" w:rsidRDefault="00203D97" w:rsidP="004C4BCB">
            <w:pPr>
              <w:rPr>
                <w:sz w:val="20"/>
                <w:szCs w:val="20"/>
              </w:rPr>
            </w:pPr>
            <w:r w:rsidRPr="003D05FB">
              <w:rPr>
                <w:sz w:val="20"/>
              </w:rPr>
              <w:t>10</w:t>
            </w:r>
          </w:p>
        </w:tc>
        <w:tc>
          <w:tcPr>
            <w:tcW w:w="0" w:type="auto"/>
            <w:tcBorders>
              <w:top w:val="single" w:sz="6" w:space="0" w:color="auto"/>
              <w:left w:val="single" w:sz="6" w:space="0" w:color="auto"/>
              <w:bottom w:val="single" w:sz="6" w:space="0" w:color="auto"/>
              <w:right w:val="single" w:sz="6" w:space="0" w:color="auto"/>
            </w:tcBorders>
            <w:vAlign w:val="center"/>
          </w:tcPr>
          <w:p w:rsidR="00203D97" w:rsidRPr="003D05FB" w:rsidRDefault="00203D97" w:rsidP="004C4BCB">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03D97" w:rsidRPr="00611E97" w:rsidRDefault="00203D97" w:rsidP="004C4BCB">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03D97" w:rsidRPr="00611E97" w:rsidRDefault="00203D97" w:rsidP="004C4BCB">
            <w:pPr>
              <w:rPr>
                <w:sz w:val="20"/>
                <w:szCs w:val="20"/>
              </w:rPr>
            </w:pPr>
            <w:r w:rsidRPr="00611E97">
              <w:rPr>
                <w:sz w:val="20"/>
                <w:szCs w:val="20"/>
              </w:rPr>
              <w:t>Бюджет округа</w:t>
            </w:r>
          </w:p>
        </w:tc>
        <w:tc>
          <w:tcPr>
            <w:tcW w:w="0" w:type="auto"/>
            <w:tcBorders>
              <w:top w:val="single" w:sz="6" w:space="0" w:color="auto"/>
              <w:left w:val="single" w:sz="6" w:space="0" w:color="auto"/>
              <w:bottom w:val="single" w:sz="6" w:space="0" w:color="auto"/>
              <w:right w:val="single" w:sz="6" w:space="0" w:color="auto"/>
            </w:tcBorders>
            <w:vAlign w:val="center"/>
          </w:tcPr>
          <w:p w:rsidR="00203D97" w:rsidRPr="00BE18E4" w:rsidRDefault="00203D97" w:rsidP="004C4BCB">
            <w:pPr>
              <w:jc w:val="center"/>
            </w:pPr>
            <w:r w:rsidRPr="00BE18E4">
              <w:rPr>
                <w:sz w:val="22"/>
                <w:szCs w:val="22"/>
              </w:rPr>
              <w:t> 315 000,00</w:t>
            </w:r>
          </w:p>
        </w:tc>
        <w:tc>
          <w:tcPr>
            <w:tcW w:w="0" w:type="auto"/>
            <w:tcBorders>
              <w:top w:val="single" w:sz="6" w:space="0" w:color="auto"/>
              <w:left w:val="single" w:sz="6" w:space="0" w:color="auto"/>
              <w:bottom w:val="single" w:sz="6" w:space="0" w:color="auto"/>
              <w:right w:val="single" w:sz="6" w:space="0" w:color="auto"/>
            </w:tcBorders>
            <w:vAlign w:val="center"/>
          </w:tcPr>
          <w:p w:rsidR="00203D97" w:rsidRPr="00BE18E4" w:rsidRDefault="00203D97" w:rsidP="004C4BCB">
            <w:pPr>
              <w:jc w:val="center"/>
            </w:pPr>
            <w:r w:rsidRPr="00BE18E4">
              <w:rPr>
                <w:sz w:val="22"/>
                <w:szCs w:val="22"/>
              </w:rPr>
              <w:t>315 000,00</w:t>
            </w:r>
          </w:p>
        </w:tc>
        <w:tc>
          <w:tcPr>
            <w:tcW w:w="0" w:type="auto"/>
            <w:tcBorders>
              <w:top w:val="single" w:sz="6" w:space="0" w:color="auto"/>
              <w:left w:val="single" w:sz="6" w:space="0" w:color="auto"/>
              <w:bottom w:val="single" w:sz="6" w:space="0" w:color="auto"/>
              <w:right w:val="single" w:sz="6" w:space="0" w:color="auto"/>
            </w:tcBorders>
            <w:vAlign w:val="center"/>
          </w:tcPr>
          <w:p w:rsidR="00203D97" w:rsidRPr="00BE18E4" w:rsidRDefault="00203D97" w:rsidP="004C4BCB">
            <w:pPr>
              <w:jc w:val="center"/>
            </w:pPr>
            <w:r w:rsidRPr="00BE18E4">
              <w:rPr>
                <w:sz w:val="22"/>
                <w:szCs w:val="22"/>
              </w:rPr>
              <w:t>315 000,00</w:t>
            </w:r>
          </w:p>
        </w:tc>
        <w:tc>
          <w:tcPr>
            <w:tcW w:w="0" w:type="auto"/>
            <w:tcBorders>
              <w:top w:val="single" w:sz="6" w:space="0" w:color="auto"/>
              <w:left w:val="single" w:sz="6" w:space="0" w:color="auto"/>
              <w:bottom w:val="single" w:sz="6" w:space="0" w:color="auto"/>
              <w:right w:val="single" w:sz="6" w:space="0" w:color="auto"/>
            </w:tcBorders>
            <w:vAlign w:val="center"/>
          </w:tcPr>
          <w:p w:rsidR="00203D97" w:rsidRPr="00BE18E4" w:rsidRDefault="00203D97" w:rsidP="004C4BCB">
            <w:pPr>
              <w:jc w:val="right"/>
            </w:pPr>
            <w:r w:rsidRPr="00BE18E4">
              <w:rPr>
                <w:sz w:val="22"/>
                <w:szCs w:val="22"/>
              </w:rPr>
              <w:t>945 000,00</w:t>
            </w:r>
          </w:p>
        </w:tc>
      </w:tr>
      <w:tr w:rsidR="00203D97" w:rsidTr="004C4BCB">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203D97" w:rsidRPr="003D05FB" w:rsidRDefault="00203D97" w:rsidP="004C4BCB">
            <w:pPr>
              <w:rPr>
                <w:sz w:val="20"/>
                <w:szCs w:val="20"/>
              </w:rPr>
            </w:pPr>
            <w:r w:rsidRPr="003D05FB">
              <w:rPr>
                <w:sz w:val="20"/>
              </w:rPr>
              <w:t>11</w:t>
            </w:r>
          </w:p>
        </w:tc>
        <w:tc>
          <w:tcPr>
            <w:tcW w:w="0" w:type="auto"/>
            <w:tcBorders>
              <w:top w:val="single" w:sz="6" w:space="0" w:color="auto"/>
              <w:left w:val="single" w:sz="6" w:space="0" w:color="auto"/>
              <w:bottom w:val="single" w:sz="6" w:space="0" w:color="auto"/>
              <w:right w:val="single" w:sz="6" w:space="0" w:color="auto"/>
            </w:tcBorders>
            <w:vAlign w:val="center"/>
          </w:tcPr>
          <w:p w:rsidR="00203D97" w:rsidRPr="003D05FB" w:rsidRDefault="00203D97" w:rsidP="004C4BCB">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03D97" w:rsidRPr="00611E97" w:rsidRDefault="00203D97" w:rsidP="004C4BCB">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03D97" w:rsidRPr="00611E97" w:rsidRDefault="00203D97" w:rsidP="004C4BCB">
            <w:pPr>
              <w:rPr>
                <w:sz w:val="20"/>
                <w:szCs w:val="20"/>
              </w:rPr>
            </w:pPr>
            <w:r w:rsidRPr="00611E97">
              <w:rPr>
                <w:sz w:val="20"/>
                <w:szCs w:val="20"/>
              </w:rPr>
              <w:t>Внебюджетные  источники</w:t>
            </w:r>
          </w:p>
        </w:tc>
        <w:tc>
          <w:tcPr>
            <w:tcW w:w="0" w:type="auto"/>
            <w:tcBorders>
              <w:top w:val="single" w:sz="6" w:space="0" w:color="auto"/>
              <w:left w:val="single" w:sz="6" w:space="0" w:color="auto"/>
              <w:bottom w:val="single" w:sz="6" w:space="0" w:color="auto"/>
              <w:right w:val="single" w:sz="6" w:space="0" w:color="auto"/>
            </w:tcBorders>
            <w:vAlign w:val="center"/>
          </w:tcPr>
          <w:p w:rsidR="00203D97" w:rsidRPr="00BE18E4" w:rsidRDefault="00203D97" w:rsidP="004C4BCB">
            <w:pPr>
              <w:jc w:val="right"/>
            </w:pPr>
            <w:r w:rsidRPr="00BE18E4">
              <w:rPr>
                <w:sz w:val="22"/>
                <w:szCs w:val="22"/>
              </w:rPr>
              <w:t>0,00</w:t>
            </w:r>
          </w:p>
        </w:tc>
        <w:tc>
          <w:tcPr>
            <w:tcW w:w="0" w:type="auto"/>
            <w:tcBorders>
              <w:top w:val="single" w:sz="6" w:space="0" w:color="auto"/>
              <w:left w:val="single" w:sz="6" w:space="0" w:color="auto"/>
              <w:bottom w:val="single" w:sz="6" w:space="0" w:color="auto"/>
              <w:right w:val="single" w:sz="6" w:space="0" w:color="auto"/>
            </w:tcBorders>
            <w:vAlign w:val="center"/>
          </w:tcPr>
          <w:p w:rsidR="00203D97" w:rsidRPr="00BE18E4" w:rsidRDefault="00203D97" w:rsidP="004C4BCB">
            <w:pPr>
              <w:jc w:val="right"/>
            </w:pPr>
            <w:r w:rsidRPr="00BE18E4">
              <w:rPr>
                <w:sz w:val="22"/>
                <w:szCs w:val="22"/>
              </w:rPr>
              <w:t>0,00</w:t>
            </w:r>
          </w:p>
        </w:tc>
        <w:tc>
          <w:tcPr>
            <w:tcW w:w="0" w:type="auto"/>
            <w:tcBorders>
              <w:top w:val="single" w:sz="6" w:space="0" w:color="auto"/>
              <w:left w:val="single" w:sz="6" w:space="0" w:color="auto"/>
              <w:bottom w:val="single" w:sz="6" w:space="0" w:color="auto"/>
              <w:right w:val="single" w:sz="6" w:space="0" w:color="auto"/>
            </w:tcBorders>
            <w:vAlign w:val="center"/>
          </w:tcPr>
          <w:p w:rsidR="00203D97" w:rsidRPr="00BE18E4" w:rsidRDefault="00203D97" w:rsidP="004C4BCB">
            <w:pPr>
              <w:jc w:val="right"/>
            </w:pPr>
            <w:r w:rsidRPr="00BE18E4">
              <w:rPr>
                <w:sz w:val="22"/>
                <w:szCs w:val="22"/>
              </w:rPr>
              <w:t>0,00</w:t>
            </w:r>
          </w:p>
        </w:tc>
        <w:tc>
          <w:tcPr>
            <w:tcW w:w="0" w:type="auto"/>
            <w:tcBorders>
              <w:top w:val="single" w:sz="6" w:space="0" w:color="auto"/>
              <w:left w:val="single" w:sz="6" w:space="0" w:color="auto"/>
              <w:bottom w:val="single" w:sz="6" w:space="0" w:color="auto"/>
              <w:right w:val="single" w:sz="6" w:space="0" w:color="auto"/>
            </w:tcBorders>
            <w:vAlign w:val="center"/>
          </w:tcPr>
          <w:p w:rsidR="00203D97" w:rsidRPr="00BE18E4" w:rsidRDefault="00203D97" w:rsidP="004C4BCB">
            <w:pPr>
              <w:jc w:val="right"/>
            </w:pPr>
            <w:r w:rsidRPr="00BE18E4">
              <w:rPr>
                <w:sz w:val="22"/>
                <w:szCs w:val="22"/>
              </w:rPr>
              <w:t>0,00</w:t>
            </w:r>
          </w:p>
        </w:tc>
      </w:tr>
      <w:tr w:rsidR="008F680A" w:rsidTr="004C4BCB">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8F680A" w:rsidRPr="003D05FB" w:rsidRDefault="008F680A" w:rsidP="004C4BCB">
            <w:pPr>
              <w:rPr>
                <w:sz w:val="20"/>
              </w:rPr>
            </w:pPr>
          </w:p>
        </w:tc>
        <w:tc>
          <w:tcPr>
            <w:tcW w:w="0" w:type="auto"/>
            <w:tcBorders>
              <w:top w:val="single" w:sz="6" w:space="0" w:color="auto"/>
              <w:left w:val="single" w:sz="6" w:space="0" w:color="auto"/>
              <w:bottom w:val="single" w:sz="6" w:space="0" w:color="auto"/>
              <w:right w:val="single" w:sz="6" w:space="0" w:color="auto"/>
            </w:tcBorders>
            <w:vAlign w:val="center"/>
          </w:tcPr>
          <w:p w:rsidR="008F680A" w:rsidRPr="003D05FB" w:rsidRDefault="008F680A" w:rsidP="004C4BCB">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8F680A" w:rsidRPr="00611E97" w:rsidRDefault="008F680A" w:rsidP="004C4BCB">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8F680A" w:rsidRPr="00611E97" w:rsidRDefault="008F680A" w:rsidP="004C4BCB">
            <w:pPr>
              <w:rPr>
                <w:sz w:val="20"/>
                <w:szCs w:val="20"/>
              </w:rPr>
            </w:pPr>
            <w:r w:rsidRPr="009E319F">
              <w:rPr>
                <w:sz w:val="20"/>
                <w:szCs w:val="20"/>
              </w:rPr>
              <w:t>Краевой бюджет</w:t>
            </w:r>
          </w:p>
        </w:tc>
        <w:tc>
          <w:tcPr>
            <w:tcW w:w="0" w:type="auto"/>
            <w:tcBorders>
              <w:top w:val="single" w:sz="6" w:space="0" w:color="auto"/>
              <w:left w:val="single" w:sz="6" w:space="0" w:color="auto"/>
              <w:bottom w:val="single" w:sz="6" w:space="0" w:color="auto"/>
              <w:right w:val="single" w:sz="6" w:space="0" w:color="auto"/>
            </w:tcBorders>
            <w:vAlign w:val="center"/>
          </w:tcPr>
          <w:p w:rsidR="008F680A" w:rsidRPr="00BE18E4" w:rsidRDefault="00B7198C" w:rsidP="00F335F5">
            <w:pPr>
              <w:jc w:val="right"/>
            </w:pPr>
            <w:r>
              <w:rPr>
                <w:sz w:val="22"/>
                <w:szCs w:val="22"/>
              </w:rPr>
              <w:t>0,00</w:t>
            </w:r>
          </w:p>
        </w:tc>
        <w:tc>
          <w:tcPr>
            <w:tcW w:w="0" w:type="auto"/>
            <w:tcBorders>
              <w:top w:val="single" w:sz="6" w:space="0" w:color="auto"/>
              <w:left w:val="single" w:sz="6" w:space="0" w:color="auto"/>
              <w:bottom w:val="single" w:sz="6" w:space="0" w:color="auto"/>
              <w:right w:val="single" w:sz="6" w:space="0" w:color="auto"/>
            </w:tcBorders>
            <w:vAlign w:val="center"/>
          </w:tcPr>
          <w:p w:rsidR="008F680A" w:rsidRPr="00BE18E4" w:rsidRDefault="008F680A" w:rsidP="00F335F5">
            <w:pPr>
              <w:jc w:val="right"/>
            </w:pPr>
            <w:r w:rsidRPr="00BE18E4">
              <w:rPr>
                <w:sz w:val="22"/>
                <w:szCs w:val="22"/>
              </w:rPr>
              <w:t>0,00</w:t>
            </w:r>
          </w:p>
        </w:tc>
        <w:tc>
          <w:tcPr>
            <w:tcW w:w="0" w:type="auto"/>
            <w:tcBorders>
              <w:top w:val="single" w:sz="6" w:space="0" w:color="auto"/>
              <w:left w:val="single" w:sz="6" w:space="0" w:color="auto"/>
              <w:bottom w:val="single" w:sz="6" w:space="0" w:color="auto"/>
              <w:right w:val="single" w:sz="6" w:space="0" w:color="auto"/>
            </w:tcBorders>
            <w:vAlign w:val="center"/>
          </w:tcPr>
          <w:p w:rsidR="008F680A" w:rsidRPr="00BE18E4" w:rsidRDefault="008F680A" w:rsidP="00F335F5">
            <w:pPr>
              <w:jc w:val="right"/>
            </w:pPr>
            <w:r w:rsidRPr="00BE18E4">
              <w:rPr>
                <w:sz w:val="22"/>
                <w:szCs w:val="22"/>
              </w:rPr>
              <w:t>0,00</w:t>
            </w:r>
          </w:p>
        </w:tc>
        <w:tc>
          <w:tcPr>
            <w:tcW w:w="0" w:type="auto"/>
            <w:tcBorders>
              <w:top w:val="single" w:sz="6" w:space="0" w:color="auto"/>
              <w:left w:val="single" w:sz="6" w:space="0" w:color="auto"/>
              <w:bottom w:val="single" w:sz="6" w:space="0" w:color="auto"/>
              <w:right w:val="single" w:sz="6" w:space="0" w:color="auto"/>
            </w:tcBorders>
            <w:vAlign w:val="center"/>
          </w:tcPr>
          <w:p w:rsidR="008F680A" w:rsidRPr="00BE18E4" w:rsidRDefault="00B7198C" w:rsidP="00F335F5">
            <w:pPr>
              <w:jc w:val="right"/>
            </w:pPr>
            <w:r>
              <w:rPr>
                <w:sz w:val="22"/>
                <w:szCs w:val="22"/>
              </w:rPr>
              <w:t>0,00</w:t>
            </w:r>
          </w:p>
        </w:tc>
      </w:tr>
      <w:tr w:rsidR="00203D97" w:rsidTr="004C4BCB">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203D97" w:rsidRPr="003D05FB" w:rsidRDefault="00203D97" w:rsidP="004C4BCB">
            <w:pPr>
              <w:rPr>
                <w:sz w:val="20"/>
              </w:rPr>
            </w:pPr>
          </w:p>
        </w:tc>
        <w:tc>
          <w:tcPr>
            <w:tcW w:w="0" w:type="auto"/>
            <w:tcBorders>
              <w:top w:val="single" w:sz="6" w:space="0" w:color="auto"/>
              <w:left w:val="single" w:sz="6" w:space="0" w:color="auto"/>
              <w:bottom w:val="single" w:sz="6" w:space="0" w:color="auto"/>
              <w:right w:val="single" w:sz="6" w:space="0" w:color="auto"/>
            </w:tcBorders>
            <w:vAlign w:val="center"/>
          </w:tcPr>
          <w:p w:rsidR="00203D97" w:rsidRPr="003D05FB" w:rsidRDefault="00203D97" w:rsidP="004C4BCB">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03D97" w:rsidRPr="00611E97" w:rsidRDefault="00203D97" w:rsidP="004C4BCB">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203D97" w:rsidRPr="00611E97" w:rsidRDefault="00203D97" w:rsidP="004C4BCB">
            <w:pPr>
              <w:rPr>
                <w:sz w:val="20"/>
                <w:szCs w:val="20"/>
              </w:rPr>
            </w:pPr>
            <w:r w:rsidRPr="009E319F">
              <w:rPr>
                <w:sz w:val="20"/>
                <w:szCs w:val="20"/>
              </w:rPr>
              <w:t>Федеральный бюджет</w:t>
            </w:r>
          </w:p>
        </w:tc>
        <w:tc>
          <w:tcPr>
            <w:tcW w:w="0" w:type="auto"/>
            <w:tcBorders>
              <w:top w:val="single" w:sz="6" w:space="0" w:color="auto"/>
              <w:left w:val="single" w:sz="6" w:space="0" w:color="auto"/>
              <w:bottom w:val="single" w:sz="6" w:space="0" w:color="auto"/>
              <w:right w:val="single" w:sz="6" w:space="0" w:color="auto"/>
            </w:tcBorders>
            <w:vAlign w:val="center"/>
          </w:tcPr>
          <w:p w:rsidR="00203D97" w:rsidRPr="00BE18E4" w:rsidRDefault="00203D97" w:rsidP="004C4BCB">
            <w:pPr>
              <w:jc w:val="right"/>
            </w:pPr>
            <w:r w:rsidRPr="00BE18E4">
              <w:rPr>
                <w:sz w:val="22"/>
                <w:szCs w:val="22"/>
              </w:rPr>
              <w:t>0,00</w:t>
            </w:r>
          </w:p>
        </w:tc>
        <w:tc>
          <w:tcPr>
            <w:tcW w:w="0" w:type="auto"/>
            <w:tcBorders>
              <w:top w:val="single" w:sz="6" w:space="0" w:color="auto"/>
              <w:left w:val="single" w:sz="6" w:space="0" w:color="auto"/>
              <w:bottom w:val="single" w:sz="6" w:space="0" w:color="auto"/>
              <w:right w:val="single" w:sz="6" w:space="0" w:color="auto"/>
            </w:tcBorders>
            <w:vAlign w:val="center"/>
          </w:tcPr>
          <w:p w:rsidR="00203D97" w:rsidRPr="00BE18E4" w:rsidRDefault="00203D97" w:rsidP="004C4BCB">
            <w:pPr>
              <w:jc w:val="right"/>
            </w:pPr>
            <w:r w:rsidRPr="00BE18E4">
              <w:rPr>
                <w:sz w:val="22"/>
                <w:szCs w:val="22"/>
              </w:rPr>
              <w:t>0,00</w:t>
            </w:r>
          </w:p>
        </w:tc>
        <w:tc>
          <w:tcPr>
            <w:tcW w:w="0" w:type="auto"/>
            <w:tcBorders>
              <w:top w:val="single" w:sz="6" w:space="0" w:color="auto"/>
              <w:left w:val="single" w:sz="6" w:space="0" w:color="auto"/>
              <w:bottom w:val="single" w:sz="6" w:space="0" w:color="auto"/>
              <w:right w:val="single" w:sz="6" w:space="0" w:color="auto"/>
            </w:tcBorders>
            <w:vAlign w:val="center"/>
          </w:tcPr>
          <w:p w:rsidR="00203D97" w:rsidRPr="00BE18E4" w:rsidRDefault="00203D97" w:rsidP="004C4BCB">
            <w:pPr>
              <w:jc w:val="right"/>
            </w:pPr>
            <w:r w:rsidRPr="00BE18E4">
              <w:rPr>
                <w:sz w:val="22"/>
                <w:szCs w:val="22"/>
              </w:rPr>
              <w:t>0,00</w:t>
            </w:r>
          </w:p>
        </w:tc>
        <w:tc>
          <w:tcPr>
            <w:tcW w:w="0" w:type="auto"/>
            <w:tcBorders>
              <w:top w:val="single" w:sz="6" w:space="0" w:color="auto"/>
              <w:left w:val="single" w:sz="6" w:space="0" w:color="auto"/>
              <w:bottom w:val="single" w:sz="6" w:space="0" w:color="auto"/>
              <w:right w:val="single" w:sz="6" w:space="0" w:color="auto"/>
            </w:tcBorders>
            <w:vAlign w:val="center"/>
          </w:tcPr>
          <w:p w:rsidR="00203D97" w:rsidRPr="00BE18E4" w:rsidRDefault="00203D97" w:rsidP="004C4BCB">
            <w:pPr>
              <w:jc w:val="right"/>
            </w:pPr>
            <w:r w:rsidRPr="00BE18E4">
              <w:rPr>
                <w:sz w:val="22"/>
                <w:szCs w:val="22"/>
              </w:rPr>
              <w:t>0,00</w:t>
            </w:r>
          </w:p>
        </w:tc>
      </w:tr>
    </w:tbl>
    <w:p w:rsidR="00E01630" w:rsidRPr="00611E97" w:rsidRDefault="00E01630" w:rsidP="00E01630">
      <w:pPr>
        <w:jc w:val="both"/>
        <w:rPr>
          <w:sz w:val="28"/>
          <w:szCs w:val="28"/>
        </w:rPr>
      </w:pPr>
    </w:p>
    <w:p w:rsidR="009069B1" w:rsidRDefault="009069B1" w:rsidP="0064555D">
      <w:pPr>
        <w:jc w:val="both"/>
      </w:pPr>
    </w:p>
    <w:sectPr w:rsidR="009069B1" w:rsidSect="0064555D">
      <w:pgSz w:w="16838" w:h="11906" w:orient="landscape"/>
      <w:pgMar w:top="720" w:right="720" w:bottom="567"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0395" w:rsidRDefault="00E00395" w:rsidP="0064555D">
      <w:r>
        <w:separator/>
      </w:r>
    </w:p>
  </w:endnote>
  <w:endnote w:type="continuationSeparator" w:id="0">
    <w:p w:rsidR="00E00395" w:rsidRDefault="00E00395" w:rsidP="006455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0395" w:rsidRDefault="00E00395" w:rsidP="0064555D">
      <w:r>
        <w:separator/>
      </w:r>
    </w:p>
  </w:footnote>
  <w:footnote w:type="continuationSeparator" w:id="0">
    <w:p w:rsidR="00E00395" w:rsidRDefault="00E00395" w:rsidP="006455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B35A19BC"/>
    <w:lvl w:ilvl="0" w:tplc="DEF27CAE">
      <w:start w:val="1"/>
      <w:numFmt w:val="decimal"/>
      <w:lvlText w:val="%1."/>
      <w:lvlJc w:val="left"/>
      <w:pPr>
        <w:ind w:left="720" w:hanging="360"/>
      </w:pPr>
      <w:rPr>
        <w:rFonts w:hint="default"/>
      </w:rPr>
    </w:lvl>
    <w:lvl w:ilvl="1" w:tplc="BF0238A8" w:tentative="1">
      <w:start w:val="1"/>
      <w:numFmt w:val="lowerLetter"/>
      <w:lvlText w:val="%2."/>
      <w:lvlJc w:val="left"/>
      <w:pPr>
        <w:ind w:left="1440" w:hanging="360"/>
      </w:pPr>
    </w:lvl>
    <w:lvl w:ilvl="2" w:tplc="F558FAD0" w:tentative="1">
      <w:start w:val="1"/>
      <w:numFmt w:val="lowerRoman"/>
      <w:lvlText w:val="%3."/>
      <w:lvlJc w:val="right"/>
      <w:pPr>
        <w:ind w:left="2160" w:hanging="180"/>
      </w:pPr>
    </w:lvl>
    <w:lvl w:ilvl="3" w:tplc="B21A0676" w:tentative="1">
      <w:start w:val="1"/>
      <w:numFmt w:val="decimal"/>
      <w:lvlText w:val="%4."/>
      <w:lvlJc w:val="left"/>
      <w:pPr>
        <w:ind w:left="2880" w:hanging="360"/>
      </w:pPr>
    </w:lvl>
    <w:lvl w:ilvl="4" w:tplc="1E10D3DA" w:tentative="1">
      <w:start w:val="1"/>
      <w:numFmt w:val="lowerLetter"/>
      <w:lvlText w:val="%5."/>
      <w:lvlJc w:val="left"/>
      <w:pPr>
        <w:ind w:left="3600" w:hanging="360"/>
      </w:pPr>
    </w:lvl>
    <w:lvl w:ilvl="5" w:tplc="F9EC8802" w:tentative="1">
      <w:start w:val="1"/>
      <w:numFmt w:val="lowerRoman"/>
      <w:lvlText w:val="%6."/>
      <w:lvlJc w:val="right"/>
      <w:pPr>
        <w:ind w:left="4320" w:hanging="180"/>
      </w:pPr>
    </w:lvl>
    <w:lvl w:ilvl="6" w:tplc="2E0AB680" w:tentative="1">
      <w:start w:val="1"/>
      <w:numFmt w:val="decimal"/>
      <w:lvlText w:val="%7."/>
      <w:lvlJc w:val="left"/>
      <w:pPr>
        <w:ind w:left="5040" w:hanging="360"/>
      </w:pPr>
    </w:lvl>
    <w:lvl w:ilvl="7" w:tplc="0480DBB4" w:tentative="1">
      <w:start w:val="1"/>
      <w:numFmt w:val="lowerLetter"/>
      <w:lvlText w:val="%8."/>
      <w:lvlJc w:val="left"/>
      <w:pPr>
        <w:ind w:left="5760" w:hanging="360"/>
      </w:pPr>
    </w:lvl>
    <w:lvl w:ilvl="8" w:tplc="3E86EE82" w:tentative="1">
      <w:start w:val="1"/>
      <w:numFmt w:val="lowerRoman"/>
      <w:lvlText w:val="%9."/>
      <w:lvlJc w:val="right"/>
      <w:pPr>
        <w:ind w:left="6480" w:hanging="180"/>
      </w:pPr>
    </w:lvl>
  </w:abstractNum>
  <w:abstractNum w:abstractNumId="1">
    <w:nsid w:val="00000002"/>
    <w:multiLevelType w:val="hybridMultilevel"/>
    <w:tmpl w:val="B35A19BC"/>
    <w:lvl w:ilvl="0" w:tplc="C51E8EA0">
      <w:start w:val="1"/>
      <w:numFmt w:val="decimal"/>
      <w:lvlText w:val="%1."/>
      <w:lvlJc w:val="left"/>
      <w:pPr>
        <w:ind w:left="720" w:hanging="360"/>
      </w:pPr>
      <w:rPr>
        <w:rFonts w:hint="default"/>
      </w:rPr>
    </w:lvl>
    <w:lvl w:ilvl="1" w:tplc="1DB62ED4" w:tentative="1">
      <w:start w:val="1"/>
      <w:numFmt w:val="lowerLetter"/>
      <w:lvlText w:val="%2."/>
      <w:lvlJc w:val="left"/>
      <w:pPr>
        <w:ind w:left="1440" w:hanging="360"/>
      </w:pPr>
    </w:lvl>
    <w:lvl w:ilvl="2" w:tplc="CC72A87E" w:tentative="1">
      <w:start w:val="1"/>
      <w:numFmt w:val="lowerRoman"/>
      <w:lvlText w:val="%3."/>
      <w:lvlJc w:val="right"/>
      <w:pPr>
        <w:ind w:left="2160" w:hanging="180"/>
      </w:pPr>
    </w:lvl>
    <w:lvl w:ilvl="3" w:tplc="58FE62CE" w:tentative="1">
      <w:start w:val="1"/>
      <w:numFmt w:val="decimal"/>
      <w:lvlText w:val="%4."/>
      <w:lvlJc w:val="left"/>
      <w:pPr>
        <w:ind w:left="2880" w:hanging="360"/>
      </w:pPr>
    </w:lvl>
    <w:lvl w:ilvl="4" w:tplc="F53E0534" w:tentative="1">
      <w:start w:val="1"/>
      <w:numFmt w:val="lowerLetter"/>
      <w:lvlText w:val="%5."/>
      <w:lvlJc w:val="left"/>
      <w:pPr>
        <w:ind w:left="3600" w:hanging="360"/>
      </w:pPr>
    </w:lvl>
    <w:lvl w:ilvl="5" w:tplc="D586FDE6" w:tentative="1">
      <w:start w:val="1"/>
      <w:numFmt w:val="lowerRoman"/>
      <w:lvlText w:val="%6."/>
      <w:lvlJc w:val="right"/>
      <w:pPr>
        <w:ind w:left="4320" w:hanging="180"/>
      </w:pPr>
    </w:lvl>
    <w:lvl w:ilvl="6" w:tplc="25C8C012" w:tentative="1">
      <w:start w:val="1"/>
      <w:numFmt w:val="decimal"/>
      <w:lvlText w:val="%7."/>
      <w:lvlJc w:val="left"/>
      <w:pPr>
        <w:ind w:left="5040" w:hanging="360"/>
      </w:pPr>
    </w:lvl>
    <w:lvl w:ilvl="7" w:tplc="0AA22DAC" w:tentative="1">
      <w:start w:val="1"/>
      <w:numFmt w:val="lowerLetter"/>
      <w:lvlText w:val="%8."/>
      <w:lvlJc w:val="left"/>
      <w:pPr>
        <w:ind w:left="5760" w:hanging="360"/>
      </w:pPr>
    </w:lvl>
    <w:lvl w:ilvl="8" w:tplc="689211D2" w:tentative="1">
      <w:start w:val="1"/>
      <w:numFmt w:val="lowerRoman"/>
      <w:lvlText w:val="%9."/>
      <w:lvlJc w:val="right"/>
      <w:pPr>
        <w:ind w:left="6480" w:hanging="180"/>
      </w:pPr>
    </w:lvl>
  </w:abstractNum>
  <w:abstractNum w:abstractNumId="2">
    <w:nsid w:val="00000003"/>
    <w:multiLevelType w:val="hybridMultilevel"/>
    <w:tmpl w:val="B35A19BC"/>
    <w:lvl w:ilvl="0" w:tplc="42CC14A4">
      <w:start w:val="1"/>
      <w:numFmt w:val="decimal"/>
      <w:lvlText w:val="%1."/>
      <w:lvlJc w:val="left"/>
      <w:pPr>
        <w:ind w:left="720" w:hanging="360"/>
      </w:pPr>
      <w:rPr>
        <w:rFonts w:hint="default"/>
      </w:rPr>
    </w:lvl>
    <w:lvl w:ilvl="1" w:tplc="4FBA1758" w:tentative="1">
      <w:start w:val="1"/>
      <w:numFmt w:val="lowerLetter"/>
      <w:lvlText w:val="%2."/>
      <w:lvlJc w:val="left"/>
      <w:pPr>
        <w:ind w:left="1440" w:hanging="360"/>
      </w:pPr>
    </w:lvl>
    <w:lvl w:ilvl="2" w:tplc="D6725504" w:tentative="1">
      <w:start w:val="1"/>
      <w:numFmt w:val="lowerRoman"/>
      <w:lvlText w:val="%3."/>
      <w:lvlJc w:val="right"/>
      <w:pPr>
        <w:ind w:left="2160" w:hanging="180"/>
      </w:pPr>
    </w:lvl>
    <w:lvl w:ilvl="3" w:tplc="CABAE18E" w:tentative="1">
      <w:start w:val="1"/>
      <w:numFmt w:val="decimal"/>
      <w:lvlText w:val="%4."/>
      <w:lvlJc w:val="left"/>
      <w:pPr>
        <w:ind w:left="2880" w:hanging="360"/>
      </w:pPr>
    </w:lvl>
    <w:lvl w:ilvl="4" w:tplc="B900DCC6" w:tentative="1">
      <w:start w:val="1"/>
      <w:numFmt w:val="lowerLetter"/>
      <w:lvlText w:val="%5."/>
      <w:lvlJc w:val="left"/>
      <w:pPr>
        <w:ind w:left="3600" w:hanging="360"/>
      </w:pPr>
    </w:lvl>
    <w:lvl w:ilvl="5" w:tplc="3A7C122E" w:tentative="1">
      <w:start w:val="1"/>
      <w:numFmt w:val="lowerRoman"/>
      <w:lvlText w:val="%6."/>
      <w:lvlJc w:val="right"/>
      <w:pPr>
        <w:ind w:left="4320" w:hanging="180"/>
      </w:pPr>
    </w:lvl>
    <w:lvl w:ilvl="6" w:tplc="CD4EB754" w:tentative="1">
      <w:start w:val="1"/>
      <w:numFmt w:val="decimal"/>
      <w:lvlText w:val="%7."/>
      <w:lvlJc w:val="left"/>
      <w:pPr>
        <w:ind w:left="5040" w:hanging="360"/>
      </w:pPr>
    </w:lvl>
    <w:lvl w:ilvl="7" w:tplc="8EBAEA42" w:tentative="1">
      <w:start w:val="1"/>
      <w:numFmt w:val="lowerLetter"/>
      <w:lvlText w:val="%8."/>
      <w:lvlJc w:val="left"/>
      <w:pPr>
        <w:ind w:left="5760" w:hanging="360"/>
      </w:pPr>
    </w:lvl>
    <w:lvl w:ilvl="8" w:tplc="6E3435A8" w:tentative="1">
      <w:start w:val="1"/>
      <w:numFmt w:val="lowerRoman"/>
      <w:lvlText w:val="%9."/>
      <w:lvlJc w:val="right"/>
      <w:pPr>
        <w:ind w:left="6480" w:hanging="180"/>
      </w:pPr>
    </w:lvl>
  </w:abstractNum>
  <w:abstractNum w:abstractNumId="3">
    <w:nsid w:val="00000004"/>
    <w:multiLevelType w:val="hybridMultilevel"/>
    <w:tmpl w:val="B35A19BC"/>
    <w:lvl w:ilvl="0" w:tplc="422E71E2">
      <w:start w:val="1"/>
      <w:numFmt w:val="decimal"/>
      <w:lvlText w:val="%1."/>
      <w:lvlJc w:val="left"/>
      <w:pPr>
        <w:ind w:left="720" w:hanging="360"/>
      </w:pPr>
      <w:rPr>
        <w:rFonts w:hint="default"/>
      </w:rPr>
    </w:lvl>
    <w:lvl w:ilvl="1" w:tplc="68B2D896" w:tentative="1">
      <w:start w:val="1"/>
      <w:numFmt w:val="lowerLetter"/>
      <w:lvlText w:val="%2."/>
      <w:lvlJc w:val="left"/>
      <w:pPr>
        <w:ind w:left="1440" w:hanging="360"/>
      </w:pPr>
    </w:lvl>
    <w:lvl w:ilvl="2" w:tplc="9B940E0E" w:tentative="1">
      <w:start w:val="1"/>
      <w:numFmt w:val="lowerRoman"/>
      <w:lvlText w:val="%3."/>
      <w:lvlJc w:val="right"/>
      <w:pPr>
        <w:ind w:left="2160" w:hanging="180"/>
      </w:pPr>
    </w:lvl>
    <w:lvl w:ilvl="3" w:tplc="94309DB4" w:tentative="1">
      <w:start w:val="1"/>
      <w:numFmt w:val="decimal"/>
      <w:lvlText w:val="%4."/>
      <w:lvlJc w:val="left"/>
      <w:pPr>
        <w:ind w:left="2880" w:hanging="360"/>
      </w:pPr>
    </w:lvl>
    <w:lvl w:ilvl="4" w:tplc="784EB4BA" w:tentative="1">
      <w:start w:val="1"/>
      <w:numFmt w:val="lowerLetter"/>
      <w:lvlText w:val="%5."/>
      <w:lvlJc w:val="left"/>
      <w:pPr>
        <w:ind w:left="3600" w:hanging="360"/>
      </w:pPr>
    </w:lvl>
    <w:lvl w:ilvl="5" w:tplc="F36620EA" w:tentative="1">
      <w:start w:val="1"/>
      <w:numFmt w:val="lowerRoman"/>
      <w:lvlText w:val="%6."/>
      <w:lvlJc w:val="right"/>
      <w:pPr>
        <w:ind w:left="4320" w:hanging="180"/>
      </w:pPr>
    </w:lvl>
    <w:lvl w:ilvl="6" w:tplc="1DD25D58" w:tentative="1">
      <w:start w:val="1"/>
      <w:numFmt w:val="decimal"/>
      <w:lvlText w:val="%7."/>
      <w:lvlJc w:val="left"/>
      <w:pPr>
        <w:ind w:left="5040" w:hanging="360"/>
      </w:pPr>
    </w:lvl>
    <w:lvl w:ilvl="7" w:tplc="8484396E" w:tentative="1">
      <w:start w:val="1"/>
      <w:numFmt w:val="lowerLetter"/>
      <w:lvlText w:val="%8."/>
      <w:lvlJc w:val="left"/>
      <w:pPr>
        <w:ind w:left="5760" w:hanging="360"/>
      </w:pPr>
    </w:lvl>
    <w:lvl w:ilvl="8" w:tplc="B756E032" w:tentative="1">
      <w:start w:val="1"/>
      <w:numFmt w:val="lowerRoman"/>
      <w:lvlText w:val="%9."/>
      <w:lvlJc w:val="right"/>
      <w:pPr>
        <w:ind w:left="6480" w:hanging="180"/>
      </w:pPr>
    </w:lvl>
  </w:abstractNum>
  <w:abstractNum w:abstractNumId="4">
    <w:nsid w:val="03E51EAA"/>
    <w:multiLevelType w:val="hybridMultilevel"/>
    <w:tmpl w:val="468E031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072A0E66"/>
    <w:multiLevelType w:val="hybridMultilevel"/>
    <w:tmpl w:val="8AAC8C10"/>
    <w:lvl w:ilvl="0" w:tplc="7882B6B4">
      <w:start w:val="1"/>
      <w:numFmt w:val="decimal"/>
      <w:lvlText w:val="%1."/>
      <w:lvlJc w:val="left"/>
      <w:pPr>
        <w:ind w:left="644" w:hanging="360"/>
      </w:pPr>
      <w:rPr>
        <w:rFonts w:eastAsia="Times New Roman"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097746B1"/>
    <w:multiLevelType w:val="hybridMultilevel"/>
    <w:tmpl w:val="7968FDA0"/>
    <w:lvl w:ilvl="0" w:tplc="901ACD3E">
      <w:start w:val="1"/>
      <w:numFmt w:val="decimal"/>
      <w:suff w:val="nothing"/>
      <w:lvlText w:val="%1."/>
      <w:lvlJc w:val="left"/>
      <w:pPr>
        <w:ind w:left="644" w:hanging="360"/>
      </w:pPr>
      <w:rPr>
        <w:rFonts w:hint="default"/>
      </w:rPr>
    </w:lvl>
    <w:lvl w:ilvl="1" w:tplc="04190019" w:tentative="1">
      <w:start w:val="1"/>
      <w:numFmt w:val="lowerLetter"/>
      <w:lvlText w:val="%2."/>
      <w:lvlJc w:val="left"/>
      <w:pPr>
        <w:ind w:left="1624" w:hanging="360"/>
      </w:pPr>
    </w:lvl>
    <w:lvl w:ilvl="2" w:tplc="0419001B" w:tentative="1">
      <w:start w:val="1"/>
      <w:numFmt w:val="lowerRoman"/>
      <w:lvlText w:val="%3."/>
      <w:lvlJc w:val="right"/>
      <w:pPr>
        <w:ind w:left="2344" w:hanging="180"/>
      </w:pPr>
    </w:lvl>
    <w:lvl w:ilvl="3" w:tplc="0419000F" w:tentative="1">
      <w:start w:val="1"/>
      <w:numFmt w:val="decimal"/>
      <w:lvlText w:val="%4."/>
      <w:lvlJc w:val="left"/>
      <w:pPr>
        <w:ind w:left="3064" w:hanging="360"/>
      </w:pPr>
    </w:lvl>
    <w:lvl w:ilvl="4" w:tplc="04190019" w:tentative="1">
      <w:start w:val="1"/>
      <w:numFmt w:val="lowerLetter"/>
      <w:lvlText w:val="%5."/>
      <w:lvlJc w:val="left"/>
      <w:pPr>
        <w:ind w:left="3784" w:hanging="360"/>
      </w:pPr>
    </w:lvl>
    <w:lvl w:ilvl="5" w:tplc="0419001B" w:tentative="1">
      <w:start w:val="1"/>
      <w:numFmt w:val="lowerRoman"/>
      <w:lvlText w:val="%6."/>
      <w:lvlJc w:val="right"/>
      <w:pPr>
        <w:ind w:left="4504" w:hanging="180"/>
      </w:pPr>
    </w:lvl>
    <w:lvl w:ilvl="6" w:tplc="0419000F" w:tentative="1">
      <w:start w:val="1"/>
      <w:numFmt w:val="decimal"/>
      <w:lvlText w:val="%7."/>
      <w:lvlJc w:val="left"/>
      <w:pPr>
        <w:ind w:left="5224" w:hanging="360"/>
      </w:pPr>
    </w:lvl>
    <w:lvl w:ilvl="7" w:tplc="04190019" w:tentative="1">
      <w:start w:val="1"/>
      <w:numFmt w:val="lowerLetter"/>
      <w:lvlText w:val="%8."/>
      <w:lvlJc w:val="left"/>
      <w:pPr>
        <w:ind w:left="5944" w:hanging="360"/>
      </w:pPr>
    </w:lvl>
    <w:lvl w:ilvl="8" w:tplc="0419001B" w:tentative="1">
      <w:start w:val="1"/>
      <w:numFmt w:val="lowerRoman"/>
      <w:lvlText w:val="%9."/>
      <w:lvlJc w:val="right"/>
      <w:pPr>
        <w:ind w:left="6664" w:hanging="180"/>
      </w:pPr>
    </w:lvl>
  </w:abstractNum>
  <w:abstractNum w:abstractNumId="7">
    <w:nsid w:val="0A701D58"/>
    <w:multiLevelType w:val="hybridMultilevel"/>
    <w:tmpl w:val="A2366888"/>
    <w:lvl w:ilvl="0" w:tplc="1D5A4EF6">
      <w:start w:val="1"/>
      <w:numFmt w:val="decimal"/>
      <w:lvlText w:val="%1."/>
      <w:lvlJc w:val="left"/>
      <w:pPr>
        <w:ind w:left="644" w:hanging="360"/>
      </w:pPr>
      <w:rPr>
        <w:rFonts w:eastAsia="Times New Roman"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0B237DFB"/>
    <w:multiLevelType w:val="multilevel"/>
    <w:tmpl w:val="2EC6D3E6"/>
    <w:lvl w:ilvl="0">
      <w:start w:val="1"/>
      <w:numFmt w:val="decimal"/>
      <w:lvlText w:val="%1."/>
      <w:lvlJc w:val="left"/>
      <w:pPr>
        <w:ind w:left="1068"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9">
    <w:nsid w:val="0DFD6537"/>
    <w:multiLevelType w:val="hybridMultilevel"/>
    <w:tmpl w:val="7E3AF5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6C537D6"/>
    <w:multiLevelType w:val="hybridMultilevel"/>
    <w:tmpl w:val="0C383186"/>
    <w:lvl w:ilvl="0" w:tplc="13C83F14">
      <w:start w:val="1"/>
      <w:numFmt w:val="decimal"/>
      <w:lvlText w:val="%1."/>
      <w:lvlJc w:val="left"/>
      <w:pPr>
        <w:ind w:left="37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7AA12AA"/>
    <w:multiLevelType w:val="hybridMultilevel"/>
    <w:tmpl w:val="0C383186"/>
    <w:lvl w:ilvl="0" w:tplc="13C83F14">
      <w:start w:val="1"/>
      <w:numFmt w:val="decimal"/>
      <w:lvlText w:val="%1."/>
      <w:lvlJc w:val="left"/>
      <w:pPr>
        <w:ind w:left="37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3070574"/>
    <w:multiLevelType w:val="hybridMultilevel"/>
    <w:tmpl w:val="9C4CA158"/>
    <w:lvl w:ilvl="0" w:tplc="4DF40E94">
      <w:start w:val="1"/>
      <w:numFmt w:val="decimal"/>
      <w:suff w:val="nothing"/>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7D269DD"/>
    <w:multiLevelType w:val="hybridMultilevel"/>
    <w:tmpl w:val="A6069C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9030CE4"/>
    <w:multiLevelType w:val="multilevel"/>
    <w:tmpl w:val="95FEA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D321F1D"/>
    <w:multiLevelType w:val="hybridMultilevel"/>
    <w:tmpl w:val="A9C21EC0"/>
    <w:lvl w:ilvl="0" w:tplc="B8982DC6">
      <w:start w:val="1"/>
      <w:numFmt w:val="decimal"/>
      <w:lvlText w:val="%1."/>
      <w:lvlJc w:val="left"/>
      <w:pPr>
        <w:ind w:left="92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66D20A6"/>
    <w:multiLevelType w:val="hybridMultilevel"/>
    <w:tmpl w:val="C19C30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6C96988"/>
    <w:multiLevelType w:val="hybridMultilevel"/>
    <w:tmpl w:val="A9C21EC0"/>
    <w:lvl w:ilvl="0" w:tplc="B8982DC6">
      <w:start w:val="1"/>
      <w:numFmt w:val="decimal"/>
      <w:lvlText w:val="%1."/>
      <w:lvlJc w:val="left"/>
      <w:pPr>
        <w:ind w:left="92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37D470E8"/>
    <w:multiLevelType w:val="hybridMultilevel"/>
    <w:tmpl w:val="03C60CDA"/>
    <w:lvl w:ilvl="0" w:tplc="8BE2C1A8">
      <w:start w:val="1"/>
      <w:numFmt w:val="decimal"/>
      <w:suff w:val="nothing"/>
      <w:lvlText w:val="%1."/>
      <w:lvlJc w:val="left"/>
      <w:pPr>
        <w:ind w:left="1070" w:hanging="360"/>
      </w:pPr>
      <w:rPr>
        <w:rFonts w:hint="default"/>
      </w:rPr>
    </w:lvl>
    <w:lvl w:ilvl="1" w:tplc="04190019" w:tentative="1">
      <w:start w:val="1"/>
      <w:numFmt w:val="lowerLetter"/>
      <w:lvlText w:val="%2."/>
      <w:lvlJc w:val="left"/>
      <w:pPr>
        <w:ind w:left="1454" w:hanging="360"/>
      </w:pPr>
    </w:lvl>
    <w:lvl w:ilvl="2" w:tplc="0419001B" w:tentative="1">
      <w:start w:val="1"/>
      <w:numFmt w:val="lowerRoman"/>
      <w:lvlText w:val="%3."/>
      <w:lvlJc w:val="right"/>
      <w:pPr>
        <w:ind w:left="2174" w:hanging="180"/>
      </w:pPr>
    </w:lvl>
    <w:lvl w:ilvl="3" w:tplc="0419000F" w:tentative="1">
      <w:start w:val="1"/>
      <w:numFmt w:val="decimal"/>
      <w:lvlText w:val="%4."/>
      <w:lvlJc w:val="left"/>
      <w:pPr>
        <w:ind w:left="2894" w:hanging="360"/>
      </w:pPr>
    </w:lvl>
    <w:lvl w:ilvl="4" w:tplc="04190019" w:tentative="1">
      <w:start w:val="1"/>
      <w:numFmt w:val="lowerLetter"/>
      <w:lvlText w:val="%5."/>
      <w:lvlJc w:val="left"/>
      <w:pPr>
        <w:ind w:left="3614" w:hanging="360"/>
      </w:pPr>
    </w:lvl>
    <w:lvl w:ilvl="5" w:tplc="0419001B" w:tentative="1">
      <w:start w:val="1"/>
      <w:numFmt w:val="lowerRoman"/>
      <w:lvlText w:val="%6."/>
      <w:lvlJc w:val="right"/>
      <w:pPr>
        <w:ind w:left="4334" w:hanging="180"/>
      </w:pPr>
    </w:lvl>
    <w:lvl w:ilvl="6" w:tplc="0419000F" w:tentative="1">
      <w:start w:val="1"/>
      <w:numFmt w:val="decimal"/>
      <w:lvlText w:val="%7."/>
      <w:lvlJc w:val="left"/>
      <w:pPr>
        <w:ind w:left="5054" w:hanging="360"/>
      </w:pPr>
    </w:lvl>
    <w:lvl w:ilvl="7" w:tplc="04190019" w:tentative="1">
      <w:start w:val="1"/>
      <w:numFmt w:val="lowerLetter"/>
      <w:lvlText w:val="%8."/>
      <w:lvlJc w:val="left"/>
      <w:pPr>
        <w:ind w:left="5774" w:hanging="360"/>
      </w:pPr>
    </w:lvl>
    <w:lvl w:ilvl="8" w:tplc="0419001B" w:tentative="1">
      <w:start w:val="1"/>
      <w:numFmt w:val="lowerRoman"/>
      <w:lvlText w:val="%9."/>
      <w:lvlJc w:val="right"/>
      <w:pPr>
        <w:ind w:left="6494" w:hanging="180"/>
      </w:pPr>
    </w:lvl>
  </w:abstractNum>
  <w:abstractNum w:abstractNumId="19">
    <w:nsid w:val="3AB0368D"/>
    <w:multiLevelType w:val="hybridMultilevel"/>
    <w:tmpl w:val="0C383186"/>
    <w:lvl w:ilvl="0" w:tplc="13C83F14">
      <w:start w:val="1"/>
      <w:numFmt w:val="decimal"/>
      <w:lvlText w:val="%1."/>
      <w:lvlJc w:val="left"/>
      <w:pPr>
        <w:ind w:left="37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AD666F8"/>
    <w:multiLevelType w:val="hybridMultilevel"/>
    <w:tmpl w:val="392248B6"/>
    <w:lvl w:ilvl="0" w:tplc="7CCCFB60">
      <w:start w:val="1"/>
      <w:numFmt w:val="decimal"/>
      <w:suff w:val="nothing"/>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422D7C1C"/>
    <w:multiLevelType w:val="hybridMultilevel"/>
    <w:tmpl w:val="61E4BF88"/>
    <w:lvl w:ilvl="0" w:tplc="3EA0F952">
      <w:start w:val="1"/>
      <w:numFmt w:val="decimal"/>
      <w:suff w:val="nothing"/>
      <w:lvlText w:val="%1."/>
      <w:lvlJc w:val="left"/>
      <w:pPr>
        <w:ind w:left="38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632373E"/>
    <w:multiLevelType w:val="hybridMultilevel"/>
    <w:tmpl w:val="A6069C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64E72F4"/>
    <w:multiLevelType w:val="multilevel"/>
    <w:tmpl w:val="AE70A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BB17BA4"/>
    <w:multiLevelType w:val="hybridMultilevel"/>
    <w:tmpl w:val="BB0C6A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8562DE4"/>
    <w:multiLevelType w:val="hybridMultilevel"/>
    <w:tmpl w:val="6C9286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EDF6EB3"/>
    <w:multiLevelType w:val="hybridMultilevel"/>
    <w:tmpl w:val="7DCA2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C32658"/>
    <w:multiLevelType w:val="hybridMultilevel"/>
    <w:tmpl w:val="601438B0"/>
    <w:lvl w:ilvl="0" w:tplc="13C83F14">
      <w:start w:val="1"/>
      <w:numFmt w:val="decimal"/>
      <w:lvlText w:val="%1."/>
      <w:lvlJc w:val="left"/>
      <w:pPr>
        <w:ind w:left="372" w:hanging="360"/>
      </w:pPr>
      <w:rPr>
        <w:rFonts w:hint="default"/>
      </w:rPr>
    </w:lvl>
    <w:lvl w:ilvl="1" w:tplc="04190019" w:tentative="1">
      <w:start w:val="1"/>
      <w:numFmt w:val="lowerLetter"/>
      <w:lvlText w:val="%2."/>
      <w:lvlJc w:val="left"/>
      <w:pPr>
        <w:ind w:left="1092" w:hanging="360"/>
      </w:pPr>
    </w:lvl>
    <w:lvl w:ilvl="2" w:tplc="0419001B" w:tentative="1">
      <w:start w:val="1"/>
      <w:numFmt w:val="lowerRoman"/>
      <w:lvlText w:val="%3."/>
      <w:lvlJc w:val="right"/>
      <w:pPr>
        <w:ind w:left="1812" w:hanging="180"/>
      </w:pPr>
    </w:lvl>
    <w:lvl w:ilvl="3" w:tplc="0419000F" w:tentative="1">
      <w:start w:val="1"/>
      <w:numFmt w:val="decimal"/>
      <w:lvlText w:val="%4."/>
      <w:lvlJc w:val="left"/>
      <w:pPr>
        <w:ind w:left="2532" w:hanging="360"/>
      </w:pPr>
    </w:lvl>
    <w:lvl w:ilvl="4" w:tplc="04190019" w:tentative="1">
      <w:start w:val="1"/>
      <w:numFmt w:val="lowerLetter"/>
      <w:lvlText w:val="%5."/>
      <w:lvlJc w:val="left"/>
      <w:pPr>
        <w:ind w:left="3252" w:hanging="360"/>
      </w:pPr>
    </w:lvl>
    <w:lvl w:ilvl="5" w:tplc="0419001B" w:tentative="1">
      <w:start w:val="1"/>
      <w:numFmt w:val="lowerRoman"/>
      <w:lvlText w:val="%6."/>
      <w:lvlJc w:val="right"/>
      <w:pPr>
        <w:ind w:left="3972" w:hanging="180"/>
      </w:pPr>
    </w:lvl>
    <w:lvl w:ilvl="6" w:tplc="0419000F" w:tentative="1">
      <w:start w:val="1"/>
      <w:numFmt w:val="decimal"/>
      <w:lvlText w:val="%7."/>
      <w:lvlJc w:val="left"/>
      <w:pPr>
        <w:ind w:left="4692" w:hanging="360"/>
      </w:pPr>
    </w:lvl>
    <w:lvl w:ilvl="7" w:tplc="04190019" w:tentative="1">
      <w:start w:val="1"/>
      <w:numFmt w:val="lowerLetter"/>
      <w:lvlText w:val="%8."/>
      <w:lvlJc w:val="left"/>
      <w:pPr>
        <w:ind w:left="5412" w:hanging="360"/>
      </w:pPr>
    </w:lvl>
    <w:lvl w:ilvl="8" w:tplc="0419001B" w:tentative="1">
      <w:start w:val="1"/>
      <w:numFmt w:val="lowerRoman"/>
      <w:lvlText w:val="%9."/>
      <w:lvlJc w:val="right"/>
      <w:pPr>
        <w:ind w:left="6132" w:hanging="180"/>
      </w:pPr>
    </w:lvl>
  </w:abstractNum>
  <w:abstractNum w:abstractNumId="28">
    <w:nsid w:val="679F0381"/>
    <w:multiLevelType w:val="hybridMultilevel"/>
    <w:tmpl w:val="6C567D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8AA13E0"/>
    <w:multiLevelType w:val="hybridMultilevel"/>
    <w:tmpl w:val="B3C642FA"/>
    <w:lvl w:ilvl="0" w:tplc="141E197A">
      <w:start w:val="1"/>
      <w:numFmt w:val="decimal"/>
      <w:suff w:val="nothing"/>
      <w:lvlText w:val="%1."/>
      <w:lvlJc w:val="left"/>
      <w:pPr>
        <w:ind w:left="384" w:hanging="360"/>
      </w:pPr>
      <w:rPr>
        <w:rFonts w:eastAsia="Times New Roman"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0">
    <w:nsid w:val="69681196"/>
    <w:multiLevelType w:val="hybridMultilevel"/>
    <w:tmpl w:val="8AAC8C10"/>
    <w:lvl w:ilvl="0" w:tplc="7882B6B4">
      <w:start w:val="1"/>
      <w:numFmt w:val="decimal"/>
      <w:lvlText w:val="%1."/>
      <w:lvlJc w:val="left"/>
      <w:pPr>
        <w:ind w:left="644" w:hanging="360"/>
      </w:pPr>
      <w:rPr>
        <w:rFonts w:eastAsia="Times New Roman"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1">
    <w:nsid w:val="6B2A7201"/>
    <w:multiLevelType w:val="hybridMultilevel"/>
    <w:tmpl w:val="C19C30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6602B1"/>
    <w:multiLevelType w:val="hybridMultilevel"/>
    <w:tmpl w:val="00F27B2E"/>
    <w:lvl w:ilvl="0" w:tplc="FD1C9E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E6D2685"/>
    <w:multiLevelType w:val="hybridMultilevel"/>
    <w:tmpl w:val="7DCA2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8180BDB"/>
    <w:multiLevelType w:val="hybridMultilevel"/>
    <w:tmpl w:val="A6069C9A"/>
    <w:lvl w:ilvl="0" w:tplc="0419000F">
      <w:start w:val="1"/>
      <w:numFmt w:val="decimal"/>
      <w:lvlText w:val="%1."/>
      <w:lvlJc w:val="left"/>
      <w:pPr>
        <w:ind w:left="709" w:hanging="360"/>
      </w:pPr>
      <w:rPr>
        <w:rFonts w:hint="default"/>
      </w:rPr>
    </w:lvl>
    <w:lvl w:ilvl="1" w:tplc="04190019" w:tentative="1">
      <w:start w:val="1"/>
      <w:numFmt w:val="lowerLetter"/>
      <w:lvlText w:val="%2."/>
      <w:lvlJc w:val="left"/>
      <w:pPr>
        <w:ind w:left="1429" w:hanging="360"/>
      </w:p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num w:numId="1">
    <w:abstractNumId w:val="0"/>
  </w:num>
  <w:num w:numId="2">
    <w:abstractNumId w:val="1"/>
  </w:num>
  <w:num w:numId="3">
    <w:abstractNumId w:val="2"/>
  </w:num>
  <w:num w:numId="4">
    <w:abstractNumId w:val="3"/>
  </w:num>
  <w:num w:numId="5">
    <w:abstractNumId w:val="34"/>
  </w:num>
  <w:num w:numId="6">
    <w:abstractNumId w:val="23"/>
  </w:num>
  <w:num w:numId="7">
    <w:abstractNumId w:val="14"/>
  </w:num>
  <w:num w:numId="8">
    <w:abstractNumId w:val="4"/>
  </w:num>
  <w:num w:numId="9">
    <w:abstractNumId w:val="6"/>
  </w:num>
  <w:num w:numId="10">
    <w:abstractNumId w:val="13"/>
  </w:num>
  <w:num w:numId="11">
    <w:abstractNumId w:val="22"/>
  </w:num>
  <w:num w:numId="12">
    <w:abstractNumId w:val="24"/>
  </w:num>
  <w:num w:numId="13">
    <w:abstractNumId w:val="26"/>
  </w:num>
  <w:num w:numId="14">
    <w:abstractNumId w:val="12"/>
  </w:num>
  <w:num w:numId="15">
    <w:abstractNumId w:val="8"/>
  </w:num>
  <w:num w:numId="16">
    <w:abstractNumId w:val="20"/>
  </w:num>
  <w:num w:numId="17">
    <w:abstractNumId w:val="17"/>
  </w:num>
  <w:num w:numId="18">
    <w:abstractNumId w:val="15"/>
  </w:num>
  <w:num w:numId="19">
    <w:abstractNumId w:val="25"/>
  </w:num>
  <w:num w:numId="20">
    <w:abstractNumId w:val="27"/>
  </w:num>
  <w:num w:numId="21">
    <w:abstractNumId w:val="21"/>
  </w:num>
  <w:num w:numId="22">
    <w:abstractNumId w:val="18"/>
  </w:num>
  <w:num w:numId="23">
    <w:abstractNumId w:val="11"/>
  </w:num>
  <w:num w:numId="24">
    <w:abstractNumId w:val="19"/>
  </w:num>
  <w:num w:numId="25">
    <w:abstractNumId w:val="10"/>
  </w:num>
  <w:num w:numId="26">
    <w:abstractNumId w:val="33"/>
  </w:num>
  <w:num w:numId="27">
    <w:abstractNumId w:val="29"/>
  </w:num>
  <w:num w:numId="28">
    <w:abstractNumId w:val="28"/>
  </w:num>
  <w:num w:numId="29">
    <w:abstractNumId w:val="8"/>
    <w:lvlOverride w:ilvl="0">
      <w:lvl w:ilvl="0">
        <w:start w:val="1"/>
        <w:numFmt w:val="decimal"/>
        <w:lvlText w:val="%1."/>
        <w:lvlJc w:val="left"/>
        <w:pPr>
          <w:ind w:left="1068" w:hanging="360"/>
        </w:pPr>
        <w:rPr>
          <w:rFonts w:hint="default"/>
        </w:rPr>
      </w:lvl>
    </w:lvlOverride>
    <w:lvlOverride w:ilvl="1">
      <w:lvl w:ilvl="1">
        <w:start w:val="1"/>
        <w:numFmt w:val="decimal"/>
        <w:isLgl/>
        <w:lvlText w:val="%1.%2."/>
        <w:lvlJc w:val="left"/>
        <w:pPr>
          <w:ind w:left="454" w:firstLine="539"/>
        </w:pPr>
        <w:rPr>
          <w:rFonts w:hint="default"/>
        </w:rPr>
      </w:lvl>
    </w:lvlOverride>
    <w:lvlOverride w:ilvl="2">
      <w:lvl w:ilvl="2">
        <w:start w:val="1"/>
        <w:numFmt w:val="decimal"/>
        <w:isLgl/>
        <w:lvlText w:val="%1.%2.%3."/>
        <w:lvlJc w:val="left"/>
        <w:pPr>
          <w:ind w:left="1430" w:hanging="720"/>
        </w:pPr>
        <w:rPr>
          <w:rFonts w:hint="default"/>
        </w:rPr>
      </w:lvl>
    </w:lvlOverride>
    <w:lvlOverride w:ilvl="3">
      <w:lvl w:ilvl="3">
        <w:start w:val="1"/>
        <w:numFmt w:val="decimal"/>
        <w:isLgl/>
        <w:lvlText w:val="%1.%2.%3.%4."/>
        <w:lvlJc w:val="left"/>
        <w:pPr>
          <w:ind w:left="1791" w:hanging="1080"/>
        </w:pPr>
        <w:rPr>
          <w:rFonts w:hint="default"/>
        </w:rPr>
      </w:lvl>
    </w:lvlOverride>
    <w:lvlOverride w:ilvl="4">
      <w:lvl w:ilvl="4">
        <w:start w:val="1"/>
        <w:numFmt w:val="decimal"/>
        <w:isLgl/>
        <w:lvlText w:val="%1.%2.%3.%4.%5."/>
        <w:lvlJc w:val="left"/>
        <w:pPr>
          <w:ind w:left="1792" w:hanging="1080"/>
        </w:pPr>
        <w:rPr>
          <w:rFonts w:hint="default"/>
        </w:rPr>
      </w:lvl>
    </w:lvlOverride>
    <w:lvlOverride w:ilvl="5">
      <w:lvl w:ilvl="5">
        <w:start w:val="1"/>
        <w:numFmt w:val="decimal"/>
        <w:isLgl/>
        <w:lvlText w:val="%1.%2.%3.%4.%5.%6."/>
        <w:lvlJc w:val="left"/>
        <w:pPr>
          <w:ind w:left="2153" w:hanging="1440"/>
        </w:pPr>
        <w:rPr>
          <w:rFonts w:hint="default"/>
        </w:rPr>
      </w:lvl>
    </w:lvlOverride>
    <w:lvlOverride w:ilvl="6">
      <w:lvl w:ilvl="6">
        <w:start w:val="1"/>
        <w:numFmt w:val="decimal"/>
        <w:isLgl/>
        <w:lvlText w:val="%1.%2.%3.%4.%5.%6.%7."/>
        <w:lvlJc w:val="left"/>
        <w:pPr>
          <w:ind w:left="2514" w:hanging="1800"/>
        </w:pPr>
        <w:rPr>
          <w:rFonts w:hint="default"/>
        </w:rPr>
      </w:lvl>
    </w:lvlOverride>
    <w:lvlOverride w:ilvl="7">
      <w:lvl w:ilvl="7">
        <w:start w:val="1"/>
        <w:numFmt w:val="decimal"/>
        <w:isLgl/>
        <w:lvlText w:val="%1.%2.%3.%4.%5.%6.%7.%8."/>
        <w:lvlJc w:val="left"/>
        <w:pPr>
          <w:ind w:left="2515" w:hanging="1800"/>
        </w:pPr>
        <w:rPr>
          <w:rFonts w:hint="default"/>
        </w:rPr>
      </w:lvl>
    </w:lvlOverride>
    <w:lvlOverride w:ilvl="8">
      <w:lvl w:ilvl="8">
        <w:start w:val="1"/>
        <w:numFmt w:val="decimal"/>
        <w:isLgl/>
        <w:lvlText w:val="%1.%2.%3.%4.%5.%6.%7.%8.%9."/>
        <w:lvlJc w:val="left"/>
        <w:pPr>
          <w:ind w:left="2876" w:hanging="2160"/>
        </w:pPr>
        <w:rPr>
          <w:rFonts w:hint="default"/>
        </w:rPr>
      </w:lvl>
    </w:lvlOverride>
  </w:num>
  <w:num w:numId="30">
    <w:abstractNumId w:val="31"/>
  </w:num>
  <w:num w:numId="31">
    <w:abstractNumId w:val="32"/>
  </w:num>
  <w:num w:numId="32">
    <w:abstractNumId w:val="30"/>
  </w:num>
  <w:num w:numId="33">
    <w:abstractNumId w:val="9"/>
  </w:num>
  <w:num w:numId="34">
    <w:abstractNumId w:val="16"/>
  </w:num>
  <w:num w:numId="35">
    <w:abstractNumId w:val="5"/>
  </w:num>
  <w:num w:numId="3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113"/>
  <w:drawingGridHorizontalSpacing w:val="120"/>
  <w:displayHorizontalDrawingGridEvery w:val="2"/>
  <w:characterSpacingControl w:val="doNotCompress"/>
  <w:footnotePr>
    <w:footnote w:id="-1"/>
    <w:footnote w:id="0"/>
  </w:footnotePr>
  <w:endnotePr>
    <w:endnote w:id="-1"/>
    <w:endnote w:id="0"/>
  </w:endnotePr>
  <w:compat/>
  <w:rsids>
    <w:rsidRoot w:val="003840E0"/>
    <w:rsid w:val="00006449"/>
    <w:rsid w:val="000065EC"/>
    <w:rsid w:val="00007225"/>
    <w:rsid w:val="000118C8"/>
    <w:rsid w:val="00016F0E"/>
    <w:rsid w:val="000176F5"/>
    <w:rsid w:val="0002194F"/>
    <w:rsid w:val="00023F46"/>
    <w:rsid w:val="00031878"/>
    <w:rsid w:val="00031AF2"/>
    <w:rsid w:val="00033970"/>
    <w:rsid w:val="00044BEF"/>
    <w:rsid w:val="00053531"/>
    <w:rsid w:val="000545AF"/>
    <w:rsid w:val="00054622"/>
    <w:rsid w:val="00061F70"/>
    <w:rsid w:val="000631C0"/>
    <w:rsid w:val="000635E8"/>
    <w:rsid w:val="0006398E"/>
    <w:rsid w:val="00071219"/>
    <w:rsid w:val="000720FB"/>
    <w:rsid w:val="0008027F"/>
    <w:rsid w:val="000811CE"/>
    <w:rsid w:val="00083588"/>
    <w:rsid w:val="00083810"/>
    <w:rsid w:val="00085F5A"/>
    <w:rsid w:val="00090EA4"/>
    <w:rsid w:val="000A3637"/>
    <w:rsid w:val="000A77FB"/>
    <w:rsid w:val="000A7C97"/>
    <w:rsid w:val="000B7597"/>
    <w:rsid w:val="000D18C6"/>
    <w:rsid w:val="000D1E91"/>
    <w:rsid w:val="000D39E8"/>
    <w:rsid w:val="000D3D8B"/>
    <w:rsid w:val="000E1CEC"/>
    <w:rsid w:val="000F2F45"/>
    <w:rsid w:val="00110991"/>
    <w:rsid w:val="0012453C"/>
    <w:rsid w:val="00125FE5"/>
    <w:rsid w:val="001352F8"/>
    <w:rsid w:val="00141C32"/>
    <w:rsid w:val="00141DBF"/>
    <w:rsid w:val="0014212F"/>
    <w:rsid w:val="00142BC6"/>
    <w:rsid w:val="00150A64"/>
    <w:rsid w:val="00155B7D"/>
    <w:rsid w:val="00164B43"/>
    <w:rsid w:val="001718BD"/>
    <w:rsid w:val="00172ED7"/>
    <w:rsid w:val="001737BA"/>
    <w:rsid w:val="00177FD4"/>
    <w:rsid w:val="00184737"/>
    <w:rsid w:val="001862D7"/>
    <w:rsid w:val="001869AA"/>
    <w:rsid w:val="001A68D4"/>
    <w:rsid w:val="001A6DB2"/>
    <w:rsid w:val="001B001A"/>
    <w:rsid w:val="001B0AAE"/>
    <w:rsid w:val="001B3D0C"/>
    <w:rsid w:val="001B47D9"/>
    <w:rsid w:val="001B7E17"/>
    <w:rsid w:val="001C3A59"/>
    <w:rsid w:val="001C4ECD"/>
    <w:rsid w:val="001D1C0B"/>
    <w:rsid w:val="001F6403"/>
    <w:rsid w:val="00201E2E"/>
    <w:rsid w:val="00203D97"/>
    <w:rsid w:val="002065EF"/>
    <w:rsid w:val="002079E9"/>
    <w:rsid w:val="00212FB1"/>
    <w:rsid w:val="00220F7E"/>
    <w:rsid w:val="002229BB"/>
    <w:rsid w:val="00227667"/>
    <w:rsid w:val="00230D01"/>
    <w:rsid w:val="00233B13"/>
    <w:rsid w:val="002346EF"/>
    <w:rsid w:val="002366A9"/>
    <w:rsid w:val="00236A96"/>
    <w:rsid w:val="002476CE"/>
    <w:rsid w:val="00257647"/>
    <w:rsid w:val="002611D1"/>
    <w:rsid w:val="002731E8"/>
    <w:rsid w:val="00276260"/>
    <w:rsid w:val="002832D8"/>
    <w:rsid w:val="00283694"/>
    <w:rsid w:val="00283DA8"/>
    <w:rsid w:val="0029183F"/>
    <w:rsid w:val="002A55BF"/>
    <w:rsid w:val="002D05F0"/>
    <w:rsid w:val="002D1E3F"/>
    <w:rsid w:val="002D2D20"/>
    <w:rsid w:val="002E2BC4"/>
    <w:rsid w:val="002E3159"/>
    <w:rsid w:val="002E46B2"/>
    <w:rsid w:val="002E57E0"/>
    <w:rsid w:val="002F4572"/>
    <w:rsid w:val="00331E56"/>
    <w:rsid w:val="00332228"/>
    <w:rsid w:val="00334AEC"/>
    <w:rsid w:val="003371D9"/>
    <w:rsid w:val="00347D8E"/>
    <w:rsid w:val="00353738"/>
    <w:rsid w:val="00357340"/>
    <w:rsid w:val="00374E48"/>
    <w:rsid w:val="00376129"/>
    <w:rsid w:val="003761A5"/>
    <w:rsid w:val="00376A55"/>
    <w:rsid w:val="003819C7"/>
    <w:rsid w:val="00383730"/>
    <w:rsid w:val="003840E0"/>
    <w:rsid w:val="003A3342"/>
    <w:rsid w:val="003A4592"/>
    <w:rsid w:val="003C434B"/>
    <w:rsid w:val="003C704D"/>
    <w:rsid w:val="003D2B53"/>
    <w:rsid w:val="003D72BA"/>
    <w:rsid w:val="003D72FB"/>
    <w:rsid w:val="003E1298"/>
    <w:rsid w:val="003E726E"/>
    <w:rsid w:val="003E796E"/>
    <w:rsid w:val="003F2761"/>
    <w:rsid w:val="003F3EAF"/>
    <w:rsid w:val="0040200D"/>
    <w:rsid w:val="00403676"/>
    <w:rsid w:val="00411689"/>
    <w:rsid w:val="00412CDE"/>
    <w:rsid w:val="0042140E"/>
    <w:rsid w:val="00421A5B"/>
    <w:rsid w:val="00422500"/>
    <w:rsid w:val="0042267A"/>
    <w:rsid w:val="00425A15"/>
    <w:rsid w:val="00430566"/>
    <w:rsid w:val="00442D6B"/>
    <w:rsid w:val="00446565"/>
    <w:rsid w:val="00453C1C"/>
    <w:rsid w:val="004547E0"/>
    <w:rsid w:val="004618EF"/>
    <w:rsid w:val="004638E8"/>
    <w:rsid w:val="004641C4"/>
    <w:rsid w:val="00467A95"/>
    <w:rsid w:val="00470D5A"/>
    <w:rsid w:val="00470E6E"/>
    <w:rsid w:val="00482B80"/>
    <w:rsid w:val="00482D7D"/>
    <w:rsid w:val="004837DD"/>
    <w:rsid w:val="00483C13"/>
    <w:rsid w:val="00487C9E"/>
    <w:rsid w:val="00493A87"/>
    <w:rsid w:val="00497208"/>
    <w:rsid w:val="004B14D1"/>
    <w:rsid w:val="004B6B89"/>
    <w:rsid w:val="004C1CF2"/>
    <w:rsid w:val="004C214E"/>
    <w:rsid w:val="004C4BCB"/>
    <w:rsid w:val="004D49A4"/>
    <w:rsid w:val="004E2ACB"/>
    <w:rsid w:val="004E79B8"/>
    <w:rsid w:val="004F006C"/>
    <w:rsid w:val="00503260"/>
    <w:rsid w:val="005037A1"/>
    <w:rsid w:val="005116B8"/>
    <w:rsid w:val="00512417"/>
    <w:rsid w:val="00522BC3"/>
    <w:rsid w:val="00523E80"/>
    <w:rsid w:val="00524F99"/>
    <w:rsid w:val="00525C27"/>
    <w:rsid w:val="00530F64"/>
    <w:rsid w:val="00531D34"/>
    <w:rsid w:val="00531FC3"/>
    <w:rsid w:val="0053574E"/>
    <w:rsid w:val="00543A2F"/>
    <w:rsid w:val="005472E2"/>
    <w:rsid w:val="00552CD9"/>
    <w:rsid w:val="00553599"/>
    <w:rsid w:val="00562A68"/>
    <w:rsid w:val="00563A11"/>
    <w:rsid w:val="00563FEC"/>
    <w:rsid w:val="00566BA5"/>
    <w:rsid w:val="00583B33"/>
    <w:rsid w:val="005878F9"/>
    <w:rsid w:val="00590E0B"/>
    <w:rsid w:val="005910C8"/>
    <w:rsid w:val="00593834"/>
    <w:rsid w:val="00594E1C"/>
    <w:rsid w:val="00595419"/>
    <w:rsid w:val="0059588A"/>
    <w:rsid w:val="00595E80"/>
    <w:rsid w:val="005A5EF6"/>
    <w:rsid w:val="005B2980"/>
    <w:rsid w:val="005B33D8"/>
    <w:rsid w:val="005C70B3"/>
    <w:rsid w:val="005C7419"/>
    <w:rsid w:val="005D655E"/>
    <w:rsid w:val="005D7C4F"/>
    <w:rsid w:val="005E37C0"/>
    <w:rsid w:val="005E6385"/>
    <w:rsid w:val="005F45FB"/>
    <w:rsid w:val="006002A0"/>
    <w:rsid w:val="006018CA"/>
    <w:rsid w:val="006024A3"/>
    <w:rsid w:val="006027D6"/>
    <w:rsid w:val="00603BF3"/>
    <w:rsid w:val="00605CA6"/>
    <w:rsid w:val="00606E64"/>
    <w:rsid w:val="0062173E"/>
    <w:rsid w:val="00624B7D"/>
    <w:rsid w:val="006251DA"/>
    <w:rsid w:val="006320F4"/>
    <w:rsid w:val="006331FA"/>
    <w:rsid w:val="00633485"/>
    <w:rsid w:val="00634A23"/>
    <w:rsid w:val="0063579A"/>
    <w:rsid w:val="00635CE7"/>
    <w:rsid w:val="0063610C"/>
    <w:rsid w:val="0063679A"/>
    <w:rsid w:val="0064555D"/>
    <w:rsid w:val="00651652"/>
    <w:rsid w:val="00652C45"/>
    <w:rsid w:val="00654E56"/>
    <w:rsid w:val="006619CC"/>
    <w:rsid w:val="0066333E"/>
    <w:rsid w:val="0066348E"/>
    <w:rsid w:val="00667AD4"/>
    <w:rsid w:val="0067103F"/>
    <w:rsid w:val="00673D5E"/>
    <w:rsid w:val="00675B30"/>
    <w:rsid w:val="006863A4"/>
    <w:rsid w:val="006A00B7"/>
    <w:rsid w:val="006A30F2"/>
    <w:rsid w:val="006A3B1A"/>
    <w:rsid w:val="006A54E2"/>
    <w:rsid w:val="006A58E2"/>
    <w:rsid w:val="006A7DC6"/>
    <w:rsid w:val="006B025D"/>
    <w:rsid w:val="006B31FA"/>
    <w:rsid w:val="006B38D3"/>
    <w:rsid w:val="006C10AB"/>
    <w:rsid w:val="006C19DF"/>
    <w:rsid w:val="006C605C"/>
    <w:rsid w:val="006C6C8A"/>
    <w:rsid w:val="006E1F27"/>
    <w:rsid w:val="006E36BF"/>
    <w:rsid w:val="006E3C0D"/>
    <w:rsid w:val="006E4A99"/>
    <w:rsid w:val="006E74E5"/>
    <w:rsid w:val="006F0B53"/>
    <w:rsid w:val="006F570E"/>
    <w:rsid w:val="006F62F7"/>
    <w:rsid w:val="006F630C"/>
    <w:rsid w:val="006F70BE"/>
    <w:rsid w:val="00705457"/>
    <w:rsid w:val="00710B33"/>
    <w:rsid w:val="00710F06"/>
    <w:rsid w:val="007219C5"/>
    <w:rsid w:val="00731DD7"/>
    <w:rsid w:val="0073519E"/>
    <w:rsid w:val="00737D23"/>
    <w:rsid w:val="00744190"/>
    <w:rsid w:val="007476CE"/>
    <w:rsid w:val="007478B6"/>
    <w:rsid w:val="00750E2C"/>
    <w:rsid w:val="0075128C"/>
    <w:rsid w:val="007517A4"/>
    <w:rsid w:val="00757F4D"/>
    <w:rsid w:val="00761F17"/>
    <w:rsid w:val="00761FDA"/>
    <w:rsid w:val="007667BD"/>
    <w:rsid w:val="007766BA"/>
    <w:rsid w:val="00782490"/>
    <w:rsid w:val="007906F5"/>
    <w:rsid w:val="007977EB"/>
    <w:rsid w:val="007A1242"/>
    <w:rsid w:val="007A64DC"/>
    <w:rsid w:val="007B2319"/>
    <w:rsid w:val="007B6FD6"/>
    <w:rsid w:val="007C4184"/>
    <w:rsid w:val="007D015B"/>
    <w:rsid w:val="00804A77"/>
    <w:rsid w:val="00810B80"/>
    <w:rsid w:val="008115A0"/>
    <w:rsid w:val="00820855"/>
    <w:rsid w:val="00821B26"/>
    <w:rsid w:val="00822644"/>
    <w:rsid w:val="00823624"/>
    <w:rsid w:val="00826681"/>
    <w:rsid w:val="008318D4"/>
    <w:rsid w:val="00833AF0"/>
    <w:rsid w:val="00834AB6"/>
    <w:rsid w:val="008453AD"/>
    <w:rsid w:val="00857B6F"/>
    <w:rsid w:val="00860615"/>
    <w:rsid w:val="00860FF7"/>
    <w:rsid w:val="008635F7"/>
    <w:rsid w:val="008722FA"/>
    <w:rsid w:val="00872A93"/>
    <w:rsid w:val="00872F14"/>
    <w:rsid w:val="00881E66"/>
    <w:rsid w:val="00883670"/>
    <w:rsid w:val="008A08A8"/>
    <w:rsid w:val="008A09B9"/>
    <w:rsid w:val="008A3CBB"/>
    <w:rsid w:val="008A44A0"/>
    <w:rsid w:val="008A5FAD"/>
    <w:rsid w:val="008B0F6E"/>
    <w:rsid w:val="008B3883"/>
    <w:rsid w:val="008C009D"/>
    <w:rsid w:val="008C69D7"/>
    <w:rsid w:val="008E0BB9"/>
    <w:rsid w:val="008E1515"/>
    <w:rsid w:val="008E7F1B"/>
    <w:rsid w:val="008F0E33"/>
    <w:rsid w:val="008F3C0C"/>
    <w:rsid w:val="008F538C"/>
    <w:rsid w:val="008F680A"/>
    <w:rsid w:val="008F7774"/>
    <w:rsid w:val="009069B1"/>
    <w:rsid w:val="009212CC"/>
    <w:rsid w:val="00922421"/>
    <w:rsid w:val="00923D80"/>
    <w:rsid w:val="0092594A"/>
    <w:rsid w:val="009357D8"/>
    <w:rsid w:val="00936EEB"/>
    <w:rsid w:val="00940E0B"/>
    <w:rsid w:val="00944971"/>
    <w:rsid w:val="00956569"/>
    <w:rsid w:val="009655FF"/>
    <w:rsid w:val="00965AA7"/>
    <w:rsid w:val="00966D73"/>
    <w:rsid w:val="00967A90"/>
    <w:rsid w:val="0097341A"/>
    <w:rsid w:val="00973C9D"/>
    <w:rsid w:val="00974038"/>
    <w:rsid w:val="0097641D"/>
    <w:rsid w:val="00986F65"/>
    <w:rsid w:val="00992CBC"/>
    <w:rsid w:val="009A1794"/>
    <w:rsid w:val="009A2BD9"/>
    <w:rsid w:val="009A4E8A"/>
    <w:rsid w:val="009C111A"/>
    <w:rsid w:val="009C35F4"/>
    <w:rsid w:val="009C63EF"/>
    <w:rsid w:val="009C676D"/>
    <w:rsid w:val="009D25C1"/>
    <w:rsid w:val="009D47AA"/>
    <w:rsid w:val="009D578F"/>
    <w:rsid w:val="009D6556"/>
    <w:rsid w:val="009F0C89"/>
    <w:rsid w:val="009F4697"/>
    <w:rsid w:val="00A016B4"/>
    <w:rsid w:val="00A01839"/>
    <w:rsid w:val="00A03547"/>
    <w:rsid w:val="00A10F45"/>
    <w:rsid w:val="00A21F15"/>
    <w:rsid w:val="00A2321B"/>
    <w:rsid w:val="00A2450A"/>
    <w:rsid w:val="00A26D40"/>
    <w:rsid w:val="00A3055D"/>
    <w:rsid w:val="00A317F2"/>
    <w:rsid w:val="00A3216F"/>
    <w:rsid w:val="00A3267B"/>
    <w:rsid w:val="00A32FC1"/>
    <w:rsid w:val="00A3491B"/>
    <w:rsid w:val="00A36B6E"/>
    <w:rsid w:val="00A43262"/>
    <w:rsid w:val="00A44740"/>
    <w:rsid w:val="00A459F2"/>
    <w:rsid w:val="00A52F81"/>
    <w:rsid w:val="00A53792"/>
    <w:rsid w:val="00A601C2"/>
    <w:rsid w:val="00A604BA"/>
    <w:rsid w:val="00A65623"/>
    <w:rsid w:val="00A66953"/>
    <w:rsid w:val="00A6761D"/>
    <w:rsid w:val="00A736CF"/>
    <w:rsid w:val="00A757F0"/>
    <w:rsid w:val="00A863E4"/>
    <w:rsid w:val="00A91ABA"/>
    <w:rsid w:val="00A95EF0"/>
    <w:rsid w:val="00AA0143"/>
    <w:rsid w:val="00AA6BBB"/>
    <w:rsid w:val="00AB0231"/>
    <w:rsid w:val="00AB5BF1"/>
    <w:rsid w:val="00AC2688"/>
    <w:rsid w:val="00AD3FCD"/>
    <w:rsid w:val="00AE29A1"/>
    <w:rsid w:val="00AF7E0C"/>
    <w:rsid w:val="00B0505A"/>
    <w:rsid w:val="00B05571"/>
    <w:rsid w:val="00B130C0"/>
    <w:rsid w:val="00B2012B"/>
    <w:rsid w:val="00B27CCA"/>
    <w:rsid w:val="00B409EB"/>
    <w:rsid w:val="00B446C8"/>
    <w:rsid w:val="00B508B8"/>
    <w:rsid w:val="00B50B86"/>
    <w:rsid w:val="00B51D28"/>
    <w:rsid w:val="00B577EC"/>
    <w:rsid w:val="00B60ACB"/>
    <w:rsid w:val="00B618B1"/>
    <w:rsid w:val="00B62300"/>
    <w:rsid w:val="00B6278C"/>
    <w:rsid w:val="00B656CB"/>
    <w:rsid w:val="00B7198C"/>
    <w:rsid w:val="00B751DE"/>
    <w:rsid w:val="00B75B33"/>
    <w:rsid w:val="00B771AC"/>
    <w:rsid w:val="00B7781B"/>
    <w:rsid w:val="00B800CC"/>
    <w:rsid w:val="00B83988"/>
    <w:rsid w:val="00B86AC6"/>
    <w:rsid w:val="00B90919"/>
    <w:rsid w:val="00B927F4"/>
    <w:rsid w:val="00B931EE"/>
    <w:rsid w:val="00B96671"/>
    <w:rsid w:val="00BA2E93"/>
    <w:rsid w:val="00BC09C2"/>
    <w:rsid w:val="00BC12D7"/>
    <w:rsid w:val="00BC61D5"/>
    <w:rsid w:val="00BC6524"/>
    <w:rsid w:val="00BD1285"/>
    <w:rsid w:val="00BD5867"/>
    <w:rsid w:val="00BE1378"/>
    <w:rsid w:val="00BE18E4"/>
    <w:rsid w:val="00BE2AD3"/>
    <w:rsid w:val="00BE52FD"/>
    <w:rsid w:val="00BF5C5E"/>
    <w:rsid w:val="00BF7ED9"/>
    <w:rsid w:val="00C05075"/>
    <w:rsid w:val="00C05C9D"/>
    <w:rsid w:val="00C13A12"/>
    <w:rsid w:val="00C235A9"/>
    <w:rsid w:val="00C3522F"/>
    <w:rsid w:val="00C35741"/>
    <w:rsid w:val="00C41125"/>
    <w:rsid w:val="00C51768"/>
    <w:rsid w:val="00C61D39"/>
    <w:rsid w:val="00C7134A"/>
    <w:rsid w:val="00C87ADD"/>
    <w:rsid w:val="00C94696"/>
    <w:rsid w:val="00C9689F"/>
    <w:rsid w:val="00CA03E2"/>
    <w:rsid w:val="00CA0B7F"/>
    <w:rsid w:val="00CB73B1"/>
    <w:rsid w:val="00CB761B"/>
    <w:rsid w:val="00CC12C6"/>
    <w:rsid w:val="00CC56F0"/>
    <w:rsid w:val="00CC6208"/>
    <w:rsid w:val="00CD4CDF"/>
    <w:rsid w:val="00CD567D"/>
    <w:rsid w:val="00CE4724"/>
    <w:rsid w:val="00CF21C1"/>
    <w:rsid w:val="00CF4B85"/>
    <w:rsid w:val="00CF652F"/>
    <w:rsid w:val="00D00FBA"/>
    <w:rsid w:val="00D02D88"/>
    <w:rsid w:val="00D04B7A"/>
    <w:rsid w:val="00D04EFB"/>
    <w:rsid w:val="00D1103C"/>
    <w:rsid w:val="00D13F78"/>
    <w:rsid w:val="00D1528B"/>
    <w:rsid w:val="00D16CBA"/>
    <w:rsid w:val="00D30999"/>
    <w:rsid w:val="00D37393"/>
    <w:rsid w:val="00D47B83"/>
    <w:rsid w:val="00D537EB"/>
    <w:rsid w:val="00D5484F"/>
    <w:rsid w:val="00D55858"/>
    <w:rsid w:val="00D64167"/>
    <w:rsid w:val="00D74C8A"/>
    <w:rsid w:val="00D77001"/>
    <w:rsid w:val="00D80623"/>
    <w:rsid w:val="00D82498"/>
    <w:rsid w:val="00D918DD"/>
    <w:rsid w:val="00DA324A"/>
    <w:rsid w:val="00DA4DE1"/>
    <w:rsid w:val="00DC3C6B"/>
    <w:rsid w:val="00DC6CCA"/>
    <w:rsid w:val="00DC7D1F"/>
    <w:rsid w:val="00DE4EFE"/>
    <w:rsid w:val="00DF0236"/>
    <w:rsid w:val="00DF1F24"/>
    <w:rsid w:val="00DF74A7"/>
    <w:rsid w:val="00E00395"/>
    <w:rsid w:val="00E0118D"/>
    <w:rsid w:val="00E01630"/>
    <w:rsid w:val="00E033A8"/>
    <w:rsid w:val="00E05007"/>
    <w:rsid w:val="00E07235"/>
    <w:rsid w:val="00E1245E"/>
    <w:rsid w:val="00E13681"/>
    <w:rsid w:val="00E144E3"/>
    <w:rsid w:val="00E15317"/>
    <w:rsid w:val="00E17664"/>
    <w:rsid w:val="00E218B0"/>
    <w:rsid w:val="00E23744"/>
    <w:rsid w:val="00E2674A"/>
    <w:rsid w:val="00E26F2F"/>
    <w:rsid w:val="00E33A8B"/>
    <w:rsid w:val="00E42BB6"/>
    <w:rsid w:val="00E4548C"/>
    <w:rsid w:val="00E66F52"/>
    <w:rsid w:val="00E832B5"/>
    <w:rsid w:val="00E876C7"/>
    <w:rsid w:val="00E90B54"/>
    <w:rsid w:val="00E95446"/>
    <w:rsid w:val="00EA1F7B"/>
    <w:rsid w:val="00EA45D0"/>
    <w:rsid w:val="00EA57B0"/>
    <w:rsid w:val="00EB096C"/>
    <w:rsid w:val="00EB38DA"/>
    <w:rsid w:val="00EB3A41"/>
    <w:rsid w:val="00EB7005"/>
    <w:rsid w:val="00EC2A9B"/>
    <w:rsid w:val="00EC31A6"/>
    <w:rsid w:val="00EC4B09"/>
    <w:rsid w:val="00EC57E8"/>
    <w:rsid w:val="00EC5D1B"/>
    <w:rsid w:val="00EE0089"/>
    <w:rsid w:val="00EF2513"/>
    <w:rsid w:val="00EF4978"/>
    <w:rsid w:val="00F04D9A"/>
    <w:rsid w:val="00F06DCB"/>
    <w:rsid w:val="00F13B5A"/>
    <w:rsid w:val="00F20126"/>
    <w:rsid w:val="00F241FF"/>
    <w:rsid w:val="00F24AAB"/>
    <w:rsid w:val="00F251F7"/>
    <w:rsid w:val="00F2711C"/>
    <w:rsid w:val="00F30976"/>
    <w:rsid w:val="00F335F5"/>
    <w:rsid w:val="00F43584"/>
    <w:rsid w:val="00F45142"/>
    <w:rsid w:val="00F46D62"/>
    <w:rsid w:val="00F70029"/>
    <w:rsid w:val="00F71223"/>
    <w:rsid w:val="00F765A6"/>
    <w:rsid w:val="00F81E59"/>
    <w:rsid w:val="00F977CA"/>
    <w:rsid w:val="00FB4896"/>
    <w:rsid w:val="00FB6647"/>
    <w:rsid w:val="00FC1905"/>
    <w:rsid w:val="00FF7B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uiPriority="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40E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840E0"/>
    <w:pPr>
      <w:keepNext/>
      <w:keepLines/>
      <w:spacing w:before="240"/>
      <w:jc w:val="center"/>
      <w:outlineLvl w:val="0"/>
    </w:pPr>
    <w:rPr>
      <w:rFonts w:eastAsiaTheme="majorEastAsia" w:cstheme="majorBidi"/>
      <w:sz w:val="28"/>
      <w:szCs w:val="32"/>
    </w:rPr>
  </w:style>
  <w:style w:type="paragraph" w:styleId="2">
    <w:name w:val="heading 2"/>
    <w:basedOn w:val="a"/>
    <w:next w:val="a"/>
    <w:link w:val="20"/>
    <w:unhideWhenUsed/>
    <w:qFormat/>
    <w:rsid w:val="003840E0"/>
    <w:pPr>
      <w:keepNext/>
      <w:keepLines/>
      <w:spacing w:before="40"/>
      <w:jc w:val="center"/>
      <w:outlineLvl w:val="1"/>
    </w:pPr>
    <w:rPr>
      <w:rFonts w:eastAsiaTheme="majorEastAsia" w:cstheme="majorBidi"/>
      <w:sz w:val="28"/>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840E0"/>
    <w:rPr>
      <w:rFonts w:ascii="Times New Roman" w:eastAsiaTheme="majorEastAsia" w:hAnsi="Times New Roman" w:cstheme="majorBidi"/>
      <w:sz w:val="28"/>
      <w:szCs w:val="32"/>
      <w:lang w:eastAsia="ru-RU"/>
    </w:rPr>
  </w:style>
  <w:style w:type="character" w:customStyle="1" w:styleId="20">
    <w:name w:val="Заголовок 2 Знак"/>
    <w:basedOn w:val="a0"/>
    <w:link w:val="2"/>
    <w:rsid w:val="003840E0"/>
    <w:rPr>
      <w:rFonts w:ascii="Times New Roman" w:eastAsiaTheme="majorEastAsia" w:hAnsi="Times New Roman" w:cstheme="majorBidi"/>
      <w:sz w:val="28"/>
      <w:szCs w:val="26"/>
      <w:lang w:eastAsia="ru-RU"/>
    </w:rPr>
  </w:style>
  <w:style w:type="paragraph" w:customStyle="1" w:styleId="ConsPlusCell">
    <w:name w:val="ConsPlusCell"/>
    <w:uiPriority w:val="99"/>
    <w:rsid w:val="003840E0"/>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styleId="a3">
    <w:name w:val="List Paragraph"/>
    <w:basedOn w:val="a"/>
    <w:uiPriority w:val="34"/>
    <w:qFormat/>
    <w:rsid w:val="003840E0"/>
    <w:pPr>
      <w:ind w:left="720"/>
      <w:contextualSpacing/>
    </w:pPr>
  </w:style>
  <w:style w:type="paragraph" w:customStyle="1" w:styleId="ConsPlusNormal">
    <w:name w:val="ConsPlusNormal"/>
    <w:link w:val="ConsPlusNormal0"/>
    <w:rsid w:val="003840E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0pt2">
    <w:name w:val="Основной текст + Интервал 0 pt2"/>
    <w:uiPriority w:val="99"/>
    <w:rsid w:val="003840E0"/>
    <w:rPr>
      <w:rFonts w:ascii="Times New Roman" w:hAnsi="Times New Roman" w:cs="Times New Roman"/>
      <w:spacing w:val="3"/>
      <w:u w:val="none"/>
    </w:rPr>
  </w:style>
  <w:style w:type="paragraph" w:styleId="a4">
    <w:name w:val="Body Text"/>
    <w:basedOn w:val="a"/>
    <w:link w:val="a5"/>
    <w:rsid w:val="003840E0"/>
    <w:pPr>
      <w:suppressAutoHyphens/>
      <w:spacing w:after="120"/>
    </w:pPr>
    <w:rPr>
      <w:lang w:eastAsia="ar-SA"/>
    </w:rPr>
  </w:style>
  <w:style w:type="character" w:customStyle="1" w:styleId="a5">
    <w:name w:val="Основной текст Знак"/>
    <w:basedOn w:val="a0"/>
    <w:link w:val="a4"/>
    <w:rsid w:val="003840E0"/>
    <w:rPr>
      <w:rFonts w:ascii="Times New Roman" w:eastAsia="Times New Roman" w:hAnsi="Times New Roman" w:cs="Times New Roman"/>
      <w:sz w:val="24"/>
      <w:szCs w:val="24"/>
      <w:lang w:eastAsia="ar-SA"/>
    </w:rPr>
  </w:style>
  <w:style w:type="paragraph" w:styleId="a6">
    <w:name w:val="Balloon Text"/>
    <w:basedOn w:val="a"/>
    <w:link w:val="a7"/>
    <w:semiHidden/>
    <w:unhideWhenUsed/>
    <w:rsid w:val="003840E0"/>
    <w:rPr>
      <w:rFonts w:ascii="Tahoma" w:hAnsi="Tahoma" w:cs="Tahoma"/>
      <w:sz w:val="16"/>
      <w:szCs w:val="16"/>
    </w:rPr>
  </w:style>
  <w:style w:type="character" w:customStyle="1" w:styleId="a7">
    <w:name w:val="Текст выноски Знак"/>
    <w:basedOn w:val="a0"/>
    <w:link w:val="a6"/>
    <w:semiHidden/>
    <w:rsid w:val="003840E0"/>
    <w:rPr>
      <w:rFonts w:ascii="Tahoma" w:eastAsia="Times New Roman" w:hAnsi="Tahoma" w:cs="Tahoma"/>
      <w:sz w:val="16"/>
      <w:szCs w:val="16"/>
      <w:lang w:eastAsia="ru-RU"/>
    </w:rPr>
  </w:style>
  <w:style w:type="paragraph" w:styleId="a8">
    <w:name w:val="Normal (Web)"/>
    <w:basedOn w:val="a"/>
    <w:uiPriority w:val="99"/>
    <w:unhideWhenUsed/>
    <w:rsid w:val="003840E0"/>
    <w:pPr>
      <w:spacing w:before="100" w:beforeAutospacing="1" w:after="100" w:afterAutospacing="1"/>
    </w:pPr>
  </w:style>
  <w:style w:type="character" w:styleId="a9">
    <w:name w:val="Hyperlink"/>
    <w:basedOn w:val="a0"/>
    <w:uiPriority w:val="99"/>
    <w:unhideWhenUsed/>
    <w:rsid w:val="003840E0"/>
    <w:rPr>
      <w:color w:val="0000FF"/>
      <w:u w:val="single"/>
    </w:rPr>
  </w:style>
  <w:style w:type="character" w:customStyle="1" w:styleId="ConsPlusNormal0">
    <w:name w:val="ConsPlusNormal Знак"/>
    <w:link w:val="ConsPlusNormal"/>
    <w:uiPriority w:val="99"/>
    <w:rsid w:val="003840E0"/>
    <w:rPr>
      <w:rFonts w:ascii="Arial" w:eastAsia="Times New Roman" w:hAnsi="Arial" w:cs="Arial"/>
      <w:sz w:val="20"/>
      <w:szCs w:val="20"/>
      <w:lang w:eastAsia="ru-RU"/>
    </w:rPr>
  </w:style>
  <w:style w:type="paragraph" w:customStyle="1" w:styleId="Default">
    <w:name w:val="Default"/>
    <w:rsid w:val="003840E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a">
    <w:name w:val="header"/>
    <w:basedOn w:val="a"/>
    <w:link w:val="ab"/>
    <w:uiPriority w:val="99"/>
    <w:semiHidden/>
    <w:unhideWhenUsed/>
    <w:rsid w:val="0064555D"/>
    <w:pPr>
      <w:tabs>
        <w:tab w:val="center" w:pos="4677"/>
        <w:tab w:val="right" w:pos="9355"/>
      </w:tabs>
    </w:pPr>
  </w:style>
  <w:style w:type="character" w:customStyle="1" w:styleId="ab">
    <w:name w:val="Верхний колонтитул Знак"/>
    <w:basedOn w:val="a0"/>
    <w:link w:val="aa"/>
    <w:uiPriority w:val="99"/>
    <w:semiHidden/>
    <w:rsid w:val="0064555D"/>
    <w:rPr>
      <w:rFonts w:ascii="Times New Roman" w:eastAsia="Times New Roman" w:hAnsi="Times New Roman" w:cs="Times New Roman"/>
      <w:sz w:val="24"/>
      <w:szCs w:val="24"/>
      <w:lang w:eastAsia="ru-RU"/>
    </w:rPr>
  </w:style>
  <w:style w:type="paragraph" w:styleId="ac">
    <w:name w:val="footer"/>
    <w:basedOn w:val="a"/>
    <w:link w:val="ad"/>
    <w:uiPriority w:val="99"/>
    <w:semiHidden/>
    <w:unhideWhenUsed/>
    <w:rsid w:val="0064555D"/>
    <w:pPr>
      <w:tabs>
        <w:tab w:val="center" w:pos="4677"/>
        <w:tab w:val="right" w:pos="9355"/>
      </w:tabs>
    </w:pPr>
  </w:style>
  <w:style w:type="character" w:customStyle="1" w:styleId="ad">
    <w:name w:val="Нижний колонтитул Знак"/>
    <w:basedOn w:val="a0"/>
    <w:link w:val="ac"/>
    <w:uiPriority w:val="99"/>
    <w:semiHidden/>
    <w:rsid w:val="0064555D"/>
    <w:rPr>
      <w:rFonts w:ascii="Times New Roman" w:eastAsia="Times New Roman" w:hAnsi="Times New Roman" w:cs="Times New Roman"/>
      <w:sz w:val="24"/>
      <w:szCs w:val="24"/>
      <w:lang w:eastAsia="ru-RU"/>
    </w:rPr>
  </w:style>
  <w:style w:type="table" w:styleId="ae">
    <w:name w:val="Table Grid"/>
    <w:basedOn w:val="a1"/>
    <w:rsid w:val="00B931E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No Spacing"/>
    <w:uiPriority w:val="99"/>
    <w:qFormat/>
    <w:rsid w:val="00A43262"/>
    <w:pPr>
      <w:spacing w:after="0" w:line="240" w:lineRule="auto"/>
    </w:pPr>
    <w:rPr>
      <w:rFonts w:ascii="Times New Roman" w:eastAsiaTheme="minorEastAsia"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188745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72027B-66D0-45C5-AD61-BB7BC9D0F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2956</TotalTime>
  <Pages>1</Pages>
  <Words>8423</Words>
  <Characters>48015</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56326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Рябцева</cp:lastModifiedBy>
  <cp:revision>235</cp:revision>
  <cp:lastPrinted>2023-05-22T06:29:00Z</cp:lastPrinted>
  <dcterms:created xsi:type="dcterms:W3CDTF">2022-09-19T06:28:00Z</dcterms:created>
  <dcterms:modified xsi:type="dcterms:W3CDTF">2023-11-10T06:14:00Z</dcterms:modified>
</cp:coreProperties>
</file>