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6C" w:rsidRDefault="001D476C" w:rsidP="001D476C">
      <w:pPr>
        <w:pStyle w:val="150"/>
        <w:shd w:val="clear" w:color="auto" w:fill="auto"/>
        <w:spacing w:after="0" w:line="240" w:lineRule="auto"/>
        <w:ind w:left="1134"/>
        <w:jc w:val="both"/>
        <w:rPr>
          <w:b w:val="0"/>
          <w:sz w:val="24"/>
          <w:szCs w:val="24"/>
        </w:rPr>
      </w:pPr>
      <w:r>
        <w:rPr>
          <w:b w:val="0"/>
          <w:noProof/>
          <w:lang w:bidi="ar-SA"/>
        </w:rPr>
        <w:drawing>
          <wp:inline distT="0" distB="0" distL="0" distR="0" wp14:anchorId="741670CD" wp14:editId="1BF26EAC">
            <wp:extent cx="5402580" cy="2430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81" w:rsidRDefault="00FA5D81" w:rsidP="00051E6C">
      <w:pPr>
        <w:pStyle w:val="150"/>
        <w:shd w:val="clear" w:color="auto" w:fill="auto"/>
        <w:spacing w:after="0" w:line="240" w:lineRule="auto"/>
        <w:ind w:left="6804"/>
        <w:jc w:val="left"/>
        <w:rPr>
          <w:b w:val="0"/>
          <w:sz w:val="24"/>
          <w:szCs w:val="24"/>
        </w:rPr>
      </w:pPr>
    </w:p>
    <w:p w:rsidR="00FA5D81" w:rsidRPr="00FA5D81" w:rsidRDefault="00FA5D81" w:rsidP="00FA5D81">
      <w:pPr>
        <w:pStyle w:val="150"/>
        <w:shd w:val="clear" w:color="auto" w:fill="auto"/>
        <w:spacing w:after="0" w:line="240" w:lineRule="auto"/>
        <w:ind w:left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02.11.2024</w:t>
      </w:r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  <w:t>659-</w:t>
      </w:r>
      <w:r>
        <w:rPr>
          <w:b w:val="0"/>
          <w:sz w:val="24"/>
          <w:szCs w:val="24"/>
        </w:rPr>
        <w:t>п</w:t>
      </w:r>
    </w:p>
    <w:p w:rsidR="001D476C" w:rsidRPr="001D476C" w:rsidRDefault="001D476C" w:rsidP="00051E6C">
      <w:pPr>
        <w:pStyle w:val="150"/>
        <w:shd w:val="clear" w:color="auto" w:fill="auto"/>
        <w:spacing w:after="0" w:line="240" w:lineRule="auto"/>
        <w:ind w:left="6804"/>
        <w:jc w:val="left"/>
        <w:rPr>
          <w:b w:val="0"/>
          <w:sz w:val="24"/>
          <w:szCs w:val="24"/>
        </w:rPr>
      </w:pPr>
    </w:p>
    <w:p w:rsidR="001D476C" w:rsidRPr="001D476C" w:rsidRDefault="001D476C" w:rsidP="001D476C">
      <w:pPr>
        <w:pStyle w:val="af2"/>
        <w:tabs>
          <w:tab w:val="left" w:pos="709"/>
        </w:tabs>
        <w:ind w:left="567" w:right="340"/>
        <w:jc w:val="both"/>
        <w:rPr>
          <w:color w:val="000000"/>
          <w:sz w:val="24"/>
          <w:szCs w:val="24"/>
        </w:rPr>
      </w:pPr>
      <w:r w:rsidRPr="001D476C">
        <w:rPr>
          <w:bCs/>
          <w:color w:val="000000"/>
          <w:sz w:val="24"/>
          <w:szCs w:val="24"/>
        </w:rPr>
        <w:t>Об утверждении административного регламента муниципальной услуги «</w:t>
      </w:r>
      <w:r w:rsidRPr="001D476C">
        <w:rPr>
          <w:sz w:val="24"/>
          <w:szCs w:val="24"/>
        </w:rPr>
        <w:t>Предоставление информации об объектах учета, содержащейся в реестре муниципального имущества» Шарыповского муниципального округа</w:t>
      </w:r>
      <w:r w:rsidRPr="001D476C">
        <w:rPr>
          <w:bCs/>
          <w:color w:val="000000"/>
          <w:sz w:val="24"/>
          <w:szCs w:val="24"/>
        </w:rPr>
        <w:t xml:space="preserve"> </w:t>
      </w:r>
    </w:p>
    <w:p w:rsidR="001D476C" w:rsidRPr="001D476C" w:rsidRDefault="001D476C" w:rsidP="001D476C">
      <w:pPr>
        <w:tabs>
          <w:tab w:val="left" w:pos="709"/>
        </w:tabs>
        <w:autoSpaceDE w:val="0"/>
        <w:autoSpaceDN w:val="0"/>
        <w:adjustRightInd w:val="0"/>
        <w:ind w:left="567" w:right="340" w:firstLine="708"/>
        <w:jc w:val="both"/>
        <w:rPr>
          <w:rFonts w:ascii="Times New Roman" w:eastAsia="Times New Roman" w:hAnsi="Times New Roman" w:cs="Times New Roman"/>
          <w:bCs/>
        </w:rPr>
      </w:pPr>
    </w:p>
    <w:p w:rsidR="001D476C" w:rsidRPr="001D476C" w:rsidRDefault="001D476C" w:rsidP="001D476C">
      <w:pPr>
        <w:tabs>
          <w:tab w:val="left" w:pos="709"/>
        </w:tabs>
        <w:autoSpaceDE w:val="0"/>
        <w:autoSpaceDN w:val="0"/>
        <w:adjustRightInd w:val="0"/>
        <w:ind w:left="567" w:right="340" w:firstLine="708"/>
        <w:jc w:val="both"/>
        <w:rPr>
          <w:rFonts w:ascii="Times New Roman" w:eastAsia="Times New Roman" w:hAnsi="Times New Roman" w:cs="Times New Roman"/>
          <w:bCs/>
        </w:rPr>
      </w:pPr>
    </w:p>
    <w:p w:rsidR="001D476C" w:rsidRPr="001D476C" w:rsidRDefault="001D476C" w:rsidP="001D476C">
      <w:pPr>
        <w:tabs>
          <w:tab w:val="left" w:pos="709"/>
        </w:tabs>
        <w:autoSpaceDE w:val="0"/>
        <w:autoSpaceDN w:val="0"/>
        <w:adjustRightInd w:val="0"/>
        <w:ind w:left="567" w:right="340"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В соответствии с</w:t>
      </w:r>
      <w:r w:rsidRPr="001D476C">
        <w:rPr>
          <w:rFonts w:ascii="Times New Roman" w:eastAsia="Times New Roman" w:hAnsi="Times New Roman" w:cs="Times New Roman"/>
          <w:bCs/>
        </w:rPr>
        <w:t xml:space="preserve"> Федеральным законом от 06.10.2003 </w:t>
      </w:r>
      <w:r w:rsidR="00DE1CAB">
        <w:rPr>
          <w:rFonts w:ascii="Times New Roman" w:eastAsia="Times New Roman" w:hAnsi="Times New Roman" w:cs="Times New Roman"/>
          <w:bCs/>
        </w:rPr>
        <w:t>№</w:t>
      </w:r>
      <w:r w:rsidRPr="001D476C">
        <w:rPr>
          <w:rFonts w:ascii="Times New Roman" w:eastAsia="Times New Roman" w:hAnsi="Times New Roman" w:cs="Times New Roman"/>
          <w:bCs/>
        </w:rPr>
        <w:t xml:space="preserve"> 131-ФЗ «Об общих принципах организации местного самоуправления в Российской Федерации», Федеральным законом от 27.07.2010 </w:t>
      </w:r>
      <w:r w:rsidR="00DE1CAB">
        <w:rPr>
          <w:rFonts w:ascii="Times New Roman" w:eastAsia="Times New Roman" w:hAnsi="Times New Roman" w:cs="Times New Roman"/>
          <w:bCs/>
        </w:rPr>
        <w:t>№</w:t>
      </w:r>
      <w:r w:rsidRPr="001D476C">
        <w:rPr>
          <w:rFonts w:ascii="Times New Roman" w:eastAsia="Times New Roman" w:hAnsi="Times New Roman" w:cs="Times New Roman"/>
          <w:bCs/>
        </w:rPr>
        <w:t xml:space="preserve"> 210-ФЗ «Об организации предоставления государственных и муниципальных услуг», </w:t>
      </w:r>
      <w:r w:rsidR="00DE1CAB">
        <w:rPr>
          <w:rFonts w:ascii="Times New Roman" w:eastAsia="Times New Roman" w:hAnsi="Times New Roman" w:cs="Times New Roman"/>
          <w:bCs/>
        </w:rPr>
        <w:t xml:space="preserve"> </w:t>
      </w:r>
      <w:r w:rsidR="00DE1CAB" w:rsidRPr="00DE1CAB">
        <w:rPr>
          <w:rFonts w:ascii="Times New Roman" w:eastAsia="Times New Roman" w:hAnsi="Times New Roman" w:cs="Times New Roman"/>
          <w:bCs/>
        </w:rPr>
        <w:t>Приказ</w:t>
      </w:r>
      <w:r w:rsidR="00DE1CAB">
        <w:rPr>
          <w:rFonts w:ascii="Times New Roman" w:eastAsia="Times New Roman" w:hAnsi="Times New Roman" w:cs="Times New Roman"/>
          <w:bCs/>
        </w:rPr>
        <w:t>ом</w:t>
      </w:r>
      <w:r w:rsidR="00DE1CAB" w:rsidRPr="00DE1CAB">
        <w:rPr>
          <w:rFonts w:ascii="Times New Roman" w:eastAsia="Times New Roman" w:hAnsi="Times New Roman" w:cs="Times New Roman"/>
          <w:bCs/>
        </w:rPr>
        <w:t xml:space="preserve"> Минфина России от 10.10.2023 </w:t>
      </w:r>
      <w:r w:rsidR="00DE1CAB">
        <w:rPr>
          <w:rFonts w:ascii="Times New Roman" w:eastAsia="Times New Roman" w:hAnsi="Times New Roman" w:cs="Times New Roman"/>
          <w:bCs/>
        </w:rPr>
        <w:t>№ 163н «</w:t>
      </w:r>
      <w:r w:rsidR="00DE1CAB" w:rsidRPr="00DE1CAB">
        <w:rPr>
          <w:rFonts w:ascii="Times New Roman" w:eastAsia="Times New Roman" w:hAnsi="Times New Roman" w:cs="Times New Roman"/>
          <w:bCs/>
        </w:rPr>
        <w:t>Об утверждении Порядка ведения органами местного самоуправления ре</w:t>
      </w:r>
      <w:r w:rsidR="00DE1CAB">
        <w:rPr>
          <w:rFonts w:ascii="Times New Roman" w:eastAsia="Times New Roman" w:hAnsi="Times New Roman" w:cs="Times New Roman"/>
          <w:bCs/>
        </w:rPr>
        <w:t xml:space="preserve">естров муниципального имущества», </w:t>
      </w:r>
      <w:r w:rsidRPr="001D476C">
        <w:rPr>
          <w:rFonts w:ascii="Times New Roman" w:eastAsia="Times New Roman" w:hAnsi="Times New Roman" w:cs="Times New Roman"/>
          <w:bCs/>
        </w:rPr>
        <w:t>распоряжением Правительства 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формат», постановлением   администрации Шарыповского муниципального округа от 23.06.2021 №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D476C">
        <w:rPr>
          <w:rFonts w:ascii="Times New Roman" w:eastAsia="Times New Roman" w:hAnsi="Times New Roman" w:cs="Times New Roman"/>
          <w:bCs/>
        </w:rPr>
        <w:t xml:space="preserve">490-п «Об утверждении Порядка разработки и утверждения   административных регламентов  предоставления  муниципальных услуг населению администрацией Шарыповского муниципального округа», </w:t>
      </w:r>
      <w:r>
        <w:rPr>
          <w:rFonts w:ascii="Times New Roman" w:eastAsia="Times New Roman" w:hAnsi="Times New Roman" w:cs="Times New Roman"/>
          <w:bCs/>
        </w:rPr>
        <w:t xml:space="preserve">руководствуясь </w:t>
      </w:r>
      <w:r w:rsidRPr="001D476C">
        <w:rPr>
          <w:rFonts w:ascii="Times New Roman" w:eastAsia="Times New Roman" w:hAnsi="Times New Roman" w:cs="Times New Roman"/>
          <w:bCs/>
        </w:rPr>
        <w:t>статьей 38 Устава Шарыповского муниципального округа Красноярского края,</w:t>
      </w:r>
    </w:p>
    <w:p w:rsidR="001D476C" w:rsidRPr="001D476C" w:rsidRDefault="001D476C" w:rsidP="001D476C">
      <w:pPr>
        <w:tabs>
          <w:tab w:val="left" w:pos="709"/>
        </w:tabs>
        <w:autoSpaceDE w:val="0"/>
        <w:autoSpaceDN w:val="0"/>
        <w:adjustRightInd w:val="0"/>
        <w:ind w:left="567" w:right="340"/>
        <w:jc w:val="both"/>
        <w:rPr>
          <w:rFonts w:ascii="Times New Roman" w:eastAsia="Times New Roman" w:hAnsi="Times New Roman" w:cs="Times New Roman"/>
          <w:bCs/>
        </w:rPr>
      </w:pPr>
      <w:r w:rsidRPr="001D476C">
        <w:rPr>
          <w:rFonts w:ascii="Times New Roman" w:eastAsia="Times New Roman" w:hAnsi="Times New Roman" w:cs="Times New Roman"/>
          <w:bCs/>
        </w:rPr>
        <w:t>ПОСТАНОВЛЯЮ:</w:t>
      </w:r>
    </w:p>
    <w:p w:rsidR="001D476C" w:rsidRPr="001D476C" w:rsidRDefault="001D476C" w:rsidP="001D476C">
      <w:pPr>
        <w:pStyle w:val="af2"/>
        <w:tabs>
          <w:tab w:val="left" w:pos="709"/>
        </w:tabs>
        <w:ind w:left="567" w:right="34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ab/>
      </w:r>
      <w:r w:rsidRPr="001D476C">
        <w:rPr>
          <w:rFonts w:eastAsia="Times New Roman"/>
          <w:bCs/>
          <w:sz w:val="24"/>
          <w:szCs w:val="24"/>
        </w:rPr>
        <w:t>1.Утвердить административный регламент</w:t>
      </w:r>
      <w:r w:rsidR="00DE1CAB">
        <w:rPr>
          <w:rFonts w:eastAsia="Times New Roman"/>
          <w:bCs/>
          <w:sz w:val="24"/>
          <w:szCs w:val="24"/>
        </w:rPr>
        <w:t xml:space="preserve"> </w:t>
      </w:r>
      <w:r w:rsidRPr="001D476C">
        <w:rPr>
          <w:bCs/>
          <w:color w:val="000000"/>
          <w:sz w:val="24"/>
          <w:szCs w:val="24"/>
        </w:rPr>
        <w:t>муниципальной услуги «</w:t>
      </w:r>
      <w:r w:rsidRPr="001D476C">
        <w:rPr>
          <w:sz w:val="24"/>
          <w:szCs w:val="24"/>
        </w:rPr>
        <w:t>Предоставление информации об объектах учета, содержащейся в реестре муниципального имущества» Шарыповского муниципального округа</w:t>
      </w:r>
      <w:r>
        <w:rPr>
          <w:bCs/>
          <w:color w:val="000000"/>
          <w:sz w:val="24"/>
          <w:szCs w:val="24"/>
        </w:rPr>
        <w:t>.</w:t>
      </w:r>
      <w:r w:rsidRPr="001D476C">
        <w:rPr>
          <w:rFonts w:eastAsia="Times New Roman"/>
          <w:bCs/>
        </w:rPr>
        <w:t xml:space="preserve"> </w:t>
      </w:r>
    </w:p>
    <w:p w:rsidR="001D476C" w:rsidRPr="001D476C" w:rsidRDefault="001D476C" w:rsidP="001D476C">
      <w:pPr>
        <w:tabs>
          <w:tab w:val="left" w:pos="709"/>
        </w:tabs>
        <w:autoSpaceDE w:val="0"/>
        <w:autoSpaceDN w:val="0"/>
        <w:adjustRightInd w:val="0"/>
        <w:ind w:left="567" w:right="340" w:firstLine="708"/>
        <w:jc w:val="both"/>
        <w:rPr>
          <w:rFonts w:ascii="Times New Roman" w:eastAsia="Times New Roman" w:hAnsi="Times New Roman" w:cs="Times New Roman"/>
        </w:rPr>
      </w:pPr>
      <w:r w:rsidRPr="001D476C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1D476C">
        <w:rPr>
          <w:rFonts w:ascii="Times New Roman" w:eastAsia="Times New Roman" w:hAnsi="Times New Roman" w:cs="Times New Roman"/>
        </w:rPr>
        <w:t xml:space="preserve">Признать утратившим силу постановление администрации Шарыповского муниципального округа Красноярского края от </w:t>
      </w:r>
      <w:r w:rsidR="00DE1CAB">
        <w:rPr>
          <w:rFonts w:ascii="Times New Roman" w:eastAsia="Times New Roman" w:hAnsi="Times New Roman" w:cs="Times New Roman"/>
        </w:rPr>
        <w:t>18.01.2022 № 15-п «Об утверждении административного регламента предоставления муниципальной услуги «Выдача выписки из реестра муниципальной собственности в установленном порядке».</w:t>
      </w:r>
    </w:p>
    <w:p w:rsidR="001D476C" w:rsidRPr="001D476C" w:rsidRDefault="001D476C" w:rsidP="001D476C">
      <w:pPr>
        <w:shd w:val="clear" w:color="auto" w:fill="FFFFFF"/>
        <w:tabs>
          <w:tab w:val="left" w:pos="709"/>
        </w:tabs>
        <w:ind w:left="567" w:right="340" w:firstLine="708"/>
        <w:jc w:val="both"/>
        <w:textAlignment w:val="baseline"/>
        <w:rPr>
          <w:rFonts w:ascii="Times New Roman" w:eastAsia="Times New Roman" w:hAnsi="Times New Roman" w:cs="Times New Roman"/>
        </w:rPr>
      </w:pPr>
      <w:r w:rsidRPr="001D476C">
        <w:rPr>
          <w:rFonts w:ascii="Times New Roman" w:eastAsia="Times New Roman" w:hAnsi="Times New Roman" w:cs="Times New Roman"/>
        </w:rPr>
        <w:t xml:space="preserve">3. Контроль за исполнением постановления </w:t>
      </w:r>
      <w:r w:rsidR="002B61EC">
        <w:rPr>
          <w:rFonts w:ascii="Times New Roman" w:eastAsia="Times New Roman" w:hAnsi="Times New Roman" w:cs="Times New Roman"/>
        </w:rPr>
        <w:t xml:space="preserve">возложить на </w:t>
      </w:r>
      <w:proofErr w:type="spellStart"/>
      <w:r w:rsidR="002B61EC">
        <w:rPr>
          <w:rFonts w:ascii="Times New Roman" w:eastAsia="Times New Roman" w:hAnsi="Times New Roman" w:cs="Times New Roman"/>
        </w:rPr>
        <w:t>Поддубкова</w:t>
      </w:r>
      <w:proofErr w:type="spellEnd"/>
      <w:r w:rsidR="002B61EC">
        <w:rPr>
          <w:rFonts w:ascii="Times New Roman" w:eastAsia="Times New Roman" w:hAnsi="Times New Roman" w:cs="Times New Roman"/>
        </w:rPr>
        <w:t xml:space="preserve"> М.В., заместителя главы округа по земельно-имущественным отношениям, начальника отдела сельского хозяйства</w:t>
      </w:r>
      <w:r w:rsidR="00DE1CAB">
        <w:rPr>
          <w:rFonts w:ascii="Times New Roman" w:eastAsia="Times New Roman" w:hAnsi="Times New Roman" w:cs="Times New Roman"/>
        </w:rPr>
        <w:t>.</w:t>
      </w:r>
    </w:p>
    <w:p w:rsidR="001D476C" w:rsidRPr="001D476C" w:rsidRDefault="001D476C" w:rsidP="001D476C">
      <w:pPr>
        <w:shd w:val="clear" w:color="auto" w:fill="FFFFFF"/>
        <w:tabs>
          <w:tab w:val="left" w:pos="709"/>
        </w:tabs>
        <w:ind w:left="567" w:right="340" w:firstLine="708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D476C">
        <w:rPr>
          <w:rFonts w:ascii="Times New Roman" w:eastAsia="Times New Roman" w:hAnsi="Times New Roman" w:cs="Times New Roman"/>
        </w:rPr>
        <w:t>4. Постановление вступает в силу в день, следующий за днем официального опубликования в печатном издании «Ведомости Шарыповского района» и подлежит размещению на официальном сайте Шарыповского округа в сети Интернет</w:t>
      </w:r>
      <w:r w:rsidRPr="001D476C">
        <w:rPr>
          <w:rFonts w:ascii="Times New Roman" w:eastAsia="Times New Roman" w:hAnsi="Times New Roman" w:cs="Times New Roman"/>
          <w:spacing w:val="2"/>
        </w:rPr>
        <w:t>.</w:t>
      </w:r>
    </w:p>
    <w:p w:rsidR="001D476C" w:rsidRPr="001D476C" w:rsidRDefault="001D476C" w:rsidP="001D476C">
      <w:pPr>
        <w:shd w:val="clear" w:color="auto" w:fill="FFFFFF"/>
        <w:tabs>
          <w:tab w:val="left" w:pos="709"/>
        </w:tabs>
        <w:ind w:left="567" w:right="340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1D476C" w:rsidRPr="001D476C" w:rsidRDefault="001D476C" w:rsidP="001D476C">
      <w:pPr>
        <w:shd w:val="clear" w:color="auto" w:fill="FFFFFF"/>
        <w:tabs>
          <w:tab w:val="left" w:pos="709"/>
        </w:tabs>
        <w:ind w:left="567" w:right="340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DE1CAB" w:rsidRPr="00CF23D0" w:rsidRDefault="00851DC5" w:rsidP="001D476C">
      <w:pPr>
        <w:shd w:val="clear" w:color="auto" w:fill="FFFFFF"/>
        <w:tabs>
          <w:tab w:val="left" w:pos="709"/>
        </w:tabs>
        <w:ind w:left="567" w:right="340"/>
        <w:jc w:val="both"/>
        <w:textAlignment w:val="baseline"/>
        <w:rPr>
          <w:rFonts w:ascii="Arial" w:eastAsia="Times New Roman" w:hAnsi="Arial" w:cs="Arial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Г</w:t>
      </w:r>
      <w:r w:rsidR="00DE1CAB">
        <w:rPr>
          <w:rFonts w:ascii="Times New Roman" w:eastAsia="Times New Roman" w:hAnsi="Times New Roman" w:cs="Times New Roman"/>
          <w:spacing w:val="2"/>
        </w:rPr>
        <w:t>лав</w:t>
      </w:r>
      <w:r>
        <w:rPr>
          <w:rFonts w:ascii="Times New Roman" w:eastAsia="Times New Roman" w:hAnsi="Times New Roman" w:cs="Times New Roman"/>
          <w:spacing w:val="2"/>
        </w:rPr>
        <w:t>а</w:t>
      </w:r>
      <w:r w:rsidR="00DE1CAB">
        <w:rPr>
          <w:rFonts w:ascii="Times New Roman" w:eastAsia="Times New Roman" w:hAnsi="Times New Roman" w:cs="Times New Roman"/>
          <w:spacing w:val="2"/>
        </w:rPr>
        <w:t xml:space="preserve"> округа</w:t>
      </w:r>
      <w:r w:rsidR="00DE1CAB">
        <w:rPr>
          <w:rFonts w:ascii="Times New Roman" w:eastAsia="Times New Roman" w:hAnsi="Times New Roman" w:cs="Times New Roman"/>
          <w:spacing w:val="2"/>
        </w:rPr>
        <w:tab/>
      </w:r>
      <w:r w:rsidR="00DE1CAB">
        <w:rPr>
          <w:rFonts w:ascii="Times New Roman" w:eastAsia="Times New Roman" w:hAnsi="Times New Roman" w:cs="Times New Roman"/>
          <w:spacing w:val="2"/>
        </w:rPr>
        <w:tab/>
      </w:r>
      <w:r w:rsidR="00DE1CAB">
        <w:rPr>
          <w:rFonts w:ascii="Times New Roman" w:eastAsia="Times New Roman" w:hAnsi="Times New Roman" w:cs="Times New Roman"/>
          <w:spacing w:val="2"/>
        </w:rPr>
        <w:tab/>
      </w:r>
      <w:r w:rsidR="00DE1CAB">
        <w:rPr>
          <w:rFonts w:ascii="Times New Roman" w:eastAsia="Times New Roman" w:hAnsi="Times New Roman" w:cs="Times New Roman"/>
          <w:spacing w:val="2"/>
        </w:rPr>
        <w:tab/>
      </w:r>
      <w:r w:rsidR="00DE1CAB">
        <w:rPr>
          <w:rFonts w:ascii="Times New Roman" w:eastAsia="Times New Roman" w:hAnsi="Times New Roman" w:cs="Times New Roman"/>
          <w:spacing w:val="2"/>
        </w:rPr>
        <w:tab/>
      </w:r>
      <w:r w:rsidR="00DE1CAB">
        <w:rPr>
          <w:rFonts w:ascii="Times New Roman" w:eastAsia="Times New Roman" w:hAnsi="Times New Roman" w:cs="Times New Roman"/>
          <w:spacing w:val="2"/>
        </w:rPr>
        <w:tab/>
      </w:r>
      <w:r w:rsidR="00DE1CAB">
        <w:rPr>
          <w:rFonts w:ascii="Times New Roman" w:eastAsia="Times New Roman" w:hAnsi="Times New Roman" w:cs="Times New Roman"/>
          <w:spacing w:val="2"/>
        </w:rPr>
        <w:tab/>
      </w:r>
      <w:r w:rsidR="00DE1CAB">
        <w:rPr>
          <w:rFonts w:ascii="Times New Roman" w:eastAsia="Times New Roman" w:hAnsi="Times New Roman" w:cs="Times New Roman"/>
          <w:spacing w:val="2"/>
        </w:rPr>
        <w:tab/>
      </w:r>
      <w:r w:rsidR="00DE1CAB">
        <w:rPr>
          <w:rFonts w:ascii="Times New Roman" w:eastAsia="Times New Roman" w:hAnsi="Times New Roman" w:cs="Times New Roman"/>
          <w:spacing w:val="2"/>
        </w:rPr>
        <w:tab/>
      </w:r>
      <w:r>
        <w:rPr>
          <w:rFonts w:ascii="Times New Roman" w:eastAsia="Times New Roman" w:hAnsi="Times New Roman" w:cs="Times New Roman"/>
          <w:spacing w:val="2"/>
        </w:rPr>
        <w:t xml:space="preserve">             Г.В. Качаев</w:t>
      </w:r>
    </w:p>
    <w:p w:rsidR="00051E6C" w:rsidRPr="00051E6C" w:rsidRDefault="00051E6C" w:rsidP="00051E6C">
      <w:pPr>
        <w:pStyle w:val="150"/>
        <w:shd w:val="clear" w:color="auto" w:fill="auto"/>
        <w:spacing w:after="0" w:line="240" w:lineRule="auto"/>
        <w:ind w:left="6804"/>
        <w:jc w:val="left"/>
        <w:rPr>
          <w:b w:val="0"/>
          <w:sz w:val="24"/>
          <w:szCs w:val="24"/>
        </w:rPr>
      </w:pPr>
      <w:bookmarkStart w:id="0" w:name="_GoBack"/>
      <w:bookmarkEnd w:id="0"/>
      <w:r w:rsidRPr="00051E6C">
        <w:rPr>
          <w:b w:val="0"/>
          <w:sz w:val="24"/>
          <w:szCs w:val="24"/>
        </w:rPr>
        <w:lastRenderedPageBreak/>
        <w:t xml:space="preserve">Приложение </w:t>
      </w:r>
    </w:p>
    <w:p w:rsidR="00051E6C" w:rsidRDefault="00051E6C" w:rsidP="00051E6C">
      <w:pPr>
        <w:pStyle w:val="150"/>
        <w:shd w:val="clear" w:color="auto" w:fill="auto"/>
        <w:spacing w:after="0" w:line="240" w:lineRule="auto"/>
        <w:ind w:left="680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Pr="00051E6C">
        <w:rPr>
          <w:b w:val="0"/>
          <w:sz w:val="24"/>
          <w:szCs w:val="24"/>
        </w:rPr>
        <w:t xml:space="preserve"> постановлению администрации Шарыповского муниципального округа </w:t>
      </w:r>
    </w:p>
    <w:p w:rsidR="00051E6C" w:rsidRPr="00051E6C" w:rsidRDefault="00051E6C" w:rsidP="00051E6C">
      <w:pPr>
        <w:pStyle w:val="150"/>
        <w:shd w:val="clear" w:color="auto" w:fill="auto"/>
        <w:spacing w:after="0" w:line="240" w:lineRule="auto"/>
        <w:ind w:left="680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051E6C">
        <w:rPr>
          <w:b w:val="0"/>
          <w:sz w:val="24"/>
          <w:szCs w:val="24"/>
        </w:rPr>
        <w:t>т _______</w:t>
      </w:r>
      <w:r>
        <w:rPr>
          <w:b w:val="0"/>
          <w:sz w:val="24"/>
          <w:szCs w:val="24"/>
        </w:rPr>
        <w:t>_______</w:t>
      </w:r>
      <w:r w:rsidRPr="00051E6C">
        <w:rPr>
          <w:b w:val="0"/>
          <w:sz w:val="24"/>
          <w:szCs w:val="24"/>
        </w:rPr>
        <w:t xml:space="preserve"> № ______</w:t>
      </w:r>
    </w:p>
    <w:p w:rsidR="00051E6C" w:rsidRDefault="00051E6C" w:rsidP="0020418E">
      <w:pPr>
        <w:pStyle w:val="150"/>
        <w:shd w:val="clear" w:color="auto" w:fill="auto"/>
        <w:spacing w:after="0"/>
      </w:pPr>
    </w:p>
    <w:p w:rsidR="00051E6C" w:rsidRDefault="00051E6C" w:rsidP="0020418E">
      <w:pPr>
        <w:pStyle w:val="150"/>
        <w:shd w:val="clear" w:color="auto" w:fill="auto"/>
        <w:spacing w:after="0"/>
      </w:pPr>
    </w:p>
    <w:p w:rsidR="0020418E" w:rsidRDefault="0020418E" w:rsidP="0020418E">
      <w:pPr>
        <w:pStyle w:val="150"/>
        <w:shd w:val="clear" w:color="auto" w:fill="auto"/>
        <w:spacing w:after="0"/>
      </w:pPr>
      <w:r>
        <w:t xml:space="preserve">Административный регламент </w:t>
      </w:r>
    </w:p>
    <w:p w:rsidR="00492B75" w:rsidRDefault="0020418E" w:rsidP="0020418E">
      <w:pPr>
        <w:pStyle w:val="150"/>
        <w:shd w:val="clear" w:color="auto" w:fill="auto"/>
        <w:spacing w:after="0"/>
      </w:pPr>
      <w:r>
        <w:t>муниципальной услуги</w:t>
      </w:r>
      <w:r>
        <w:br/>
        <w:t>«Предоставление информации об объектах учета, содержащейся в реестре</w:t>
      </w:r>
      <w:r>
        <w:br/>
        <w:t>муниципального имущества» Шарыповского муниципального округа</w:t>
      </w:r>
    </w:p>
    <w:p w:rsidR="0020418E" w:rsidRDefault="0020418E" w:rsidP="0020418E">
      <w:pPr>
        <w:pStyle w:val="150"/>
        <w:shd w:val="clear" w:color="auto" w:fill="auto"/>
        <w:spacing w:after="0"/>
      </w:pPr>
    </w:p>
    <w:p w:rsidR="00492B75" w:rsidRDefault="0020418E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134"/>
        </w:tabs>
        <w:spacing w:after="207" w:line="280" w:lineRule="exact"/>
        <w:ind w:left="3840" w:firstLine="0"/>
        <w:jc w:val="both"/>
      </w:pPr>
      <w:bookmarkStart w:id="1" w:name="bookmark1"/>
      <w:r>
        <w:t>Общие положения</w:t>
      </w:r>
      <w:bookmarkEnd w:id="1"/>
    </w:p>
    <w:p w:rsidR="00492B75" w:rsidRDefault="0020418E">
      <w:pPr>
        <w:pStyle w:val="33"/>
        <w:keepNext/>
        <w:keepLines/>
        <w:shd w:val="clear" w:color="auto" w:fill="auto"/>
        <w:spacing w:after="119" w:line="280" w:lineRule="exact"/>
        <w:ind w:firstLine="0"/>
      </w:pPr>
      <w:bookmarkStart w:id="2" w:name="bookmark2"/>
      <w:r>
        <w:t>Предмет регулирования административного регламента</w:t>
      </w:r>
      <w:bookmarkEnd w:id="2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after="0"/>
        <w:ind w:firstLine="740"/>
        <w:jc w:val="both"/>
      </w:pPr>
      <w: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Шарыповского муниципального округа (далее - Услуга).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after="0"/>
        <w:ind w:firstLine="740"/>
        <w:jc w:val="both"/>
      </w:pPr>
      <w:r>
        <w:t>В рамках Услуги может быть предоставлена информация в отношении:</w:t>
      </w:r>
    </w:p>
    <w:p w:rsidR="00492B75" w:rsidRDefault="0020418E">
      <w:pPr>
        <w:pStyle w:val="20"/>
        <w:numPr>
          <w:ilvl w:val="0"/>
          <w:numId w:val="3"/>
        </w:numPr>
        <w:shd w:val="clear" w:color="auto" w:fill="auto"/>
        <w:tabs>
          <w:tab w:val="left" w:pos="1404"/>
        </w:tabs>
        <w:spacing w:after="0"/>
        <w:ind w:firstLine="1180"/>
        <w:jc w:val="both"/>
      </w:pPr>
      <w:r>
        <w:t>находящегося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492B75" w:rsidRDefault="0020418E">
      <w:pPr>
        <w:pStyle w:val="20"/>
        <w:numPr>
          <w:ilvl w:val="0"/>
          <w:numId w:val="3"/>
        </w:numPr>
        <w:shd w:val="clear" w:color="auto" w:fill="auto"/>
        <w:tabs>
          <w:tab w:val="left" w:pos="1404"/>
        </w:tabs>
        <w:spacing w:after="0"/>
        <w:ind w:firstLine="1180"/>
        <w:jc w:val="both"/>
      </w:pPr>
      <w:r>
        <w:t>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Шарыповского окружного Совета депутатов,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Шарыповскому муниципального округу, иных юридических лиц, учредителем (участником) которых является муниципальное образование.</w:t>
      </w:r>
    </w:p>
    <w:p w:rsidR="00492B75" w:rsidRDefault="0020418E">
      <w:pPr>
        <w:pStyle w:val="33"/>
        <w:keepNext/>
        <w:keepLines/>
        <w:shd w:val="clear" w:color="auto" w:fill="auto"/>
        <w:spacing w:after="123" w:line="280" w:lineRule="exact"/>
        <w:ind w:firstLine="0"/>
      </w:pPr>
      <w:bookmarkStart w:id="3" w:name="bookmark3"/>
      <w:r>
        <w:t>Круг заявителей</w:t>
      </w:r>
      <w:bookmarkEnd w:id="3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317" w:lineRule="exact"/>
        <w:ind w:firstLine="740"/>
        <w:jc w:val="both"/>
        <w:sectPr w:rsidR="00492B75">
          <w:type w:val="continuous"/>
          <w:pgSz w:w="11900" w:h="16840"/>
          <w:pgMar w:top="1292" w:right="542" w:bottom="1004" w:left="1095" w:header="0" w:footer="3" w:gutter="0"/>
          <w:cols w:space="720"/>
          <w:noEndnote/>
          <w:docGrid w:linePitch="360"/>
        </w:sectPr>
      </w:pPr>
      <w: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492B75" w:rsidRDefault="0020418E">
      <w:pPr>
        <w:pStyle w:val="150"/>
        <w:shd w:val="clear" w:color="auto" w:fill="auto"/>
        <w:spacing w:after="300"/>
      </w:pPr>
      <w:r>
        <w:lastRenderedPageBreak/>
        <w:t>Требование предоставления заявителю государственной услуги в соответствии</w:t>
      </w:r>
      <w:r>
        <w:br/>
        <w:t>с вариантом предоставления государственной услуги, соответствующим</w:t>
      </w:r>
      <w:r>
        <w:br/>
        <w:t>признакам заявителя, определенным в результате анкетирования,</w:t>
      </w:r>
      <w:r>
        <w:br/>
      </w:r>
      <w:r>
        <w:lastRenderedPageBreak/>
        <w:t>проводимого органом, предоставляющим услугу (далее - профилирование),</w:t>
      </w:r>
      <w:r>
        <w:br/>
        <w:t>а также результата, за предоставлением которого обратился заявитель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after="0"/>
        <w:ind w:firstLine="740"/>
        <w:jc w:val="both"/>
      </w:pPr>
      <w: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after="0"/>
        <w:ind w:firstLine="740"/>
        <w:jc w:val="both"/>
      </w:pPr>
      <w:r>
        <w:t>Признаки заявителя (представителя заявителя) определяются путем профилирования</w:t>
      </w:r>
      <w:r>
        <w:rPr>
          <w:vertAlign w:val="superscript"/>
        </w:rPr>
        <w:footnoteReference w:id="1"/>
      </w:r>
      <w:r>
        <w:t>, осуществляемого в соответствии с настоящим Административным регламентом.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after="173"/>
        <w:ind w:firstLine="740"/>
        <w:jc w:val="both"/>
      </w:pPr>
      <w: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vertAlign w:val="superscript"/>
        </w:rPr>
        <w:footnoteReference w:id="2"/>
      </w:r>
      <w:r>
        <w:t xml:space="preserve"> (далее - Единый портал, ЕПГУ).</w:t>
      </w:r>
    </w:p>
    <w:p w:rsidR="00492B75" w:rsidRDefault="0020418E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1024"/>
        </w:tabs>
        <w:spacing w:line="480" w:lineRule="exact"/>
        <w:ind w:left="1480"/>
        <w:jc w:val="left"/>
      </w:pPr>
      <w:bookmarkStart w:id="4" w:name="bookmark4"/>
      <w:r>
        <w:t>Стандарт предоставления государственной (муниципальной) услуги Наименование муниципальной услуги</w:t>
      </w:r>
      <w:bookmarkEnd w:id="4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after="330" w:line="317" w:lineRule="exact"/>
        <w:ind w:firstLine="740"/>
        <w:jc w:val="both"/>
      </w:pPr>
      <w:r>
        <w:t>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государственного или муниципального имущества».</w:t>
      </w:r>
    </w:p>
    <w:p w:rsidR="00492B75" w:rsidRDefault="0020418E">
      <w:pPr>
        <w:pStyle w:val="33"/>
        <w:keepNext/>
        <w:keepLines/>
        <w:shd w:val="clear" w:color="auto" w:fill="auto"/>
        <w:spacing w:after="179" w:line="280" w:lineRule="exact"/>
        <w:ind w:firstLine="0"/>
      </w:pPr>
      <w:bookmarkStart w:id="5" w:name="bookmark5"/>
      <w:r>
        <w:t>Наименование органа, предоставляющего Услугу</w:t>
      </w:r>
      <w:bookmarkEnd w:id="5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after="0"/>
        <w:ind w:firstLine="740"/>
        <w:jc w:val="both"/>
      </w:pPr>
      <w:r>
        <w:t>Услуга предоставляется администрацией Шарыповского муниципального округа Красноярского края</w:t>
      </w:r>
      <w:r w:rsidR="001D49DB">
        <w:t xml:space="preserve"> (далее - Уполномоченный орган) по адресу: 662314, Россия, Красноярский край, г. Шарыпово, пл. Революции, 7А.</w:t>
      </w:r>
    </w:p>
    <w:p w:rsidR="002537C9" w:rsidRDefault="002537C9" w:rsidP="002537C9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after="0"/>
        <w:ind w:firstLine="709"/>
        <w:jc w:val="both"/>
        <w:rPr>
          <w:color w:val="auto"/>
        </w:rPr>
      </w:pPr>
      <w:r>
        <w:t xml:space="preserve">Непосредственное предоставление муниципальной услуги осуществляется органом администрации округа — отделом имущества и земельных отношений Администрации округа 662314, Россия, Красноярский край, г. Шарыпово, пл. Революции, 7А, кабинет 203, телефон 8(39153) 2-16-45, адрес электронной почты: </w:t>
      </w:r>
      <w:hyperlink r:id="rId8" w:history="1">
        <w:r>
          <w:rPr>
            <w:rStyle w:val="a3"/>
          </w:rPr>
          <w:t>arenda@42.krskcit.ru</w:t>
        </w:r>
      </w:hyperlink>
      <w:r>
        <w:t>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after="0"/>
        <w:ind w:firstLine="740"/>
        <w:jc w:val="both"/>
      </w:pPr>
      <w: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 xml:space="preserve">МФЦ, в которых организуется предоставление Услуги, не могут принимать решение об отказе в приеме запроса и документов и (или) информации, необходимых </w:t>
      </w:r>
      <w:r>
        <w:lastRenderedPageBreak/>
        <w:t>для ее предоставления.</w:t>
      </w:r>
    </w:p>
    <w:p w:rsidR="00492B75" w:rsidRDefault="0020418E">
      <w:pPr>
        <w:pStyle w:val="33"/>
        <w:keepNext/>
        <w:keepLines/>
        <w:shd w:val="clear" w:color="auto" w:fill="auto"/>
        <w:spacing w:after="184" w:line="280" w:lineRule="exact"/>
        <w:ind w:firstLine="0"/>
      </w:pPr>
      <w:bookmarkStart w:id="6" w:name="bookmark6"/>
      <w:r>
        <w:t>Результат предоставления Услуги</w:t>
      </w:r>
      <w:bookmarkEnd w:id="6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/>
        <w:ind w:firstLine="740"/>
        <w:jc w:val="both"/>
      </w:pPr>
      <w:r>
        <w:t>При обращении заявителя (представителя заявителя) за выдачей выписки из реестра государственного или муниципального имущества результатами предоставления Услуги являются:</w:t>
      </w:r>
    </w:p>
    <w:p w:rsidR="00492B75" w:rsidRDefault="0020418E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</w:pPr>
      <w:r>
        <w:t>а)</w:t>
      </w:r>
      <w:r>
        <w:tab/>
        <w:t>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492B75" w:rsidRDefault="0020418E">
      <w:pPr>
        <w:pStyle w:val="20"/>
        <w:shd w:val="clear" w:color="auto" w:fill="auto"/>
        <w:tabs>
          <w:tab w:val="left" w:pos="7970"/>
        </w:tabs>
        <w:spacing w:after="0"/>
        <w:ind w:firstLine="740"/>
        <w:jc w:val="both"/>
      </w:pPr>
      <w:r>
        <w:t>Форма решения о предоставлении выписки из реестра государственного или муниципального имущества приведена в приложении № 1 к настоящему</w:t>
      </w:r>
    </w:p>
    <w:p w:rsidR="00492B75" w:rsidRDefault="0020418E">
      <w:pPr>
        <w:pStyle w:val="20"/>
        <w:shd w:val="clear" w:color="auto" w:fill="auto"/>
        <w:spacing w:after="0"/>
        <w:ind w:firstLine="0"/>
        <w:jc w:val="left"/>
      </w:pPr>
      <w:r>
        <w:t>Административному регламенту;</w:t>
      </w:r>
    </w:p>
    <w:p w:rsidR="00492B75" w:rsidRDefault="0020418E">
      <w:pPr>
        <w:pStyle w:val="20"/>
        <w:shd w:val="clear" w:color="auto" w:fill="auto"/>
        <w:tabs>
          <w:tab w:val="left" w:pos="1086"/>
        </w:tabs>
        <w:spacing w:after="0"/>
        <w:ind w:firstLine="740"/>
        <w:jc w:val="both"/>
      </w:pPr>
      <w:r>
        <w:t>б)</w:t>
      </w:r>
      <w:r>
        <w:tab/>
        <w:t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Форма уведомления отсутствии в реестре государственного (муниципального) имущества запрашиваемых сведений приведены в приложении № 2 к настоящему Административному регламенту;</w:t>
      </w:r>
    </w:p>
    <w:p w:rsidR="00492B75" w:rsidRDefault="0020418E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492B75" w:rsidRDefault="0020418E" w:rsidP="00215E00">
      <w:pPr>
        <w:pStyle w:val="20"/>
        <w:shd w:val="clear" w:color="auto" w:fill="auto"/>
        <w:tabs>
          <w:tab w:val="left" w:pos="7970"/>
        </w:tabs>
        <w:spacing w:after="0"/>
        <w:ind w:firstLine="740"/>
        <w:jc w:val="both"/>
      </w:pPr>
      <w:r>
        <w:t>Форма решения об отказе в выдаче выписки из реестра государственного или муниципального имущества приведена в приложении №3 к настоящему</w:t>
      </w:r>
      <w:r w:rsidR="00215E00">
        <w:t xml:space="preserve"> </w:t>
      </w:r>
      <w:r>
        <w:t>Административному регламенту.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453"/>
        <w:ind w:firstLine="740"/>
        <w:jc w:val="both"/>
      </w:pPr>
      <w: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492B75" w:rsidRDefault="0020418E">
      <w:pPr>
        <w:pStyle w:val="33"/>
        <w:keepNext/>
        <w:keepLines/>
        <w:shd w:val="clear" w:color="auto" w:fill="auto"/>
        <w:spacing w:after="241" w:line="280" w:lineRule="exact"/>
        <w:ind w:firstLine="0"/>
      </w:pPr>
      <w:bookmarkStart w:id="7" w:name="bookmark7"/>
      <w:r>
        <w:t>Срок предоставления Услуги</w:t>
      </w:r>
      <w:bookmarkEnd w:id="7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80" w:lineRule="exact"/>
        <w:ind w:firstLine="740"/>
        <w:jc w:val="both"/>
      </w:pPr>
      <w:r>
        <w:t>Максимальный срок предоставления Услуги составляет 5 рабочих дней</w:t>
      </w:r>
      <w:r>
        <w:rPr>
          <w:vertAlign w:val="superscript"/>
        </w:rPr>
        <w:footnoteReference w:id="3"/>
      </w:r>
      <w:r>
        <w:t>.</w:t>
      </w:r>
    </w:p>
    <w:p w:rsidR="00861475" w:rsidRDefault="00861475" w:rsidP="00861475">
      <w:pPr>
        <w:pStyle w:val="20"/>
        <w:shd w:val="clear" w:color="auto" w:fill="auto"/>
        <w:tabs>
          <w:tab w:val="left" w:pos="1197"/>
        </w:tabs>
        <w:spacing w:after="0" w:line="280" w:lineRule="exact"/>
        <w:ind w:left="740" w:firstLine="0"/>
        <w:jc w:val="both"/>
      </w:pPr>
    </w:p>
    <w:p w:rsidR="00492B75" w:rsidRDefault="0020418E">
      <w:pPr>
        <w:pStyle w:val="33"/>
        <w:keepNext/>
        <w:keepLines/>
        <w:shd w:val="clear" w:color="auto" w:fill="auto"/>
        <w:spacing w:after="179" w:line="280" w:lineRule="exact"/>
        <w:ind w:firstLine="0"/>
      </w:pPr>
      <w:bookmarkStart w:id="8" w:name="bookmark8"/>
      <w:r>
        <w:t>Правовые основания для предоставления Услуги</w:t>
      </w:r>
      <w:bookmarkEnd w:id="8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89"/>
        </w:tabs>
        <w:spacing w:after="453"/>
        <w:ind w:firstLine="740"/>
        <w:jc w:val="both"/>
      </w:pPr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 - телекоммуникационной сети «Интернет» (далее - сеть «Интернет»), а также на Едином портале.</w:t>
      </w:r>
    </w:p>
    <w:p w:rsidR="00492B75" w:rsidRDefault="0020418E">
      <w:pPr>
        <w:pStyle w:val="33"/>
        <w:keepNext/>
        <w:keepLines/>
        <w:shd w:val="clear" w:color="auto" w:fill="auto"/>
        <w:spacing w:line="280" w:lineRule="exact"/>
        <w:ind w:firstLine="0"/>
      </w:pPr>
      <w:bookmarkStart w:id="9" w:name="bookmark9"/>
      <w:r>
        <w:t>Исчерпывающий перечень документов, необходимых для предоставления</w:t>
      </w:r>
      <w:bookmarkEnd w:id="9"/>
    </w:p>
    <w:p w:rsidR="00492B75" w:rsidRDefault="0020418E">
      <w:pPr>
        <w:pStyle w:val="33"/>
        <w:keepNext/>
        <w:keepLines/>
        <w:shd w:val="clear" w:color="auto" w:fill="auto"/>
        <w:spacing w:after="184" w:line="280" w:lineRule="exact"/>
        <w:ind w:firstLine="0"/>
      </w:pPr>
      <w:bookmarkStart w:id="10" w:name="bookmark10"/>
      <w:r>
        <w:t>Услуги</w:t>
      </w:r>
      <w:bookmarkEnd w:id="10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85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92B75" w:rsidRDefault="0020418E">
      <w:pPr>
        <w:pStyle w:val="20"/>
        <w:numPr>
          <w:ilvl w:val="1"/>
          <w:numId w:val="2"/>
        </w:numPr>
        <w:shd w:val="clear" w:color="auto" w:fill="auto"/>
        <w:tabs>
          <w:tab w:val="left" w:pos="1405"/>
        </w:tabs>
        <w:spacing w:after="0"/>
        <w:ind w:firstLine="740"/>
        <w:jc w:val="both"/>
      </w:pPr>
      <w:r>
        <w:t>Запрос о предоставлении государственной услуги по форме, согласно приложению № 4 к настоящему административному регламенту.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Требования, предъявляемые к документу при подаче - оригинал.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в форме электронного документа в личном кабинете на ЕПГУ;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на бумажном носителе в виде распечатанного экземпляра электронного документа в Уполномоченном органе, МФЦ.</w:t>
      </w:r>
    </w:p>
    <w:p w:rsidR="00492B75" w:rsidRDefault="0020418E">
      <w:pPr>
        <w:pStyle w:val="20"/>
        <w:numPr>
          <w:ilvl w:val="1"/>
          <w:numId w:val="2"/>
        </w:numPr>
        <w:shd w:val="clear" w:color="auto" w:fill="auto"/>
        <w:tabs>
          <w:tab w:val="left" w:pos="1406"/>
        </w:tabs>
        <w:spacing w:after="0"/>
        <w:ind w:firstLine="740"/>
        <w:jc w:val="both"/>
      </w:pPr>
      <w:r>
        <w:t>Документ, удостоверяющий личность заявителя, представителя.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Требования, предъявляемые к документу при подаче - оригинал. В случае</w:t>
      </w:r>
    </w:p>
    <w:p w:rsidR="00492B75" w:rsidRDefault="0020418E">
      <w:pPr>
        <w:pStyle w:val="20"/>
        <w:shd w:val="clear" w:color="auto" w:fill="auto"/>
        <w:spacing w:after="0"/>
        <w:ind w:firstLine="0"/>
        <w:jc w:val="both"/>
      </w:pPr>
      <w:r>
        <w:t xml:space="preserve">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t xml:space="preserve"> форм из профиля гражданина ЕСИА, цифрового профиля.</w:t>
      </w:r>
    </w:p>
    <w:p w:rsidR="00492B75" w:rsidRDefault="0020418E">
      <w:pPr>
        <w:pStyle w:val="20"/>
        <w:numPr>
          <w:ilvl w:val="1"/>
          <w:numId w:val="2"/>
        </w:numPr>
        <w:shd w:val="clear" w:color="auto" w:fill="auto"/>
        <w:tabs>
          <w:tab w:val="left" w:pos="1405"/>
        </w:tabs>
        <w:spacing w:after="0"/>
        <w:ind w:firstLine="740"/>
        <w:jc w:val="both"/>
      </w:pPr>
      <w:r>
        <w:lastRenderedPageBreak/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Требования, предъявляемые к документу: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при подаче в Уполномоченный орган, многофункциональный центр - оригинал;</w:t>
      </w:r>
    </w:p>
    <w:p w:rsidR="00492B75" w:rsidRDefault="0020418E">
      <w:pPr>
        <w:pStyle w:val="20"/>
        <w:shd w:val="clear" w:color="auto" w:fill="auto"/>
        <w:spacing w:after="0"/>
        <w:ind w:firstLine="760"/>
        <w:jc w:val="both"/>
      </w:pPr>
      <w:r>
        <w:t xml:space="preserve"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t xml:space="preserve"> форм из профиля гражданина ЕСИА, цифрового профиля.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492B75" w:rsidRDefault="0020418E">
      <w:pPr>
        <w:pStyle w:val="20"/>
        <w:shd w:val="clear" w:color="auto" w:fill="auto"/>
        <w:tabs>
          <w:tab w:val="left" w:pos="1097"/>
        </w:tabs>
        <w:spacing w:after="0"/>
        <w:ind w:firstLine="760"/>
        <w:jc w:val="both"/>
      </w:pPr>
      <w:r>
        <w:t>а)</w:t>
      </w:r>
      <w:r>
        <w:tab/>
        <w:t>сведения из Единого государственного реестра юридических лиц;</w:t>
      </w:r>
    </w:p>
    <w:p w:rsidR="00492B75" w:rsidRDefault="0020418E">
      <w:pPr>
        <w:pStyle w:val="20"/>
        <w:shd w:val="clear" w:color="auto" w:fill="auto"/>
        <w:tabs>
          <w:tab w:val="left" w:pos="1089"/>
        </w:tabs>
        <w:spacing w:after="0"/>
        <w:ind w:firstLine="760"/>
        <w:jc w:val="both"/>
      </w:pPr>
      <w:r>
        <w:t>б)</w:t>
      </w:r>
      <w:r>
        <w:tab/>
        <w:t xml:space="preserve">сведения из Единого государственного реестра индивидуальных 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едпринимателей</w:t>
      </w:r>
      <w:proofErr w:type="spellEnd"/>
      <w:r>
        <w:t>;</w:t>
      </w:r>
    </w:p>
    <w:p w:rsidR="00492B75" w:rsidRDefault="0020418E">
      <w:pPr>
        <w:pStyle w:val="20"/>
        <w:shd w:val="clear" w:color="auto" w:fill="auto"/>
        <w:tabs>
          <w:tab w:val="left" w:pos="1395"/>
        </w:tabs>
        <w:spacing w:after="0"/>
        <w:ind w:firstLine="760"/>
        <w:jc w:val="both"/>
      </w:pPr>
      <w:r>
        <w:t>в)</w:t>
      </w:r>
      <w:r>
        <w:tab/>
        <w:t>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492B75" w:rsidRDefault="0020418E">
      <w:pPr>
        <w:pStyle w:val="20"/>
        <w:numPr>
          <w:ilvl w:val="1"/>
          <w:numId w:val="2"/>
        </w:numPr>
        <w:shd w:val="clear" w:color="auto" w:fill="auto"/>
        <w:tabs>
          <w:tab w:val="left" w:pos="1414"/>
        </w:tabs>
        <w:spacing w:after="0"/>
        <w:ind w:firstLine="760"/>
        <w:jc w:val="both"/>
      </w:pPr>
      <w:r>
        <w:t>Межведомственные запросы формируются автоматически.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420"/>
        <w:ind w:firstLine="760"/>
        <w:jc w:val="both"/>
      </w:pPr>
      <w: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492B75" w:rsidRDefault="0020418E">
      <w:pPr>
        <w:pStyle w:val="33"/>
        <w:keepNext/>
        <w:keepLines/>
        <w:shd w:val="clear" w:color="auto" w:fill="auto"/>
        <w:spacing w:after="180"/>
        <w:ind w:firstLine="0"/>
      </w:pPr>
      <w:bookmarkStart w:id="11" w:name="bookmark11"/>
      <w:r>
        <w:t>Исчерпывающий перечень оснований для отказа</w:t>
      </w:r>
      <w:r>
        <w:br/>
        <w:t>в приеме документов, необходимых для предоставления Услуги</w:t>
      </w:r>
      <w:bookmarkEnd w:id="11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395"/>
        </w:tabs>
        <w:spacing w:after="0"/>
        <w:ind w:firstLine="900"/>
        <w:jc w:val="both"/>
      </w:pPr>
      <w:r>
        <w:t>Исчерпывающий перечень оснований для отказа в приеме документов, необходимых для предоставления Услуги:</w:t>
      </w:r>
    </w:p>
    <w:p w:rsidR="00492B75" w:rsidRDefault="0020418E">
      <w:pPr>
        <w:pStyle w:val="20"/>
        <w:numPr>
          <w:ilvl w:val="1"/>
          <w:numId w:val="2"/>
        </w:numPr>
        <w:shd w:val="clear" w:color="auto" w:fill="auto"/>
        <w:tabs>
          <w:tab w:val="left" w:pos="1670"/>
        </w:tabs>
        <w:spacing w:after="0"/>
        <w:ind w:firstLine="900"/>
        <w:jc w:val="both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492B75" w:rsidRDefault="0020418E">
      <w:pPr>
        <w:pStyle w:val="20"/>
        <w:numPr>
          <w:ilvl w:val="1"/>
          <w:numId w:val="2"/>
        </w:numPr>
        <w:shd w:val="clear" w:color="auto" w:fill="auto"/>
        <w:tabs>
          <w:tab w:val="left" w:pos="1532"/>
        </w:tabs>
        <w:spacing w:after="0"/>
        <w:ind w:firstLine="900"/>
        <w:jc w:val="both"/>
      </w:pPr>
      <w: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>
        <w:lastRenderedPageBreak/>
        <w:t>требований.</w:t>
      </w:r>
    </w:p>
    <w:p w:rsidR="00492B75" w:rsidRDefault="0020418E">
      <w:pPr>
        <w:pStyle w:val="20"/>
        <w:numPr>
          <w:ilvl w:val="1"/>
          <w:numId w:val="2"/>
        </w:numPr>
        <w:shd w:val="clear" w:color="auto" w:fill="auto"/>
        <w:tabs>
          <w:tab w:val="left" w:pos="1670"/>
        </w:tabs>
        <w:spacing w:after="0"/>
        <w:ind w:firstLine="90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</w:p>
    <w:p w:rsidR="00492B75" w:rsidRDefault="0020418E">
      <w:pPr>
        <w:pStyle w:val="20"/>
        <w:shd w:val="clear" w:color="auto" w:fill="auto"/>
        <w:spacing w:after="0"/>
        <w:ind w:firstLine="0"/>
        <w:jc w:val="left"/>
      </w:pPr>
      <w:r>
        <w:t>и сведения, содержащиеся в документах для предоставления услуги.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395"/>
        </w:tabs>
        <w:spacing w:after="0"/>
        <w:ind w:firstLine="900"/>
        <w:jc w:val="both"/>
      </w:pPr>
      <w:r>
        <w:t>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</w:t>
      </w:r>
    </w:p>
    <w:p w:rsidR="00492B75" w:rsidRDefault="0020418E">
      <w:pPr>
        <w:pStyle w:val="20"/>
        <w:shd w:val="clear" w:color="auto" w:fill="auto"/>
        <w:spacing w:after="0"/>
        <w:ind w:firstLine="0"/>
        <w:jc w:val="both"/>
      </w:pPr>
      <w:r>
        <w:t>Заявителя на ЕПГУ не позднее первого рабочего дня, следующего за днем подачи заявления.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after="333"/>
        <w:ind w:firstLine="940"/>
        <w:jc w:val="both"/>
      </w:pPr>
      <w: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492B75" w:rsidRDefault="0020418E">
      <w:pPr>
        <w:pStyle w:val="33"/>
        <w:keepNext/>
        <w:keepLines/>
        <w:shd w:val="clear" w:color="auto" w:fill="auto"/>
        <w:spacing w:line="280" w:lineRule="exact"/>
        <w:ind w:firstLine="0"/>
      </w:pPr>
      <w:bookmarkStart w:id="12" w:name="bookmark12"/>
      <w:r>
        <w:t>Исчерпывающий перечень оснований для приостановления или отказа</w:t>
      </w:r>
      <w:bookmarkEnd w:id="12"/>
    </w:p>
    <w:p w:rsidR="00492B75" w:rsidRDefault="0020418E">
      <w:pPr>
        <w:pStyle w:val="33"/>
        <w:keepNext/>
        <w:keepLines/>
        <w:shd w:val="clear" w:color="auto" w:fill="auto"/>
        <w:spacing w:after="179" w:line="280" w:lineRule="exact"/>
        <w:ind w:firstLine="0"/>
      </w:pPr>
      <w:bookmarkStart w:id="13" w:name="bookmark13"/>
      <w:r>
        <w:t>в предоставлении Услуги</w:t>
      </w:r>
      <w:bookmarkEnd w:id="13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0"/>
        <w:ind w:firstLine="740"/>
        <w:jc w:val="both"/>
      </w:pPr>
      <w: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0"/>
        <w:ind w:firstLine="740"/>
        <w:jc w:val="both"/>
      </w:pPr>
      <w: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420"/>
        <w:ind w:firstLine="740"/>
        <w:jc w:val="both"/>
      </w:pPr>
      <w:r>
        <w:t>Отсутствует плата за предоставление выписки из реестра государственного (муниципального) имущества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492B75" w:rsidRDefault="0020418E">
      <w:pPr>
        <w:pStyle w:val="33"/>
        <w:keepNext/>
        <w:keepLines/>
        <w:shd w:val="clear" w:color="auto" w:fill="auto"/>
        <w:spacing w:after="184"/>
        <w:ind w:firstLine="0"/>
      </w:pPr>
      <w:bookmarkStart w:id="14" w:name="bookmark14"/>
      <w:r>
        <w:t>Размер платы, взимаемой с заявителя (представителя заявителя)</w:t>
      </w:r>
      <w:r>
        <w:br/>
        <w:t>при предоставлении Услуги, и способы ее взимания</w:t>
      </w:r>
      <w:bookmarkEnd w:id="14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52"/>
        </w:tabs>
        <w:spacing w:after="0" w:line="317" w:lineRule="exact"/>
        <w:ind w:firstLine="740"/>
        <w:jc w:val="both"/>
      </w:pPr>
      <w:r>
        <w:t>За предоставление Услуги не предусмотрено взимание платы.</w:t>
      </w:r>
    </w:p>
    <w:p w:rsidR="00AD3375" w:rsidRDefault="00AD3375">
      <w:pPr>
        <w:pStyle w:val="33"/>
        <w:keepNext/>
        <w:keepLines/>
        <w:shd w:val="clear" w:color="auto" w:fill="auto"/>
        <w:spacing w:after="184" w:line="326" w:lineRule="exact"/>
        <w:ind w:firstLine="0"/>
      </w:pPr>
      <w:bookmarkStart w:id="15" w:name="bookmark15"/>
    </w:p>
    <w:p w:rsidR="00492B75" w:rsidRDefault="0020418E">
      <w:pPr>
        <w:pStyle w:val="33"/>
        <w:keepNext/>
        <w:keepLines/>
        <w:shd w:val="clear" w:color="auto" w:fill="auto"/>
        <w:spacing w:after="184" w:line="326" w:lineRule="exact"/>
        <w:ind w:firstLine="0"/>
      </w:pPr>
      <w:r>
        <w:t>Максимальный срок ожидания в очереди при подаче заявителем запроса</w:t>
      </w:r>
      <w:r>
        <w:br/>
        <w:t>о предоставлении Услуги и при получении результата предоставления Услуги</w:t>
      </w:r>
      <w:bookmarkEnd w:id="15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93"/>
        </w:tabs>
        <w:spacing w:after="0"/>
        <w:ind w:firstLine="740"/>
        <w:jc w:val="both"/>
      </w:pPr>
      <w:r>
        <w:t>Максимальный срок ожидания в очереди при подаче запроса составляет 15 минут.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12"/>
        </w:tabs>
        <w:spacing w:after="333"/>
        <w:ind w:firstLine="740"/>
        <w:jc w:val="both"/>
      </w:pPr>
      <w:r>
        <w:t>Максимальный срок ожидания в очереди при получении результата Услуги составляет 15 минут.</w:t>
      </w:r>
    </w:p>
    <w:p w:rsidR="00492B75" w:rsidRDefault="0020418E">
      <w:pPr>
        <w:pStyle w:val="33"/>
        <w:keepNext/>
        <w:keepLines/>
        <w:shd w:val="clear" w:color="auto" w:fill="auto"/>
        <w:spacing w:after="184" w:line="280" w:lineRule="exact"/>
        <w:ind w:firstLine="0"/>
      </w:pPr>
      <w:bookmarkStart w:id="16" w:name="bookmark16"/>
      <w:r>
        <w:lastRenderedPageBreak/>
        <w:t>Срок регистрации запроса заявителя о предоставлении Услуги</w:t>
      </w:r>
      <w:bookmarkEnd w:id="16"/>
    </w:p>
    <w:p w:rsidR="00492B75" w:rsidRDefault="0020418E" w:rsidP="00F12D95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333"/>
        <w:ind w:firstLine="740"/>
        <w:jc w:val="both"/>
      </w:pPr>
      <w:r>
        <w:t>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492B75" w:rsidRDefault="0020418E">
      <w:pPr>
        <w:pStyle w:val="33"/>
        <w:keepNext/>
        <w:keepLines/>
        <w:shd w:val="clear" w:color="auto" w:fill="auto"/>
        <w:spacing w:after="179" w:line="280" w:lineRule="exact"/>
        <w:ind w:firstLine="0"/>
      </w:pPr>
      <w:bookmarkStart w:id="17" w:name="bookmark17"/>
      <w:r>
        <w:t>Требования к помещениям, в которых предоставляется Услуга</w:t>
      </w:r>
      <w:bookmarkEnd w:id="17"/>
    </w:p>
    <w:p w:rsidR="00AD3375" w:rsidRPr="00F12D95" w:rsidRDefault="00F12D95" w:rsidP="00AD337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bookmark18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3375" w:rsidRPr="00F12D95">
        <w:rPr>
          <w:rFonts w:ascii="Times New Roman" w:eastAsia="Times New Roman" w:hAnsi="Times New Roman" w:cs="Times New Roman"/>
          <w:sz w:val="28"/>
          <w:szCs w:val="28"/>
        </w:rPr>
        <w:t>27. Местоположение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D3375" w:rsidRPr="00F12D95">
        <w:rPr>
          <w:rFonts w:ascii="Times New Roman" w:eastAsia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D3375" w:rsidRPr="00F12D95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D3375" w:rsidRPr="00F12D9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AD3375" w:rsidRPr="00F12D95" w:rsidRDefault="00AD3375" w:rsidP="00AD337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D3375" w:rsidRPr="00F12D95" w:rsidRDefault="00AD3375" w:rsidP="00AD3375">
      <w:pPr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12D95">
        <w:rPr>
          <w:rFonts w:ascii="Times New Roman" w:eastAsia="Courier New" w:hAnsi="Times New Roman" w:cs="Times New Roman"/>
          <w:sz w:val="28"/>
          <w:szCs w:val="28"/>
        </w:rPr>
        <w:t xml:space="preserve">На всех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</w:t>
      </w:r>
      <w:r w:rsidRPr="00F12D95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Федерального закона от 24.11.1995 № 181-ФЗ «О социальной защите инвалидов в Российской Федерации». </w:t>
      </w:r>
      <w:r w:rsidRPr="00F12D95">
        <w:rPr>
          <w:rFonts w:ascii="Times New Roman" w:eastAsia="Courier New" w:hAnsi="Times New Roman" w:cs="Times New Roman"/>
          <w:sz w:val="28"/>
          <w:szCs w:val="28"/>
        </w:rPr>
        <w:t xml:space="preserve">  </w:t>
      </w:r>
    </w:p>
    <w:p w:rsidR="00AD3375" w:rsidRPr="00F12D95" w:rsidRDefault="00AD3375" w:rsidP="00AD337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Для инвалидов обеспечива</w:t>
      </w:r>
      <w:r w:rsidR="00B11E31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F12D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 xml:space="preserve">условия для беспрепятственного доступа в </w:t>
      </w:r>
      <w:r w:rsidR="00B11E31">
        <w:rPr>
          <w:rFonts w:ascii="Times New Roman" w:eastAsia="Times New Roman" w:hAnsi="Times New Roman" w:cs="Times New Roman"/>
          <w:sz w:val="28"/>
          <w:szCs w:val="28"/>
        </w:rPr>
        <w:t>здание администрации округа</w:t>
      </w:r>
      <w:r w:rsidRPr="00F12D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расположено здание </w:t>
      </w:r>
      <w:r w:rsidR="00F12D95">
        <w:rPr>
          <w:rFonts w:ascii="Times New Roman" w:eastAsia="Times New Roman" w:hAnsi="Times New Roman" w:cs="Times New Roman"/>
          <w:sz w:val="28"/>
          <w:szCs w:val="28"/>
        </w:rPr>
        <w:t>администрации округа</w:t>
      </w:r>
      <w:r w:rsidRPr="00F12D95">
        <w:rPr>
          <w:rFonts w:ascii="Times New Roman" w:eastAsia="Times New Roman" w:hAnsi="Times New Roman" w:cs="Times New Roman"/>
          <w:sz w:val="28"/>
          <w:szCs w:val="28"/>
        </w:rPr>
        <w:t>, а также входа в помещение и выхода из него, посадка в транспортное средство и высадки из него, в том числе с использованием кресла-коляски.</w:t>
      </w:r>
    </w:p>
    <w:p w:rsidR="00AD3375" w:rsidRPr="00F12D95" w:rsidRDefault="00AD3375" w:rsidP="00AD3375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ab/>
        <w:t xml:space="preserve">Специалисты </w:t>
      </w:r>
      <w:r w:rsidR="00B11E31">
        <w:rPr>
          <w:rFonts w:ascii="Times New Roman" w:eastAsia="Times New Roman" w:hAnsi="Times New Roman" w:cs="Times New Roman"/>
          <w:sz w:val="28"/>
          <w:szCs w:val="28"/>
        </w:rPr>
        <w:t>администрации округа</w:t>
      </w:r>
      <w:r w:rsidRPr="00F12D95">
        <w:rPr>
          <w:rFonts w:ascii="Times New Roman" w:eastAsia="Times New Roman" w:hAnsi="Times New Roman" w:cs="Times New Roman"/>
          <w:sz w:val="28"/>
          <w:szCs w:val="28"/>
        </w:rPr>
        <w:t xml:space="preserve"> оказывают инвалидам помощь в преодолении барьеров, мешающих получению ими информации о муниципальной услуге наравне с другими лицами. </w:t>
      </w:r>
    </w:p>
    <w:p w:rsidR="00AD3375" w:rsidRPr="00F12D95" w:rsidRDefault="00AD3375" w:rsidP="00AD337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вход в здание </w:t>
      </w:r>
      <w:r w:rsidR="00B11E31">
        <w:rPr>
          <w:rFonts w:ascii="Times New Roman" w:eastAsia="Times New Roman" w:hAnsi="Times New Roman" w:cs="Times New Roman"/>
          <w:sz w:val="28"/>
          <w:szCs w:val="28"/>
        </w:rPr>
        <w:t>администрации округа</w:t>
      </w:r>
      <w:r w:rsidRPr="00F12D95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юридический адрес;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фактический адрес;</w:t>
      </w:r>
    </w:p>
    <w:p w:rsidR="00B11E31" w:rsidRDefault="00AD3375" w:rsidP="00B11E31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режим работы</w:t>
      </w:r>
      <w:r w:rsidR="00B11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375" w:rsidRPr="00F12D95" w:rsidRDefault="00B11E31" w:rsidP="00B11E3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AD3375" w:rsidRPr="00F12D95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D3375" w:rsidRPr="00F12D95" w:rsidRDefault="00AD3375" w:rsidP="00AD337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AD3375" w:rsidRPr="00F12D95" w:rsidRDefault="00AD3375" w:rsidP="00AD337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Места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D3375" w:rsidRPr="00F12D95" w:rsidRDefault="00AD3375" w:rsidP="00AD337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D3375" w:rsidRPr="00F12D95" w:rsidRDefault="00AD3375" w:rsidP="00AD337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D3375" w:rsidRPr="00F12D95" w:rsidRDefault="00AD3375" w:rsidP="00AD337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графика приема заявителей.</w:t>
      </w:r>
    </w:p>
    <w:p w:rsidR="00AD3375" w:rsidRPr="00F12D95" w:rsidRDefault="00AD3375" w:rsidP="00AD337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D3375" w:rsidRPr="00F12D95" w:rsidRDefault="00AD3375" w:rsidP="00AD337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D3375" w:rsidRPr="00F12D9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AD3375" w:rsidRDefault="00AD3375" w:rsidP="00AD3375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95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B11E31" w:rsidRPr="00F12D95" w:rsidRDefault="00B11E31" w:rsidP="00B11E3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B75" w:rsidRDefault="0020418E">
      <w:pPr>
        <w:pStyle w:val="33"/>
        <w:keepNext/>
        <w:keepLines/>
        <w:shd w:val="clear" w:color="auto" w:fill="auto"/>
        <w:spacing w:after="179" w:line="280" w:lineRule="exact"/>
        <w:ind w:firstLine="0"/>
      </w:pPr>
      <w:r>
        <w:t>Показатели доступности и качества Услуги</w:t>
      </w:r>
      <w:bookmarkEnd w:id="18"/>
    </w:p>
    <w:p w:rsidR="00F12D95" w:rsidRPr="00F12D95" w:rsidRDefault="00F12D95">
      <w:pPr>
        <w:pStyle w:val="ac"/>
        <w:numPr>
          <w:ilvl w:val="0"/>
          <w:numId w:val="2"/>
        </w:numPr>
        <w:tabs>
          <w:tab w:val="left" w:pos="1225"/>
        </w:tabs>
        <w:spacing w:line="322" w:lineRule="exact"/>
        <w:ind w:left="0" w:firstLine="740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25"/>
        </w:tabs>
        <w:spacing w:after="0"/>
        <w:ind w:firstLine="740"/>
        <w:jc w:val="both"/>
      </w:pPr>
      <w:r>
        <w:t>К показателям доступности предоставления Услуги относятся:</w:t>
      </w:r>
    </w:p>
    <w:p w:rsidR="00492B75" w:rsidRDefault="0020418E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а)</w:t>
      </w:r>
      <w:r>
        <w:tab/>
        <w:t>обеспечена возможность получения Услуги экстерриториально;</w:t>
      </w:r>
    </w:p>
    <w:p w:rsidR="00492B75" w:rsidRDefault="0020418E">
      <w:pPr>
        <w:pStyle w:val="20"/>
        <w:shd w:val="clear" w:color="auto" w:fill="auto"/>
        <w:tabs>
          <w:tab w:val="left" w:pos="1085"/>
        </w:tabs>
        <w:spacing w:after="0"/>
        <w:ind w:firstLine="740"/>
        <w:jc w:val="both"/>
      </w:pPr>
      <w:r>
        <w:t>б)</w:t>
      </w:r>
      <w:r>
        <w:tab/>
        <w:t>обеспечение доступности электронных форм документов, необходимых для предоставления Услуги;</w:t>
      </w:r>
    </w:p>
    <w:p w:rsidR="00492B75" w:rsidRDefault="0020418E">
      <w:pPr>
        <w:pStyle w:val="20"/>
        <w:shd w:val="clear" w:color="auto" w:fill="auto"/>
        <w:tabs>
          <w:tab w:val="left" w:pos="1117"/>
        </w:tabs>
        <w:spacing w:after="0"/>
        <w:ind w:firstLine="740"/>
        <w:jc w:val="both"/>
      </w:pPr>
      <w:r>
        <w:t>в)</w:t>
      </w:r>
      <w:r>
        <w:tab/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492B75" w:rsidRDefault="0020418E">
      <w:pPr>
        <w:pStyle w:val="20"/>
        <w:shd w:val="clear" w:color="auto" w:fill="auto"/>
        <w:tabs>
          <w:tab w:val="left" w:pos="1117"/>
        </w:tabs>
        <w:spacing w:after="0"/>
        <w:ind w:firstLine="740"/>
        <w:jc w:val="both"/>
      </w:pPr>
      <w:r>
        <w:t>г)</w:t>
      </w:r>
      <w: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66"/>
        </w:tabs>
        <w:spacing w:after="0"/>
        <w:ind w:firstLine="740"/>
        <w:jc w:val="both"/>
      </w:pPr>
      <w:r>
        <w:t>К показателям качества предоставления Услуги относятся:</w:t>
      </w:r>
    </w:p>
    <w:p w:rsidR="00492B75" w:rsidRDefault="0020418E">
      <w:pPr>
        <w:pStyle w:val="20"/>
        <w:shd w:val="clear" w:color="auto" w:fill="auto"/>
        <w:tabs>
          <w:tab w:val="left" w:pos="1107"/>
        </w:tabs>
        <w:spacing w:after="0"/>
        <w:ind w:firstLine="740"/>
        <w:jc w:val="both"/>
      </w:pPr>
      <w:r>
        <w:t>а)</w:t>
      </w:r>
      <w:r>
        <w:tab/>
        <w:t>отсутствие обоснованных жалоб на действия (бездействие) должностных лиц и их отношение к заявителям;</w:t>
      </w:r>
    </w:p>
    <w:p w:rsidR="00492B75" w:rsidRDefault="0020418E">
      <w:pPr>
        <w:pStyle w:val="20"/>
        <w:shd w:val="clear" w:color="auto" w:fill="auto"/>
        <w:tabs>
          <w:tab w:val="left" w:pos="1151"/>
        </w:tabs>
        <w:spacing w:after="333"/>
        <w:ind w:firstLine="740"/>
        <w:jc w:val="both"/>
      </w:pPr>
      <w:r>
        <w:t>б)</w:t>
      </w:r>
      <w:r>
        <w:tab/>
        <w:t>отсутствие нарушений сроков предоставления Услуги.</w:t>
      </w:r>
    </w:p>
    <w:p w:rsidR="00492B75" w:rsidRDefault="0020418E">
      <w:pPr>
        <w:pStyle w:val="33"/>
        <w:keepNext/>
        <w:keepLines/>
        <w:shd w:val="clear" w:color="auto" w:fill="auto"/>
        <w:spacing w:after="179" w:line="280" w:lineRule="exact"/>
        <w:ind w:left="20" w:firstLine="0"/>
      </w:pPr>
      <w:bookmarkStart w:id="19" w:name="bookmark19"/>
      <w:r>
        <w:t>Иные требования к предоставлению Услуги</w:t>
      </w:r>
      <w:bookmarkEnd w:id="19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37"/>
        </w:tabs>
        <w:spacing w:after="813"/>
        <w:ind w:firstLine="740"/>
        <w:jc w:val="both"/>
      </w:pPr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92B75" w:rsidRDefault="0020418E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1086"/>
        </w:tabs>
        <w:spacing w:line="280" w:lineRule="exact"/>
        <w:ind w:left="480" w:firstLine="0"/>
        <w:jc w:val="both"/>
      </w:pPr>
      <w:bookmarkStart w:id="20" w:name="bookmark20"/>
      <w:r>
        <w:t>Состав, последовательность и сроки выполнения административных</w:t>
      </w:r>
      <w:bookmarkEnd w:id="20"/>
    </w:p>
    <w:p w:rsidR="00492B75" w:rsidRDefault="0020418E">
      <w:pPr>
        <w:pStyle w:val="33"/>
        <w:keepNext/>
        <w:keepLines/>
        <w:shd w:val="clear" w:color="auto" w:fill="auto"/>
        <w:spacing w:after="539" w:line="280" w:lineRule="exact"/>
        <w:ind w:left="20" w:firstLine="0"/>
      </w:pPr>
      <w:bookmarkStart w:id="21" w:name="bookmark21"/>
      <w:r>
        <w:t>процедур</w:t>
      </w:r>
      <w:bookmarkEnd w:id="21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492B75" w:rsidRDefault="0020418E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физическое лицо;</w:t>
      </w:r>
    </w:p>
    <w:p w:rsidR="00492B75" w:rsidRDefault="0020418E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представитель заявителя - физического лица;</w:t>
      </w:r>
    </w:p>
    <w:p w:rsidR="00492B75" w:rsidRDefault="0020418E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юридическое лицо;</w:t>
      </w:r>
    </w:p>
    <w:p w:rsidR="00492B75" w:rsidRDefault="0020418E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представитель заявителя - юридического лица;</w:t>
      </w:r>
    </w:p>
    <w:p w:rsidR="00492B75" w:rsidRDefault="0020418E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индивидуальный предприниматель;</w:t>
      </w:r>
    </w:p>
    <w:p w:rsidR="00492B75" w:rsidRDefault="0020418E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представитель заявителя - индивидуального предпринимателя.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lastRenderedPageBreak/>
        <w:t>Возможность оставления заявления (запроса) заявителя о предоставлении Услуги без рассмотрения не предусмотрена.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453"/>
        <w:ind w:firstLine="740"/>
        <w:jc w:val="both"/>
      </w:pPr>
      <w: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492B75" w:rsidRDefault="0020418E">
      <w:pPr>
        <w:pStyle w:val="33"/>
        <w:keepNext/>
        <w:keepLines/>
        <w:shd w:val="clear" w:color="auto" w:fill="auto"/>
        <w:spacing w:after="184" w:line="280" w:lineRule="exact"/>
        <w:ind w:left="20" w:firstLine="0"/>
      </w:pPr>
      <w:bookmarkStart w:id="22" w:name="bookmark22"/>
      <w:r>
        <w:t>Профилирование заявителя</w:t>
      </w:r>
      <w:bookmarkEnd w:id="22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0"/>
        <w:ind w:firstLine="740"/>
        <w:jc w:val="both"/>
      </w:pPr>
      <w:r>
        <w:t>По результатам получения ответов от заявителя на вопросы анкетирования определяется полный перечень комбинаций значений призна</w:t>
      </w:r>
      <w:r w:rsidR="00B11E31">
        <w:t xml:space="preserve">ков в соответствии с настоящим </w:t>
      </w:r>
      <w:r>
        <w:t>административным регламентом.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333"/>
        <w:ind w:firstLine="740"/>
        <w:jc w:val="both"/>
      </w:pPr>
      <w:r>
        <w:t>Описания вариантов, приведенные в настоящем разделе, размещаются Органом власти в общедоступном для ознакомления месте.</w:t>
      </w:r>
    </w:p>
    <w:p w:rsidR="00492B75" w:rsidRDefault="0020418E">
      <w:pPr>
        <w:pStyle w:val="33"/>
        <w:keepNext/>
        <w:keepLines/>
        <w:shd w:val="clear" w:color="auto" w:fill="auto"/>
        <w:spacing w:after="299" w:line="280" w:lineRule="exact"/>
        <w:ind w:firstLine="0"/>
      </w:pPr>
      <w:bookmarkStart w:id="23" w:name="bookmark23"/>
      <w:r>
        <w:t>Единый сценарий предоставления Услуги</w:t>
      </w:r>
      <w:bookmarkEnd w:id="23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after="0"/>
        <w:ind w:firstLine="740"/>
        <w:jc w:val="both"/>
      </w:pPr>
      <w:r>
        <w:t>В результате предоставления варианта Услуги заявителю предоставляются:</w:t>
      </w:r>
    </w:p>
    <w:p w:rsidR="00492B75" w:rsidRDefault="0020418E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а)</w:t>
      </w:r>
      <w:r>
        <w:tab/>
        <w:t>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492B75" w:rsidRDefault="0020418E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б)</w:t>
      </w:r>
      <w:r>
        <w:tab/>
        <w:t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492B75" w:rsidRDefault="0020418E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8"/>
        </w:tabs>
        <w:spacing w:after="0"/>
        <w:ind w:firstLine="740"/>
        <w:jc w:val="both"/>
      </w:pPr>
      <w: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after="0"/>
        <w:ind w:firstLine="740"/>
        <w:jc w:val="both"/>
      </w:pPr>
      <w:r>
        <w:lastRenderedPageBreak/>
        <w:t>Административные процедуры, осуществляемые при предоставлении Услуги:</w:t>
      </w:r>
    </w:p>
    <w:p w:rsidR="00492B75" w:rsidRDefault="0020418E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а)</w:t>
      </w:r>
      <w:r>
        <w:tab/>
        <w:t>прием и регистрация заявления и необходимых документов;</w:t>
      </w:r>
    </w:p>
    <w:p w:rsidR="00492B75" w:rsidRDefault="0020418E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б)</w:t>
      </w:r>
      <w:r>
        <w:tab/>
        <w:t>рассмотрение принятых документов и направление межведомственных запросов;</w:t>
      </w:r>
    </w:p>
    <w:p w:rsidR="00492B75" w:rsidRDefault="0020418E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в)</w:t>
      </w:r>
      <w:r>
        <w:tab/>
        <w:t>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имущества);</w:t>
      </w:r>
    </w:p>
    <w:p w:rsidR="00492B75" w:rsidRDefault="0020418E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г)</w:t>
      </w:r>
      <w:r>
        <w:tab/>
        <w:t>принятие решения о предоставлении государственной (муниципальной) услуги либо об отказе в предоставлении государственной услуги;</w:t>
      </w:r>
    </w:p>
    <w:p w:rsidR="00492B75" w:rsidRDefault="0020418E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д)</w:t>
      </w:r>
      <w:r>
        <w:tab/>
        <w:t>предоставление результата предоставления государственной (муниципальной) услуги или отказа в предоставлении государственной (муниципальной) услуги.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8912"/>
        </w:tabs>
        <w:spacing w:after="337" w:line="326" w:lineRule="exact"/>
        <w:ind w:firstLine="740"/>
        <w:jc w:val="both"/>
      </w:pPr>
      <w:r>
        <w:t xml:space="preserve"> Сценарием предоставления Услуги административная</w:t>
      </w:r>
      <w:r>
        <w:tab/>
        <w:t>процедура приостановления предоставления Услуги не предусмотрена.</w:t>
      </w:r>
    </w:p>
    <w:p w:rsidR="00492B75" w:rsidRDefault="0020418E">
      <w:pPr>
        <w:pStyle w:val="150"/>
        <w:shd w:val="clear" w:color="auto" w:fill="auto"/>
        <w:spacing w:after="0" w:line="280" w:lineRule="exact"/>
        <w:ind w:firstLine="740"/>
        <w:jc w:val="both"/>
      </w:pPr>
      <w:r>
        <w:t>Прием запроса и документов и (или) информации, необходимых для</w:t>
      </w:r>
    </w:p>
    <w:p w:rsidR="00492B75" w:rsidRDefault="0020418E">
      <w:pPr>
        <w:pStyle w:val="150"/>
        <w:shd w:val="clear" w:color="auto" w:fill="auto"/>
        <w:spacing w:after="184" w:line="280" w:lineRule="exact"/>
      </w:pPr>
      <w:r>
        <w:t>предоставления Услуги</w:t>
      </w:r>
    </w:p>
    <w:p w:rsidR="00B11E31" w:rsidRDefault="0020418E" w:rsidP="00B11E31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8912"/>
        </w:tabs>
        <w:spacing w:after="0"/>
        <w:ind w:left="709" w:firstLine="0"/>
        <w:jc w:val="both"/>
      </w:pPr>
      <w:r>
        <w:t xml:space="preserve"> Представление</w:t>
      </w:r>
      <w:r w:rsidR="00B11E31">
        <w:t xml:space="preserve"> </w:t>
      </w:r>
      <w:r>
        <w:t>заявителем</w:t>
      </w:r>
      <w:r w:rsidR="00B11E31">
        <w:t xml:space="preserve"> </w:t>
      </w:r>
      <w:r>
        <w:t>документов и заявления</w:t>
      </w:r>
      <w:r w:rsidR="00B11E31">
        <w:t xml:space="preserve"> </w:t>
      </w:r>
      <w:r>
        <w:t>(запроса)</w:t>
      </w:r>
      <w:r w:rsidR="00B11E31">
        <w:t xml:space="preserve"> </w:t>
      </w:r>
      <w:r>
        <w:t xml:space="preserve">о </w:t>
      </w:r>
    </w:p>
    <w:p w:rsidR="00492B75" w:rsidRDefault="0020418E" w:rsidP="00B11E31">
      <w:pPr>
        <w:pStyle w:val="20"/>
        <w:shd w:val="clear" w:color="auto" w:fill="auto"/>
        <w:tabs>
          <w:tab w:val="left" w:pos="1134"/>
          <w:tab w:val="left" w:pos="8912"/>
        </w:tabs>
        <w:spacing w:after="0"/>
        <w:ind w:firstLine="0"/>
        <w:jc w:val="both"/>
      </w:pPr>
      <w:r>
        <w:t>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after="0"/>
        <w:ind w:firstLine="740"/>
        <w:jc w:val="both"/>
      </w:pPr>
      <w: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Межведомственные запросы формируются автоматически.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492B75" w:rsidRDefault="0020418E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а)</w:t>
      </w:r>
      <w:r>
        <w:tab/>
        <w:t>в МФЦ - документ, удостоверяющий личность;</w:t>
      </w:r>
    </w:p>
    <w:p w:rsidR="00492B75" w:rsidRDefault="0020418E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б)</w:t>
      </w:r>
      <w:r>
        <w:tab/>
        <w:t xml:space="preserve"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>
        <w:lastRenderedPageBreak/>
        <w:t>электронной форме;</w:t>
      </w:r>
    </w:p>
    <w:p w:rsidR="00492B75" w:rsidRDefault="0020418E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в)</w:t>
      </w:r>
      <w:r>
        <w:tab/>
        <w:t>путем направления почтового отправления - копия документа, удостоверяющего личность.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after="0"/>
        <w:ind w:firstLine="740"/>
        <w:jc w:val="both"/>
      </w:pPr>
      <w: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after="0"/>
        <w:ind w:firstLine="740"/>
        <w:jc w:val="both"/>
      </w:pPr>
      <w: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after="0"/>
        <w:ind w:firstLine="740"/>
        <w:jc w:val="both"/>
      </w:pPr>
      <w: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after="0"/>
        <w:ind w:firstLine="740"/>
        <w:jc w:val="both"/>
      </w:pPr>
      <w: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99"/>
        </w:tabs>
        <w:spacing w:after="333"/>
        <w:ind w:firstLine="740"/>
        <w:jc w:val="both"/>
      </w:pPr>
      <w: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492B75" w:rsidRDefault="0020418E">
      <w:pPr>
        <w:pStyle w:val="33"/>
        <w:keepNext/>
        <w:keepLines/>
        <w:shd w:val="clear" w:color="auto" w:fill="auto"/>
        <w:spacing w:after="179" w:line="280" w:lineRule="exact"/>
        <w:ind w:firstLine="0"/>
      </w:pPr>
      <w:bookmarkStart w:id="24" w:name="bookmark24"/>
      <w:r>
        <w:t>Принятие решения о предоставлении Услуги</w:t>
      </w:r>
      <w:bookmarkEnd w:id="24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492B75" w:rsidRDefault="0020418E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</w:pPr>
      <w:r>
        <w:t>а)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492B75" w:rsidRDefault="0020418E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</w:pPr>
      <w:r>
        <w:t>б)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492B75" w:rsidRDefault="0020418E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</w:pPr>
      <w:r>
        <w:t>в)</w:t>
      </w:r>
      <w: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492B75" w:rsidRDefault="0020418E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</w:pPr>
      <w:r>
        <w:t>г)</w:t>
      </w:r>
      <w:r>
        <w:tab/>
        <w:t>факт оплаты заявителем за предоставление выписки подтвержден или внесение платы за предоставление выписки не требуется.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</w:pPr>
      <w:r>
        <w:t>Решение об отказе в предоставлении услуги принимается при невыполнении указанных выше критериев.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333"/>
        <w:ind w:firstLine="740"/>
        <w:jc w:val="both"/>
      </w:pPr>
      <w:r>
        <w:lastRenderedPageBreak/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492B75" w:rsidRDefault="0020418E">
      <w:pPr>
        <w:pStyle w:val="33"/>
        <w:keepNext/>
        <w:keepLines/>
        <w:shd w:val="clear" w:color="auto" w:fill="auto"/>
        <w:spacing w:after="184" w:line="280" w:lineRule="exact"/>
        <w:ind w:firstLine="0"/>
      </w:pPr>
      <w:bookmarkStart w:id="25" w:name="bookmark25"/>
      <w:r>
        <w:t>Предоставление результата Услуги</w:t>
      </w:r>
      <w:bookmarkEnd w:id="25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B11E31" w:rsidRDefault="00B11E31" w:rsidP="00B11E31">
      <w:pPr>
        <w:pStyle w:val="20"/>
        <w:shd w:val="clear" w:color="auto" w:fill="auto"/>
        <w:tabs>
          <w:tab w:val="left" w:pos="1172"/>
        </w:tabs>
        <w:spacing w:after="0"/>
        <w:ind w:firstLine="0"/>
        <w:jc w:val="both"/>
      </w:pPr>
    </w:p>
    <w:p w:rsidR="00B11E31" w:rsidRDefault="00B11E31" w:rsidP="00B11E31">
      <w:pPr>
        <w:pStyle w:val="20"/>
        <w:shd w:val="clear" w:color="auto" w:fill="auto"/>
        <w:tabs>
          <w:tab w:val="left" w:pos="1172"/>
        </w:tabs>
        <w:spacing w:after="0"/>
        <w:ind w:firstLine="0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Pr="00B11E31">
        <w:rPr>
          <w:b/>
        </w:rPr>
        <w:t>Формы контроля за исполнением административного регламента</w:t>
      </w:r>
    </w:p>
    <w:p w:rsidR="00B11E31" w:rsidRDefault="00B11E31">
      <w:pPr>
        <w:pStyle w:val="150"/>
        <w:shd w:val="clear" w:color="auto" w:fill="auto"/>
        <w:spacing w:after="176" w:line="317" w:lineRule="exact"/>
      </w:pPr>
    </w:p>
    <w:p w:rsidR="00492B75" w:rsidRDefault="00B11E31">
      <w:pPr>
        <w:pStyle w:val="150"/>
        <w:shd w:val="clear" w:color="auto" w:fill="auto"/>
        <w:spacing w:after="176" w:line="317" w:lineRule="exact"/>
      </w:pPr>
      <w:r>
        <w:t>По</w:t>
      </w:r>
      <w:r w:rsidR="0020418E">
        <w:t>рядок осуществления текущего контроля за соблюдением и исполнением</w:t>
      </w:r>
      <w:r w:rsidR="0020418E">
        <w:br/>
        <w:t>ответственными должностными лицами положений регламента и иных</w:t>
      </w:r>
      <w:r w:rsidR="0020418E">
        <w:br/>
        <w:t>нормативных правовых актов, устанавливающих требования к</w:t>
      </w:r>
      <w:r w:rsidR="0020418E">
        <w:br/>
        <w:t>предоставлению Услуги, а также принятием ими решений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ind w:firstLine="740"/>
        <w:jc w:val="both"/>
      </w:pPr>
      <w:r>
        <w:t>Текущий контроль осуществляется посредством проведения плановых и внеплановых проверок.</w:t>
      </w:r>
    </w:p>
    <w:p w:rsidR="00492B75" w:rsidRDefault="0020418E">
      <w:pPr>
        <w:pStyle w:val="150"/>
        <w:shd w:val="clear" w:color="auto" w:fill="auto"/>
        <w:spacing w:after="180"/>
      </w:pPr>
      <w:r>
        <w:t>Порядок и периодичность осуществления плановых и внеплановых проверок</w:t>
      </w:r>
      <w:r>
        <w:br/>
        <w:t>полноты и качества предоставления Услуги, в том числе порядок и формы</w:t>
      </w:r>
      <w:r>
        <w:br/>
        <w:t>контроля за полнотой и качеством предоставления Услуги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 xml:space="preserve">Контроль за полнотой и качеством предоставления Услуги осуществляется </w:t>
      </w:r>
      <w:r>
        <w:lastRenderedPageBreak/>
        <w:t>в форме плановых и внеплановых проверок.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/>
        <w:ind w:firstLine="740"/>
        <w:jc w:val="both"/>
      </w:pPr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ind w:firstLine="740"/>
        <w:jc w:val="both"/>
      </w:pPr>
      <w:r>
        <w:t>Проверки проводятся уполномоченными лицами Уполномоченного органа.</w:t>
      </w:r>
    </w:p>
    <w:p w:rsidR="00492B75" w:rsidRDefault="0020418E">
      <w:pPr>
        <w:pStyle w:val="150"/>
        <w:shd w:val="clear" w:color="auto" w:fill="auto"/>
        <w:spacing w:after="0"/>
      </w:pPr>
      <w:r>
        <w:t>Ответственность должностных лиц органа, предоставляющего</w:t>
      </w:r>
      <w:r>
        <w:br/>
        <w:t>муниципальную услугу, за решения и действия</w:t>
      </w:r>
      <w:r>
        <w:br/>
        <w:t>(бездействие), принимаемые (осуществляемые) ими в ходе предоставления</w:t>
      </w:r>
    </w:p>
    <w:p w:rsidR="00492B75" w:rsidRDefault="0020418E">
      <w:pPr>
        <w:pStyle w:val="33"/>
        <w:keepNext/>
        <w:keepLines/>
        <w:shd w:val="clear" w:color="auto" w:fill="auto"/>
        <w:spacing w:after="180"/>
        <w:ind w:firstLine="0"/>
      </w:pPr>
      <w:bookmarkStart w:id="26" w:name="bookmark26"/>
      <w:r>
        <w:t>Услуги</w:t>
      </w:r>
      <w:bookmarkEnd w:id="26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/>
        <w:ind w:firstLine="740"/>
        <w:jc w:val="both"/>
      </w:pPr>
      <w: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304"/>
        <w:ind w:firstLine="740"/>
        <w:jc w:val="both"/>
      </w:pPr>
      <w: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492B75" w:rsidRDefault="0020418E">
      <w:pPr>
        <w:pStyle w:val="150"/>
        <w:shd w:val="clear" w:color="auto" w:fill="auto"/>
        <w:spacing w:after="176" w:line="317" w:lineRule="exact"/>
      </w:pPr>
      <w:r>
        <w:t>Положения, характеризующие требования к порядку и формам контроля</w:t>
      </w:r>
      <w:r>
        <w:br/>
        <w:t>за предоставлением муниципальной услуги, в том числе</w:t>
      </w:r>
      <w:r>
        <w:br/>
        <w:t>со стороны граждан, их объединений и организаций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ind w:firstLine="740"/>
        <w:jc w:val="both"/>
      </w:pPr>
      <w: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492B75" w:rsidRDefault="0020418E">
      <w:pPr>
        <w:pStyle w:val="150"/>
        <w:shd w:val="clear" w:color="auto" w:fill="auto"/>
        <w:spacing w:after="0"/>
      </w:pPr>
      <w:r>
        <w:t>V. Досудебный (внесудебный) порядок обжалования решений и действий</w:t>
      </w:r>
      <w:r>
        <w:br/>
        <w:t>(бездействия) органа, предоставляющего Услугу, многофункционального</w:t>
      </w:r>
      <w:r>
        <w:br/>
        <w:t>центра, организаций, указанных в части 1.1 статьи 16 Федерального закона</w:t>
      </w:r>
      <w:r>
        <w:br/>
        <w:t>«Об организации предоставления государственных и муниципальных услуг»,</w:t>
      </w:r>
      <w:r>
        <w:br/>
      </w:r>
      <w:r>
        <w:lastRenderedPageBreak/>
        <w:t>а также их должностных лиц, государственных или муниципальных служащих,</w:t>
      </w:r>
    </w:p>
    <w:p w:rsidR="00492B75" w:rsidRDefault="0020418E">
      <w:pPr>
        <w:pStyle w:val="33"/>
        <w:keepNext/>
        <w:keepLines/>
        <w:shd w:val="clear" w:color="auto" w:fill="auto"/>
        <w:spacing w:after="180"/>
        <w:ind w:firstLine="0"/>
      </w:pPr>
      <w:bookmarkStart w:id="27" w:name="bookmark27"/>
      <w:r>
        <w:t>работников</w:t>
      </w:r>
      <w:bookmarkEnd w:id="27"/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492B75" w:rsidRDefault="0020418E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492B75" w:rsidRDefault="0020418E">
      <w:pPr>
        <w:pStyle w:val="20"/>
        <w:shd w:val="clear" w:color="auto" w:fill="auto"/>
        <w:spacing w:after="0"/>
        <w:ind w:firstLine="740"/>
        <w:jc w:val="both"/>
        <w:sectPr w:rsidR="00492B75">
          <w:headerReference w:type="even" r:id="rId9"/>
          <w:headerReference w:type="default" r:id="rId10"/>
          <w:headerReference w:type="first" r:id="rId11"/>
          <w:type w:val="continuous"/>
          <w:pgSz w:w="11900" w:h="16840"/>
          <w:pgMar w:top="1505" w:right="538" w:bottom="2187" w:left="1104" w:header="0" w:footer="3" w:gutter="0"/>
          <w:cols w:space="720"/>
          <w:noEndnote/>
          <w:docGrid w:linePitch="360"/>
        </w:sectPr>
      </w:pPr>
      <w: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E30C26" w:rsidRDefault="00E30C26">
      <w:pPr>
        <w:pStyle w:val="20"/>
        <w:shd w:val="clear" w:color="auto" w:fill="auto"/>
        <w:spacing w:after="0" w:line="370" w:lineRule="exact"/>
        <w:ind w:firstLine="880"/>
        <w:jc w:val="left"/>
      </w:pPr>
    </w:p>
    <w:p w:rsidR="00E30C26" w:rsidRPr="00E86E6E" w:rsidRDefault="00E30C26" w:rsidP="00E30C26">
      <w:pPr>
        <w:ind w:left="7088"/>
        <w:rPr>
          <w:rFonts w:ascii="Times New Roman" w:hAnsi="Times New Roman" w:cs="Times New Roman"/>
        </w:rPr>
      </w:pPr>
      <w:r w:rsidRPr="00E86E6E">
        <w:rPr>
          <w:rFonts w:ascii="Times New Roman" w:hAnsi="Times New Roman" w:cs="Times New Roman"/>
        </w:rPr>
        <w:t>Приложение № 1</w:t>
      </w:r>
    </w:p>
    <w:p w:rsidR="00E30C26" w:rsidRDefault="00E30C26" w:rsidP="00E30C26">
      <w:pPr>
        <w:ind w:left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86E6E">
        <w:rPr>
          <w:rFonts w:ascii="Times New Roman" w:hAnsi="Times New Roman" w:cs="Times New Roman"/>
        </w:rPr>
        <w:t xml:space="preserve"> административному регламенту</w:t>
      </w:r>
    </w:p>
    <w:p w:rsidR="00E30C26" w:rsidRDefault="00E30C26" w:rsidP="00E30C26">
      <w:pPr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E6E">
        <w:rPr>
          <w:rFonts w:ascii="Times New Roman" w:hAnsi="Times New Roman" w:cs="Times New Roman"/>
          <w:b/>
          <w:sz w:val="32"/>
          <w:szCs w:val="32"/>
        </w:rPr>
        <w:t xml:space="preserve">Форма решения о выдаче выписки из </w:t>
      </w:r>
    </w:p>
    <w:p w:rsidR="00E30C26" w:rsidRDefault="00E30C26" w:rsidP="00E30C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E86E6E">
        <w:rPr>
          <w:rFonts w:ascii="Times New Roman" w:hAnsi="Times New Roman" w:cs="Times New Roman"/>
          <w:b/>
          <w:sz w:val="32"/>
          <w:szCs w:val="32"/>
        </w:rPr>
        <w:t>еестра муниципального имущества</w:t>
      </w:r>
    </w:p>
    <w:p w:rsidR="00E30C26" w:rsidRDefault="00E30C26" w:rsidP="00E30C26">
      <w:pPr>
        <w:pStyle w:val="140"/>
        <w:shd w:val="clear" w:color="auto" w:fill="auto"/>
        <w:spacing w:after="275" w:line="240" w:lineRule="exact"/>
        <w:ind w:left="20"/>
        <w:jc w:val="center"/>
      </w:pPr>
    </w:p>
    <w:p w:rsidR="00E30C26" w:rsidRDefault="00E30C26" w:rsidP="00E30C26">
      <w:pPr>
        <w:pStyle w:val="140"/>
        <w:shd w:val="clear" w:color="auto" w:fill="auto"/>
        <w:spacing w:after="275" w:line="240" w:lineRule="exact"/>
        <w:ind w:left="20"/>
        <w:jc w:val="center"/>
      </w:pPr>
      <w:r>
        <w:t>Наименование органа, уполномоченного на предоставление услуги</w:t>
      </w:r>
    </w:p>
    <w:p w:rsidR="00E30C26" w:rsidRDefault="00E30C26" w:rsidP="00E30C26">
      <w:pPr>
        <w:pStyle w:val="20"/>
        <w:shd w:val="clear" w:color="auto" w:fill="auto"/>
        <w:tabs>
          <w:tab w:val="left" w:leader="underscore" w:pos="7442"/>
        </w:tabs>
        <w:spacing w:after="332" w:line="280" w:lineRule="exact"/>
        <w:ind w:left="4980" w:firstLine="0"/>
        <w:jc w:val="both"/>
      </w:pPr>
      <w:r>
        <w:t>Кому:</w:t>
      </w:r>
      <w:r>
        <w:tab/>
      </w:r>
    </w:p>
    <w:p w:rsidR="00E30C26" w:rsidRDefault="00E30C26" w:rsidP="00E30C26">
      <w:pPr>
        <w:pStyle w:val="20"/>
        <w:shd w:val="clear" w:color="auto" w:fill="auto"/>
        <w:spacing w:after="627" w:line="280" w:lineRule="exact"/>
        <w:ind w:left="4980" w:firstLine="0"/>
        <w:jc w:val="both"/>
      </w:pPr>
      <w:r>
        <w:t>Контактные данные:</w:t>
      </w:r>
    </w:p>
    <w:p w:rsidR="00E30C26" w:rsidRDefault="00E30C26" w:rsidP="00E30C26">
      <w:pPr>
        <w:pStyle w:val="33"/>
        <w:keepNext/>
        <w:keepLines/>
        <w:shd w:val="clear" w:color="auto" w:fill="auto"/>
        <w:spacing w:line="280" w:lineRule="exact"/>
        <w:ind w:firstLine="0"/>
      </w:pPr>
      <w:bookmarkStart w:id="28" w:name="bookmark30"/>
      <w:r>
        <w:t>Решение о выдаче выписки из реестра муниципального</w:t>
      </w:r>
      <w:bookmarkEnd w:id="28"/>
    </w:p>
    <w:p w:rsidR="00E30C26" w:rsidRDefault="00E30C26" w:rsidP="00E30C26">
      <w:pPr>
        <w:pStyle w:val="150"/>
        <w:shd w:val="clear" w:color="auto" w:fill="auto"/>
        <w:spacing w:after="332" w:line="280" w:lineRule="exact"/>
        <w:ind w:left="20"/>
      </w:pPr>
      <w:r>
        <w:t>имущества</w:t>
      </w:r>
    </w:p>
    <w:p w:rsidR="00E30C26" w:rsidRDefault="00E30C26" w:rsidP="00E30C26">
      <w:pPr>
        <w:pStyle w:val="20"/>
        <w:shd w:val="clear" w:color="auto" w:fill="auto"/>
        <w:tabs>
          <w:tab w:val="left" w:leader="underscore" w:pos="2857"/>
          <w:tab w:val="left" w:leader="underscore" w:pos="3400"/>
          <w:tab w:val="left" w:pos="6347"/>
          <w:tab w:val="left" w:leader="underscore" w:pos="9074"/>
        </w:tabs>
        <w:spacing w:after="298" w:line="280" w:lineRule="exact"/>
        <w:ind w:left="11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E30C26" w:rsidRDefault="00E30C26" w:rsidP="00E30C26">
      <w:pPr>
        <w:pStyle w:val="20"/>
        <w:shd w:val="clear" w:color="auto" w:fill="auto"/>
        <w:tabs>
          <w:tab w:val="left" w:leader="underscore" w:pos="7984"/>
          <w:tab w:val="left" w:leader="underscore" w:pos="10230"/>
        </w:tabs>
        <w:spacing w:after="0" w:line="317" w:lineRule="exact"/>
        <w:ind w:left="880" w:firstLine="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E30C26" w:rsidRDefault="00E30C26" w:rsidP="00E30C26">
      <w:pPr>
        <w:pStyle w:val="20"/>
        <w:shd w:val="clear" w:color="auto" w:fill="auto"/>
        <w:tabs>
          <w:tab w:val="left" w:leader="underscore" w:pos="2857"/>
        </w:tabs>
        <w:spacing w:after="0" w:line="317" w:lineRule="exact"/>
        <w:ind w:firstLine="0"/>
        <w:jc w:val="both"/>
      </w:pPr>
      <w:r>
        <w:t xml:space="preserve">(Заявитель </w:t>
      </w:r>
      <w:r>
        <w:tab/>
        <w:t>) принято решение о предоставлении выписки из реестра</w:t>
      </w:r>
    </w:p>
    <w:p w:rsidR="00E30C26" w:rsidRDefault="00E30C26" w:rsidP="00E30C26">
      <w:pPr>
        <w:pStyle w:val="20"/>
        <w:shd w:val="clear" w:color="auto" w:fill="auto"/>
        <w:spacing w:after="330" w:line="317" w:lineRule="exact"/>
        <w:ind w:firstLine="0"/>
        <w:jc w:val="both"/>
      </w:pPr>
      <w:r>
        <w:t>государственного или муниципального имущества (прилагается).</w:t>
      </w:r>
    </w:p>
    <w:p w:rsidR="00E30C26" w:rsidRDefault="00E30C26" w:rsidP="00E30C26">
      <w:pPr>
        <w:pStyle w:val="20"/>
        <w:shd w:val="clear" w:color="auto" w:fill="auto"/>
        <w:spacing w:after="330" w:line="317" w:lineRule="exact"/>
        <w:ind w:firstLine="0"/>
        <w:jc w:val="both"/>
      </w:pPr>
      <w:r>
        <w:t>Дополнительно информируем:</w:t>
      </w:r>
    </w:p>
    <w:p w:rsidR="00E30C26" w:rsidRDefault="00E30C26" w:rsidP="00E30C26">
      <w:pPr>
        <w:pStyle w:val="20"/>
        <w:shd w:val="clear" w:color="auto" w:fill="auto"/>
        <w:spacing w:after="330" w:line="317" w:lineRule="exact"/>
        <w:ind w:firstLine="0"/>
        <w:jc w:val="both"/>
      </w:pPr>
    </w:p>
    <w:tbl>
      <w:tblPr>
        <w:tblStyle w:val="af1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127"/>
        <w:gridCol w:w="3127"/>
      </w:tblGrid>
      <w:tr w:rsidR="00E30C26" w:rsidTr="00E30C26">
        <w:trPr>
          <w:trHeight w:val="678"/>
        </w:trPr>
        <w:tc>
          <w:tcPr>
            <w:tcW w:w="3127" w:type="dxa"/>
          </w:tcPr>
          <w:p w:rsidR="00E30C26" w:rsidRDefault="00E30C26" w:rsidP="00215E00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>
              <w:t xml:space="preserve">Должность сотрудника, </w:t>
            </w:r>
          </w:p>
          <w:p w:rsidR="00E30C26" w:rsidRDefault="00E30C26" w:rsidP="00215E00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>
              <w:t>принявшего решение</w:t>
            </w:r>
          </w:p>
          <w:p w:rsidR="00E30C26" w:rsidRDefault="00E30C26" w:rsidP="00215E00">
            <w:pPr>
              <w:pStyle w:val="20"/>
              <w:shd w:val="clear" w:color="auto" w:fill="auto"/>
              <w:spacing w:after="330" w:line="317" w:lineRule="exact"/>
              <w:ind w:firstLine="0"/>
              <w:jc w:val="both"/>
            </w:pPr>
          </w:p>
        </w:tc>
        <w:tc>
          <w:tcPr>
            <w:tcW w:w="3127" w:type="dxa"/>
          </w:tcPr>
          <w:p w:rsidR="00E30C26" w:rsidRPr="00E86E6E" w:rsidRDefault="00E30C26" w:rsidP="00215E00">
            <w:pPr>
              <w:pStyle w:val="20"/>
              <w:shd w:val="clear" w:color="auto" w:fill="auto"/>
              <w:spacing w:after="330" w:line="317" w:lineRule="exact"/>
              <w:ind w:firstLine="0"/>
              <w:rPr>
                <w:i/>
                <w:sz w:val="24"/>
                <w:szCs w:val="24"/>
              </w:rPr>
            </w:pPr>
            <w:r w:rsidRPr="00E86E6E">
              <w:rPr>
                <w:i/>
                <w:sz w:val="24"/>
                <w:szCs w:val="24"/>
              </w:rPr>
              <w:t>Сведения об электронной подписи</w:t>
            </w:r>
          </w:p>
        </w:tc>
        <w:tc>
          <w:tcPr>
            <w:tcW w:w="3127" w:type="dxa"/>
          </w:tcPr>
          <w:p w:rsidR="00E30C26" w:rsidRDefault="00E30C26" w:rsidP="00215E00">
            <w:pPr>
              <w:pStyle w:val="20"/>
              <w:shd w:val="clear" w:color="auto" w:fill="auto"/>
              <w:spacing w:after="330" w:line="317" w:lineRule="exact"/>
              <w:ind w:firstLine="0"/>
              <w:jc w:val="right"/>
            </w:pPr>
            <w:r>
              <w:t>И.О. Фамилия</w:t>
            </w:r>
          </w:p>
        </w:tc>
      </w:tr>
    </w:tbl>
    <w:p w:rsidR="00E30C26" w:rsidRDefault="00E30C26" w:rsidP="00E30C26">
      <w:pPr>
        <w:pStyle w:val="20"/>
        <w:shd w:val="clear" w:color="auto" w:fill="auto"/>
        <w:spacing w:after="330" w:line="317" w:lineRule="exact"/>
        <w:ind w:firstLine="0"/>
        <w:jc w:val="both"/>
      </w:pPr>
    </w:p>
    <w:p w:rsidR="00E30C26" w:rsidRDefault="00E30C26" w:rsidP="00E30C26">
      <w:pPr>
        <w:pStyle w:val="20"/>
        <w:shd w:val="clear" w:color="auto" w:fill="auto"/>
        <w:spacing w:after="330" w:line="317" w:lineRule="exact"/>
        <w:ind w:firstLine="0"/>
        <w:jc w:val="both"/>
      </w:pPr>
    </w:p>
    <w:p w:rsidR="00E30C26" w:rsidRDefault="00E30C26" w:rsidP="00E30C26">
      <w:pPr>
        <w:pStyle w:val="20"/>
        <w:shd w:val="clear" w:color="auto" w:fill="auto"/>
        <w:spacing w:after="330" w:line="317" w:lineRule="exact"/>
        <w:ind w:firstLine="0"/>
        <w:jc w:val="both"/>
      </w:pPr>
    </w:p>
    <w:p w:rsidR="00E30C26" w:rsidRDefault="00E30C26" w:rsidP="00E30C26">
      <w:pPr>
        <w:pStyle w:val="20"/>
        <w:shd w:val="clear" w:color="auto" w:fill="auto"/>
        <w:spacing w:after="330" w:line="317" w:lineRule="exact"/>
        <w:ind w:firstLine="0"/>
        <w:jc w:val="both"/>
      </w:pPr>
    </w:p>
    <w:p w:rsidR="00E30C26" w:rsidRDefault="00E30C26" w:rsidP="00E30C26">
      <w:pPr>
        <w:pStyle w:val="20"/>
        <w:shd w:val="clear" w:color="auto" w:fill="auto"/>
        <w:spacing w:after="330" w:line="317" w:lineRule="exact"/>
        <w:ind w:firstLine="0"/>
        <w:jc w:val="both"/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Pr="00E86E6E" w:rsidRDefault="00E30C26" w:rsidP="00E30C26">
      <w:pPr>
        <w:ind w:left="7088"/>
        <w:rPr>
          <w:rFonts w:ascii="Times New Roman" w:hAnsi="Times New Roman" w:cs="Times New Roman"/>
        </w:rPr>
      </w:pPr>
      <w:r w:rsidRPr="00E86E6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E30C26" w:rsidRDefault="00E30C26" w:rsidP="00E30C26">
      <w:pPr>
        <w:ind w:left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E86E6E">
        <w:rPr>
          <w:rFonts w:ascii="Times New Roman" w:hAnsi="Times New Roman" w:cs="Times New Roman"/>
        </w:rPr>
        <w:t>административному регламенту</w:t>
      </w:r>
    </w:p>
    <w:p w:rsidR="00E30C26" w:rsidRDefault="00E30C26" w:rsidP="00E30C26">
      <w:pPr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pStyle w:val="150"/>
        <w:shd w:val="clear" w:color="auto" w:fill="auto"/>
        <w:spacing w:after="0" w:line="317" w:lineRule="exact"/>
      </w:pPr>
      <w:r>
        <w:t>Форма уведомления об отсутствии информации в реестре муниципального имущества</w:t>
      </w:r>
    </w:p>
    <w:p w:rsidR="00E30C26" w:rsidRDefault="00E30C26" w:rsidP="00E30C26">
      <w:pPr>
        <w:pStyle w:val="20"/>
        <w:shd w:val="clear" w:color="auto" w:fill="auto"/>
        <w:spacing w:after="1505"/>
        <w:ind w:left="6260" w:firstLine="0"/>
        <w:jc w:val="left"/>
      </w:pPr>
    </w:p>
    <w:p w:rsidR="00E30C26" w:rsidRDefault="00E30C26" w:rsidP="00E30C26">
      <w:pPr>
        <w:pStyle w:val="140"/>
        <w:shd w:val="clear" w:color="auto" w:fill="auto"/>
        <w:spacing w:after="215" w:line="240" w:lineRule="exact"/>
        <w:jc w:val="center"/>
      </w:pPr>
      <w:r>
        <w:t>Наименование органа, уполномоченного на предоставление услуги</w:t>
      </w:r>
    </w:p>
    <w:p w:rsidR="00E30C26" w:rsidRDefault="00E30C26" w:rsidP="00E30C26">
      <w:pPr>
        <w:pStyle w:val="20"/>
        <w:shd w:val="clear" w:color="auto" w:fill="auto"/>
        <w:tabs>
          <w:tab w:val="left" w:leader="underscore" w:pos="7442"/>
        </w:tabs>
        <w:spacing w:after="332" w:line="280" w:lineRule="exact"/>
        <w:ind w:left="4980" w:firstLine="0"/>
        <w:jc w:val="both"/>
      </w:pPr>
      <w:r>
        <w:t>Кому:</w:t>
      </w:r>
      <w:r>
        <w:tab/>
      </w:r>
    </w:p>
    <w:p w:rsidR="00E30C26" w:rsidRDefault="00E30C26" w:rsidP="00E30C26">
      <w:pPr>
        <w:pStyle w:val="20"/>
        <w:shd w:val="clear" w:color="auto" w:fill="auto"/>
        <w:spacing w:after="603" w:line="280" w:lineRule="exact"/>
        <w:ind w:left="4980" w:firstLine="0"/>
        <w:jc w:val="both"/>
      </w:pPr>
      <w:r>
        <w:t>Контактные данные:</w:t>
      </w:r>
    </w:p>
    <w:p w:rsidR="00E30C26" w:rsidRDefault="00E30C26" w:rsidP="00E30C26">
      <w:pPr>
        <w:pStyle w:val="33"/>
        <w:keepNext/>
        <w:keepLines/>
        <w:shd w:val="clear" w:color="auto" w:fill="auto"/>
        <w:spacing w:line="317" w:lineRule="exact"/>
        <w:ind w:firstLine="0"/>
      </w:pPr>
      <w:bookmarkStart w:id="29" w:name="bookmark33"/>
      <w:r>
        <w:t>Уведомление</w:t>
      </w:r>
      <w:bookmarkEnd w:id="29"/>
    </w:p>
    <w:p w:rsidR="00E30C26" w:rsidRDefault="00E30C26" w:rsidP="00E30C26">
      <w:pPr>
        <w:pStyle w:val="150"/>
        <w:shd w:val="clear" w:color="auto" w:fill="auto"/>
        <w:spacing w:after="0" w:line="317" w:lineRule="exact"/>
      </w:pPr>
      <w:r>
        <w:t>об отсутствии информации в реестре государственного (муниципального)</w:t>
      </w:r>
    </w:p>
    <w:p w:rsidR="00E30C26" w:rsidRDefault="00E30C26" w:rsidP="00E30C26">
      <w:pPr>
        <w:pStyle w:val="150"/>
        <w:shd w:val="clear" w:color="auto" w:fill="auto"/>
        <w:spacing w:after="330" w:line="317" w:lineRule="exact"/>
      </w:pPr>
      <w:r>
        <w:t>имущества</w:t>
      </w:r>
    </w:p>
    <w:p w:rsidR="00E30C26" w:rsidRDefault="00E30C26" w:rsidP="00E30C26">
      <w:pPr>
        <w:pStyle w:val="20"/>
        <w:shd w:val="clear" w:color="auto" w:fill="auto"/>
        <w:tabs>
          <w:tab w:val="left" w:leader="underscore" w:pos="2771"/>
          <w:tab w:val="left" w:leader="underscore" w:pos="3400"/>
          <w:tab w:val="left" w:pos="6347"/>
          <w:tab w:val="left" w:leader="underscore" w:pos="9074"/>
        </w:tabs>
        <w:spacing w:after="298" w:line="280" w:lineRule="exact"/>
        <w:ind w:left="11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E30C26" w:rsidRDefault="00E30C26" w:rsidP="00E30C26">
      <w:pPr>
        <w:pStyle w:val="20"/>
        <w:shd w:val="clear" w:color="auto" w:fill="auto"/>
        <w:tabs>
          <w:tab w:val="left" w:leader="underscore" w:pos="7984"/>
          <w:tab w:val="left" w:leader="underscore" w:pos="10230"/>
        </w:tabs>
        <w:spacing w:after="0" w:line="317" w:lineRule="exact"/>
        <w:ind w:left="880" w:firstLine="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E30C26" w:rsidRDefault="00E30C26" w:rsidP="00E30C26">
      <w:pPr>
        <w:pStyle w:val="20"/>
        <w:shd w:val="clear" w:color="auto" w:fill="auto"/>
        <w:tabs>
          <w:tab w:val="left" w:leader="underscore" w:pos="3005"/>
        </w:tabs>
        <w:spacing w:after="0" w:line="317" w:lineRule="exact"/>
        <w:ind w:firstLine="0"/>
        <w:jc w:val="both"/>
      </w:pPr>
      <w:r>
        <w:t xml:space="preserve">(Заявитель </w:t>
      </w:r>
      <w:r>
        <w:tab/>
        <w:t>) сообщаем об отсутствии в реестре муниципального имущества запрашиваемых сведений.</w:t>
      </w:r>
    </w:p>
    <w:p w:rsidR="00E30C26" w:rsidRDefault="00E30C26" w:rsidP="00E30C26">
      <w:pPr>
        <w:pStyle w:val="20"/>
        <w:shd w:val="clear" w:color="auto" w:fill="auto"/>
        <w:tabs>
          <w:tab w:val="left" w:leader="underscore" w:pos="3005"/>
        </w:tabs>
        <w:spacing w:after="0" w:line="317" w:lineRule="exact"/>
        <w:ind w:firstLine="0"/>
        <w:jc w:val="both"/>
      </w:pPr>
    </w:p>
    <w:p w:rsidR="00E30C26" w:rsidRDefault="00E30C26" w:rsidP="00E30C26">
      <w:pPr>
        <w:pStyle w:val="20"/>
        <w:shd w:val="clear" w:color="auto" w:fill="auto"/>
        <w:spacing w:after="330" w:line="317" w:lineRule="exact"/>
        <w:ind w:firstLine="0"/>
        <w:jc w:val="both"/>
      </w:pPr>
      <w:r>
        <w:t>Дополнительно информируем:</w:t>
      </w:r>
    </w:p>
    <w:p w:rsidR="00E30C26" w:rsidRDefault="00E30C26" w:rsidP="00E30C26">
      <w:pPr>
        <w:pStyle w:val="20"/>
        <w:shd w:val="clear" w:color="auto" w:fill="auto"/>
        <w:spacing w:after="330" w:line="317" w:lineRule="exact"/>
        <w:ind w:firstLine="0"/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0C26" w:rsidTr="00E30C26">
        <w:tc>
          <w:tcPr>
            <w:tcW w:w="3115" w:type="dxa"/>
          </w:tcPr>
          <w:p w:rsidR="00E30C26" w:rsidRDefault="00E30C26" w:rsidP="00215E00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>
              <w:t xml:space="preserve">Должность сотрудника, </w:t>
            </w:r>
          </w:p>
          <w:p w:rsidR="00E30C26" w:rsidRDefault="00E30C26" w:rsidP="00215E00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>
              <w:t>принявшего решение</w:t>
            </w:r>
          </w:p>
          <w:p w:rsidR="00E30C26" w:rsidRDefault="00E30C26" w:rsidP="00215E00">
            <w:pPr>
              <w:pStyle w:val="20"/>
              <w:shd w:val="clear" w:color="auto" w:fill="auto"/>
              <w:spacing w:after="330" w:line="317" w:lineRule="exact"/>
              <w:ind w:firstLine="0"/>
              <w:jc w:val="both"/>
            </w:pPr>
          </w:p>
        </w:tc>
        <w:tc>
          <w:tcPr>
            <w:tcW w:w="3115" w:type="dxa"/>
          </w:tcPr>
          <w:p w:rsidR="00E30C26" w:rsidRPr="00E86E6E" w:rsidRDefault="00E30C26" w:rsidP="00215E00">
            <w:pPr>
              <w:pStyle w:val="20"/>
              <w:shd w:val="clear" w:color="auto" w:fill="auto"/>
              <w:spacing w:after="330" w:line="317" w:lineRule="exact"/>
              <w:ind w:firstLine="0"/>
              <w:rPr>
                <w:i/>
                <w:sz w:val="24"/>
                <w:szCs w:val="24"/>
              </w:rPr>
            </w:pPr>
            <w:r w:rsidRPr="00E86E6E">
              <w:rPr>
                <w:i/>
                <w:sz w:val="24"/>
                <w:szCs w:val="24"/>
              </w:rPr>
              <w:t>Сведения об электронной подписи</w:t>
            </w:r>
          </w:p>
        </w:tc>
        <w:tc>
          <w:tcPr>
            <w:tcW w:w="3115" w:type="dxa"/>
          </w:tcPr>
          <w:p w:rsidR="00E30C26" w:rsidRDefault="00E30C26" w:rsidP="00215E00">
            <w:pPr>
              <w:pStyle w:val="20"/>
              <w:shd w:val="clear" w:color="auto" w:fill="auto"/>
              <w:spacing w:after="330" w:line="317" w:lineRule="exact"/>
              <w:ind w:firstLine="0"/>
              <w:jc w:val="right"/>
            </w:pPr>
            <w:r>
              <w:t>И.О. Фамилия</w:t>
            </w:r>
          </w:p>
        </w:tc>
      </w:tr>
    </w:tbl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Pr="00E86E6E" w:rsidRDefault="00E30C26" w:rsidP="00E30BA5">
      <w:pPr>
        <w:ind w:left="7088"/>
        <w:rPr>
          <w:rFonts w:ascii="Times New Roman" w:hAnsi="Times New Roman" w:cs="Times New Roman"/>
        </w:rPr>
      </w:pPr>
      <w:r w:rsidRPr="00E86E6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E30C26" w:rsidRDefault="00E30C26" w:rsidP="00E30BA5">
      <w:pPr>
        <w:ind w:left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86E6E">
        <w:rPr>
          <w:rFonts w:ascii="Times New Roman" w:hAnsi="Times New Roman" w:cs="Times New Roman"/>
        </w:rPr>
        <w:t xml:space="preserve"> административному регламенту</w:t>
      </w: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ind w:left="7088"/>
        <w:jc w:val="both"/>
        <w:rPr>
          <w:rFonts w:ascii="Times New Roman" w:hAnsi="Times New Roman" w:cs="Times New Roman"/>
        </w:rPr>
      </w:pPr>
    </w:p>
    <w:p w:rsidR="00E30C26" w:rsidRDefault="00E30C26" w:rsidP="00E30C26">
      <w:pPr>
        <w:pStyle w:val="33"/>
        <w:keepNext/>
        <w:keepLines/>
        <w:shd w:val="clear" w:color="auto" w:fill="auto"/>
        <w:spacing w:line="280" w:lineRule="exact"/>
        <w:ind w:firstLine="0"/>
      </w:pPr>
      <w:r>
        <w:t xml:space="preserve">Форма Решения об отказе в выдаче выписки из реестра </w:t>
      </w:r>
    </w:p>
    <w:p w:rsidR="00E30C26" w:rsidRDefault="00E30C26" w:rsidP="00E30C26">
      <w:pPr>
        <w:pStyle w:val="150"/>
        <w:shd w:val="clear" w:color="auto" w:fill="auto"/>
        <w:spacing w:after="332" w:line="280" w:lineRule="exact"/>
      </w:pPr>
      <w:r>
        <w:t>муниципального имущества</w:t>
      </w:r>
    </w:p>
    <w:p w:rsidR="00E30C26" w:rsidRDefault="00E30C26" w:rsidP="00E30C26">
      <w:pPr>
        <w:pStyle w:val="140"/>
        <w:shd w:val="clear" w:color="auto" w:fill="auto"/>
        <w:spacing w:after="275" w:line="240" w:lineRule="exact"/>
        <w:jc w:val="center"/>
      </w:pPr>
    </w:p>
    <w:p w:rsidR="00E30C26" w:rsidRDefault="00E30C26" w:rsidP="00E30C26">
      <w:pPr>
        <w:pStyle w:val="140"/>
        <w:shd w:val="clear" w:color="auto" w:fill="auto"/>
        <w:spacing w:after="275" w:line="240" w:lineRule="exact"/>
        <w:jc w:val="center"/>
      </w:pPr>
    </w:p>
    <w:p w:rsidR="00E30C26" w:rsidRDefault="00E30C26" w:rsidP="00E30C26">
      <w:pPr>
        <w:pStyle w:val="140"/>
        <w:shd w:val="clear" w:color="auto" w:fill="auto"/>
        <w:spacing w:after="275" w:line="240" w:lineRule="exact"/>
        <w:jc w:val="center"/>
      </w:pPr>
      <w:r>
        <w:t xml:space="preserve"> Наименование органа, уполномоченного на предоставление услуги</w:t>
      </w:r>
    </w:p>
    <w:p w:rsidR="00E30C26" w:rsidRDefault="00E30C26" w:rsidP="00E30C26">
      <w:pPr>
        <w:pStyle w:val="20"/>
        <w:shd w:val="clear" w:color="auto" w:fill="auto"/>
        <w:tabs>
          <w:tab w:val="left" w:leader="underscore" w:pos="7462"/>
        </w:tabs>
        <w:spacing w:after="332" w:line="280" w:lineRule="exact"/>
        <w:ind w:left="5000" w:firstLine="0"/>
        <w:jc w:val="both"/>
      </w:pPr>
      <w:r>
        <w:t>Кому:</w:t>
      </w:r>
      <w:r>
        <w:tab/>
      </w:r>
    </w:p>
    <w:p w:rsidR="00E30C26" w:rsidRDefault="00E30C26" w:rsidP="00E30C26">
      <w:pPr>
        <w:pStyle w:val="20"/>
        <w:shd w:val="clear" w:color="auto" w:fill="auto"/>
        <w:spacing w:after="637" w:line="280" w:lineRule="exact"/>
        <w:ind w:left="5000" w:firstLine="0"/>
        <w:jc w:val="both"/>
      </w:pPr>
      <w:r>
        <w:t>Контактные данные:</w:t>
      </w:r>
    </w:p>
    <w:p w:rsidR="00E30C26" w:rsidRDefault="00E30C26" w:rsidP="00E30C26">
      <w:pPr>
        <w:pStyle w:val="33"/>
        <w:keepNext/>
        <w:keepLines/>
        <w:shd w:val="clear" w:color="auto" w:fill="auto"/>
        <w:spacing w:line="280" w:lineRule="exact"/>
        <w:ind w:firstLine="0"/>
      </w:pPr>
      <w:bookmarkStart w:id="30" w:name="bookmark35"/>
      <w:r>
        <w:t>Решение об отказе в выдаче выписки из реестра государственного или</w:t>
      </w:r>
      <w:bookmarkEnd w:id="30"/>
    </w:p>
    <w:p w:rsidR="00E30C26" w:rsidRDefault="00E30C26" w:rsidP="00E30C26">
      <w:pPr>
        <w:pStyle w:val="150"/>
        <w:shd w:val="clear" w:color="auto" w:fill="auto"/>
        <w:spacing w:after="332" w:line="280" w:lineRule="exact"/>
      </w:pPr>
      <w:r>
        <w:t>муниципального имущества</w:t>
      </w:r>
    </w:p>
    <w:p w:rsidR="00E30C26" w:rsidRDefault="00E30C26" w:rsidP="00E30C26">
      <w:pPr>
        <w:pStyle w:val="20"/>
        <w:shd w:val="clear" w:color="auto" w:fill="auto"/>
        <w:tabs>
          <w:tab w:val="left" w:pos="2888"/>
          <w:tab w:val="left" w:pos="6367"/>
        </w:tabs>
        <w:spacing w:after="298" w:line="280" w:lineRule="exact"/>
        <w:ind w:left="1140" w:firstLine="0"/>
        <w:jc w:val="both"/>
      </w:pPr>
      <w:r>
        <w:t>От__________</w:t>
      </w:r>
      <w:r>
        <w:tab/>
        <w:t>20___ г.</w:t>
      </w:r>
      <w:r>
        <w:tab/>
        <w:t>№ ____</w:t>
      </w:r>
    </w:p>
    <w:p w:rsidR="00E30C26" w:rsidRDefault="00E30C26" w:rsidP="00E30C26">
      <w:pPr>
        <w:pStyle w:val="20"/>
        <w:shd w:val="clear" w:color="auto" w:fill="auto"/>
        <w:tabs>
          <w:tab w:val="left" w:leader="underscore" w:pos="7984"/>
          <w:tab w:val="left" w:leader="underscore" w:pos="10230"/>
        </w:tabs>
        <w:spacing w:after="0" w:line="317" w:lineRule="exact"/>
        <w:ind w:left="880" w:firstLine="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E30C26" w:rsidRDefault="00E30C26" w:rsidP="00E30C26">
      <w:pPr>
        <w:pStyle w:val="20"/>
        <w:shd w:val="clear" w:color="auto" w:fill="auto"/>
        <w:tabs>
          <w:tab w:val="left" w:leader="underscore" w:pos="2888"/>
        </w:tabs>
        <w:spacing w:after="0" w:line="317" w:lineRule="exact"/>
        <w:ind w:firstLine="0"/>
        <w:jc w:val="both"/>
      </w:pPr>
      <w:r>
        <w:t>(Заявитель</w:t>
      </w:r>
      <w:r>
        <w:tab/>
        <w:t>) принято решение об отказе в выдаче выписки из реестра</w:t>
      </w:r>
    </w:p>
    <w:p w:rsidR="00E30C26" w:rsidRDefault="00E30C26" w:rsidP="00E30C26">
      <w:pPr>
        <w:pStyle w:val="20"/>
        <w:shd w:val="clear" w:color="auto" w:fill="auto"/>
        <w:spacing w:after="558" w:line="317" w:lineRule="exact"/>
        <w:ind w:firstLine="0"/>
        <w:jc w:val="both"/>
      </w:pPr>
      <w:r>
        <w:t>государственного (муниципального) имущества по следующим основаниям:</w:t>
      </w:r>
    </w:p>
    <w:p w:rsidR="00E30C26" w:rsidRDefault="00E30C26" w:rsidP="00E30C26">
      <w:pPr>
        <w:pStyle w:val="20"/>
        <w:shd w:val="clear" w:color="auto" w:fill="auto"/>
        <w:tabs>
          <w:tab w:val="left" w:leader="underscore" w:pos="9870"/>
        </w:tabs>
        <w:spacing w:after="0" w:line="370" w:lineRule="exact"/>
        <w:ind w:firstLine="0"/>
        <w:jc w:val="both"/>
      </w:pPr>
      <w:r>
        <w:t>Дополнительно информируем:</w:t>
      </w:r>
    </w:p>
    <w:p w:rsidR="00E30C26" w:rsidRDefault="00E30C26" w:rsidP="00E30C26">
      <w:pPr>
        <w:pStyle w:val="20"/>
        <w:shd w:val="clear" w:color="auto" w:fill="auto"/>
        <w:spacing w:after="0" w:line="370" w:lineRule="exact"/>
        <w:ind w:firstLine="88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E30C26" w:rsidRDefault="00E30C26" w:rsidP="00E30C26">
      <w:pPr>
        <w:pStyle w:val="20"/>
        <w:shd w:val="clear" w:color="auto" w:fill="auto"/>
        <w:spacing w:after="0" w:line="370" w:lineRule="exact"/>
        <w:ind w:firstLine="88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30BA5" w:rsidRDefault="00E30BA5" w:rsidP="00E30C26">
      <w:pPr>
        <w:pStyle w:val="20"/>
        <w:shd w:val="clear" w:color="auto" w:fill="auto"/>
        <w:spacing w:after="0" w:line="370" w:lineRule="exact"/>
        <w:ind w:firstLine="880"/>
        <w:jc w:val="left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0C26" w:rsidTr="00E30BA5">
        <w:tc>
          <w:tcPr>
            <w:tcW w:w="3115" w:type="dxa"/>
          </w:tcPr>
          <w:p w:rsidR="00E30C26" w:rsidRDefault="00E30C26" w:rsidP="00215E00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</w:p>
          <w:p w:rsidR="00E30C26" w:rsidRDefault="00E30C26" w:rsidP="00215E00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</w:p>
          <w:p w:rsidR="00E30C26" w:rsidRDefault="00E30C26" w:rsidP="00215E00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>
              <w:t xml:space="preserve">Должность сотрудника, </w:t>
            </w:r>
          </w:p>
          <w:p w:rsidR="00E30C26" w:rsidRDefault="00E30C26" w:rsidP="00215E00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>
              <w:t>принявшего решение</w:t>
            </w:r>
          </w:p>
          <w:p w:rsidR="00E30C26" w:rsidRDefault="00E30C26" w:rsidP="00215E00">
            <w:pPr>
              <w:pStyle w:val="20"/>
              <w:shd w:val="clear" w:color="auto" w:fill="auto"/>
              <w:spacing w:after="330" w:line="317" w:lineRule="exact"/>
              <w:ind w:firstLine="0"/>
              <w:jc w:val="both"/>
            </w:pPr>
          </w:p>
        </w:tc>
        <w:tc>
          <w:tcPr>
            <w:tcW w:w="3115" w:type="dxa"/>
          </w:tcPr>
          <w:p w:rsidR="00E30C26" w:rsidRDefault="00E30C26" w:rsidP="00215E00">
            <w:pPr>
              <w:pStyle w:val="20"/>
              <w:shd w:val="clear" w:color="auto" w:fill="auto"/>
              <w:spacing w:after="330" w:line="317" w:lineRule="exact"/>
              <w:ind w:firstLine="0"/>
              <w:rPr>
                <w:i/>
                <w:sz w:val="24"/>
                <w:szCs w:val="24"/>
              </w:rPr>
            </w:pPr>
          </w:p>
          <w:p w:rsidR="00E30C26" w:rsidRPr="00E86E6E" w:rsidRDefault="00E30C26" w:rsidP="00215E00">
            <w:pPr>
              <w:pStyle w:val="20"/>
              <w:shd w:val="clear" w:color="auto" w:fill="auto"/>
              <w:spacing w:after="330" w:line="317" w:lineRule="exact"/>
              <w:ind w:firstLine="0"/>
              <w:rPr>
                <w:i/>
                <w:sz w:val="24"/>
                <w:szCs w:val="24"/>
              </w:rPr>
            </w:pPr>
            <w:r w:rsidRPr="00E86E6E">
              <w:rPr>
                <w:i/>
                <w:sz w:val="24"/>
                <w:szCs w:val="24"/>
              </w:rPr>
              <w:t>Сведения об электронной подписи</w:t>
            </w:r>
          </w:p>
        </w:tc>
        <w:tc>
          <w:tcPr>
            <w:tcW w:w="3115" w:type="dxa"/>
          </w:tcPr>
          <w:p w:rsidR="00E30C26" w:rsidRDefault="00E30C26" w:rsidP="00215E00">
            <w:pPr>
              <w:pStyle w:val="20"/>
              <w:shd w:val="clear" w:color="auto" w:fill="auto"/>
              <w:spacing w:after="330" w:line="317" w:lineRule="exact"/>
              <w:ind w:firstLine="0"/>
              <w:jc w:val="right"/>
            </w:pPr>
          </w:p>
          <w:p w:rsidR="00E30C26" w:rsidRDefault="00E30C26" w:rsidP="00215E00">
            <w:pPr>
              <w:pStyle w:val="20"/>
              <w:shd w:val="clear" w:color="auto" w:fill="auto"/>
              <w:spacing w:after="330" w:line="317" w:lineRule="exact"/>
              <w:ind w:firstLine="0"/>
              <w:jc w:val="right"/>
            </w:pPr>
            <w:r>
              <w:t>И.О. Фамилия</w:t>
            </w:r>
          </w:p>
        </w:tc>
      </w:tr>
    </w:tbl>
    <w:p w:rsidR="00E30C26" w:rsidRDefault="00E30C26" w:rsidP="00E30C26">
      <w:pPr>
        <w:pStyle w:val="20"/>
        <w:shd w:val="clear" w:color="auto" w:fill="auto"/>
        <w:spacing w:after="0" w:line="370" w:lineRule="exact"/>
        <w:ind w:firstLine="0"/>
        <w:jc w:val="left"/>
      </w:pPr>
    </w:p>
    <w:p w:rsidR="00E30C26" w:rsidRDefault="00E30C26" w:rsidP="00E30C26">
      <w:pPr>
        <w:pStyle w:val="20"/>
        <w:shd w:val="clear" w:color="auto" w:fill="auto"/>
        <w:spacing w:after="330" w:line="317" w:lineRule="exact"/>
        <w:ind w:firstLine="0"/>
        <w:jc w:val="both"/>
      </w:pPr>
    </w:p>
    <w:p w:rsidR="00E30C26" w:rsidRDefault="00E30C26" w:rsidP="00E30C26">
      <w:pPr>
        <w:pStyle w:val="20"/>
        <w:shd w:val="clear" w:color="auto" w:fill="auto"/>
        <w:spacing w:after="330" w:line="317" w:lineRule="exact"/>
        <w:ind w:firstLine="0"/>
        <w:jc w:val="both"/>
      </w:pPr>
    </w:p>
    <w:p w:rsidR="00E30C26" w:rsidRPr="00E86E6E" w:rsidRDefault="00E30C26" w:rsidP="00E30C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C26" w:rsidRDefault="00E30C26" w:rsidP="00E30C26"/>
    <w:p w:rsidR="00E30C26" w:rsidRDefault="00E30C26" w:rsidP="00E30C26"/>
    <w:p w:rsidR="00492B75" w:rsidRPr="00E30C26" w:rsidRDefault="00492B75" w:rsidP="00E30C26">
      <w:pPr>
        <w:sectPr w:rsidR="00492B75" w:rsidRPr="00E30C26" w:rsidSect="00E30C2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567" w:right="542" w:bottom="568" w:left="1104" w:header="0" w:footer="3" w:gutter="0"/>
          <w:cols w:space="720"/>
          <w:noEndnote/>
          <w:titlePg/>
          <w:docGrid w:linePitch="360"/>
        </w:sectPr>
      </w:pPr>
    </w:p>
    <w:p w:rsidR="00E30BA5" w:rsidRPr="00E86E6E" w:rsidRDefault="00E30BA5" w:rsidP="00E30BA5">
      <w:pPr>
        <w:ind w:left="7088"/>
        <w:rPr>
          <w:rFonts w:ascii="Times New Roman" w:hAnsi="Times New Roman" w:cs="Times New Roman"/>
        </w:rPr>
      </w:pPr>
      <w:r w:rsidRPr="00E86E6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E30BA5" w:rsidRDefault="00E30BA5" w:rsidP="00E30BA5">
      <w:pPr>
        <w:ind w:left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86E6E">
        <w:rPr>
          <w:rFonts w:ascii="Times New Roman" w:hAnsi="Times New Roman" w:cs="Times New Roman"/>
        </w:rPr>
        <w:t xml:space="preserve"> административному регламенту</w:t>
      </w:r>
    </w:p>
    <w:p w:rsidR="00E30BA5" w:rsidRDefault="00E30BA5">
      <w:pPr>
        <w:pStyle w:val="70"/>
        <w:shd w:val="clear" w:color="auto" w:fill="auto"/>
        <w:spacing w:after="214" w:line="200" w:lineRule="exact"/>
        <w:jc w:val="right"/>
        <w:rPr>
          <w:rStyle w:val="71"/>
        </w:rPr>
      </w:pPr>
    </w:p>
    <w:p w:rsidR="00E30BA5" w:rsidRDefault="00E30BA5">
      <w:pPr>
        <w:pStyle w:val="70"/>
        <w:shd w:val="clear" w:color="auto" w:fill="auto"/>
        <w:spacing w:after="214" w:line="200" w:lineRule="exact"/>
        <w:jc w:val="right"/>
        <w:rPr>
          <w:rStyle w:val="71"/>
        </w:rPr>
      </w:pPr>
    </w:p>
    <w:p w:rsidR="00492B75" w:rsidRDefault="0020418E">
      <w:pPr>
        <w:pStyle w:val="70"/>
        <w:shd w:val="clear" w:color="auto" w:fill="auto"/>
        <w:spacing w:after="214" w:line="200" w:lineRule="exact"/>
        <w:jc w:val="right"/>
      </w:pPr>
      <w:r>
        <w:rPr>
          <w:rStyle w:val="71"/>
        </w:rPr>
        <w:t>ФОРМА</w:t>
      </w:r>
    </w:p>
    <w:p w:rsidR="00492B75" w:rsidRDefault="0020418E">
      <w:pPr>
        <w:pStyle w:val="140"/>
        <w:shd w:val="clear" w:color="auto" w:fill="auto"/>
        <w:spacing w:line="274" w:lineRule="exact"/>
        <w:jc w:val="center"/>
      </w:pPr>
      <w:r>
        <w:t>Заявление (запрос)</w:t>
      </w:r>
    </w:p>
    <w:p w:rsidR="00492B75" w:rsidRDefault="0020418E">
      <w:pPr>
        <w:pStyle w:val="140"/>
        <w:shd w:val="clear" w:color="auto" w:fill="auto"/>
        <w:spacing w:after="266" w:line="274" w:lineRule="exact"/>
        <w:jc w:val="center"/>
      </w:pPr>
      <w:r>
        <w:t>о предоставлении услуги «Предоставление информации об объектах учета, содержащейся</w:t>
      </w:r>
      <w:r>
        <w:br/>
        <w:t>в реестре государственного или муниципального имущества»</w:t>
      </w:r>
      <w:r>
        <w:rPr>
          <w:vertAlign w:val="superscript"/>
        </w:rPr>
        <w:footnoteReference w:id="4"/>
      </w:r>
    </w:p>
    <w:p w:rsidR="00492B75" w:rsidRDefault="0020418E">
      <w:pPr>
        <w:pStyle w:val="140"/>
        <w:shd w:val="clear" w:color="auto" w:fill="auto"/>
        <w:spacing w:line="317" w:lineRule="exact"/>
      </w:pPr>
      <w: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вид объекта: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наименование объекта: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реестровый номер объекта: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адрес (местоположение) объекта: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кадастровый (условный) номер объекта: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вид разрешенного использования: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наименование эмитента: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ИНН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наименование юридического лица (в отношении которого запрашивается информация)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наименование юридического лица, в котором есть уставной капитал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марка, модель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государственный регистрационный номер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идентификационный номер судна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after="300" w:line="317" w:lineRule="exact"/>
        <w:jc w:val="both"/>
      </w:pPr>
      <w:r>
        <w:t xml:space="preserve">иные характеристики объекта, помогающие его идентифицировать (в свободной форме): </w:t>
      </w:r>
      <w:r>
        <w:tab/>
      </w:r>
    </w:p>
    <w:p w:rsidR="00492B75" w:rsidRDefault="0020418E">
      <w:pPr>
        <w:pStyle w:val="140"/>
        <w:shd w:val="clear" w:color="auto" w:fill="auto"/>
        <w:spacing w:line="317" w:lineRule="exact"/>
        <w:jc w:val="both"/>
      </w:pPr>
      <w:r>
        <w:t>Сведения о заявителе, являющемся физическим лицом:</w:t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фамилия, имя и отчество (последнее - при наличии):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наименование документа, удостоверяющего личность: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серия и номер документа, удостоверяющего личность: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дата выдачи документа, удостоверяющего личность: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кем выдан документ, удостоверяющий личность: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номер телефона: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after="300" w:line="317" w:lineRule="exact"/>
        <w:jc w:val="both"/>
      </w:pPr>
      <w:r>
        <w:t xml:space="preserve">адрес электронной почты: </w:t>
      </w:r>
      <w:r>
        <w:tab/>
      </w:r>
    </w:p>
    <w:p w:rsidR="00492B75" w:rsidRDefault="0020418E">
      <w:pPr>
        <w:pStyle w:val="140"/>
        <w:shd w:val="clear" w:color="auto" w:fill="auto"/>
        <w:spacing w:line="317" w:lineRule="exact"/>
        <w:jc w:val="both"/>
      </w:pPr>
      <w:r>
        <w:t>Сведения о заявителе, являющемся индивидуальным предпринимателем</w:t>
      </w:r>
      <w:r>
        <w:rPr>
          <w:vertAlign w:val="superscript"/>
        </w:rPr>
        <w:footnoteReference w:id="5"/>
      </w:r>
      <w:r>
        <w:t>:</w:t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фамилия, имя и отчество (последнее - при наличии) индивидуального предпринимателя: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ОГРНИП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идентификационный номер налогоплательщика (ИНН):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наименование документа, удостоверяющего личность: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серия и номер документа, удостоверяющего личность: 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дата выдачи документа, удостоверяющего личность: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кем выдан документ, удостоверяющий личность:</w:t>
      </w:r>
      <w:r>
        <w:tab/>
      </w:r>
    </w:p>
    <w:p w:rsidR="00492B75" w:rsidRDefault="0020418E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lastRenderedPageBreak/>
        <w:t xml:space="preserve">номер телефона: </w:t>
      </w:r>
      <w:r>
        <w:tab/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320" w:line="22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адрес электронной почты: </w:t>
      </w:r>
      <w:r>
        <w:tab/>
        <w:t>.</w:t>
      </w:r>
    </w:p>
    <w:p w:rsidR="00492B75" w:rsidRDefault="0020418E">
      <w:pPr>
        <w:pStyle w:val="ab"/>
        <w:shd w:val="clear" w:color="auto" w:fill="auto"/>
        <w:spacing w:after="0" w:line="317" w:lineRule="exact"/>
      </w:pPr>
      <w:r>
        <w:t>Сведения о заявителе, являющемся юридическим лицом</w:t>
      </w:r>
      <w:r>
        <w:rPr>
          <w:vertAlign w:val="superscript"/>
        </w:rPr>
        <w:footnoteReference w:id="6"/>
      </w:r>
      <w:r>
        <w:t>:</w:t>
      </w:r>
    </w:p>
    <w:p w:rsidR="00492B75" w:rsidRDefault="0020418E">
      <w:pPr>
        <w:pStyle w:val="ab"/>
        <w:shd w:val="clear" w:color="auto" w:fill="auto"/>
        <w:tabs>
          <w:tab w:val="left" w:leader="underscore" w:pos="10018"/>
        </w:tabs>
        <w:spacing w:after="0" w:line="317" w:lineRule="exact"/>
      </w:pPr>
      <w:r>
        <w:t xml:space="preserve">полное наименование юридического лица с указанием его организационно-правовой формы: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left" w:leader="underscore" w:pos="10018"/>
        </w:tabs>
        <w:spacing w:after="0" w:line="317" w:lineRule="exact"/>
      </w:pPr>
      <w:r>
        <w:t xml:space="preserve">основной государственный регистрационный номер юридического лица (ОГРН):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идентификационный номер налогоплательщика (ИНН):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адрес электронной почты: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240" w:line="317" w:lineRule="exact"/>
      </w:pPr>
      <w:r>
        <w:t>почтовый адрес:</w:t>
      </w:r>
      <w:r>
        <w:tab/>
        <w:t>.</w:t>
      </w:r>
    </w:p>
    <w:p w:rsidR="00492B75" w:rsidRDefault="0020418E">
      <w:pPr>
        <w:pStyle w:val="ab"/>
        <w:shd w:val="clear" w:color="auto" w:fill="auto"/>
        <w:spacing w:after="0" w:line="317" w:lineRule="exact"/>
      </w:pPr>
      <w:r>
        <w:t>Сведения о заявителе, являющемся представителем (уполномоченным лицом) юридического лица:</w:t>
      </w:r>
    </w:p>
    <w:p w:rsidR="00492B75" w:rsidRDefault="0020418E">
      <w:pPr>
        <w:pStyle w:val="ab"/>
        <w:shd w:val="clear" w:color="auto" w:fill="auto"/>
        <w:tabs>
          <w:tab w:val="left" w:leader="underscore" w:pos="10018"/>
        </w:tabs>
        <w:spacing w:after="0" w:line="317" w:lineRule="exact"/>
      </w:pPr>
      <w:r>
        <w:t xml:space="preserve">фамилия, имя и отчество (последнее - при наличии)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дата рождения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наименование документа, удостоверяющего личность: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серия и номер документа, удостоверяющего личность: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>дата выдачи документа, удостоверяющего личность: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>кем выдан документ, удостоверяющий личность: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код подразделения, выдавшего документ, удостоверяющий личность: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адрес электронной почты: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240" w:line="317" w:lineRule="exact"/>
      </w:pPr>
      <w:r>
        <w:t xml:space="preserve">должность уполномоченного лица юридического лица </w:t>
      </w:r>
      <w:r>
        <w:tab/>
        <w:t>.</w:t>
      </w:r>
    </w:p>
    <w:p w:rsidR="00492B75" w:rsidRDefault="0020418E">
      <w:pPr>
        <w:pStyle w:val="ab"/>
        <w:shd w:val="clear" w:color="auto" w:fill="auto"/>
        <w:spacing w:after="0" w:line="317" w:lineRule="exact"/>
        <w:jc w:val="left"/>
      </w:pPr>
      <w:r>
        <w:t>Сведения о заявителе, являющемся представителем физического лица/индивидуального предпринимателя: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>фамилия, имя и отчество (последнее - при наличии):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наименование документа, удостоверяющего личность: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серия и номер документа, удостоверяющего личность: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>дата выдачи документа, удостоверяющего личность: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>кем выдан документ, удостоверяющий личность: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492B75" w:rsidRDefault="0020418E">
      <w:pPr>
        <w:pStyle w:val="ab"/>
        <w:shd w:val="clear" w:color="auto" w:fill="auto"/>
        <w:tabs>
          <w:tab w:val="right" w:leader="underscore" w:pos="10098"/>
        </w:tabs>
        <w:spacing w:after="217" w:line="317" w:lineRule="exact"/>
      </w:pPr>
      <w:r>
        <w:t xml:space="preserve">адрес электронной почты: </w:t>
      </w:r>
      <w:r>
        <w:tab/>
        <w:t>.</w:t>
      </w:r>
      <w:r>
        <w:fldChar w:fldCharType="end"/>
      </w:r>
    </w:p>
    <w:p w:rsidR="00492B75" w:rsidRDefault="0020418E">
      <w:pPr>
        <w:pStyle w:val="100"/>
        <w:shd w:val="clear" w:color="auto" w:fill="auto"/>
        <w:spacing w:before="0" w:line="346" w:lineRule="exact"/>
        <w:jc w:val="both"/>
      </w:pPr>
      <w:r>
        <w:t>Способ получения результата услуги:</w:t>
      </w:r>
    </w:p>
    <w:p w:rsidR="00492B75" w:rsidRDefault="0020418E">
      <w:pPr>
        <w:pStyle w:val="100"/>
        <w:shd w:val="clear" w:color="auto" w:fill="auto"/>
        <w:spacing w:before="0" w:line="346" w:lineRule="exact"/>
        <w:jc w:val="both"/>
      </w:pPr>
      <w:r>
        <w:t>на адрес электронной почты: □ да, □ нет;</w:t>
      </w:r>
    </w:p>
    <w:p w:rsidR="00492B75" w:rsidRDefault="0020418E">
      <w:pPr>
        <w:pStyle w:val="100"/>
        <w:shd w:val="clear" w:color="auto" w:fill="auto"/>
        <w:spacing w:before="0" w:line="346" w:lineRule="exact"/>
        <w:jc w:val="both"/>
      </w:pPr>
      <w:r>
        <w:t>в МФЦ (в случае подачи заявления через МФЦ): □ да, □ нет;</w:t>
      </w:r>
    </w:p>
    <w:p w:rsidR="00492B75" w:rsidRDefault="0020418E">
      <w:pPr>
        <w:pStyle w:val="100"/>
        <w:shd w:val="clear" w:color="auto" w:fill="auto"/>
        <w:spacing w:before="0" w:line="350" w:lineRule="exact"/>
        <w:sectPr w:rsidR="00492B75">
          <w:pgSz w:w="11900" w:h="16840"/>
          <w:pgMar w:top="1788" w:right="550" w:bottom="315" w:left="1092" w:header="0" w:footer="3" w:gutter="0"/>
          <w:cols w:space="720"/>
          <w:noEndnote/>
          <w:docGrid w:linePitch="360"/>
        </w:sectPr>
      </w:pPr>
      <w:r>
        <w:t>с использованием личного кабинета на Едином портале (в случае подачи заявления через личный кабинет на Едином портале): □ да, □ нет; посредством почтового отправления: □ да, □ нет.</w:t>
      </w:r>
    </w:p>
    <w:p w:rsidR="00E30BA5" w:rsidRPr="00E86E6E" w:rsidRDefault="00E30BA5" w:rsidP="00E30BA5">
      <w:pPr>
        <w:ind w:left="7088"/>
        <w:rPr>
          <w:rFonts w:ascii="Times New Roman" w:hAnsi="Times New Roman" w:cs="Times New Roman"/>
        </w:rPr>
      </w:pPr>
      <w:bookmarkStart w:id="31" w:name="bookmark37"/>
      <w:r w:rsidRPr="00E86E6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E30BA5" w:rsidRDefault="00E30BA5" w:rsidP="00E30BA5">
      <w:pPr>
        <w:ind w:left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86E6E">
        <w:rPr>
          <w:rFonts w:ascii="Times New Roman" w:hAnsi="Times New Roman" w:cs="Times New Roman"/>
        </w:rPr>
        <w:t xml:space="preserve"> административному регламенту</w:t>
      </w:r>
    </w:p>
    <w:p w:rsidR="00E30BA5" w:rsidRDefault="00E30BA5">
      <w:pPr>
        <w:pStyle w:val="33"/>
        <w:keepNext/>
        <w:keepLines/>
        <w:shd w:val="clear" w:color="auto" w:fill="auto"/>
        <w:spacing w:after="578" w:line="280" w:lineRule="exact"/>
        <w:ind w:firstLine="0"/>
      </w:pPr>
    </w:p>
    <w:p w:rsidR="00492B75" w:rsidRDefault="0020418E">
      <w:pPr>
        <w:pStyle w:val="33"/>
        <w:keepNext/>
        <w:keepLines/>
        <w:shd w:val="clear" w:color="auto" w:fill="auto"/>
        <w:spacing w:after="578" w:line="280" w:lineRule="exact"/>
        <w:ind w:firstLine="0"/>
      </w:pPr>
      <w:r>
        <w:t>Форма решения об отказе в приёме и регистрации документов</w:t>
      </w:r>
      <w:bookmarkEnd w:id="31"/>
    </w:p>
    <w:p w:rsidR="00492B75" w:rsidRDefault="0020418E">
      <w:pPr>
        <w:pStyle w:val="140"/>
        <w:shd w:val="clear" w:color="auto" w:fill="auto"/>
        <w:spacing w:after="215" w:line="240" w:lineRule="exact"/>
        <w:jc w:val="center"/>
      </w:pPr>
      <w:r>
        <w:t>Наименование органа, уполномоченного на предоставление услуги</w:t>
      </w:r>
    </w:p>
    <w:p w:rsidR="00492B75" w:rsidRDefault="0020418E">
      <w:pPr>
        <w:pStyle w:val="20"/>
        <w:shd w:val="clear" w:color="auto" w:fill="auto"/>
        <w:tabs>
          <w:tab w:val="left" w:leader="underscore" w:pos="7462"/>
        </w:tabs>
        <w:spacing w:after="332" w:line="280" w:lineRule="exact"/>
        <w:ind w:left="5000" w:firstLine="0"/>
        <w:jc w:val="both"/>
      </w:pPr>
      <w:r>
        <w:t>Кому:</w:t>
      </w:r>
      <w:r>
        <w:tab/>
      </w:r>
    </w:p>
    <w:p w:rsidR="00492B75" w:rsidRDefault="0020418E">
      <w:pPr>
        <w:pStyle w:val="20"/>
        <w:shd w:val="clear" w:color="auto" w:fill="auto"/>
        <w:spacing w:after="599" w:line="280" w:lineRule="exact"/>
        <w:ind w:left="5000" w:firstLine="0"/>
        <w:jc w:val="both"/>
      </w:pPr>
      <w:r>
        <w:t>Контактные данные:</w:t>
      </w:r>
    </w:p>
    <w:p w:rsidR="00492B75" w:rsidRDefault="0020418E">
      <w:pPr>
        <w:pStyle w:val="33"/>
        <w:keepNext/>
        <w:keepLines/>
        <w:shd w:val="clear" w:color="auto" w:fill="auto"/>
        <w:spacing w:after="333"/>
        <w:ind w:firstLine="0"/>
      </w:pPr>
      <w:bookmarkStart w:id="32" w:name="bookmark38"/>
      <w:r>
        <w:t>Решение об отказе в приёме и регистрации документов,</w:t>
      </w:r>
      <w:r>
        <w:br/>
        <w:t>необходимых для предоставления услуги</w:t>
      </w:r>
      <w:bookmarkEnd w:id="32"/>
    </w:p>
    <w:p w:rsidR="00492B75" w:rsidRDefault="0020418E">
      <w:pPr>
        <w:pStyle w:val="20"/>
        <w:shd w:val="clear" w:color="auto" w:fill="auto"/>
        <w:tabs>
          <w:tab w:val="left" w:pos="2924"/>
          <w:tab w:val="left" w:pos="6367"/>
        </w:tabs>
        <w:spacing w:after="298" w:line="280" w:lineRule="exact"/>
        <w:ind w:left="1140" w:firstLine="0"/>
        <w:jc w:val="both"/>
      </w:pPr>
      <w:r>
        <w:t>От</w:t>
      </w:r>
      <w:r w:rsidR="00E30BA5">
        <w:t>__________</w:t>
      </w:r>
      <w:r>
        <w:tab/>
        <w:t>20</w:t>
      </w:r>
      <w:r w:rsidR="00E30BA5">
        <w:t>____</w:t>
      </w:r>
      <w:r>
        <w:t xml:space="preserve"> г.</w:t>
      </w:r>
      <w:r>
        <w:tab/>
        <w:t>№</w:t>
      </w:r>
      <w:r w:rsidR="00E30BA5">
        <w:t xml:space="preserve"> ______</w:t>
      </w:r>
    </w:p>
    <w:p w:rsidR="00492B75" w:rsidRDefault="0020418E">
      <w:pPr>
        <w:pStyle w:val="20"/>
        <w:shd w:val="clear" w:color="auto" w:fill="auto"/>
        <w:tabs>
          <w:tab w:val="left" w:leader="underscore" w:pos="7984"/>
          <w:tab w:val="left" w:leader="underscore" w:pos="10230"/>
        </w:tabs>
        <w:spacing w:after="0" w:line="317" w:lineRule="exact"/>
        <w:ind w:left="880" w:firstLine="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492B75" w:rsidRDefault="0020418E">
      <w:pPr>
        <w:pStyle w:val="20"/>
        <w:shd w:val="clear" w:color="auto" w:fill="auto"/>
        <w:tabs>
          <w:tab w:val="left" w:leader="underscore" w:pos="2924"/>
        </w:tabs>
        <w:spacing w:after="0" w:line="317" w:lineRule="exact"/>
        <w:ind w:firstLine="0"/>
        <w:jc w:val="both"/>
      </w:pPr>
      <w:r>
        <w:t xml:space="preserve">(Заявитель </w:t>
      </w:r>
      <w:r>
        <w:tab/>
        <w:t>) принято решение об отказе в приёме и регистрации</w:t>
      </w:r>
    </w:p>
    <w:p w:rsidR="00492B75" w:rsidRDefault="0020418E">
      <w:pPr>
        <w:pStyle w:val="20"/>
        <w:shd w:val="clear" w:color="auto" w:fill="auto"/>
        <w:spacing w:after="558" w:line="317" w:lineRule="exact"/>
        <w:ind w:firstLine="0"/>
        <w:jc w:val="both"/>
      </w:pPr>
      <w:r>
        <w:t>документов для оказания услуги по следующим основаниям:</w:t>
      </w:r>
    </w:p>
    <w:p w:rsidR="00492B75" w:rsidRDefault="0020418E">
      <w:pPr>
        <w:pStyle w:val="20"/>
        <w:shd w:val="clear" w:color="auto" w:fill="auto"/>
        <w:tabs>
          <w:tab w:val="left" w:leader="underscore" w:pos="9866"/>
        </w:tabs>
        <w:spacing w:after="0" w:line="370" w:lineRule="exact"/>
        <w:ind w:left="880" w:firstLine="0"/>
        <w:jc w:val="both"/>
      </w:pPr>
      <w:r>
        <w:t>Дополнительно информируем:</w:t>
      </w:r>
      <w:r>
        <w:tab/>
        <w:t>.</w:t>
      </w:r>
    </w:p>
    <w:p w:rsidR="00492B75" w:rsidRDefault="0020418E">
      <w:pPr>
        <w:pStyle w:val="20"/>
        <w:shd w:val="clear" w:color="auto" w:fill="auto"/>
        <w:spacing w:after="0" w:line="370" w:lineRule="exact"/>
        <w:ind w:firstLine="88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492B75" w:rsidRDefault="0020418E">
      <w:pPr>
        <w:pStyle w:val="20"/>
        <w:shd w:val="clear" w:color="auto" w:fill="auto"/>
        <w:spacing w:after="0" w:line="370" w:lineRule="exact"/>
        <w:ind w:firstLine="88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30BA5" w:rsidRDefault="00E30BA5" w:rsidP="00E30BA5">
      <w:pPr>
        <w:pStyle w:val="20"/>
        <w:shd w:val="clear" w:color="auto" w:fill="auto"/>
        <w:spacing w:after="0" w:line="370" w:lineRule="exact"/>
        <w:ind w:firstLine="0"/>
        <w:jc w:val="left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0BA5" w:rsidTr="00215E00">
        <w:tc>
          <w:tcPr>
            <w:tcW w:w="3115" w:type="dxa"/>
          </w:tcPr>
          <w:p w:rsidR="00E30BA5" w:rsidRDefault="00E30BA5" w:rsidP="00215E00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</w:p>
          <w:p w:rsidR="00E30BA5" w:rsidRDefault="00E30BA5" w:rsidP="00215E00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</w:p>
          <w:p w:rsidR="00E30BA5" w:rsidRDefault="00E30BA5" w:rsidP="00215E00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>
              <w:t xml:space="preserve">Должность сотрудника, </w:t>
            </w:r>
          </w:p>
          <w:p w:rsidR="00E30BA5" w:rsidRDefault="00E30BA5" w:rsidP="00215E00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>
              <w:t>принявшего решение</w:t>
            </w:r>
          </w:p>
          <w:p w:rsidR="00E30BA5" w:rsidRDefault="00E30BA5" w:rsidP="00215E00">
            <w:pPr>
              <w:pStyle w:val="20"/>
              <w:shd w:val="clear" w:color="auto" w:fill="auto"/>
              <w:spacing w:after="330" w:line="317" w:lineRule="exact"/>
              <w:ind w:firstLine="0"/>
              <w:jc w:val="both"/>
            </w:pPr>
          </w:p>
        </w:tc>
        <w:tc>
          <w:tcPr>
            <w:tcW w:w="3115" w:type="dxa"/>
          </w:tcPr>
          <w:p w:rsidR="00E30BA5" w:rsidRDefault="00E30BA5" w:rsidP="00215E00">
            <w:pPr>
              <w:pStyle w:val="20"/>
              <w:shd w:val="clear" w:color="auto" w:fill="auto"/>
              <w:spacing w:after="330" w:line="317" w:lineRule="exact"/>
              <w:ind w:firstLine="0"/>
              <w:rPr>
                <w:i/>
                <w:sz w:val="24"/>
                <w:szCs w:val="24"/>
              </w:rPr>
            </w:pPr>
          </w:p>
          <w:p w:rsidR="00E30BA5" w:rsidRPr="00E86E6E" w:rsidRDefault="00E30BA5" w:rsidP="00215E00">
            <w:pPr>
              <w:pStyle w:val="20"/>
              <w:shd w:val="clear" w:color="auto" w:fill="auto"/>
              <w:spacing w:after="330" w:line="317" w:lineRule="exact"/>
              <w:ind w:firstLine="0"/>
              <w:rPr>
                <w:i/>
                <w:sz w:val="24"/>
                <w:szCs w:val="24"/>
              </w:rPr>
            </w:pPr>
            <w:r w:rsidRPr="00E86E6E">
              <w:rPr>
                <w:i/>
                <w:sz w:val="24"/>
                <w:szCs w:val="24"/>
              </w:rPr>
              <w:t>Сведения об электронной подписи</w:t>
            </w:r>
          </w:p>
        </w:tc>
        <w:tc>
          <w:tcPr>
            <w:tcW w:w="3115" w:type="dxa"/>
          </w:tcPr>
          <w:p w:rsidR="00E30BA5" w:rsidRDefault="00E30BA5" w:rsidP="00215E00">
            <w:pPr>
              <w:pStyle w:val="20"/>
              <w:shd w:val="clear" w:color="auto" w:fill="auto"/>
              <w:spacing w:after="330" w:line="317" w:lineRule="exact"/>
              <w:ind w:firstLine="0"/>
              <w:jc w:val="right"/>
            </w:pPr>
          </w:p>
          <w:p w:rsidR="00E30BA5" w:rsidRDefault="00E30BA5" w:rsidP="00215E00">
            <w:pPr>
              <w:pStyle w:val="20"/>
              <w:shd w:val="clear" w:color="auto" w:fill="auto"/>
              <w:spacing w:after="330" w:line="317" w:lineRule="exact"/>
              <w:ind w:firstLine="0"/>
              <w:jc w:val="right"/>
            </w:pPr>
            <w:r>
              <w:t>И.О. Фамилия</w:t>
            </w:r>
          </w:p>
        </w:tc>
      </w:tr>
    </w:tbl>
    <w:p w:rsidR="00E30BA5" w:rsidRDefault="00E30BA5" w:rsidP="00E30BA5">
      <w:pPr>
        <w:pStyle w:val="20"/>
        <w:shd w:val="clear" w:color="auto" w:fill="auto"/>
        <w:spacing w:after="0" w:line="370" w:lineRule="exact"/>
        <w:ind w:firstLine="0"/>
        <w:jc w:val="left"/>
        <w:sectPr w:rsidR="00E30BA5" w:rsidSect="00E30BA5">
          <w:headerReference w:type="even" r:id="rId18"/>
          <w:headerReference w:type="default" r:id="rId19"/>
          <w:headerReference w:type="first" r:id="rId20"/>
          <w:footerReference w:type="first" r:id="rId21"/>
          <w:pgSz w:w="11900" w:h="16840"/>
          <w:pgMar w:top="993" w:right="547" w:bottom="2818" w:left="1104" w:header="0" w:footer="3" w:gutter="0"/>
          <w:cols w:space="720"/>
          <w:noEndnote/>
          <w:titlePg/>
          <w:docGrid w:linePitch="360"/>
        </w:sectPr>
      </w:pPr>
    </w:p>
    <w:p w:rsidR="00492B75" w:rsidRDefault="00492B75">
      <w:pPr>
        <w:spacing w:line="169" w:lineRule="exact"/>
        <w:rPr>
          <w:sz w:val="14"/>
          <w:szCs w:val="14"/>
        </w:rPr>
      </w:pPr>
    </w:p>
    <w:p w:rsidR="00492B75" w:rsidRDefault="00492B75">
      <w:pPr>
        <w:rPr>
          <w:sz w:val="2"/>
          <w:szCs w:val="2"/>
        </w:rPr>
        <w:sectPr w:rsidR="00492B75" w:rsidSect="00861475">
          <w:pgSz w:w="11900" w:h="16840"/>
          <w:pgMar w:top="709" w:right="0" w:bottom="1421" w:left="0" w:header="0" w:footer="3" w:gutter="0"/>
          <w:cols w:space="720"/>
          <w:noEndnote/>
          <w:docGrid w:linePitch="360"/>
        </w:sectPr>
      </w:pPr>
    </w:p>
    <w:p w:rsidR="00E30BA5" w:rsidRPr="00E86E6E" w:rsidRDefault="00E30BA5" w:rsidP="00E30BA5">
      <w:pPr>
        <w:ind w:left="7088"/>
        <w:rPr>
          <w:rFonts w:ascii="Times New Roman" w:hAnsi="Times New Roman" w:cs="Times New Roman"/>
        </w:rPr>
      </w:pPr>
      <w:bookmarkStart w:id="33" w:name="bookmark39"/>
      <w:r w:rsidRPr="00E86E6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E30BA5" w:rsidRDefault="00E30BA5" w:rsidP="00E30BA5">
      <w:pPr>
        <w:ind w:left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86E6E">
        <w:rPr>
          <w:rFonts w:ascii="Times New Roman" w:hAnsi="Times New Roman" w:cs="Times New Roman"/>
        </w:rPr>
        <w:t xml:space="preserve"> административному регламенту</w:t>
      </w:r>
    </w:p>
    <w:p w:rsidR="00E30BA5" w:rsidRDefault="00E30BA5">
      <w:pPr>
        <w:pStyle w:val="33"/>
        <w:keepNext/>
        <w:keepLines/>
        <w:shd w:val="clear" w:color="auto" w:fill="auto"/>
        <w:ind w:right="20" w:firstLine="0"/>
      </w:pPr>
    </w:p>
    <w:p w:rsidR="00E30BA5" w:rsidRDefault="00E30BA5">
      <w:pPr>
        <w:pStyle w:val="33"/>
        <w:keepNext/>
        <w:keepLines/>
        <w:shd w:val="clear" w:color="auto" w:fill="auto"/>
        <w:ind w:right="20" w:firstLine="0"/>
      </w:pPr>
    </w:p>
    <w:p w:rsidR="00492B75" w:rsidRDefault="0020418E">
      <w:pPr>
        <w:pStyle w:val="33"/>
        <w:keepNext/>
        <w:keepLines/>
        <w:shd w:val="clear" w:color="auto" w:fill="auto"/>
        <w:ind w:right="20" w:firstLine="0"/>
      </w:pPr>
      <w:r>
        <w:t>Описание административных процедур (АП)</w:t>
      </w:r>
      <w:r>
        <w:br/>
        <w:t>и административных действий (АД)</w:t>
      </w:r>
      <w:bookmarkEnd w:id="33"/>
    </w:p>
    <w:p w:rsidR="00E30BA5" w:rsidRDefault="00E30BA5">
      <w:pPr>
        <w:pStyle w:val="33"/>
        <w:keepNext/>
        <w:keepLines/>
        <w:shd w:val="clear" w:color="auto" w:fill="auto"/>
        <w:ind w:right="2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266"/>
        <w:gridCol w:w="2270"/>
        <w:gridCol w:w="2770"/>
        <w:gridCol w:w="2050"/>
      </w:tblGrid>
      <w:tr w:rsidR="00492B75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№</w:t>
            </w:r>
          </w:p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before="6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"/>
              </w:rPr>
              <w:t>Место выполнения действия/ используемая ИС</w:t>
            </w:r>
            <w:r>
              <w:rPr>
                <w:rStyle w:val="211pt0"/>
                <w:vertAlign w:val="superscript"/>
              </w:rPr>
              <w:footnoteReference w:id="7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right="340" w:firstLine="0"/>
              <w:jc w:val="right"/>
            </w:pPr>
            <w:r>
              <w:rPr>
                <w:rStyle w:val="211pt"/>
              </w:rPr>
              <w:t>Процедуры</w:t>
            </w:r>
            <w:r>
              <w:rPr>
                <w:rStyle w:val="211pt0"/>
                <w:vertAlign w:val="superscript"/>
              </w:rPr>
              <w:footnoteReference w:id="8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"/>
              </w:rPr>
              <w:t>Максимальный</w:t>
            </w:r>
          </w:p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1pt"/>
              </w:rPr>
              <w:t>срок</w:t>
            </w:r>
          </w:p>
        </w:tc>
      </w:tr>
      <w:tr w:rsidR="00492B75">
        <w:trPr>
          <w:trHeight w:hRule="exact" w:val="10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  <w:r>
              <w:rPr>
                <w:rStyle w:val="211pt1"/>
                <w:vertAlign w:val="superscript"/>
              </w:rPr>
              <w:footnoteReference w:id="9"/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1"/>
              </w:rPr>
              <w:t>АП1. Проверка документов и регистрация заявления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1"/>
              </w:rPr>
              <w:t>АД1.1.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1"/>
              </w:rPr>
              <w:t>До 1 рабочего</w:t>
            </w:r>
          </w:p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before="120" w:after="0" w:line="192" w:lineRule="exact"/>
              <w:ind w:firstLine="0"/>
              <w:jc w:val="left"/>
            </w:pPr>
            <w:r>
              <w:rPr>
                <w:rStyle w:val="211pt1"/>
              </w:rPr>
              <w:t>дня</w:t>
            </w:r>
            <w:r>
              <w:rPr>
                <w:rStyle w:val="212pt"/>
              </w:rPr>
              <w:t>* (не включается в срок предоставления услуги)</w:t>
            </w:r>
          </w:p>
        </w:tc>
      </w:tr>
      <w:tr w:rsidR="00492B75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492B75">
            <w:pPr>
              <w:framePr w:w="10210" w:wrap="notBeside" w:vAnchor="text" w:hAnchor="text" w:xAlign="center" w:y="1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1"/>
              </w:rPr>
              <w:t>АД1.2. Подтверждение полномочий</w:t>
            </w:r>
          </w:p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211pt1"/>
              </w:rPr>
              <w:t>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B75" w:rsidRDefault="00492B75">
            <w:pPr>
              <w:framePr w:w="10210" w:wrap="notBeside" w:vAnchor="text" w:hAnchor="text" w:xAlign="center" w:y="1"/>
            </w:pPr>
          </w:p>
        </w:tc>
      </w:tr>
      <w:tr w:rsidR="00492B75">
        <w:trPr>
          <w:trHeight w:hRule="exact" w:val="5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492B75">
            <w:pPr>
              <w:framePr w:w="10210" w:wrap="notBeside" w:vAnchor="text" w:hAnchor="text" w:xAlign="center" w:y="1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1"/>
              </w:rPr>
              <w:t>АД1.3. Регистрация 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B75" w:rsidRDefault="00492B75">
            <w:pPr>
              <w:framePr w:w="10210" w:wrap="notBeside" w:vAnchor="text" w:hAnchor="text" w:xAlign="center" w:y="1"/>
            </w:pPr>
          </w:p>
        </w:tc>
      </w:tr>
      <w:tr w:rsidR="00492B75">
        <w:trPr>
          <w:trHeight w:hRule="exact" w:val="159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1pt1"/>
              </w:rPr>
              <w:t>АП2. Выставление начисления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1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1pt1"/>
              </w:rPr>
              <w:t>До 5 рабочих дней</w:t>
            </w:r>
          </w:p>
        </w:tc>
      </w:tr>
      <w:tr w:rsidR="00492B75">
        <w:trPr>
          <w:trHeight w:hRule="exact" w:val="159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492B75">
            <w:pPr>
              <w:framePr w:w="10210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492B75">
            <w:pPr>
              <w:framePr w:w="10210" w:wrap="notBeside" w:vAnchor="text" w:hAnchor="text" w:xAlign="center" w:y="1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1"/>
              </w:rPr>
              <w:t>АП3. Получение сведений</w:t>
            </w:r>
          </w:p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1"/>
              </w:rPr>
              <w:t>посредством СМЭВ АП5. Рассмотрение документов и сведений АП4. Принятие решения о предоставлении услуги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1"/>
              </w:rPr>
              <w:t>АД1.4. Принятие решения об отказе в приеме документов АД2.1. Принятие решения о</w:t>
            </w:r>
          </w:p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1"/>
              </w:rPr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B75" w:rsidRDefault="00492B75">
            <w:pPr>
              <w:framePr w:w="10210" w:wrap="notBeside" w:vAnchor="text" w:hAnchor="text" w:xAlign="center" w:y="1"/>
            </w:pPr>
          </w:p>
        </w:tc>
      </w:tr>
      <w:tr w:rsidR="00492B75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B75" w:rsidRDefault="00492B75">
            <w:pPr>
              <w:framePr w:w="10210" w:wrap="notBeside" w:vAnchor="text" w:hAnchor="text" w:xAlign="center" w:y="1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1"/>
              </w:rPr>
              <w:t>АД2.2. Формирование решения о</w:t>
            </w:r>
          </w:p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1"/>
              </w:rPr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B75" w:rsidRDefault="00492B75">
            <w:pPr>
              <w:framePr w:w="10210" w:wrap="notBeside" w:vAnchor="text" w:hAnchor="text" w:xAlign="center" w:y="1"/>
            </w:pPr>
          </w:p>
        </w:tc>
      </w:tr>
      <w:tr w:rsidR="00492B75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B75" w:rsidRDefault="00492B75">
            <w:pPr>
              <w:framePr w:w="10210" w:wrap="notBeside" w:vAnchor="text" w:hAnchor="text" w:xAlign="center" w:y="1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2B75" w:rsidRDefault="0020418E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1"/>
              </w:rPr>
              <w:t>АД2.3.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B75" w:rsidRDefault="00492B75">
            <w:pPr>
              <w:framePr w:w="10210" w:wrap="notBeside" w:vAnchor="text" w:hAnchor="text" w:xAlign="center" w:y="1"/>
            </w:pPr>
          </w:p>
        </w:tc>
      </w:tr>
    </w:tbl>
    <w:p w:rsidR="00492B75" w:rsidRDefault="00492B75">
      <w:pPr>
        <w:framePr w:w="10210" w:wrap="notBeside" w:vAnchor="text" w:hAnchor="text" w:xAlign="center" w:y="1"/>
        <w:rPr>
          <w:sz w:val="2"/>
          <w:szCs w:val="2"/>
        </w:rPr>
      </w:pPr>
    </w:p>
    <w:p w:rsidR="00492B75" w:rsidRDefault="00492B75">
      <w:pPr>
        <w:rPr>
          <w:sz w:val="2"/>
          <w:szCs w:val="2"/>
        </w:rPr>
      </w:pPr>
    </w:p>
    <w:p w:rsidR="00E30BA5" w:rsidRDefault="00E30BA5">
      <w:pPr>
        <w:pStyle w:val="20"/>
        <w:shd w:val="clear" w:color="auto" w:fill="auto"/>
        <w:spacing w:after="0"/>
        <w:ind w:left="6240" w:firstLine="0"/>
        <w:jc w:val="left"/>
      </w:pPr>
    </w:p>
    <w:p w:rsidR="00E30BA5" w:rsidRDefault="00E30BA5">
      <w:pPr>
        <w:pStyle w:val="20"/>
        <w:shd w:val="clear" w:color="auto" w:fill="auto"/>
        <w:spacing w:after="0"/>
        <w:ind w:left="6240" w:firstLine="0"/>
        <w:jc w:val="left"/>
      </w:pPr>
    </w:p>
    <w:p w:rsidR="00861475" w:rsidRDefault="00861475" w:rsidP="00861475">
      <w:pPr>
        <w:pStyle w:val="20"/>
        <w:shd w:val="clear" w:color="auto" w:fill="auto"/>
        <w:spacing w:after="0" w:line="240" w:lineRule="auto"/>
        <w:ind w:left="7655" w:firstLine="0"/>
        <w:jc w:val="left"/>
        <w:rPr>
          <w:sz w:val="24"/>
          <w:szCs w:val="24"/>
        </w:rPr>
      </w:pPr>
    </w:p>
    <w:p w:rsidR="00861475" w:rsidRDefault="00861475" w:rsidP="00861475">
      <w:pPr>
        <w:pStyle w:val="20"/>
        <w:shd w:val="clear" w:color="auto" w:fill="auto"/>
        <w:spacing w:after="0" w:line="240" w:lineRule="auto"/>
        <w:ind w:left="7655" w:firstLine="0"/>
        <w:jc w:val="left"/>
        <w:rPr>
          <w:sz w:val="24"/>
          <w:szCs w:val="24"/>
        </w:rPr>
      </w:pPr>
    </w:p>
    <w:p w:rsidR="00861475" w:rsidRDefault="00861475" w:rsidP="00861475">
      <w:pPr>
        <w:pStyle w:val="20"/>
        <w:shd w:val="clear" w:color="auto" w:fill="auto"/>
        <w:spacing w:after="0" w:line="240" w:lineRule="auto"/>
        <w:ind w:left="7655" w:firstLine="0"/>
        <w:jc w:val="left"/>
        <w:rPr>
          <w:sz w:val="24"/>
          <w:szCs w:val="24"/>
        </w:rPr>
      </w:pPr>
    </w:p>
    <w:p w:rsidR="00861475" w:rsidRDefault="00861475" w:rsidP="00861475">
      <w:pPr>
        <w:pStyle w:val="20"/>
        <w:shd w:val="clear" w:color="auto" w:fill="auto"/>
        <w:spacing w:after="0" w:line="240" w:lineRule="auto"/>
        <w:ind w:left="7655" w:firstLine="0"/>
        <w:jc w:val="left"/>
        <w:rPr>
          <w:sz w:val="24"/>
          <w:szCs w:val="24"/>
        </w:rPr>
      </w:pPr>
    </w:p>
    <w:p w:rsidR="00861475" w:rsidRDefault="00861475" w:rsidP="00861475">
      <w:pPr>
        <w:pStyle w:val="20"/>
        <w:shd w:val="clear" w:color="auto" w:fill="auto"/>
        <w:spacing w:after="0" w:line="240" w:lineRule="auto"/>
        <w:ind w:left="7655" w:firstLine="0"/>
        <w:jc w:val="left"/>
        <w:rPr>
          <w:sz w:val="24"/>
          <w:szCs w:val="24"/>
        </w:rPr>
      </w:pPr>
    </w:p>
    <w:p w:rsidR="00492B75" w:rsidRPr="00861475" w:rsidRDefault="0020418E" w:rsidP="00861475">
      <w:pPr>
        <w:pStyle w:val="20"/>
        <w:shd w:val="clear" w:color="auto" w:fill="auto"/>
        <w:spacing w:after="0" w:line="240" w:lineRule="auto"/>
        <w:ind w:left="7655" w:firstLine="0"/>
        <w:jc w:val="left"/>
        <w:rPr>
          <w:sz w:val="24"/>
          <w:szCs w:val="24"/>
        </w:rPr>
      </w:pPr>
      <w:r w:rsidRPr="00861475">
        <w:rPr>
          <w:sz w:val="24"/>
          <w:szCs w:val="24"/>
        </w:rPr>
        <w:lastRenderedPageBreak/>
        <w:t>Приложение № 7</w:t>
      </w:r>
    </w:p>
    <w:p w:rsidR="00492B75" w:rsidRPr="00861475" w:rsidRDefault="0020418E" w:rsidP="00861475">
      <w:pPr>
        <w:pStyle w:val="20"/>
        <w:shd w:val="clear" w:color="auto" w:fill="auto"/>
        <w:spacing w:after="0" w:line="240" w:lineRule="auto"/>
        <w:ind w:left="7655" w:firstLine="0"/>
        <w:jc w:val="left"/>
        <w:rPr>
          <w:sz w:val="24"/>
          <w:szCs w:val="24"/>
        </w:rPr>
      </w:pPr>
      <w:r w:rsidRPr="00861475">
        <w:rPr>
          <w:sz w:val="24"/>
          <w:szCs w:val="24"/>
        </w:rPr>
        <w:t>к административному</w:t>
      </w:r>
    </w:p>
    <w:p w:rsidR="00492B75" w:rsidRDefault="0020418E" w:rsidP="00861475">
      <w:pPr>
        <w:pStyle w:val="20"/>
        <w:shd w:val="clear" w:color="auto" w:fill="auto"/>
        <w:spacing w:after="1653" w:line="240" w:lineRule="auto"/>
        <w:ind w:left="7655" w:firstLine="0"/>
        <w:jc w:val="left"/>
      </w:pPr>
      <w:r w:rsidRPr="00861475">
        <w:rPr>
          <w:sz w:val="24"/>
          <w:szCs w:val="24"/>
        </w:rPr>
        <w:t>регламенту</w:t>
      </w:r>
    </w:p>
    <w:p w:rsidR="00492B75" w:rsidRDefault="0020418E">
      <w:pPr>
        <w:pStyle w:val="33"/>
        <w:keepNext/>
        <w:keepLines/>
        <w:shd w:val="clear" w:color="auto" w:fill="auto"/>
        <w:spacing w:after="484" w:line="280" w:lineRule="exact"/>
        <w:ind w:firstLine="0"/>
      </w:pPr>
      <w:bookmarkStart w:id="34" w:name="bookmark40"/>
      <w:r>
        <w:t>Перечень признаков заявителей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952"/>
      </w:tblGrid>
      <w:tr w:rsidR="00492B75">
        <w:trPr>
          <w:trHeight w:hRule="exact" w:val="83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Признак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Значения признака заявителя</w:t>
            </w:r>
          </w:p>
        </w:tc>
      </w:tr>
      <w:tr w:rsidR="00492B75">
        <w:trPr>
          <w:trHeight w:hRule="exact" w:val="8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1. Категория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75" w:rsidRDefault="0020418E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1"/>
              </w:rPr>
              <w:t>2. Физическое лицо.</w:t>
            </w:r>
          </w:p>
          <w:p w:rsidR="00492B75" w:rsidRDefault="0020418E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1"/>
              </w:rPr>
              <w:t>3. Юридическое лицо.</w:t>
            </w:r>
          </w:p>
          <w:p w:rsidR="00492B75" w:rsidRDefault="0020418E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1"/>
              </w:rPr>
              <w:t>4. Индивидуальный предприниматель.</w:t>
            </w:r>
          </w:p>
        </w:tc>
      </w:tr>
      <w:tr w:rsidR="00492B75">
        <w:trPr>
          <w:trHeight w:hRule="exact" w:val="85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1"/>
              </w:rPr>
              <w:t xml:space="preserve">5. Кто обращается за услугой? </w:t>
            </w:r>
            <w:r>
              <w:rPr>
                <w:rStyle w:val="2115pt"/>
              </w:rPr>
              <w:t>(вопрос только для очного приема)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CF3" w:rsidRDefault="0020418E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rStyle w:val="211pt1"/>
              </w:rPr>
            </w:pPr>
            <w:r>
              <w:rPr>
                <w:rStyle w:val="211pt1"/>
              </w:rPr>
              <w:t xml:space="preserve">6. Заявитель обратился лично </w:t>
            </w:r>
          </w:p>
          <w:p w:rsidR="00492B75" w:rsidRDefault="0020418E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1"/>
              </w:rPr>
              <w:t>7. Обратился представитель заявителя</w:t>
            </w:r>
          </w:p>
        </w:tc>
      </w:tr>
      <w:tr w:rsidR="00492B75">
        <w:trPr>
          <w:trHeight w:hRule="exact" w:val="111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B75" w:rsidRDefault="0020418E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1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75" w:rsidRDefault="0020418E" w:rsidP="00CD3CF3">
            <w:pPr>
              <w:pStyle w:val="20"/>
              <w:framePr w:w="1020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ind w:firstLine="0"/>
            </w:pPr>
            <w:r>
              <w:rPr>
                <w:rStyle w:val="211pt1"/>
              </w:rPr>
              <w:t>Недвижимое имущество</w:t>
            </w:r>
          </w:p>
          <w:p w:rsidR="00492B75" w:rsidRDefault="0020418E" w:rsidP="00CD3CF3">
            <w:pPr>
              <w:pStyle w:val="20"/>
              <w:framePr w:w="1020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after="0" w:line="274" w:lineRule="exact"/>
              <w:ind w:firstLine="0"/>
            </w:pPr>
            <w:r>
              <w:rPr>
                <w:rStyle w:val="211pt1"/>
              </w:rPr>
              <w:t>Движимое имущество</w:t>
            </w:r>
          </w:p>
          <w:p w:rsidR="00492B75" w:rsidRDefault="0020418E" w:rsidP="00CD3CF3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1"/>
              </w:rPr>
              <w:t>11. Государственные (муниципальные), унитарные предприятия и учреждения</w:t>
            </w:r>
          </w:p>
        </w:tc>
      </w:tr>
    </w:tbl>
    <w:p w:rsidR="00492B75" w:rsidRDefault="00492B75">
      <w:pPr>
        <w:framePr w:w="10205" w:wrap="notBeside" w:vAnchor="text" w:hAnchor="text" w:xAlign="center" w:y="1"/>
        <w:rPr>
          <w:sz w:val="2"/>
          <w:szCs w:val="2"/>
        </w:rPr>
      </w:pPr>
    </w:p>
    <w:p w:rsidR="00492B75" w:rsidRDefault="00492B75">
      <w:pPr>
        <w:rPr>
          <w:sz w:val="2"/>
          <w:szCs w:val="2"/>
        </w:rPr>
      </w:pPr>
    </w:p>
    <w:p w:rsidR="00492B75" w:rsidRDefault="00492B75">
      <w:pPr>
        <w:rPr>
          <w:sz w:val="2"/>
          <w:szCs w:val="2"/>
        </w:rPr>
      </w:pPr>
    </w:p>
    <w:sectPr w:rsidR="00492B75" w:rsidSect="00861475">
      <w:type w:val="continuous"/>
      <w:pgSz w:w="11900" w:h="16840"/>
      <w:pgMar w:top="426" w:right="559" w:bottom="567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F0" w:rsidRDefault="00BC57F0">
      <w:r>
        <w:separator/>
      </w:r>
    </w:p>
  </w:endnote>
  <w:endnote w:type="continuationSeparator" w:id="0">
    <w:p w:rsidR="00BC57F0" w:rsidRDefault="00BC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00" w:rsidRDefault="00215E0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00" w:rsidRDefault="00215E0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00" w:rsidRDefault="00215E00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00" w:rsidRDefault="00215E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F0" w:rsidRDefault="00BC57F0">
      <w:r>
        <w:separator/>
      </w:r>
    </w:p>
  </w:footnote>
  <w:footnote w:type="continuationSeparator" w:id="0">
    <w:p w:rsidR="00BC57F0" w:rsidRDefault="00BC57F0">
      <w:r>
        <w:continuationSeparator/>
      </w:r>
    </w:p>
  </w:footnote>
  <w:footnote w:id="1">
    <w:p w:rsidR="00215E00" w:rsidRDefault="00215E00">
      <w:pPr>
        <w:pStyle w:val="a5"/>
        <w:shd w:val="clear" w:color="auto" w:fill="auto"/>
        <w:tabs>
          <w:tab w:val="left" w:pos="110"/>
        </w:tabs>
        <w:ind w:right="520"/>
      </w:pPr>
      <w:r>
        <w:rPr>
          <w:vertAlign w:val="superscript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</w:t>
      </w:r>
    </w:p>
    <w:p w:rsidR="00215E00" w:rsidRDefault="00215E00">
      <w:pPr>
        <w:pStyle w:val="a5"/>
        <w:shd w:val="clear" w:color="auto" w:fill="auto"/>
      </w:pPr>
      <w:r>
        <w:t>№ 1228 (Собрание законодательства Российской Федерации, 2021, № 31, ст. 5304).</w:t>
      </w:r>
    </w:p>
  </w:footnote>
  <w:footnote w:id="2">
    <w:p w:rsidR="00215E00" w:rsidRDefault="00215E00">
      <w:pPr>
        <w:pStyle w:val="a5"/>
        <w:shd w:val="clear" w:color="auto" w:fill="auto"/>
        <w:tabs>
          <w:tab w:val="left" w:pos="110"/>
        </w:tabs>
      </w:pPr>
      <w:r>
        <w:rPr>
          <w:vertAlign w:val="superscript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6081).</w:t>
      </w:r>
    </w:p>
  </w:footnote>
  <w:footnote w:id="3">
    <w:p w:rsidR="00215E00" w:rsidRDefault="00215E00">
      <w:pPr>
        <w:pStyle w:val="a5"/>
        <w:shd w:val="clear" w:color="auto" w:fill="auto"/>
        <w:tabs>
          <w:tab w:val="left" w:pos="115"/>
        </w:tabs>
        <w:spacing w:line="230" w:lineRule="exact"/>
        <w:ind w:right="500"/>
      </w:pPr>
      <w:r>
        <w:rPr>
          <w:vertAlign w:val="superscript"/>
        </w:rPr>
        <w:footnoteRef/>
      </w:r>
      <w:r>
        <w:tab/>
        <w:t>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4">
    <w:p w:rsidR="00215E00" w:rsidRDefault="00215E00">
      <w:pPr>
        <w:pStyle w:val="a5"/>
        <w:shd w:val="clear" w:color="auto" w:fill="auto"/>
        <w:tabs>
          <w:tab w:val="left" w:pos="115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5">
    <w:p w:rsidR="00215E00" w:rsidRDefault="00215E00">
      <w:pPr>
        <w:pStyle w:val="a5"/>
        <w:shd w:val="clear" w:color="auto" w:fill="auto"/>
        <w:spacing w:line="230" w:lineRule="exact"/>
      </w:pPr>
      <w:r>
        <w:t>указанных сведений из цифрового профиля посредством СМЭВ или витрин данных.</w:t>
      </w:r>
    </w:p>
  </w:footnote>
  <w:footnote w:id="6">
    <w:p w:rsidR="00215E00" w:rsidRDefault="00215E00">
      <w:pPr>
        <w:pStyle w:val="a5"/>
        <w:shd w:val="clear" w:color="auto" w:fill="auto"/>
        <w:tabs>
          <w:tab w:val="left" w:pos="110"/>
        </w:tabs>
        <w:spacing w:line="230" w:lineRule="exact"/>
      </w:pPr>
      <w:r>
        <w:rPr>
          <w:vertAlign w:val="superscript"/>
        </w:rPr>
        <w:footnoteRef/>
      </w:r>
      <w:r>
        <w:tab/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t>автозаполнены</w:t>
      </w:r>
      <w:proofErr w:type="spellEnd"/>
      <w:r>
        <w:t xml:space="preserve"> посредством информации, содержащейся в ЕСИА.</w:t>
      </w:r>
    </w:p>
  </w:footnote>
  <w:footnote w:id="7">
    <w:p w:rsidR="00215E00" w:rsidRDefault="00215E00" w:rsidP="00861475">
      <w:pPr>
        <w:pStyle w:val="a5"/>
        <w:shd w:val="clear" w:color="auto" w:fill="auto"/>
        <w:tabs>
          <w:tab w:val="left" w:pos="110"/>
        </w:tabs>
        <w:spacing w:line="230" w:lineRule="exact"/>
        <w:ind w:left="1701"/>
        <w:jc w:val="both"/>
      </w:pPr>
      <w:r>
        <w:rPr>
          <w:vertAlign w:val="superscript"/>
        </w:rPr>
        <w:footnoteRef/>
      </w:r>
      <w:r>
        <w:tab/>
        <w:t>Информационная система.</w:t>
      </w:r>
    </w:p>
  </w:footnote>
  <w:footnote w:id="8">
    <w:p w:rsidR="00215E00" w:rsidRDefault="00215E00" w:rsidP="00861475">
      <w:pPr>
        <w:pStyle w:val="a5"/>
        <w:shd w:val="clear" w:color="auto" w:fill="auto"/>
        <w:tabs>
          <w:tab w:val="left" w:pos="110"/>
        </w:tabs>
        <w:spacing w:line="230" w:lineRule="exact"/>
        <w:ind w:left="1701"/>
        <w:jc w:val="both"/>
      </w:pPr>
      <w:r>
        <w:rPr>
          <w:vertAlign w:val="superscript"/>
        </w:rPr>
        <w:footnoteRef/>
      </w:r>
      <w:r>
        <w:tab/>
        <w:t>Полный перечень административных процедур и действий содержится в соответствующем справочнике.</w:t>
      </w:r>
    </w:p>
  </w:footnote>
  <w:footnote w:id="9">
    <w:p w:rsidR="00215E00" w:rsidRDefault="00215E00" w:rsidP="00861475">
      <w:pPr>
        <w:pStyle w:val="a5"/>
        <w:shd w:val="clear" w:color="auto" w:fill="auto"/>
        <w:tabs>
          <w:tab w:val="left" w:pos="110"/>
        </w:tabs>
        <w:spacing w:line="230" w:lineRule="exact"/>
        <w:ind w:left="1701"/>
      </w:pPr>
      <w:r>
        <w:rPr>
          <w:vertAlign w:val="superscript"/>
        </w:rPr>
        <w:footnoteRef/>
      </w:r>
      <w:r>
        <w:tab/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00" w:rsidRDefault="00215E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543560</wp:posOffset>
              </wp:positionV>
              <wp:extent cx="121285" cy="138430"/>
              <wp:effectExtent l="0" t="635" r="2540" b="381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E00" w:rsidRDefault="00215E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5D81" w:rsidRPr="00FA5D81">
                            <w:rPr>
                              <w:rStyle w:val="95pt"/>
                              <w:noProof/>
                            </w:rPr>
                            <w:t>4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7.5pt;margin-top:42.8pt;width:9.5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xQrAIAAKg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" filled="f" stroked="f">
              <v:textbox style="mso-fit-shape-to-text:t" inset="0,0,0,0">
                <w:txbxContent>
                  <w:p w:rsidR="00215E00" w:rsidRDefault="00215E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5D81" w:rsidRPr="00FA5D81">
                      <w:rPr>
                        <w:rStyle w:val="95pt"/>
                        <w:noProof/>
                      </w:rPr>
                      <w:t>4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00" w:rsidRDefault="00215E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543560</wp:posOffset>
              </wp:positionV>
              <wp:extent cx="121285" cy="138430"/>
              <wp:effectExtent l="0" t="635" r="2540" b="381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E00" w:rsidRDefault="00215E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5D81" w:rsidRPr="00FA5D81">
                            <w:rPr>
                              <w:rStyle w:val="95pt"/>
                              <w:noProof/>
                            </w:rPr>
                            <w:t>3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07.5pt;margin-top:42.8pt;width:9.5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QOrwIAAK8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" filled="f" stroked="f">
              <v:textbox style="mso-fit-shape-to-text:t" inset="0,0,0,0">
                <w:txbxContent>
                  <w:p w:rsidR="00215E00" w:rsidRDefault="00215E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5D81" w:rsidRPr="00FA5D81">
                      <w:rPr>
                        <w:rStyle w:val="95pt"/>
                        <w:noProof/>
                      </w:rPr>
                      <w:t>3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00" w:rsidRDefault="00215E0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00" w:rsidRDefault="00215E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543560</wp:posOffset>
              </wp:positionV>
              <wp:extent cx="121285" cy="138430"/>
              <wp:effectExtent l="0" t="635" r="254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E00" w:rsidRDefault="00215E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5D81" w:rsidRPr="00FA5D81">
                            <w:rPr>
                              <w:rStyle w:val="95pt"/>
                              <w:noProof/>
                            </w:rPr>
                            <w:t>20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307.5pt;margin-top:42.8pt;width:9.55pt;height:10.9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" filled="f" stroked="f">
              <v:textbox style="mso-fit-shape-to-text:t" inset="0,0,0,0">
                <w:txbxContent>
                  <w:p w:rsidR="00215E00" w:rsidRDefault="00215E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5D81" w:rsidRPr="00FA5D81">
                      <w:rPr>
                        <w:rStyle w:val="95pt"/>
                        <w:noProof/>
                      </w:rPr>
                      <w:t>20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00" w:rsidRDefault="00215E00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00" w:rsidRDefault="00215E00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00" w:rsidRDefault="00215E00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00" w:rsidRDefault="00215E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543560</wp:posOffset>
              </wp:positionV>
              <wp:extent cx="121285" cy="138430"/>
              <wp:effectExtent l="0" t="635" r="254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E00" w:rsidRDefault="00215E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5D81" w:rsidRPr="00FA5D81">
                            <w:rPr>
                              <w:rStyle w:val="95pt"/>
                              <w:noProof/>
                            </w:rPr>
                            <w:t>23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7.5pt;margin-top:42.8pt;width:9.55pt;height:10.9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" filled="f" stroked="f">
              <v:textbox style="mso-fit-shape-to-text:t" inset="0,0,0,0">
                <w:txbxContent>
                  <w:p w:rsidR="00215E00" w:rsidRDefault="00215E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5D81" w:rsidRPr="00FA5D81">
                      <w:rPr>
                        <w:rStyle w:val="95pt"/>
                        <w:noProof/>
                      </w:rPr>
                      <w:t>23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00" w:rsidRDefault="00215E0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59"/>
    <w:multiLevelType w:val="hybridMultilevel"/>
    <w:tmpl w:val="66B234FC"/>
    <w:lvl w:ilvl="0" w:tplc="4D1A4F82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2731E"/>
    <w:multiLevelType w:val="multilevel"/>
    <w:tmpl w:val="1A627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B6FBA"/>
    <w:multiLevelType w:val="multilevel"/>
    <w:tmpl w:val="1132F6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425D80"/>
    <w:multiLevelType w:val="multilevel"/>
    <w:tmpl w:val="723614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2253D6"/>
    <w:multiLevelType w:val="multilevel"/>
    <w:tmpl w:val="14600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75"/>
    <w:rsid w:val="00051E6C"/>
    <w:rsid w:val="001D476C"/>
    <w:rsid w:val="001D49DB"/>
    <w:rsid w:val="0020418E"/>
    <w:rsid w:val="00215E00"/>
    <w:rsid w:val="002537C9"/>
    <w:rsid w:val="002B61EC"/>
    <w:rsid w:val="00452DE3"/>
    <w:rsid w:val="00492B75"/>
    <w:rsid w:val="00757D19"/>
    <w:rsid w:val="00776444"/>
    <w:rsid w:val="00851DC5"/>
    <w:rsid w:val="00861475"/>
    <w:rsid w:val="008C1CE8"/>
    <w:rsid w:val="00AD3375"/>
    <w:rsid w:val="00B11E31"/>
    <w:rsid w:val="00B13080"/>
    <w:rsid w:val="00BC57F0"/>
    <w:rsid w:val="00CA4576"/>
    <w:rsid w:val="00CC2F52"/>
    <w:rsid w:val="00CD3CF3"/>
    <w:rsid w:val="00DE1CAB"/>
    <w:rsid w:val="00E30BA5"/>
    <w:rsid w:val="00E30C26"/>
    <w:rsid w:val="00F12D95"/>
    <w:rsid w:val="00F451EC"/>
    <w:rsid w:val="00FA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BEBAD"/>
  <w15:docId w15:val="{2452103A-0CA6-4B38-9178-68C7F445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ptExact">
    <w:name w:val="Основной текст (2) + 7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Exact">
    <w:name w:val="Основной текст (12) Exact"/>
    <w:basedOn w:val="a0"/>
    <w:link w:val="1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0">
    <w:name w:val="Основной текст (12) Exact"/>
    <w:basedOn w:val="1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">
    <w:name w:val="Основной текст (13)_"/>
    <w:basedOn w:val="a0"/>
    <w:link w:val="1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Колонтитул + 9;5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Заголовок №2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Заголовок №2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pt">
    <w:name w:val="Колонтитул + 18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9">
    <w:name w:val="Колонтитул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pt-1pt">
    <w:name w:val="Колонтитул + 17 pt;Не 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5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1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27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59" w:lineRule="exact"/>
      <w:jc w:val="center"/>
    </w:pPr>
    <w:rPr>
      <w:sz w:val="13"/>
      <w:szCs w:val="13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199" w:lineRule="exact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ind w:hanging="8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1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F12D9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11E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1E31"/>
    <w:rPr>
      <w:color w:val="000000"/>
    </w:rPr>
  </w:style>
  <w:style w:type="paragraph" w:styleId="af">
    <w:name w:val="footer"/>
    <w:basedOn w:val="a"/>
    <w:link w:val="af0"/>
    <w:uiPriority w:val="99"/>
    <w:unhideWhenUsed/>
    <w:rsid w:val="00B11E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1E31"/>
    <w:rPr>
      <w:color w:val="000000"/>
    </w:rPr>
  </w:style>
  <w:style w:type="table" w:styleId="af1">
    <w:name w:val="Table Grid"/>
    <w:basedOn w:val="a1"/>
    <w:uiPriority w:val="39"/>
    <w:rsid w:val="00E30C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1D476C"/>
    <w:pPr>
      <w:suppressAutoHyphens/>
    </w:pPr>
    <w:rPr>
      <w:rFonts w:ascii="Times New Roman" w:eastAsia="Calibri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da@42.krskcit.ru" TargetMode="Externa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6049</Words>
  <Characters>34482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2024-07-24T09:11:00Z</dcterms:created>
  <dcterms:modified xsi:type="dcterms:W3CDTF">2024-11-29T03:10:00Z</dcterms:modified>
</cp:coreProperties>
</file>