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A99" w:rsidRPr="0024141C" w:rsidRDefault="00005A99">
      <w:pPr>
        <w:pStyle w:val="ConsPlusNormal"/>
        <w:jc w:val="right"/>
        <w:outlineLvl w:val="0"/>
        <w:rPr>
          <w:rFonts w:ascii="Times New Roman" w:hAnsi="Times New Roman" w:cs="Times New Roman"/>
        </w:rPr>
      </w:pPr>
      <w:r w:rsidRPr="0024141C">
        <w:rPr>
          <w:rFonts w:ascii="Times New Roman" w:hAnsi="Times New Roman" w:cs="Times New Roman"/>
        </w:rPr>
        <w:t>Приложение</w:t>
      </w:r>
    </w:p>
    <w:p w:rsidR="00CF4FCA" w:rsidRDefault="00005A99">
      <w:pPr>
        <w:pStyle w:val="ConsPlusNormal"/>
        <w:jc w:val="right"/>
        <w:rPr>
          <w:rFonts w:ascii="Times New Roman" w:hAnsi="Times New Roman" w:cs="Times New Roman"/>
        </w:rPr>
      </w:pPr>
      <w:r w:rsidRPr="0024141C">
        <w:rPr>
          <w:rFonts w:ascii="Times New Roman" w:hAnsi="Times New Roman" w:cs="Times New Roman"/>
        </w:rPr>
        <w:t>к Постановлению</w:t>
      </w:r>
      <w:r w:rsidR="00CF4FCA">
        <w:rPr>
          <w:rFonts w:ascii="Times New Roman" w:hAnsi="Times New Roman" w:cs="Times New Roman"/>
        </w:rPr>
        <w:t xml:space="preserve"> </w:t>
      </w:r>
      <w:r w:rsidRPr="0024141C">
        <w:rPr>
          <w:rFonts w:ascii="Times New Roman" w:hAnsi="Times New Roman" w:cs="Times New Roman"/>
        </w:rPr>
        <w:t xml:space="preserve">администрации </w:t>
      </w:r>
    </w:p>
    <w:p w:rsidR="00005A99" w:rsidRPr="0024141C" w:rsidRDefault="00CF4FCA">
      <w:pPr>
        <w:pStyle w:val="ConsPlusNormal"/>
        <w:jc w:val="right"/>
        <w:rPr>
          <w:rFonts w:ascii="Times New Roman" w:hAnsi="Times New Roman" w:cs="Times New Roman"/>
        </w:rPr>
      </w:pPr>
      <w:proofErr w:type="spellStart"/>
      <w:r>
        <w:rPr>
          <w:rFonts w:ascii="Times New Roman" w:hAnsi="Times New Roman" w:cs="Times New Roman"/>
        </w:rPr>
        <w:t>Шарыповского</w:t>
      </w:r>
      <w:proofErr w:type="spellEnd"/>
      <w:r>
        <w:rPr>
          <w:rFonts w:ascii="Times New Roman" w:hAnsi="Times New Roman" w:cs="Times New Roman"/>
        </w:rPr>
        <w:t xml:space="preserve"> муниципального округа</w:t>
      </w:r>
    </w:p>
    <w:p w:rsidR="00005A99" w:rsidRPr="0024141C" w:rsidRDefault="00CF4FCA">
      <w:pPr>
        <w:pStyle w:val="ConsPlusNormal"/>
        <w:jc w:val="right"/>
        <w:rPr>
          <w:rFonts w:ascii="Times New Roman" w:hAnsi="Times New Roman" w:cs="Times New Roman"/>
        </w:rPr>
      </w:pPr>
      <w:r>
        <w:rPr>
          <w:rFonts w:ascii="Times New Roman" w:hAnsi="Times New Roman" w:cs="Times New Roman"/>
        </w:rPr>
        <w:t xml:space="preserve">          </w:t>
      </w:r>
      <w:r w:rsidR="00005A99" w:rsidRPr="0024141C">
        <w:rPr>
          <w:rFonts w:ascii="Times New Roman" w:hAnsi="Times New Roman" w:cs="Times New Roman"/>
        </w:rPr>
        <w:t xml:space="preserve">от </w:t>
      </w:r>
      <w:r>
        <w:rPr>
          <w:rFonts w:ascii="Times New Roman" w:hAnsi="Times New Roman" w:cs="Times New Roman"/>
        </w:rPr>
        <w:t xml:space="preserve">_______________ </w:t>
      </w:r>
      <w:r w:rsidR="00005A99" w:rsidRPr="0024141C">
        <w:rPr>
          <w:rFonts w:ascii="Times New Roman" w:hAnsi="Times New Roman" w:cs="Times New Roman"/>
        </w:rPr>
        <w:t>202</w:t>
      </w:r>
      <w:r>
        <w:rPr>
          <w:rFonts w:ascii="Times New Roman" w:hAnsi="Times New Roman" w:cs="Times New Roman"/>
        </w:rPr>
        <w:t>4</w:t>
      </w:r>
      <w:r w:rsidR="00005A99" w:rsidRPr="0024141C">
        <w:rPr>
          <w:rFonts w:ascii="Times New Roman" w:hAnsi="Times New Roman" w:cs="Times New Roman"/>
        </w:rPr>
        <w:t xml:space="preserve"> г. N </w:t>
      </w:r>
      <w:r>
        <w:rPr>
          <w:rFonts w:ascii="Times New Roman" w:hAnsi="Times New Roman" w:cs="Times New Roman"/>
        </w:rPr>
        <w:t>________</w:t>
      </w:r>
    </w:p>
    <w:p w:rsidR="00005A99" w:rsidRDefault="00005A99">
      <w:pPr>
        <w:pStyle w:val="ConsPlusNormal"/>
        <w:jc w:val="both"/>
        <w:rPr>
          <w:rFonts w:ascii="Times New Roman" w:hAnsi="Times New Roman" w:cs="Times New Roman"/>
          <w:sz w:val="28"/>
        </w:rPr>
      </w:pPr>
    </w:p>
    <w:p w:rsidR="003A0BDB" w:rsidRPr="003A0BDB" w:rsidRDefault="003A0BDB">
      <w:pPr>
        <w:pStyle w:val="ConsPlusNormal"/>
        <w:jc w:val="both"/>
        <w:rPr>
          <w:rFonts w:ascii="Times New Roman" w:hAnsi="Times New Roman" w:cs="Times New Roman"/>
          <w:sz w:val="28"/>
        </w:rPr>
      </w:pPr>
    </w:p>
    <w:p w:rsidR="00005A99" w:rsidRPr="0024141C" w:rsidRDefault="00005A99">
      <w:pPr>
        <w:pStyle w:val="ConsPlusTitle"/>
        <w:jc w:val="center"/>
        <w:rPr>
          <w:rFonts w:ascii="Times New Roman" w:hAnsi="Times New Roman" w:cs="Times New Roman"/>
          <w:sz w:val="28"/>
          <w:szCs w:val="28"/>
        </w:rPr>
      </w:pPr>
      <w:bookmarkStart w:id="0" w:name="P31"/>
      <w:bookmarkEnd w:id="0"/>
      <w:r w:rsidRPr="0024141C">
        <w:rPr>
          <w:rFonts w:ascii="Times New Roman" w:hAnsi="Times New Roman" w:cs="Times New Roman"/>
          <w:sz w:val="28"/>
          <w:szCs w:val="28"/>
        </w:rPr>
        <w:t>АДМИНИСТРАТИВНЫЙ РЕГЛАМЕНТ</w:t>
      </w:r>
    </w:p>
    <w:p w:rsidR="00005A99" w:rsidRPr="0024141C" w:rsidRDefault="00005A99">
      <w:pPr>
        <w:pStyle w:val="ConsPlusTitle"/>
        <w:jc w:val="center"/>
        <w:rPr>
          <w:rFonts w:ascii="Times New Roman" w:hAnsi="Times New Roman" w:cs="Times New Roman"/>
          <w:sz w:val="28"/>
          <w:szCs w:val="28"/>
        </w:rPr>
      </w:pPr>
      <w:r w:rsidRPr="0024141C">
        <w:rPr>
          <w:rFonts w:ascii="Times New Roman" w:hAnsi="Times New Roman" w:cs="Times New Roman"/>
          <w:sz w:val="28"/>
          <w:szCs w:val="28"/>
        </w:rPr>
        <w:t>ПРЕДОСТАВЛЕНИЯ МУНИЦИПАЛЬНОЙ УСЛУГИ "ПЕРЕВОД ЖИЛОГО</w:t>
      </w:r>
      <w:r w:rsidR="00CF4FCA">
        <w:rPr>
          <w:rFonts w:ascii="Times New Roman" w:hAnsi="Times New Roman" w:cs="Times New Roman"/>
          <w:sz w:val="28"/>
          <w:szCs w:val="28"/>
        </w:rPr>
        <w:t xml:space="preserve"> </w:t>
      </w:r>
      <w:r w:rsidRPr="0024141C">
        <w:rPr>
          <w:rFonts w:ascii="Times New Roman" w:hAnsi="Times New Roman" w:cs="Times New Roman"/>
          <w:sz w:val="28"/>
          <w:szCs w:val="28"/>
        </w:rPr>
        <w:t>ПОМЕЩЕНИЯ В НЕЖИЛОЕ ПОМЕЩЕНИЕ И НЕЖИЛОГО ПОМЕЩЕНИЯ</w:t>
      </w:r>
      <w:r w:rsidR="00CF4FCA">
        <w:rPr>
          <w:rFonts w:ascii="Times New Roman" w:hAnsi="Times New Roman" w:cs="Times New Roman"/>
          <w:sz w:val="28"/>
          <w:szCs w:val="28"/>
        </w:rPr>
        <w:t xml:space="preserve"> </w:t>
      </w:r>
      <w:r w:rsidRPr="0024141C">
        <w:rPr>
          <w:rFonts w:ascii="Times New Roman" w:hAnsi="Times New Roman" w:cs="Times New Roman"/>
          <w:sz w:val="28"/>
          <w:szCs w:val="28"/>
        </w:rPr>
        <w:t>В ЖИЛОЕ ПОМЕЩЕНИЕ"</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Title"/>
        <w:jc w:val="center"/>
        <w:outlineLvl w:val="1"/>
        <w:rPr>
          <w:rFonts w:ascii="Times New Roman" w:hAnsi="Times New Roman" w:cs="Times New Roman"/>
          <w:sz w:val="28"/>
          <w:szCs w:val="28"/>
        </w:rPr>
      </w:pPr>
      <w:r w:rsidRPr="0024141C">
        <w:rPr>
          <w:rFonts w:ascii="Times New Roman" w:hAnsi="Times New Roman" w:cs="Times New Roman"/>
          <w:sz w:val="28"/>
          <w:szCs w:val="28"/>
        </w:rPr>
        <w:t>1. ОБЩИЕ ПОЛОЖЕНИЯ</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 Предмет регулирования административного регламента.</w:t>
      </w:r>
    </w:p>
    <w:p w:rsidR="00884F80"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1.1. Административный регламент предоставления муниципальной услуги "Перевод жилого помещения в нежилое помещение и нежилого помещения в жилое помещение"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Административный регламент определяет порядок, сроки и последовательность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(бездействия) органа местного самоуправления, должностных лиц органа местного самоуправления, работников МФЦ.</w:t>
      </w:r>
    </w:p>
    <w:p w:rsidR="00005A99" w:rsidRPr="0024141C" w:rsidRDefault="00005A99" w:rsidP="00884F80">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Правовые основания</w:t>
      </w:r>
      <w:r w:rsidRPr="0024141C">
        <w:rPr>
          <w:rFonts w:ascii="Times New Roman" w:hAnsi="Times New Roman" w:cs="Times New Roman"/>
          <w:sz w:val="28"/>
          <w:szCs w:val="28"/>
        </w:rPr>
        <w:t xml:space="preserve"> предоставления муниципальной услуги закреплены в приложении N 2 к настоящему административному регламенту.</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1.2. Круг заявителей.</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Муниципальная услуга предоставляется собственнику помещения в многоквартирном доме или уполномоченному им лицу (далее - заявитель).</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1.3. Требования к порядку информирования о предоставлении муниципальной услуги.</w:t>
      </w:r>
    </w:p>
    <w:p w:rsidR="00005A99" w:rsidRPr="0024141C" w:rsidRDefault="00867E36" w:rsidP="00884F8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1.3.1. </w:t>
      </w:r>
      <w:r w:rsidR="00005A99" w:rsidRPr="0024141C">
        <w:rPr>
          <w:rFonts w:ascii="Times New Roman" w:hAnsi="Times New Roman" w:cs="Times New Roman"/>
          <w:sz w:val="28"/>
          <w:szCs w:val="28"/>
        </w:rPr>
        <w:t>Информация о порядке и условиях информирования предоставления муниципальной услуги предоставляется:</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главным специалистом </w:t>
      </w:r>
      <w:r w:rsidR="007F69C3">
        <w:rPr>
          <w:rFonts w:ascii="Times New Roman" w:hAnsi="Times New Roman" w:cs="Times New Roman"/>
          <w:sz w:val="28"/>
          <w:szCs w:val="28"/>
        </w:rPr>
        <w:t xml:space="preserve">отдела градостроительства администрации </w:t>
      </w:r>
      <w:proofErr w:type="spellStart"/>
      <w:r w:rsidR="007F69C3">
        <w:rPr>
          <w:rFonts w:ascii="Times New Roman" w:hAnsi="Times New Roman" w:cs="Times New Roman"/>
          <w:sz w:val="28"/>
          <w:szCs w:val="28"/>
        </w:rPr>
        <w:t>Шарыповского</w:t>
      </w:r>
      <w:proofErr w:type="spellEnd"/>
      <w:r w:rsidR="007F69C3">
        <w:rPr>
          <w:rFonts w:ascii="Times New Roman" w:hAnsi="Times New Roman" w:cs="Times New Roman"/>
          <w:sz w:val="28"/>
          <w:szCs w:val="28"/>
        </w:rPr>
        <w:t xml:space="preserve"> муниципального округа</w:t>
      </w:r>
      <w:r w:rsidRPr="0024141C">
        <w:rPr>
          <w:rFonts w:ascii="Times New Roman" w:hAnsi="Times New Roman" w:cs="Times New Roman"/>
          <w:sz w:val="28"/>
          <w:szCs w:val="28"/>
        </w:rPr>
        <w:t>, являющимся секретарем комиссии</w:t>
      </w:r>
      <w:r w:rsidR="007F69C3" w:rsidRPr="007F69C3">
        <w:rPr>
          <w:rFonts w:ascii="Times New Roman" w:hAnsi="Times New Roman" w:cs="Times New Roman"/>
          <w:sz w:val="28"/>
          <w:szCs w:val="28"/>
        </w:rPr>
        <w:t xml:space="preserve"> </w:t>
      </w:r>
      <w:r w:rsidR="007F69C3" w:rsidRPr="009A4E68">
        <w:rPr>
          <w:rFonts w:ascii="Times New Roman" w:hAnsi="Times New Roman" w:cs="Times New Roman"/>
          <w:sz w:val="28"/>
          <w:szCs w:val="28"/>
        </w:rPr>
        <w:t xml:space="preserve">по вопросам перепланировки и (или) переустройства помещения в многоквартирном доме, переводу жилого помещения в нежилое и нежилого помещения в жилое на территории </w:t>
      </w:r>
      <w:proofErr w:type="spellStart"/>
      <w:r w:rsidR="007F69C3" w:rsidRPr="009A4E68">
        <w:rPr>
          <w:rFonts w:ascii="Times New Roman" w:hAnsi="Times New Roman" w:cs="Times New Roman"/>
          <w:sz w:val="28"/>
          <w:szCs w:val="28"/>
        </w:rPr>
        <w:t>Шарыповского</w:t>
      </w:r>
      <w:proofErr w:type="spellEnd"/>
      <w:r w:rsidR="007F69C3" w:rsidRPr="009A4E68">
        <w:rPr>
          <w:rFonts w:ascii="Times New Roman" w:hAnsi="Times New Roman" w:cs="Times New Roman"/>
          <w:sz w:val="28"/>
          <w:szCs w:val="28"/>
        </w:rPr>
        <w:t xml:space="preserve"> муниципального округа</w:t>
      </w:r>
      <w:r w:rsidR="00867E36">
        <w:rPr>
          <w:rFonts w:ascii="Times New Roman" w:hAnsi="Times New Roman" w:cs="Times New Roman"/>
          <w:sz w:val="28"/>
          <w:szCs w:val="28"/>
        </w:rPr>
        <w:t xml:space="preserve"> (далее – Комиссия)</w:t>
      </w:r>
      <w:r w:rsidRPr="0024141C">
        <w:rPr>
          <w:rFonts w:ascii="Times New Roman" w:hAnsi="Times New Roman" w:cs="Times New Roman"/>
          <w:sz w:val="28"/>
          <w:szCs w:val="28"/>
        </w:rPr>
        <w:t xml:space="preserve"> при администрации </w:t>
      </w:r>
      <w:proofErr w:type="spellStart"/>
      <w:r w:rsidR="007F69C3">
        <w:rPr>
          <w:rFonts w:ascii="Times New Roman" w:hAnsi="Times New Roman" w:cs="Times New Roman"/>
          <w:sz w:val="28"/>
          <w:szCs w:val="28"/>
        </w:rPr>
        <w:t>Шарыповского</w:t>
      </w:r>
      <w:proofErr w:type="spellEnd"/>
      <w:r w:rsidR="007F69C3">
        <w:rPr>
          <w:rFonts w:ascii="Times New Roman" w:hAnsi="Times New Roman" w:cs="Times New Roman"/>
          <w:sz w:val="28"/>
          <w:szCs w:val="28"/>
        </w:rPr>
        <w:t xml:space="preserve"> муниципального округа</w:t>
      </w:r>
      <w:r w:rsidR="00867E36">
        <w:rPr>
          <w:rFonts w:ascii="Times New Roman" w:hAnsi="Times New Roman" w:cs="Times New Roman"/>
          <w:sz w:val="28"/>
          <w:szCs w:val="28"/>
        </w:rPr>
        <w:t xml:space="preserve"> (далее – Округа, уполномоченного округа)</w:t>
      </w:r>
      <w:r w:rsidR="007F69C3">
        <w:rPr>
          <w:rFonts w:ascii="Times New Roman" w:hAnsi="Times New Roman" w:cs="Times New Roman"/>
          <w:sz w:val="28"/>
          <w:szCs w:val="28"/>
        </w:rPr>
        <w:t>,</w:t>
      </w:r>
      <w:r w:rsidRPr="0024141C">
        <w:rPr>
          <w:rFonts w:ascii="Times New Roman" w:hAnsi="Times New Roman" w:cs="Times New Roman"/>
          <w:sz w:val="28"/>
          <w:szCs w:val="28"/>
        </w:rPr>
        <w:t xml:space="preserve"> при непосредственном </w:t>
      </w:r>
      <w:r w:rsidRPr="0024141C">
        <w:rPr>
          <w:rFonts w:ascii="Times New Roman" w:hAnsi="Times New Roman" w:cs="Times New Roman"/>
          <w:sz w:val="28"/>
          <w:szCs w:val="28"/>
        </w:rPr>
        <w:lastRenderedPageBreak/>
        <w:t xml:space="preserve">обращении заявителя или его представителя в уполномоченный орган или посредством телефонной связи, в том числе путем размещения </w:t>
      </w:r>
      <w:r w:rsidR="007F69C3" w:rsidRPr="007F69C3">
        <w:rPr>
          <w:rFonts w:ascii="Times New Roman" w:hAnsi="Times New Roman" w:cs="Times New Roman"/>
          <w:sz w:val="28"/>
          <w:szCs w:val="28"/>
        </w:rPr>
        <w:t>на официальном сайте Округа в информационно-телекоммуникационной сети «Интернет» (</w:t>
      </w:r>
      <w:r w:rsidR="007F69C3" w:rsidRPr="002400CC">
        <w:rPr>
          <w:rFonts w:ascii="Times New Roman" w:hAnsi="Times New Roman" w:cs="Times New Roman"/>
          <w:sz w:val="28"/>
          <w:szCs w:val="28"/>
        </w:rPr>
        <w:t>http://www.shr24.ru</w:t>
      </w:r>
      <w:r w:rsidR="007F69C3" w:rsidRPr="007F69C3">
        <w:rPr>
          <w:rFonts w:ascii="Times New Roman" w:hAnsi="Times New Roman" w:cs="Times New Roman"/>
          <w:sz w:val="28"/>
          <w:szCs w:val="28"/>
        </w:rPr>
        <w:t>)</w:t>
      </w:r>
      <w:r w:rsidR="007F69C3">
        <w:rPr>
          <w:rFonts w:ascii="Times New Roman" w:hAnsi="Times New Roman" w:cs="Times New Roman"/>
          <w:sz w:val="28"/>
          <w:szCs w:val="28"/>
        </w:rPr>
        <w:t xml:space="preserve"> </w:t>
      </w:r>
      <w:r w:rsidRPr="0024141C">
        <w:rPr>
          <w:rFonts w:ascii="Times New Roman" w:hAnsi="Times New Roman" w:cs="Times New Roman"/>
          <w:sz w:val="28"/>
          <w:szCs w:val="28"/>
        </w:rPr>
        <w:t xml:space="preserve">(далее - официальный сайт </w:t>
      </w:r>
      <w:r w:rsidR="007F69C3">
        <w:rPr>
          <w:rFonts w:ascii="Times New Roman" w:hAnsi="Times New Roman" w:cs="Times New Roman"/>
          <w:sz w:val="28"/>
          <w:szCs w:val="28"/>
        </w:rPr>
        <w:t>Округа</w:t>
      </w:r>
      <w:r w:rsidRPr="0024141C">
        <w:rPr>
          <w:rFonts w:ascii="Times New Roman" w:hAnsi="Times New Roman" w:cs="Times New Roman"/>
          <w:sz w:val="28"/>
          <w:szCs w:val="28"/>
        </w:rPr>
        <w:t>);</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867E36"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путем размещения на региональном портале государственных и муниципальных услуг (далее - РПГУ)</w:t>
      </w:r>
      <w:r w:rsidR="00867E36">
        <w:rPr>
          <w:rFonts w:ascii="Times New Roman" w:hAnsi="Times New Roman" w:cs="Times New Roman"/>
          <w:sz w:val="28"/>
          <w:szCs w:val="28"/>
        </w:rPr>
        <w:t>;</w:t>
      </w:r>
      <w:r w:rsidRPr="0024141C">
        <w:rPr>
          <w:rFonts w:ascii="Times New Roman" w:hAnsi="Times New Roman" w:cs="Times New Roman"/>
          <w:sz w:val="28"/>
          <w:szCs w:val="28"/>
        </w:rPr>
        <w:t xml:space="preserve"> </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путем размещения на информационном стенде в помещении </w:t>
      </w:r>
      <w:r w:rsidR="00867E36">
        <w:rPr>
          <w:rFonts w:ascii="Times New Roman" w:hAnsi="Times New Roman" w:cs="Times New Roman"/>
          <w:sz w:val="28"/>
          <w:szCs w:val="28"/>
        </w:rPr>
        <w:t>уполномоченного органа</w:t>
      </w:r>
      <w:r w:rsidRPr="0024141C">
        <w:rPr>
          <w:rFonts w:ascii="Times New Roman" w:hAnsi="Times New Roman" w:cs="Times New Roman"/>
          <w:sz w:val="28"/>
          <w:szCs w:val="28"/>
        </w:rPr>
        <w:t>, в информационных материалах (брошюры, буклеты, листовки, памятки);</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путем публикации информационных материалов в средствах массовой информации;</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посредством ответов на письменные обращения;</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сотрудником отдела МФЦ в соответствии с </w:t>
      </w:r>
      <w:r w:rsidRPr="002400CC">
        <w:rPr>
          <w:rFonts w:ascii="Times New Roman" w:hAnsi="Times New Roman" w:cs="Times New Roman"/>
          <w:sz w:val="28"/>
          <w:szCs w:val="28"/>
        </w:rPr>
        <w:t>пунктом 6.3</w:t>
      </w:r>
      <w:r w:rsidRPr="0024141C">
        <w:rPr>
          <w:rFonts w:ascii="Times New Roman" w:hAnsi="Times New Roman" w:cs="Times New Roman"/>
          <w:sz w:val="28"/>
          <w:szCs w:val="28"/>
        </w:rPr>
        <w:t xml:space="preserve"> настоящего административного регламента.</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05A99" w:rsidRPr="0024141C" w:rsidRDefault="00005A99" w:rsidP="00884F80">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005A99" w:rsidRPr="0024141C" w:rsidRDefault="00867E36" w:rsidP="009263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1.3.2. </w:t>
      </w:r>
      <w:r w:rsidR="00005A99" w:rsidRPr="0024141C">
        <w:rPr>
          <w:rFonts w:ascii="Times New Roman" w:hAnsi="Times New Roman" w:cs="Times New Roman"/>
          <w:sz w:val="28"/>
          <w:szCs w:val="28"/>
        </w:rPr>
        <w:t xml:space="preserve">Справочная информация о местонахождении, графике работы, контактных телефонах уполномоченного органа, адресе электронной почты размещена на официальном сайте </w:t>
      </w:r>
      <w:r w:rsidR="00AD6268">
        <w:rPr>
          <w:rFonts w:ascii="Times New Roman" w:hAnsi="Times New Roman" w:cs="Times New Roman"/>
          <w:sz w:val="28"/>
          <w:szCs w:val="28"/>
        </w:rPr>
        <w:t>уполномоченного округа</w:t>
      </w:r>
      <w:r w:rsidR="00926359">
        <w:rPr>
          <w:rFonts w:ascii="Times New Roman" w:hAnsi="Times New Roman" w:cs="Times New Roman"/>
          <w:sz w:val="28"/>
          <w:szCs w:val="28"/>
        </w:rPr>
        <w:t xml:space="preserve"> </w:t>
      </w:r>
      <w:r w:rsidR="00926359" w:rsidRPr="007F69C3">
        <w:rPr>
          <w:rFonts w:ascii="Times New Roman" w:hAnsi="Times New Roman" w:cs="Times New Roman"/>
          <w:sz w:val="28"/>
          <w:szCs w:val="28"/>
        </w:rPr>
        <w:t>(</w:t>
      </w:r>
      <w:r w:rsidR="00926359" w:rsidRPr="00D423CB">
        <w:rPr>
          <w:rFonts w:ascii="Times New Roman" w:hAnsi="Times New Roman" w:cs="Times New Roman"/>
          <w:sz w:val="28"/>
          <w:szCs w:val="28"/>
        </w:rPr>
        <w:t>http://www.shr24.ru</w:t>
      </w:r>
      <w:r w:rsidR="00926359">
        <w:rPr>
          <w:rStyle w:val="a3"/>
          <w:rFonts w:ascii="Times New Roman" w:hAnsi="Times New Roman" w:cs="Times New Roman"/>
          <w:sz w:val="28"/>
          <w:szCs w:val="28"/>
        </w:rPr>
        <w:t>)</w:t>
      </w:r>
      <w:r w:rsidR="00005A99" w:rsidRPr="0024141C">
        <w:rPr>
          <w:rFonts w:ascii="Times New Roman" w:hAnsi="Times New Roman" w:cs="Times New Roman"/>
          <w:sz w:val="28"/>
          <w:szCs w:val="28"/>
        </w:rPr>
        <w:t>, ЕПГУ, РПГУ.</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Title"/>
        <w:jc w:val="center"/>
        <w:outlineLvl w:val="1"/>
        <w:rPr>
          <w:rFonts w:ascii="Times New Roman" w:hAnsi="Times New Roman" w:cs="Times New Roman"/>
          <w:sz w:val="28"/>
          <w:szCs w:val="28"/>
        </w:rPr>
      </w:pPr>
      <w:r w:rsidRPr="0024141C">
        <w:rPr>
          <w:rFonts w:ascii="Times New Roman" w:hAnsi="Times New Roman" w:cs="Times New Roman"/>
          <w:sz w:val="28"/>
          <w:szCs w:val="28"/>
        </w:rPr>
        <w:t>2. СТАНДАРТ ПРЕДОСТАВЛЕНИЯ МУНИЦИПАЛЬНОЙ УСЛУГИ</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 Наименование муниципальной услуги.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Наименование муниципальной услуги - перевод жилого помещения в нежилое помещение и нежилого помещения в жилое помещение.</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2.2. Наименование органа, предоставляющего муниципальную услугу.</w:t>
      </w:r>
    </w:p>
    <w:p w:rsidR="00AD6268"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lastRenderedPageBreak/>
        <w:t xml:space="preserve">Муниципальная услуга предоставляется </w:t>
      </w:r>
      <w:r w:rsidR="00AD6268">
        <w:rPr>
          <w:rFonts w:ascii="Times New Roman" w:hAnsi="Times New Roman" w:cs="Times New Roman"/>
          <w:sz w:val="28"/>
          <w:szCs w:val="28"/>
        </w:rPr>
        <w:t>К</w:t>
      </w:r>
      <w:r w:rsidR="00926359">
        <w:rPr>
          <w:rFonts w:ascii="Times New Roman" w:hAnsi="Times New Roman" w:cs="Times New Roman"/>
          <w:sz w:val="28"/>
          <w:szCs w:val="28"/>
        </w:rPr>
        <w:t>омиссией</w:t>
      </w:r>
      <w:r w:rsidRPr="0024141C">
        <w:rPr>
          <w:rFonts w:ascii="Times New Roman" w:hAnsi="Times New Roman" w:cs="Times New Roman"/>
          <w:sz w:val="28"/>
          <w:szCs w:val="28"/>
        </w:rPr>
        <w:t xml:space="preserve"> при администрации </w:t>
      </w:r>
      <w:r w:rsidR="00926359">
        <w:rPr>
          <w:rFonts w:ascii="Times New Roman" w:hAnsi="Times New Roman" w:cs="Times New Roman"/>
          <w:sz w:val="28"/>
          <w:szCs w:val="28"/>
        </w:rPr>
        <w:t>Округа</w:t>
      </w:r>
      <w:r w:rsidR="00AD6268">
        <w:rPr>
          <w:rFonts w:ascii="Times New Roman" w:hAnsi="Times New Roman" w:cs="Times New Roman"/>
          <w:sz w:val="28"/>
          <w:szCs w:val="28"/>
        </w:rPr>
        <w:t>.</w:t>
      </w:r>
      <w:r w:rsidRPr="0024141C">
        <w:rPr>
          <w:rFonts w:ascii="Times New Roman" w:hAnsi="Times New Roman" w:cs="Times New Roman"/>
          <w:sz w:val="28"/>
          <w:szCs w:val="28"/>
        </w:rPr>
        <w:t xml:space="preserve"> </w:t>
      </w:r>
    </w:p>
    <w:p w:rsidR="00005A99" w:rsidRPr="0024141C" w:rsidRDefault="00005A99" w:rsidP="00926359">
      <w:pPr>
        <w:pStyle w:val="ConsPlusNormal"/>
        <w:ind w:firstLine="540"/>
        <w:jc w:val="both"/>
        <w:rPr>
          <w:rFonts w:ascii="Times New Roman" w:hAnsi="Times New Roman" w:cs="Times New Roman"/>
          <w:sz w:val="28"/>
          <w:szCs w:val="28"/>
        </w:rPr>
      </w:pPr>
      <w:proofErr w:type="gramStart"/>
      <w:r w:rsidRPr="0024141C">
        <w:rPr>
          <w:rFonts w:ascii="Times New Roman" w:hAnsi="Times New Roman" w:cs="Times New Roman"/>
          <w:sz w:val="28"/>
          <w:szCs w:val="28"/>
        </w:rPr>
        <w:t xml:space="preserve">МФЦ участвует в предоставлении муниципальной услуги в соответствии с соглашением о взаимодействии между многофункциональным центром и администрацией </w:t>
      </w:r>
      <w:r w:rsidR="00DA22D4">
        <w:rPr>
          <w:rFonts w:ascii="Times New Roman" w:hAnsi="Times New Roman" w:cs="Times New Roman"/>
          <w:sz w:val="28"/>
          <w:szCs w:val="28"/>
        </w:rPr>
        <w:t>Округа</w:t>
      </w:r>
      <w:r w:rsidRPr="0024141C">
        <w:rPr>
          <w:rFonts w:ascii="Times New Roman" w:hAnsi="Times New Roman" w:cs="Times New Roman"/>
          <w:sz w:val="28"/>
          <w:szCs w:val="28"/>
        </w:rPr>
        <w:t xml:space="preserve">, заключенным в соответствии </w:t>
      </w:r>
      <w:r w:rsidRPr="002400CC">
        <w:rPr>
          <w:rFonts w:ascii="Times New Roman" w:hAnsi="Times New Roman" w:cs="Times New Roman"/>
          <w:sz w:val="28"/>
          <w:szCs w:val="28"/>
        </w:rPr>
        <w:t>с Постановлением</w:t>
      </w:r>
      <w:r w:rsidRPr="0024141C">
        <w:rPr>
          <w:rFonts w:ascii="Times New Roman" w:hAnsi="Times New Roman" w:cs="Times New Roman"/>
          <w:sz w:val="28"/>
          <w:szCs w:val="28"/>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w:t>
      </w:r>
      <w:proofErr w:type="gramEnd"/>
      <w:r w:rsidRPr="0024141C">
        <w:rPr>
          <w:rFonts w:ascii="Times New Roman" w:hAnsi="Times New Roman" w:cs="Times New Roman"/>
          <w:sz w:val="28"/>
          <w:szCs w:val="28"/>
        </w:rPr>
        <w:t xml:space="preserve"> о взаимодействии), в части: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информирования по вопросам предоставления муниципальной услуги;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приема заявлений и документов, необходимых для предоставления муниципальной услуги;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выдачи результата предоставления муниципальной услуги.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005A99" w:rsidRPr="0024141C" w:rsidRDefault="00005A99" w:rsidP="00926359">
      <w:pPr>
        <w:pStyle w:val="ConsPlusNormal"/>
        <w:ind w:firstLine="540"/>
        <w:jc w:val="both"/>
        <w:rPr>
          <w:rFonts w:ascii="Times New Roman" w:hAnsi="Times New Roman" w:cs="Times New Roman"/>
          <w:sz w:val="28"/>
          <w:szCs w:val="28"/>
        </w:rPr>
      </w:pPr>
      <w:proofErr w:type="gramStart"/>
      <w:r w:rsidRPr="0024141C">
        <w:rPr>
          <w:rFonts w:ascii="Times New Roman" w:hAnsi="Times New Roman" w:cs="Times New Roman"/>
          <w:sz w:val="28"/>
          <w:szCs w:val="28"/>
        </w:rPr>
        <w:t xml:space="preserve">Заявитель вправе подать заявление о предоставлении муниципальной услуги на бумажном носителе посредством личного обращения в уполномоченный орган или через МФЦ в соответствии с соглашением о взаимодействии, либо посредством почтового отправления с уведомлением о вручении, либо в электронной форме по адресу электронной почты уполномоченного органа, либо с помощью ЕПГУ, РПГУ </w:t>
      </w:r>
      <w:r w:rsidRPr="002400CC">
        <w:rPr>
          <w:rFonts w:ascii="Times New Roman" w:hAnsi="Times New Roman" w:cs="Times New Roman"/>
          <w:sz w:val="28"/>
          <w:szCs w:val="28"/>
        </w:rPr>
        <w:t>по форме</w:t>
      </w:r>
      <w:r w:rsidRPr="0024141C">
        <w:rPr>
          <w:rFonts w:ascii="Times New Roman" w:hAnsi="Times New Roman" w:cs="Times New Roman"/>
          <w:sz w:val="28"/>
          <w:szCs w:val="28"/>
        </w:rPr>
        <w:t xml:space="preserve"> в соответствии с приложением N 3 к настоящему административному</w:t>
      </w:r>
      <w:proofErr w:type="gramEnd"/>
      <w:r w:rsidRPr="0024141C">
        <w:rPr>
          <w:rFonts w:ascii="Times New Roman" w:hAnsi="Times New Roman" w:cs="Times New Roman"/>
          <w:sz w:val="28"/>
          <w:szCs w:val="28"/>
        </w:rPr>
        <w:t xml:space="preserve"> регламенту.</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05A99" w:rsidRDefault="00005A99" w:rsidP="00926359">
      <w:pPr>
        <w:pStyle w:val="ConsPlusNormal"/>
        <w:ind w:firstLine="540"/>
        <w:jc w:val="both"/>
        <w:rPr>
          <w:rFonts w:ascii="Times New Roman" w:hAnsi="Times New Roman" w:cs="Times New Roman"/>
          <w:sz w:val="28"/>
          <w:szCs w:val="28"/>
        </w:rPr>
      </w:pPr>
      <w:bookmarkStart w:id="1" w:name="P71"/>
      <w:bookmarkEnd w:id="1"/>
      <w:r w:rsidRPr="0024141C">
        <w:rPr>
          <w:rFonts w:ascii="Times New Roman" w:hAnsi="Times New Roman" w:cs="Times New Roman"/>
          <w:sz w:val="28"/>
          <w:szCs w:val="28"/>
        </w:rPr>
        <w:t>2.3. Описание результата предоставления муниципальной услуги.</w:t>
      </w:r>
    </w:p>
    <w:p w:rsidR="00625BA4" w:rsidRPr="00625BA4" w:rsidRDefault="00625BA4" w:rsidP="00625BA4">
      <w:pPr>
        <w:pStyle w:val="ConsPlusNormal"/>
        <w:ind w:firstLine="540"/>
        <w:jc w:val="both"/>
        <w:rPr>
          <w:rFonts w:ascii="Times New Roman" w:hAnsi="Times New Roman" w:cs="Times New Roman"/>
          <w:sz w:val="28"/>
          <w:szCs w:val="28"/>
        </w:rPr>
      </w:pPr>
      <w:r w:rsidRPr="00625BA4">
        <w:rPr>
          <w:rFonts w:ascii="Times New Roman" w:hAnsi="Times New Roman" w:cs="Times New Roman"/>
          <w:sz w:val="28"/>
          <w:szCs w:val="28"/>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625BA4" w:rsidRPr="0024141C" w:rsidRDefault="00625BA4" w:rsidP="00625BA4">
      <w:pPr>
        <w:pStyle w:val="ConsPlusNormal"/>
        <w:ind w:firstLine="540"/>
        <w:jc w:val="both"/>
        <w:rPr>
          <w:rFonts w:ascii="Times New Roman" w:hAnsi="Times New Roman" w:cs="Times New Roman"/>
          <w:sz w:val="28"/>
          <w:szCs w:val="28"/>
        </w:rPr>
      </w:pPr>
      <w:r w:rsidRPr="00625BA4">
        <w:rPr>
          <w:rFonts w:ascii="Times New Roman" w:hAnsi="Times New Roman" w:cs="Times New Roman"/>
          <w:sz w:val="28"/>
          <w:szCs w:val="28"/>
        </w:rP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w:t>
      </w:r>
      <w:r>
        <w:rPr>
          <w:rFonts w:ascii="Times New Roman" w:hAnsi="Times New Roman" w:cs="Times New Roman"/>
          <w:sz w:val="28"/>
          <w:szCs w:val="28"/>
        </w:rPr>
        <w:t xml:space="preserve"> </w:t>
      </w:r>
      <w:r w:rsidRPr="00625BA4">
        <w:rPr>
          <w:rFonts w:ascii="Times New Roman" w:hAnsi="Times New Roman" w:cs="Times New Roman"/>
          <w:sz w:val="28"/>
          <w:szCs w:val="28"/>
        </w:rPr>
        <w:t xml:space="preserve">от 10 августа 2005 № 502 «Об утверждении формы уведомления о переводе (отказе в переводе) жилого (нежилого) помещения в нежилое (жилое) помещение» (Приложение № </w:t>
      </w:r>
      <w:r>
        <w:rPr>
          <w:rFonts w:ascii="Times New Roman" w:hAnsi="Times New Roman" w:cs="Times New Roman"/>
          <w:sz w:val="28"/>
          <w:szCs w:val="28"/>
        </w:rPr>
        <w:t>4</w:t>
      </w:r>
      <w:r w:rsidRPr="00625BA4">
        <w:rPr>
          <w:rFonts w:ascii="Times New Roman" w:hAnsi="Times New Roman" w:cs="Times New Roman"/>
          <w:sz w:val="28"/>
          <w:szCs w:val="28"/>
        </w:rPr>
        <w:t xml:space="preserve"> к </w:t>
      </w:r>
      <w:r w:rsidRPr="00625BA4">
        <w:rPr>
          <w:rFonts w:ascii="Times New Roman" w:hAnsi="Times New Roman" w:cs="Times New Roman"/>
          <w:sz w:val="28"/>
          <w:szCs w:val="28"/>
        </w:rPr>
        <w:lastRenderedPageBreak/>
        <w:t>настоящему административному регламенту).</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Результат предоставления муниципальной услуги может быть получен:</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в уполномоченном органе на бумажном носителе при личном обращении;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в МФЦ на бумажном носителе при личном обращении;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почтовым отправлением;</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на ЕПГУ, РПГУ, в том числе в форме электронного документа, подписанного электронной подписью.</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005A99" w:rsidRPr="0024141C" w:rsidRDefault="00625BA4" w:rsidP="009263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Уполномоченный орган </w:t>
      </w:r>
      <w:r w:rsidR="00005A99" w:rsidRPr="0024141C">
        <w:rPr>
          <w:rFonts w:ascii="Times New Roman" w:hAnsi="Times New Roman" w:cs="Times New Roman"/>
          <w:sz w:val="28"/>
          <w:szCs w:val="28"/>
        </w:rPr>
        <w:t>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календарных дней со дня представления в указанный орган документов, обязанность по представлению которых возложена на заявителя.</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В случае подачи документов в МФЦ срок предоставления муниципальной услуги исчисляется со дня поступления </w:t>
      </w:r>
      <w:r w:rsidR="00625BA4">
        <w:rPr>
          <w:rFonts w:ascii="Times New Roman" w:hAnsi="Times New Roman" w:cs="Times New Roman"/>
          <w:sz w:val="28"/>
          <w:szCs w:val="28"/>
        </w:rPr>
        <w:t>в уполномоченный орган</w:t>
      </w:r>
      <w:r w:rsidRPr="0024141C">
        <w:rPr>
          <w:rFonts w:ascii="Times New Roman" w:hAnsi="Times New Roman" w:cs="Times New Roman"/>
          <w:sz w:val="28"/>
          <w:szCs w:val="28"/>
        </w:rPr>
        <w:t xml:space="preserve"> документов из МФЦ.</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В случае подачи документов через ЕПГУ, РПГУ срок предоставления исчисляется со дня поступления в </w:t>
      </w:r>
      <w:r w:rsidR="0083140B">
        <w:rPr>
          <w:rFonts w:ascii="Times New Roman" w:hAnsi="Times New Roman" w:cs="Times New Roman"/>
          <w:sz w:val="28"/>
          <w:szCs w:val="28"/>
        </w:rPr>
        <w:t>К</w:t>
      </w:r>
      <w:r w:rsidRPr="0024141C">
        <w:rPr>
          <w:rFonts w:ascii="Times New Roman" w:hAnsi="Times New Roman" w:cs="Times New Roman"/>
          <w:sz w:val="28"/>
          <w:szCs w:val="28"/>
        </w:rPr>
        <w:t>омиссию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05A99" w:rsidRPr="0024141C" w:rsidRDefault="00005A99" w:rsidP="00926359">
      <w:pPr>
        <w:pStyle w:val="ConsPlusNormal"/>
        <w:ind w:firstLine="540"/>
        <w:jc w:val="both"/>
        <w:rPr>
          <w:rFonts w:ascii="Times New Roman" w:hAnsi="Times New Roman" w:cs="Times New Roman"/>
          <w:sz w:val="28"/>
          <w:szCs w:val="28"/>
        </w:rPr>
      </w:pPr>
      <w:r w:rsidRPr="008B02C0">
        <w:rPr>
          <w:rFonts w:ascii="Times New Roman" w:hAnsi="Times New Roman" w:cs="Times New Roman"/>
          <w:sz w:val="28"/>
          <w:szCs w:val="28"/>
        </w:rPr>
        <w:t>Приостановление предоставления муниципальной услуги законодательством Российской Федерации не предусмотрено.</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Срок выдачи документов, являющихся результатом предоставления муниципальной услуги</w:t>
      </w:r>
      <w:r w:rsidR="00625BA4">
        <w:rPr>
          <w:rFonts w:ascii="Times New Roman" w:hAnsi="Times New Roman" w:cs="Times New Roman"/>
          <w:sz w:val="28"/>
          <w:szCs w:val="28"/>
        </w:rPr>
        <w:t>,</w:t>
      </w:r>
      <w:r w:rsidRPr="0024141C">
        <w:rPr>
          <w:rFonts w:ascii="Times New Roman" w:hAnsi="Times New Roman" w:cs="Times New Roman"/>
          <w:sz w:val="28"/>
          <w:szCs w:val="28"/>
        </w:rPr>
        <w:t xml:space="preserve"> - не позднее чем через 3 рабочих дня со дня принятия решения </w:t>
      </w:r>
      <w:r w:rsidR="008B02C0" w:rsidRPr="008B02C0">
        <w:rPr>
          <w:rFonts w:ascii="Times New Roman" w:hAnsi="Times New Roman" w:cs="Times New Roman"/>
          <w:sz w:val="28"/>
          <w:szCs w:val="28"/>
        </w:rPr>
        <w:t xml:space="preserve">в соответствии с пунктом 3.1.3 настоящего </w:t>
      </w:r>
      <w:r w:rsidRPr="0024141C">
        <w:rPr>
          <w:rFonts w:ascii="Times New Roman" w:hAnsi="Times New Roman" w:cs="Times New Roman"/>
          <w:sz w:val="28"/>
          <w:szCs w:val="28"/>
        </w:rPr>
        <w:t>административного регламента.</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2.5. Нормативные правовые акты, регулирующие предоставление муниципальной услуги.</w:t>
      </w:r>
    </w:p>
    <w:p w:rsidR="00005A99" w:rsidRPr="0024141C" w:rsidRDefault="00005A99" w:rsidP="0092635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Правовые </w:t>
      </w:r>
      <w:r w:rsidRPr="002400CC">
        <w:rPr>
          <w:rFonts w:ascii="Times New Roman" w:hAnsi="Times New Roman" w:cs="Times New Roman"/>
          <w:sz w:val="28"/>
          <w:szCs w:val="28"/>
        </w:rPr>
        <w:t>основания предоставления</w:t>
      </w:r>
      <w:r w:rsidRPr="0024141C">
        <w:rPr>
          <w:rFonts w:ascii="Times New Roman" w:hAnsi="Times New Roman" w:cs="Times New Roman"/>
          <w:sz w:val="28"/>
          <w:szCs w:val="28"/>
        </w:rPr>
        <w:t xml:space="preserve"> муниципальной услуги приведены в приложении N 2 к настоящему административному регламенту.</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 </w:t>
      </w:r>
      <w:r w:rsidRPr="002400CC">
        <w:rPr>
          <w:rFonts w:ascii="Times New Roman" w:hAnsi="Times New Roman" w:cs="Times New Roman"/>
          <w:sz w:val="28"/>
          <w:szCs w:val="28"/>
        </w:rPr>
        <w:t>(приложение N 2</w:t>
      </w:r>
      <w:r w:rsidRPr="0024141C">
        <w:rPr>
          <w:rFonts w:ascii="Times New Roman" w:hAnsi="Times New Roman" w:cs="Times New Roman"/>
          <w:sz w:val="28"/>
          <w:szCs w:val="28"/>
        </w:rPr>
        <w:t xml:space="preserve"> к административному регламенту).</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муниципального образования </w:t>
      </w:r>
      <w:proofErr w:type="spellStart"/>
      <w:r w:rsidR="0083140B">
        <w:rPr>
          <w:rFonts w:ascii="Times New Roman" w:hAnsi="Times New Roman" w:cs="Times New Roman"/>
          <w:sz w:val="28"/>
          <w:szCs w:val="28"/>
        </w:rPr>
        <w:t>Шарыповского</w:t>
      </w:r>
      <w:proofErr w:type="spellEnd"/>
      <w:r w:rsidR="0083140B">
        <w:rPr>
          <w:rFonts w:ascii="Times New Roman" w:hAnsi="Times New Roman" w:cs="Times New Roman"/>
          <w:sz w:val="28"/>
          <w:szCs w:val="28"/>
        </w:rPr>
        <w:t xml:space="preserve"> муниципального округа</w:t>
      </w:r>
      <w:r w:rsidRPr="0024141C">
        <w:rPr>
          <w:rFonts w:ascii="Times New Roman" w:hAnsi="Times New Roman" w:cs="Times New Roman"/>
          <w:sz w:val="28"/>
          <w:szCs w:val="28"/>
        </w:rPr>
        <w:t>.</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2.6. Исчерпывающий перечень документов, которые заявитель должен </w:t>
      </w:r>
      <w:r w:rsidRPr="0024141C">
        <w:rPr>
          <w:rFonts w:ascii="Times New Roman" w:hAnsi="Times New Roman" w:cs="Times New Roman"/>
          <w:sz w:val="28"/>
          <w:szCs w:val="28"/>
        </w:rPr>
        <w:lastRenderedPageBreak/>
        <w:t>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05A99" w:rsidRPr="0024141C" w:rsidRDefault="00005A99" w:rsidP="00BD4B26">
      <w:pPr>
        <w:pStyle w:val="ConsPlusNormal"/>
        <w:ind w:firstLine="540"/>
        <w:jc w:val="both"/>
        <w:rPr>
          <w:rFonts w:ascii="Times New Roman" w:hAnsi="Times New Roman" w:cs="Times New Roman"/>
          <w:sz w:val="28"/>
          <w:szCs w:val="28"/>
        </w:rPr>
      </w:pPr>
      <w:bookmarkStart w:id="2" w:name="P89"/>
      <w:bookmarkEnd w:id="2"/>
      <w:r w:rsidRPr="0024141C">
        <w:rPr>
          <w:rFonts w:ascii="Times New Roman" w:hAnsi="Times New Roman" w:cs="Times New Roman"/>
          <w:sz w:val="28"/>
          <w:szCs w:val="28"/>
        </w:rPr>
        <w:t>2.6.1. Исчерпывающий перечень документов, необходимых для предоставления муниципальной услуги.</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 заявление о переводе жилого помещения в нежилое помещение и нежилого помещения в жилое помещение (далее - заявление о переводе);</w:t>
      </w:r>
    </w:p>
    <w:p w:rsidR="00005A99" w:rsidRPr="0024141C" w:rsidRDefault="00005A99" w:rsidP="00BD4B26">
      <w:pPr>
        <w:pStyle w:val="ConsPlusNormal"/>
        <w:ind w:firstLine="540"/>
        <w:jc w:val="both"/>
        <w:rPr>
          <w:rFonts w:ascii="Times New Roman" w:hAnsi="Times New Roman" w:cs="Times New Roman"/>
          <w:sz w:val="28"/>
          <w:szCs w:val="28"/>
        </w:rPr>
      </w:pPr>
      <w:bookmarkStart w:id="3" w:name="P92"/>
      <w:bookmarkEnd w:id="3"/>
      <w:r w:rsidRPr="0024141C">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005A99" w:rsidRPr="0024141C" w:rsidRDefault="00005A99" w:rsidP="00BD4B26">
      <w:pPr>
        <w:pStyle w:val="ConsPlusNormal"/>
        <w:ind w:firstLine="540"/>
        <w:jc w:val="both"/>
        <w:rPr>
          <w:rFonts w:ascii="Times New Roman" w:hAnsi="Times New Roman" w:cs="Times New Roman"/>
          <w:sz w:val="28"/>
          <w:szCs w:val="28"/>
        </w:rPr>
      </w:pPr>
      <w:bookmarkStart w:id="4" w:name="P93"/>
      <w:bookmarkEnd w:id="4"/>
      <w:r w:rsidRPr="0024141C">
        <w:rPr>
          <w:rFonts w:ascii="Times New Roman" w:hAnsi="Times New Roman" w:cs="Times New Roman"/>
          <w:sz w:val="28"/>
          <w:szCs w:val="28"/>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005A99" w:rsidRPr="0024141C" w:rsidRDefault="00005A99" w:rsidP="00BD4B26">
      <w:pPr>
        <w:pStyle w:val="ConsPlusNormal"/>
        <w:ind w:firstLine="540"/>
        <w:jc w:val="both"/>
        <w:rPr>
          <w:rFonts w:ascii="Times New Roman" w:hAnsi="Times New Roman" w:cs="Times New Roman"/>
          <w:sz w:val="28"/>
          <w:szCs w:val="28"/>
        </w:rPr>
      </w:pPr>
      <w:bookmarkStart w:id="5" w:name="P94"/>
      <w:bookmarkEnd w:id="5"/>
      <w:r w:rsidRPr="0024141C">
        <w:rPr>
          <w:rFonts w:ascii="Times New Roman" w:hAnsi="Times New Roman" w:cs="Times New Roman"/>
          <w:sz w:val="28"/>
          <w:szCs w:val="28"/>
        </w:rPr>
        <w:t>4) поэтажный план дома, в котором находится переводимое помещение;</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7) согласие каждого собственника всех помещений, примыкающих к переводимому помещению, на перевод жилого помещения в нежилое помещение.</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05A99" w:rsidRPr="0024141C" w:rsidRDefault="00005A99" w:rsidP="00BD4B26">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005A99" w:rsidRPr="0024141C" w:rsidRDefault="00005A99" w:rsidP="0083140B">
      <w:pPr>
        <w:pStyle w:val="ConsPlusNormal"/>
        <w:spacing w:after="120"/>
        <w:ind w:firstLine="540"/>
        <w:jc w:val="both"/>
        <w:rPr>
          <w:rFonts w:ascii="Times New Roman" w:hAnsi="Times New Roman" w:cs="Times New Roman"/>
          <w:sz w:val="28"/>
          <w:szCs w:val="28"/>
        </w:rPr>
      </w:pPr>
      <w:r w:rsidRPr="0024141C">
        <w:rPr>
          <w:rFonts w:ascii="Times New Roman" w:hAnsi="Times New Roman" w:cs="Times New Roman"/>
          <w:sz w:val="28"/>
          <w:szCs w:val="28"/>
        </w:rPr>
        <w:t>- оформленную в соответствии с законодательством Российской Федерации доверенность (для физических лиц);</w:t>
      </w:r>
    </w:p>
    <w:p w:rsidR="00005A99" w:rsidRPr="0024141C" w:rsidRDefault="00005A99" w:rsidP="0083140B">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 оформленную в соответствии с законодательством Российской Федерации доверенность, заверенную печатью заявителя и подписанную </w:t>
      </w:r>
      <w:r w:rsidRPr="0024141C">
        <w:rPr>
          <w:rFonts w:ascii="Times New Roman" w:hAnsi="Times New Roman" w:cs="Times New Roman"/>
          <w:sz w:val="28"/>
          <w:szCs w:val="28"/>
        </w:rPr>
        <w:lastRenderedPageBreak/>
        <w:t>руководителем заявителя или уполномоченным этим руководителем лицом (для юридических лиц).</w:t>
      </w:r>
    </w:p>
    <w:p w:rsidR="00005A99" w:rsidRPr="00B16F85" w:rsidRDefault="00005A99" w:rsidP="0083140B">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случае</w:t>
      </w:r>
      <w:proofErr w:type="gramStart"/>
      <w:r w:rsidRPr="0024141C">
        <w:rPr>
          <w:rFonts w:ascii="Times New Roman" w:hAnsi="Times New Roman" w:cs="Times New Roman"/>
          <w:sz w:val="28"/>
          <w:szCs w:val="28"/>
        </w:rPr>
        <w:t>,</w:t>
      </w:r>
      <w:proofErr w:type="gramEnd"/>
      <w:r w:rsidRPr="0024141C">
        <w:rPr>
          <w:rFonts w:ascii="Times New Roman" w:hAnsi="Times New Roman" w:cs="Times New Roman"/>
          <w:sz w:val="28"/>
          <w:szCs w:val="28"/>
        </w:rPr>
        <w:t xml:space="preserve">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B16F85" w:rsidRPr="00B16F85" w:rsidRDefault="00B16F85" w:rsidP="0083140B">
      <w:pPr>
        <w:pStyle w:val="ConsPlusNormal"/>
        <w:ind w:firstLine="540"/>
        <w:jc w:val="both"/>
        <w:rPr>
          <w:rFonts w:ascii="Times New Roman" w:hAnsi="Times New Roman" w:cs="Times New Roman"/>
          <w:sz w:val="36"/>
          <w:szCs w:val="28"/>
        </w:rPr>
      </w:pPr>
      <w:r w:rsidRPr="00B16F85">
        <w:rPr>
          <w:rFonts w:ascii="Times New Roman" w:hAnsi="Times New Roman" w:cs="Times New Roman"/>
          <w:sz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005A99" w:rsidRPr="002400CC" w:rsidRDefault="00005A99" w:rsidP="00BD4B26">
      <w:pPr>
        <w:pStyle w:val="ConsPlusNormal"/>
        <w:ind w:firstLine="540"/>
        <w:jc w:val="both"/>
        <w:rPr>
          <w:rFonts w:ascii="Times New Roman" w:hAnsi="Times New Roman" w:cs="Times New Roman"/>
          <w:sz w:val="28"/>
          <w:szCs w:val="28"/>
        </w:rPr>
      </w:pPr>
      <w:bookmarkStart w:id="6" w:name="P103"/>
      <w:bookmarkEnd w:id="6"/>
      <w:r w:rsidRPr="0024141C">
        <w:rPr>
          <w:rFonts w:ascii="Times New Roman" w:hAnsi="Times New Roman" w:cs="Times New Roman"/>
          <w:sz w:val="28"/>
          <w:szCs w:val="28"/>
        </w:rPr>
        <w:t xml:space="preserve">2.6.2. Заявитель вправе не представлять документы, предусмотренные в </w:t>
      </w:r>
      <w:r w:rsidRPr="002400CC">
        <w:rPr>
          <w:rFonts w:ascii="Times New Roman" w:hAnsi="Times New Roman" w:cs="Times New Roman"/>
          <w:sz w:val="28"/>
          <w:szCs w:val="28"/>
        </w:rPr>
        <w:t>подпунктах 3, 4 пункта 2.6.1</w:t>
      </w:r>
      <w:r w:rsidRPr="0024141C">
        <w:rPr>
          <w:rFonts w:ascii="Times New Roman" w:hAnsi="Times New Roman" w:cs="Times New Roman"/>
          <w:sz w:val="28"/>
          <w:szCs w:val="28"/>
        </w:rPr>
        <w:t xml:space="preserve"> настоящего административного регламента, а также в случае, если право на переводимое помещение зарегистрировано в Едином государственном реестре недвижимости, документы, </w:t>
      </w:r>
      <w:r w:rsidRPr="002400CC">
        <w:rPr>
          <w:rFonts w:ascii="Times New Roman" w:hAnsi="Times New Roman" w:cs="Times New Roman"/>
          <w:sz w:val="28"/>
          <w:szCs w:val="28"/>
        </w:rPr>
        <w:t>предусмотренные подпунктом 2 пункта 2.6.1 настоящего административного регламента.</w:t>
      </w:r>
    </w:p>
    <w:p w:rsidR="00005A99" w:rsidRPr="002400CC" w:rsidRDefault="00005A99" w:rsidP="00BD4B26">
      <w:pPr>
        <w:pStyle w:val="ConsPlusNormal"/>
        <w:ind w:firstLine="540"/>
        <w:jc w:val="both"/>
        <w:rPr>
          <w:rFonts w:ascii="Times New Roman" w:hAnsi="Times New Roman" w:cs="Times New Roman"/>
          <w:sz w:val="28"/>
          <w:szCs w:val="28"/>
        </w:rPr>
      </w:pPr>
      <w:bookmarkStart w:id="7" w:name="P104"/>
      <w:bookmarkEnd w:id="7"/>
      <w:r w:rsidRPr="002400CC">
        <w:rPr>
          <w:rFonts w:ascii="Times New Roman" w:hAnsi="Times New Roman" w:cs="Times New Roman"/>
          <w:sz w:val="28"/>
          <w:szCs w:val="28"/>
        </w:rPr>
        <w:t xml:space="preserve">2.6.3. Документы (их копии или сведения, содержащиеся в них), указанные в </w:t>
      </w:r>
      <w:hyperlink w:anchor="P92">
        <w:r w:rsidRPr="002400CC">
          <w:rPr>
            <w:rFonts w:ascii="Times New Roman" w:hAnsi="Times New Roman" w:cs="Times New Roman"/>
            <w:sz w:val="28"/>
            <w:szCs w:val="28"/>
          </w:rPr>
          <w:t>подпунктах 2</w:t>
        </w:r>
      </w:hyperlink>
      <w:r w:rsidRPr="002400CC">
        <w:rPr>
          <w:rFonts w:ascii="Times New Roman" w:hAnsi="Times New Roman" w:cs="Times New Roman"/>
          <w:sz w:val="28"/>
          <w:szCs w:val="28"/>
        </w:rPr>
        <w:t xml:space="preserve">, </w:t>
      </w:r>
      <w:hyperlink w:anchor="P93">
        <w:r w:rsidRPr="002400CC">
          <w:rPr>
            <w:rFonts w:ascii="Times New Roman" w:hAnsi="Times New Roman" w:cs="Times New Roman"/>
            <w:sz w:val="28"/>
            <w:szCs w:val="28"/>
          </w:rPr>
          <w:t>3</w:t>
        </w:r>
      </w:hyperlink>
      <w:r w:rsidRPr="002400CC">
        <w:rPr>
          <w:rFonts w:ascii="Times New Roman" w:hAnsi="Times New Roman" w:cs="Times New Roman"/>
          <w:sz w:val="28"/>
          <w:szCs w:val="28"/>
        </w:rPr>
        <w:t xml:space="preserve">, 4 пункта 2.6.1 настоящего административного регламента, запрашиваются </w:t>
      </w:r>
      <w:r w:rsidR="001450E9" w:rsidRPr="002400CC">
        <w:rPr>
          <w:rFonts w:ascii="Times New Roman" w:hAnsi="Times New Roman" w:cs="Times New Roman"/>
          <w:sz w:val="28"/>
          <w:szCs w:val="28"/>
        </w:rPr>
        <w:t>уполномоченным органом</w:t>
      </w:r>
      <w:r w:rsidRPr="002400CC">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005A99" w:rsidRPr="002400CC" w:rsidRDefault="00005A99" w:rsidP="00BD4B26">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В соответствии с пунктом 3 статьи 36 Жилищного кодекса Российской Федерации (далее - ЖК РФ)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005A99" w:rsidRPr="0024141C" w:rsidRDefault="00005A99" w:rsidP="00BD4B26">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В соответствии с пунктом 2 статьи 40</w:t>
      </w:r>
      <w:r w:rsidRPr="0024141C">
        <w:rPr>
          <w:rFonts w:ascii="Times New Roman" w:hAnsi="Times New Roman" w:cs="Times New Roman"/>
          <w:sz w:val="28"/>
          <w:szCs w:val="28"/>
        </w:rPr>
        <w:t xml:space="preserve"> ЖК РФ,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005A99" w:rsidRPr="002400CC" w:rsidRDefault="00751F44" w:rsidP="00BD4B2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00005A99" w:rsidRPr="0024141C">
        <w:rPr>
          <w:rFonts w:ascii="Times New Roman" w:hAnsi="Times New Roman" w:cs="Times New Roman"/>
          <w:sz w:val="28"/>
          <w:szCs w:val="28"/>
        </w:rPr>
        <w:t>, осуществляющ</w:t>
      </w:r>
      <w:r>
        <w:rPr>
          <w:rFonts w:ascii="Times New Roman" w:hAnsi="Times New Roman" w:cs="Times New Roman"/>
          <w:sz w:val="28"/>
          <w:szCs w:val="28"/>
        </w:rPr>
        <w:t>ий</w:t>
      </w:r>
      <w:r w:rsidR="00005A99" w:rsidRPr="0024141C">
        <w:rPr>
          <w:rFonts w:ascii="Times New Roman" w:hAnsi="Times New Roman" w:cs="Times New Roman"/>
          <w:sz w:val="28"/>
          <w:szCs w:val="28"/>
        </w:rPr>
        <w:t xml:space="preserve"> перевод помещений, не вправе требовать от заявителя представление других документов</w:t>
      </w:r>
      <w:r w:rsidR="00BD4B26">
        <w:rPr>
          <w:rFonts w:ascii="Times New Roman" w:hAnsi="Times New Roman" w:cs="Times New Roman"/>
          <w:sz w:val="28"/>
          <w:szCs w:val="28"/>
        </w:rPr>
        <w:t>,</w:t>
      </w:r>
      <w:r w:rsidR="00005A99" w:rsidRPr="0024141C">
        <w:rPr>
          <w:rFonts w:ascii="Times New Roman" w:hAnsi="Times New Roman" w:cs="Times New Roman"/>
          <w:sz w:val="28"/>
          <w:szCs w:val="28"/>
        </w:rPr>
        <w:t xml:space="preserve"> кроме документов, истребование которых у заявителя допускается </w:t>
      </w:r>
      <w:r w:rsidR="00005A99" w:rsidRPr="002400CC">
        <w:rPr>
          <w:rFonts w:ascii="Times New Roman" w:hAnsi="Times New Roman" w:cs="Times New Roman"/>
          <w:sz w:val="28"/>
          <w:szCs w:val="28"/>
        </w:rPr>
        <w:t>в соответствии с пунктом 2.6.1 настоящего административного регламента.</w:t>
      </w:r>
    </w:p>
    <w:p w:rsidR="00005A99" w:rsidRPr="0024141C" w:rsidRDefault="00005A99" w:rsidP="00BD4B26">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 xml:space="preserve">По межведомственным запросам </w:t>
      </w:r>
      <w:r w:rsidR="00751F44" w:rsidRPr="002400CC">
        <w:rPr>
          <w:rFonts w:ascii="Times New Roman" w:hAnsi="Times New Roman" w:cs="Times New Roman"/>
          <w:sz w:val="28"/>
          <w:szCs w:val="28"/>
        </w:rPr>
        <w:t>уполномоченного органа</w:t>
      </w:r>
      <w:r w:rsidRPr="002400CC">
        <w:rPr>
          <w:rFonts w:ascii="Times New Roman" w:hAnsi="Times New Roman" w:cs="Times New Roman"/>
          <w:sz w:val="28"/>
          <w:szCs w:val="28"/>
        </w:rPr>
        <w:t xml:space="preserve"> в абзаце первом настоящего пункта, документы (их копии или сведения</w:t>
      </w:r>
      <w:r w:rsidRPr="0024141C">
        <w:rPr>
          <w:rFonts w:ascii="Times New Roman" w:hAnsi="Times New Roman" w:cs="Times New Roman"/>
          <w:sz w:val="28"/>
          <w:szCs w:val="28"/>
        </w:rPr>
        <w:t xml:space="preserve">,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w:t>
      </w:r>
      <w:r w:rsidRPr="0024141C">
        <w:rPr>
          <w:rFonts w:ascii="Times New Roman" w:hAnsi="Times New Roman" w:cs="Times New Roman"/>
          <w:sz w:val="28"/>
          <w:szCs w:val="28"/>
        </w:rPr>
        <w:lastRenderedPageBreak/>
        <w:t xml:space="preserve">превышающий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w:t>
      </w:r>
      <w:r w:rsidR="00751F44">
        <w:rPr>
          <w:rFonts w:ascii="Times New Roman" w:hAnsi="Times New Roman" w:cs="Times New Roman"/>
          <w:sz w:val="28"/>
          <w:szCs w:val="28"/>
        </w:rPr>
        <w:t>Красноярского края</w:t>
      </w:r>
      <w:r w:rsidRPr="0024141C">
        <w:rPr>
          <w:rFonts w:ascii="Times New Roman" w:hAnsi="Times New Roman" w:cs="Times New Roman"/>
          <w:sz w:val="28"/>
          <w:szCs w:val="28"/>
        </w:rPr>
        <w:t>.</w:t>
      </w:r>
    </w:p>
    <w:p w:rsidR="00005A99" w:rsidRDefault="00005A99" w:rsidP="00BD4B26">
      <w:pPr>
        <w:pStyle w:val="ConsPlusNormal"/>
        <w:ind w:firstLine="540"/>
        <w:jc w:val="both"/>
        <w:rPr>
          <w:rFonts w:ascii="Times New Roman" w:hAnsi="Times New Roman" w:cs="Times New Roman"/>
          <w:sz w:val="28"/>
          <w:szCs w:val="28"/>
        </w:rPr>
      </w:pPr>
      <w:bookmarkStart w:id="8" w:name="P109"/>
      <w:bookmarkEnd w:id="8"/>
      <w:r w:rsidRPr="0024141C">
        <w:rPr>
          <w:rFonts w:ascii="Times New Roman" w:hAnsi="Times New Roman" w:cs="Times New Roman"/>
          <w:sz w:val="28"/>
          <w:szCs w:val="28"/>
        </w:rPr>
        <w:t>2.7. Исчерпывающий перечень оснований для отказа в приеме документов, необходимых для пред</w:t>
      </w:r>
      <w:r w:rsidR="0026197B">
        <w:rPr>
          <w:rFonts w:ascii="Times New Roman" w:hAnsi="Times New Roman" w:cs="Times New Roman"/>
          <w:sz w:val="28"/>
          <w:szCs w:val="28"/>
        </w:rPr>
        <w:t>оставления муниципальной услуги.</w:t>
      </w:r>
    </w:p>
    <w:p w:rsidR="0026197B" w:rsidRPr="0024141C" w:rsidRDefault="0026197B" w:rsidP="0026197B">
      <w:pPr>
        <w:pStyle w:val="ConsPlusNormal"/>
        <w:ind w:firstLine="540"/>
        <w:jc w:val="both"/>
        <w:rPr>
          <w:rFonts w:ascii="Times New Roman" w:hAnsi="Times New Roman" w:cs="Times New Roman"/>
          <w:sz w:val="28"/>
          <w:szCs w:val="28"/>
        </w:rPr>
      </w:pPr>
      <w:r w:rsidRPr="0026197B">
        <w:rPr>
          <w:rFonts w:ascii="Times New Roman" w:hAnsi="Times New Roman" w:cs="Times New Roman"/>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005A99" w:rsidRPr="002400CC" w:rsidRDefault="00005A99" w:rsidP="0026197B">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2.8. Исчерпывающий перечень оснований для приостановления или отказа в предоставлении </w:t>
      </w:r>
      <w:r w:rsidRPr="002400CC">
        <w:rPr>
          <w:rFonts w:ascii="Times New Roman" w:hAnsi="Times New Roman" w:cs="Times New Roman"/>
          <w:sz w:val="28"/>
          <w:szCs w:val="28"/>
        </w:rPr>
        <w:t>муниципальной услуги.</w:t>
      </w:r>
    </w:p>
    <w:p w:rsidR="00005A99" w:rsidRPr="002400CC" w:rsidRDefault="00005A99" w:rsidP="00BD4B26">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Приостановление предоставления муниципальной услуги законодательством Российской Федерации не предусмотрено.</w:t>
      </w:r>
    </w:p>
    <w:p w:rsidR="00005A99" w:rsidRPr="002400CC" w:rsidRDefault="00005A99" w:rsidP="00BD4B26">
      <w:pPr>
        <w:pStyle w:val="ConsPlusNormal"/>
        <w:tabs>
          <w:tab w:val="left" w:pos="284"/>
        </w:tabs>
        <w:ind w:firstLine="540"/>
        <w:jc w:val="both"/>
        <w:rPr>
          <w:rFonts w:ascii="Times New Roman" w:hAnsi="Times New Roman" w:cs="Times New Roman"/>
          <w:sz w:val="28"/>
          <w:szCs w:val="28"/>
        </w:rPr>
      </w:pPr>
      <w:bookmarkStart w:id="9" w:name="P119"/>
      <w:bookmarkEnd w:id="9"/>
      <w:r w:rsidRPr="002400CC">
        <w:rPr>
          <w:rFonts w:ascii="Times New Roman" w:hAnsi="Times New Roman" w:cs="Times New Roman"/>
          <w:sz w:val="28"/>
          <w:szCs w:val="28"/>
        </w:rPr>
        <w:t>Отказ в переводе жилого помещения в нежилое помещение или нежилого помещения в жилое помещение допускается в случае, если:</w:t>
      </w:r>
    </w:p>
    <w:p w:rsidR="00005A99" w:rsidRPr="002400CC" w:rsidRDefault="00005A99" w:rsidP="0089216E">
      <w:pPr>
        <w:pStyle w:val="ConsPlusNormal"/>
        <w:tabs>
          <w:tab w:val="left" w:pos="284"/>
        </w:tabs>
        <w:ind w:firstLine="540"/>
        <w:jc w:val="both"/>
        <w:rPr>
          <w:rFonts w:ascii="Times New Roman" w:hAnsi="Times New Roman" w:cs="Times New Roman"/>
          <w:sz w:val="28"/>
          <w:szCs w:val="28"/>
        </w:rPr>
      </w:pPr>
      <w:r w:rsidRPr="002400CC">
        <w:rPr>
          <w:rFonts w:ascii="Times New Roman" w:hAnsi="Times New Roman" w:cs="Times New Roman"/>
          <w:sz w:val="28"/>
          <w:szCs w:val="28"/>
        </w:rPr>
        <w:t xml:space="preserve">1) заявителем не представлены документы, определенные пунктом 2.6.1 настоящего административного регламента, обязанность по представлению </w:t>
      </w:r>
      <w:proofErr w:type="gramStart"/>
      <w:r w:rsidRPr="002400CC">
        <w:rPr>
          <w:rFonts w:ascii="Times New Roman" w:hAnsi="Times New Roman" w:cs="Times New Roman"/>
          <w:sz w:val="28"/>
          <w:szCs w:val="28"/>
        </w:rPr>
        <w:t>которых</w:t>
      </w:r>
      <w:proofErr w:type="gramEnd"/>
      <w:r w:rsidRPr="002400CC">
        <w:rPr>
          <w:rFonts w:ascii="Times New Roman" w:hAnsi="Times New Roman" w:cs="Times New Roman"/>
          <w:sz w:val="28"/>
          <w:szCs w:val="28"/>
        </w:rPr>
        <w:t xml:space="preserve"> с учетом пункта 2.6.2 настоящего административного регламента возложена на заявителя;</w:t>
      </w:r>
    </w:p>
    <w:p w:rsidR="00005A99" w:rsidRPr="002400CC" w:rsidRDefault="00005A99" w:rsidP="0089216E">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 xml:space="preserve">2) поступления в </w:t>
      </w:r>
      <w:r w:rsidR="0026197B" w:rsidRPr="002400CC">
        <w:rPr>
          <w:rFonts w:ascii="Times New Roman" w:hAnsi="Times New Roman" w:cs="Times New Roman"/>
          <w:sz w:val="28"/>
          <w:szCs w:val="28"/>
        </w:rPr>
        <w:t>уполномоченный орган</w:t>
      </w:r>
      <w:r w:rsidRPr="002400CC">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2.6.1 настоящего административного регламента, и не получил такие документ и (или) информацию в течение 15 рабочих дней со дня направления уведомления;</w:t>
      </w:r>
    </w:p>
    <w:p w:rsidR="0089216E" w:rsidRPr="002400CC" w:rsidRDefault="00005A99" w:rsidP="0026197B">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3) представления документов, определенных</w:t>
      </w:r>
      <w:r w:rsidR="0026197B" w:rsidRPr="002400CC">
        <w:rPr>
          <w:rFonts w:ascii="Times New Roman" w:hAnsi="Times New Roman" w:cs="Times New Roman"/>
          <w:sz w:val="28"/>
          <w:szCs w:val="28"/>
        </w:rPr>
        <w:t xml:space="preserve"> пунктом 2.6.1</w:t>
      </w:r>
      <w:r w:rsidRPr="002400CC">
        <w:rPr>
          <w:rFonts w:ascii="Times New Roman" w:hAnsi="Times New Roman" w:cs="Times New Roman"/>
          <w:sz w:val="28"/>
          <w:szCs w:val="28"/>
        </w:rPr>
        <w:t xml:space="preserve"> </w:t>
      </w:r>
      <w:r w:rsidR="0026197B" w:rsidRPr="002400CC">
        <w:rPr>
          <w:rFonts w:ascii="Times New Roman" w:hAnsi="Times New Roman" w:cs="Times New Roman"/>
          <w:sz w:val="28"/>
          <w:szCs w:val="28"/>
        </w:rPr>
        <w:t>настоящего административного регламента в ненадлежащий орган;</w:t>
      </w:r>
    </w:p>
    <w:p w:rsidR="00734E49" w:rsidRDefault="0089216E" w:rsidP="0089216E">
      <w:pPr>
        <w:pStyle w:val="ConsPlusNormal"/>
        <w:ind w:firstLine="540"/>
        <w:jc w:val="both"/>
        <w:rPr>
          <w:rFonts w:ascii="Times New Roman" w:hAnsi="Times New Roman" w:cs="Times New Roman"/>
          <w:sz w:val="28"/>
          <w:szCs w:val="28"/>
        </w:rPr>
      </w:pPr>
      <w:r w:rsidRPr="002400CC">
        <w:rPr>
          <w:rFonts w:ascii="Times New Roman" w:hAnsi="Times New Roman" w:cs="Times New Roman"/>
          <w:sz w:val="28"/>
          <w:szCs w:val="28"/>
        </w:rPr>
        <w:t>4) несоблюдение предусмотренных статьей 22 ЖК РФ</w:t>
      </w:r>
      <w:r w:rsidRPr="0024141C">
        <w:rPr>
          <w:rFonts w:ascii="Times New Roman" w:hAnsi="Times New Roman" w:cs="Times New Roman"/>
          <w:sz w:val="28"/>
          <w:szCs w:val="28"/>
        </w:rPr>
        <w:t xml:space="preserve"> условий</w:t>
      </w:r>
      <w:r w:rsidR="00734E49" w:rsidRPr="00734E49">
        <w:t xml:space="preserve"> </w:t>
      </w:r>
      <w:r w:rsidR="00734E49" w:rsidRPr="00734E49">
        <w:rPr>
          <w:rFonts w:ascii="Times New Roman" w:hAnsi="Times New Roman" w:cs="Times New Roman"/>
          <w:sz w:val="28"/>
          <w:szCs w:val="28"/>
        </w:rPr>
        <w:t>перевода помещения, а именно:</w:t>
      </w:r>
    </w:p>
    <w:p w:rsidR="00005A99" w:rsidRPr="0024141C" w:rsidRDefault="0089216E"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 </w:t>
      </w:r>
      <w:r w:rsidR="00734E49">
        <w:rPr>
          <w:rFonts w:ascii="Times New Roman" w:hAnsi="Times New Roman" w:cs="Times New Roman"/>
          <w:sz w:val="28"/>
          <w:szCs w:val="28"/>
        </w:rPr>
        <w:t xml:space="preserve">а) если </w:t>
      </w:r>
      <w:r w:rsidR="00005A99" w:rsidRPr="0024141C">
        <w:rPr>
          <w:rFonts w:ascii="Times New Roman" w:hAnsi="Times New Roman" w:cs="Times New Roman"/>
          <w:sz w:val="28"/>
          <w:szCs w:val="28"/>
        </w:rPr>
        <w:t xml:space="preserve">доступ к переводимому помещению невозможен без </w:t>
      </w:r>
      <w:r w:rsidR="00005A99" w:rsidRPr="0024141C">
        <w:rPr>
          <w:rFonts w:ascii="Times New Roman" w:hAnsi="Times New Roman" w:cs="Times New Roman"/>
          <w:sz w:val="28"/>
          <w:szCs w:val="28"/>
        </w:rPr>
        <w:lastRenderedPageBreak/>
        <w:t>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если право собственности на переводимое помещение обременено правами третьих лиц;</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734E49" w:rsidRPr="00734E49" w:rsidRDefault="00005A99" w:rsidP="00734E4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д) </w:t>
      </w:r>
      <w:r w:rsidR="00734E49" w:rsidRPr="00734E49">
        <w:rPr>
          <w:rFonts w:ascii="Times New Roman" w:hAnsi="Times New Roman" w:cs="Times New Roman"/>
          <w:sz w:val="28"/>
          <w:szCs w:val="28"/>
        </w:rPr>
        <w:t>если при переводе квартиры в многоквартирном доме в нежилое помещение не соблюдены следующие требования:</w:t>
      </w:r>
    </w:p>
    <w:p w:rsidR="00734E49" w:rsidRPr="00734E49" w:rsidRDefault="00734E49" w:rsidP="00734E49">
      <w:pPr>
        <w:pStyle w:val="ConsPlusNormal"/>
        <w:ind w:firstLine="540"/>
        <w:jc w:val="both"/>
        <w:rPr>
          <w:rFonts w:ascii="Times New Roman" w:hAnsi="Times New Roman" w:cs="Times New Roman"/>
          <w:sz w:val="28"/>
          <w:szCs w:val="28"/>
        </w:rPr>
      </w:pPr>
      <w:r w:rsidRPr="00734E49">
        <w:rPr>
          <w:rFonts w:ascii="Times New Roman" w:hAnsi="Times New Roman" w:cs="Times New Roman"/>
          <w:sz w:val="28"/>
          <w:szCs w:val="28"/>
        </w:rPr>
        <w:t>- квартира расположена на первом этаже указанного дома;</w:t>
      </w:r>
    </w:p>
    <w:p w:rsidR="00005A99" w:rsidRPr="0024141C" w:rsidRDefault="00734E49" w:rsidP="00734E49">
      <w:pPr>
        <w:pStyle w:val="ConsPlusNormal"/>
        <w:ind w:firstLine="540"/>
        <w:jc w:val="both"/>
        <w:rPr>
          <w:rFonts w:ascii="Times New Roman" w:hAnsi="Times New Roman" w:cs="Times New Roman"/>
          <w:sz w:val="28"/>
          <w:szCs w:val="28"/>
        </w:rPr>
      </w:pPr>
      <w:r w:rsidRPr="00734E49">
        <w:rPr>
          <w:rFonts w:ascii="Times New Roman" w:hAnsi="Times New Roman" w:cs="Times New Roman"/>
          <w:sz w:val="28"/>
          <w:szCs w:val="28"/>
        </w:rPr>
        <w:t>-</w:t>
      </w:r>
      <w:r>
        <w:rPr>
          <w:rFonts w:ascii="Times New Roman" w:hAnsi="Times New Roman" w:cs="Times New Roman"/>
          <w:sz w:val="28"/>
          <w:szCs w:val="28"/>
        </w:rPr>
        <w:t xml:space="preserve"> </w:t>
      </w:r>
      <w:r w:rsidRPr="00734E49">
        <w:rPr>
          <w:rFonts w:ascii="Times New Roman" w:hAnsi="Times New Roman" w:cs="Times New Roman"/>
          <w:sz w:val="28"/>
          <w:szCs w:val="28"/>
        </w:rPr>
        <w:t>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е) также не допускается:</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перевод жилого помещения в наемном доме социального использования в нежилое помещение;</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перевод жилого помещения в нежилое помещение в целях осуществления религиозной деятельности;</w:t>
      </w:r>
    </w:p>
    <w:p w:rsidR="00005A99" w:rsidRPr="001F1412"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 перевод нежилого помещения в жилое </w:t>
      </w:r>
      <w:proofErr w:type="gramStart"/>
      <w:r w:rsidRPr="0024141C">
        <w:rPr>
          <w:rFonts w:ascii="Times New Roman" w:hAnsi="Times New Roman" w:cs="Times New Roman"/>
          <w:sz w:val="28"/>
          <w:szCs w:val="28"/>
        </w:rPr>
        <w:t>помещение</w:t>
      </w:r>
      <w:proofErr w:type="gramEnd"/>
      <w:r w:rsidRPr="0024141C">
        <w:rPr>
          <w:rFonts w:ascii="Times New Roman" w:hAnsi="Times New Roman" w:cs="Times New Roman"/>
          <w:sz w:val="28"/>
          <w:szCs w:val="28"/>
        </w:rPr>
        <w:t xml:space="preserve"> если такое помещение не отвечает требованиям, </w:t>
      </w:r>
      <w:r w:rsidRPr="001F1412">
        <w:rPr>
          <w:rFonts w:ascii="Times New Roman" w:hAnsi="Times New Roman" w:cs="Times New Roman"/>
          <w:sz w:val="28"/>
          <w:szCs w:val="28"/>
        </w:rPr>
        <w:t>установленным Постановлением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005A99" w:rsidRPr="001F1412" w:rsidRDefault="00005A99" w:rsidP="0089216E">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5) несоответствия проекта переустройства и (или) перепланировки помещения в многоквартирном доме требованиям законодательства;</w:t>
      </w:r>
    </w:p>
    <w:p w:rsidR="00005A99" w:rsidRPr="0024141C" w:rsidRDefault="00005A99" w:rsidP="0089216E">
      <w:pPr>
        <w:pStyle w:val="ConsPlusNormal"/>
        <w:ind w:firstLine="540"/>
        <w:jc w:val="both"/>
        <w:rPr>
          <w:rFonts w:ascii="Times New Roman" w:hAnsi="Times New Roman" w:cs="Times New Roman"/>
          <w:sz w:val="28"/>
          <w:szCs w:val="28"/>
        </w:rPr>
      </w:pPr>
      <w:proofErr w:type="gramStart"/>
      <w:r w:rsidRPr="001F1412">
        <w:rPr>
          <w:rFonts w:ascii="Times New Roman" w:hAnsi="Times New Roman" w:cs="Times New Roman"/>
          <w:sz w:val="28"/>
          <w:szCs w:val="28"/>
        </w:rPr>
        <w:t>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w:t>
      </w:r>
      <w:r w:rsidRPr="0024141C">
        <w:rPr>
          <w:rFonts w:ascii="Times New Roman" w:hAnsi="Times New Roman" w:cs="Times New Roman"/>
          <w:sz w:val="28"/>
          <w:szCs w:val="28"/>
        </w:rPr>
        <w:t xml:space="preserve">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005A99" w:rsidRPr="0024141C" w:rsidRDefault="00005A99" w:rsidP="0089216E">
      <w:pPr>
        <w:pStyle w:val="ConsPlusNormal"/>
        <w:ind w:firstLine="540"/>
        <w:jc w:val="both"/>
        <w:rPr>
          <w:rFonts w:ascii="Times New Roman" w:hAnsi="Times New Roman" w:cs="Times New Roman"/>
          <w:sz w:val="28"/>
          <w:szCs w:val="28"/>
        </w:rPr>
      </w:pPr>
      <w:bookmarkStart w:id="10" w:name="P141"/>
      <w:bookmarkEnd w:id="10"/>
      <w:r w:rsidRPr="0024141C">
        <w:rPr>
          <w:rFonts w:ascii="Times New Roman" w:hAnsi="Times New Roman" w:cs="Times New Roman"/>
          <w:sz w:val="28"/>
          <w:szCs w:val="28"/>
        </w:rPr>
        <w:t xml:space="preserve">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w:t>
      </w:r>
      <w:r w:rsidRPr="0024141C">
        <w:rPr>
          <w:rFonts w:ascii="Times New Roman" w:hAnsi="Times New Roman" w:cs="Times New Roman"/>
          <w:sz w:val="28"/>
          <w:szCs w:val="28"/>
        </w:rPr>
        <w:lastRenderedPageBreak/>
        <w:t>участвующими в предоставлении муниципальной услуги.</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2.10. Порядок, размер и основания взимания государственной пошлины или иной платы, взимаемой за предоставление муниципальной услуги.</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Предоставление муниципальной услуги осуществляется бесплатно, государственная пошлина не уплачивается.</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05A99" w:rsidRPr="001F1412" w:rsidRDefault="00005A99" w:rsidP="0089216E">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005A99" w:rsidRPr="0024141C" w:rsidRDefault="00005A99" w:rsidP="0089216E">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2.12. Максимальный срок ожидания</w:t>
      </w:r>
      <w:r w:rsidRPr="0024141C">
        <w:rPr>
          <w:rFonts w:ascii="Times New Roman" w:hAnsi="Times New Roman" w:cs="Times New Roman"/>
          <w:sz w:val="28"/>
          <w:szCs w:val="28"/>
        </w:rPr>
        <w:t xml:space="preserve">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2.13. Срок и порядок регистрации запроса заявителя о предоставлении муниципальной услуги.</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Заявление о предоставлении муниципальной услуги, представленное заявителем лично либо его представителем, регистрируется </w:t>
      </w:r>
      <w:r w:rsidR="00C155F9">
        <w:rPr>
          <w:rFonts w:ascii="Times New Roman" w:hAnsi="Times New Roman" w:cs="Times New Roman"/>
          <w:sz w:val="28"/>
          <w:szCs w:val="28"/>
        </w:rPr>
        <w:t>уполномоченным органом</w:t>
      </w:r>
      <w:r w:rsidRPr="0024141C">
        <w:rPr>
          <w:rFonts w:ascii="Times New Roman" w:hAnsi="Times New Roman" w:cs="Times New Roman"/>
          <w:sz w:val="28"/>
          <w:szCs w:val="28"/>
        </w:rPr>
        <w:t xml:space="preserve"> в течение 1 рабочего дня с даты поступления такого заявления.</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Заявление о предоставлении муниципальной услуги, представленное заявителем либо его представителем через МФЦ, регистрируется </w:t>
      </w:r>
      <w:r w:rsidR="00C155F9">
        <w:rPr>
          <w:rFonts w:ascii="Times New Roman" w:hAnsi="Times New Roman" w:cs="Times New Roman"/>
          <w:sz w:val="28"/>
          <w:szCs w:val="28"/>
        </w:rPr>
        <w:t>уполномоченным органом</w:t>
      </w:r>
      <w:r w:rsidRPr="0024141C">
        <w:rPr>
          <w:rFonts w:ascii="Times New Roman" w:hAnsi="Times New Roman" w:cs="Times New Roman"/>
          <w:sz w:val="28"/>
          <w:szCs w:val="28"/>
        </w:rPr>
        <w:t xml:space="preserve"> в день поступления от МФЦ.</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Заявление, поступившее в электронной форме на ЕПГУ, РПГУ регистрируется </w:t>
      </w:r>
      <w:r w:rsidR="00C155F9">
        <w:rPr>
          <w:rFonts w:ascii="Times New Roman" w:hAnsi="Times New Roman" w:cs="Times New Roman"/>
          <w:sz w:val="28"/>
          <w:szCs w:val="28"/>
        </w:rPr>
        <w:t>уполномоченным органом</w:t>
      </w:r>
      <w:r w:rsidRPr="0024141C">
        <w:rPr>
          <w:rFonts w:ascii="Times New Roman" w:hAnsi="Times New Roman" w:cs="Times New Roman"/>
          <w:sz w:val="28"/>
          <w:szCs w:val="28"/>
        </w:rPr>
        <w:t xml:space="preserve"> в день его поступления в случае отсутствия автоматической регистрации запросов на ЕПГУ, РПГУ.</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Заявление, поступившее в нерабочее время, регистрируется </w:t>
      </w:r>
      <w:r w:rsidR="00C155F9">
        <w:rPr>
          <w:rFonts w:ascii="Times New Roman" w:hAnsi="Times New Roman" w:cs="Times New Roman"/>
          <w:sz w:val="28"/>
          <w:szCs w:val="28"/>
        </w:rPr>
        <w:t>уполномоченным органом</w:t>
      </w:r>
      <w:r w:rsidRPr="0024141C">
        <w:rPr>
          <w:rFonts w:ascii="Times New Roman" w:hAnsi="Times New Roman" w:cs="Times New Roman"/>
          <w:sz w:val="28"/>
          <w:szCs w:val="28"/>
        </w:rPr>
        <w:t xml:space="preserve"> в первый рабочий день, следующий за днем его получения.</w:t>
      </w:r>
    </w:p>
    <w:p w:rsidR="00005A99" w:rsidRPr="0024141C" w:rsidRDefault="00005A99" w:rsidP="0089216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2.14.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w:t>
      </w:r>
      <w:r w:rsidRPr="0024141C">
        <w:rPr>
          <w:rFonts w:ascii="Times New Roman" w:hAnsi="Times New Roman" w:cs="Times New Roman"/>
          <w:sz w:val="28"/>
          <w:szCs w:val="28"/>
        </w:rPr>
        <w:lastRenderedPageBreak/>
        <w:t>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F6A5B" w:rsidRPr="009F6A5B" w:rsidRDefault="00005A99" w:rsidP="009F6A5B">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2.14.1. </w:t>
      </w:r>
      <w:r w:rsidR="009F6A5B" w:rsidRPr="009F6A5B">
        <w:rPr>
          <w:rFonts w:ascii="Times New Roman" w:hAnsi="Times New Roman" w:cs="Times New Roman"/>
          <w:sz w:val="28"/>
          <w:szCs w:val="28"/>
        </w:rPr>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xml:space="preserve">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w:t>
      </w:r>
      <w:r w:rsidRPr="009F6A5B">
        <w:rPr>
          <w:rFonts w:ascii="Times New Roman" w:hAnsi="Times New Roman" w:cs="Times New Roman"/>
          <w:sz w:val="28"/>
          <w:szCs w:val="28"/>
        </w:rPr>
        <w:lastRenderedPageBreak/>
        <w:t>сведений.</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При обращении граждан с недостатками зрения работники уполномоченного органа предпринимают следующие действия:</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xml:space="preserve">-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w:t>
      </w:r>
      <w:r w:rsidRPr="009F6A5B">
        <w:rPr>
          <w:rFonts w:ascii="Times New Roman" w:hAnsi="Times New Roman" w:cs="Times New Roman"/>
          <w:sz w:val="28"/>
          <w:szCs w:val="28"/>
        </w:rPr>
        <w:lastRenderedPageBreak/>
        <w:t>подписать бланк. При необходимости выдаются памятки для слабовидящих с крупным шрифтом;</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При обращении гражданина с дефектами слуха работники уполномоченного органа предпринимают следующие действия:</w:t>
      </w:r>
    </w:p>
    <w:p w:rsidR="009F6A5B" w:rsidRPr="009F6A5B"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9F6A5B">
        <w:rPr>
          <w:rFonts w:ascii="Times New Roman" w:hAnsi="Times New Roman" w:cs="Times New Roman"/>
          <w:sz w:val="28"/>
          <w:szCs w:val="28"/>
        </w:rPr>
        <w:t>сурдопереводчика</w:t>
      </w:r>
      <w:proofErr w:type="spellEnd"/>
      <w:r w:rsidRPr="009F6A5B">
        <w:rPr>
          <w:rFonts w:ascii="Times New Roman" w:hAnsi="Times New Roman" w:cs="Times New Roman"/>
          <w:sz w:val="28"/>
          <w:szCs w:val="28"/>
        </w:rPr>
        <w:t>);</w:t>
      </w:r>
    </w:p>
    <w:p w:rsidR="00005A99" w:rsidRPr="0024141C" w:rsidRDefault="009F6A5B" w:rsidP="009F6A5B">
      <w:pPr>
        <w:pStyle w:val="ConsPlusNormal"/>
        <w:ind w:firstLine="540"/>
        <w:jc w:val="both"/>
        <w:rPr>
          <w:rFonts w:ascii="Times New Roman" w:hAnsi="Times New Roman" w:cs="Times New Roman"/>
          <w:sz w:val="28"/>
          <w:szCs w:val="28"/>
        </w:rPr>
      </w:pPr>
      <w:r w:rsidRPr="009F6A5B">
        <w:rPr>
          <w:rFonts w:ascii="Times New Roman" w:hAnsi="Times New Roman" w:cs="Times New Roman"/>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005A99" w:rsidRPr="001F1412"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2.14.</w:t>
      </w:r>
      <w:r w:rsidR="009F6A5B">
        <w:rPr>
          <w:rFonts w:ascii="Times New Roman" w:hAnsi="Times New Roman" w:cs="Times New Roman"/>
          <w:sz w:val="28"/>
          <w:szCs w:val="28"/>
        </w:rPr>
        <w:t>3</w:t>
      </w:r>
      <w:r w:rsidRPr="0024141C">
        <w:rPr>
          <w:rFonts w:ascii="Times New Roman" w:hAnsi="Times New Roman" w:cs="Times New Roman"/>
          <w:sz w:val="28"/>
          <w:szCs w:val="28"/>
        </w:rPr>
        <w:t xml:space="preserve">. Требования к комфортности </w:t>
      </w:r>
      <w:r w:rsidRPr="001F1412">
        <w:rPr>
          <w:rFonts w:ascii="Times New Roman" w:hAnsi="Times New Roman" w:cs="Times New Roman"/>
          <w:sz w:val="28"/>
          <w:szCs w:val="28"/>
        </w:rPr>
        <w:t xml:space="preserve">и доступности предоставления государственной услуги в МФЦ устанавливаются Постановлением Правительства Российской Федерации от 22.12.2012 N 1376 "Об утверждении </w:t>
      </w:r>
      <w:proofErr w:type="gramStart"/>
      <w:r w:rsidRPr="001F1412">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1F1412">
        <w:rPr>
          <w:rFonts w:ascii="Times New Roman" w:hAnsi="Times New Roman" w:cs="Times New Roman"/>
          <w:sz w:val="28"/>
          <w:szCs w:val="28"/>
        </w:rPr>
        <w:t xml:space="preserve"> и муниципальных услуг".</w:t>
      </w:r>
    </w:p>
    <w:p w:rsidR="00005A99" w:rsidRPr="001F1412"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2.15. Показатели доступности и качества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Количество взаимодействий заявителя с сотрудником межведомственной комисси</w:t>
      </w:r>
      <w:r w:rsidR="00A13868">
        <w:rPr>
          <w:rFonts w:ascii="Times New Roman" w:hAnsi="Times New Roman" w:cs="Times New Roman"/>
          <w:sz w:val="28"/>
          <w:szCs w:val="28"/>
        </w:rPr>
        <w:t>и</w:t>
      </w:r>
      <w:r w:rsidRPr="001F1412">
        <w:rPr>
          <w:rFonts w:ascii="Times New Roman" w:hAnsi="Times New Roman" w:cs="Times New Roman"/>
          <w:sz w:val="28"/>
          <w:szCs w:val="28"/>
        </w:rPr>
        <w:t xml:space="preserve"> при предоставлении муниципальной</w:t>
      </w:r>
      <w:r w:rsidRPr="0024141C">
        <w:rPr>
          <w:rFonts w:ascii="Times New Roman" w:hAnsi="Times New Roman" w:cs="Times New Roman"/>
          <w:sz w:val="28"/>
          <w:szCs w:val="28"/>
        </w:rPr>
        <w:t xml:space="preserve"> услуги - 2.</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Продолжительность взаимодействий заявителя с сотрудником Уполномоченного органа при предоставлении муниципальной услуги - не более 15 минут.</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2.15.1. Иными показателями качества и доступности предоставления муниципальной услуги являются: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возможность выбора заявителем форм обращения за получением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 доступность обращения за предоставлением муниципальной услуги, в </w:t>
      </w:r>
      <w:r w:rsidRPr="0024141C">
        <w:rPr>
          <w:rFonts w:ascii="Times New Roman" w:hAnsi="Times New Roman" w:cs="Times New Roman"/>
          <w:sz w:val="28"/>
          <w:szCs w:val="28"/>
        </w:rPr>
        <w:lastRenderedPageBreak/>
        <w:t>том числе для лиц с ограниченными возможностями здоровья;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своевременность предоставления муниципальной услуги в соответствии со стандартом ее предоставления;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возможность получения информации о ходе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отсутствие обоснованных жалоб со стороны заявителя по результатам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 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24141C">
        <w:rPr>
          <w:rFonts w:ascii="Times New Roman" w:hAnsi="Times New Roman" w:cs="Times New Roman"/>
          <w:sz w:val="28"/>
          <w:szCs w:val="28"/>
        </w:rPr>
        <w:t>сурдопереводчика</w:t>
      </w:r>
      <w:proofErr w:type="spellEnd"/>
      <w:r w:rsidRPr="0024141C">
        <w:rPr>
          <w:rFonts w:ascii="Times New Roman" w:hAnsi="Times New Roman" w:cs="Times New Roman"/>
          <w:sz w:val="28"/>
          <w:szCs w:val="28"/>
        </w:rPr>
        <w:t xml:space="preserve">, </w:t>
      </w:r>
      <w:proofErr w:type="spellStart"/>
      <w:r w:rsidRPr="0024141C">
        <w:rPr>
          <w:rFonts w:ascii="Times New Roman" w:hAnsi="Times New Roman" w:cs="Times New Roman"/>
          <w:sz w:val="28"/>
          <w:szCs w:val="28"/>
        </w:rPr>
        <w:t>тифлосурдопереводчика</w:t>
      </w:r>
      <w:proofErr w:type="spellEnd"/>
      <w:r w:rsidRPr="0024141C">
        <w:rPr>
          <w:rFonts w:ascii="Times New Roman" w:hAnsi="Times New Roman" w:cs="Times New Roman"/>
          <w:sz w:val="28"/>
          <w:szCs w:val="28"/>
        </w:rPr>
        <w:t>;</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оказание помощи инвалидам в преодолении барьеров, мешающих получению муниципальной услуги наравне с другими лицами.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для получения информации по вопросам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для подачи заявления и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для получения информации о ходе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для получения результата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Продолжительность взаимодействия заявителя с</w:t>
      </w:r>
      <w:r w:rsidR="009F6A5B">
        <w:rPr>
          <w:rFonts w:ascii="Times New Roman" w:hAnsi="Times New Roman" w:cs="Times New Roman"/>
          <w:sz w:val="28"/>
          <w:szCs w:val="28"/>
        </w:rPr>
        <w:t>о специалистом уполномоченного органа</w:t>
      </w:r>
      <w:r w:rsidRPr="0024141C">
        <w:rPr>
          <w:rFonts w:ascii="Times New Roman" w:hAnsi="Times New Roman" w:cs="Times New Roman"/>
          <w:sz w:val="28"/>
          <w:szCs w:val="28"/>
        </w:rPr>
        <w:t xml:space="preserve"> не может превышать 15 минут.</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2.15.4. Предоставление муниципальной услуги в МФЦ возможно при наличии заключенного соглашения о взаимодействии между </w:t>
      </w:r>
      <w:r w:rsidRPr="0024141C">
        <w:rPr>
          <w:rFonts w:ascii="Times New Roman" w:hAnsi="Times New Roman" w:cs="Times New Roman"/>
          <w:sz w:val="28"/>
          <w:szCs w:val="28"/>
        </w:rPr>
        <w:lastRenderedPageBreak/>
        <w:t>уполномоченным органом и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2.16.1. Заявитель предоставляет документы в орган, осуществляющий перевод помещения, по месту нахождения переводимого помещения непосредственно либо через МФЦ в соответствии с</w:t>
      </w:r>
      <w:r w:rsidR="009F6A5B">
        <w:rPr>
          <w:rFonts w:ascii="Times New Roman" w:hAnsi="Times New Roman" w:cs="Times New Roman"/>
          <w:sz w:val="28"/>
          <w:szCs w:val="28"/>
        </w:rPr>
        <w:t xml:space="preserve"> </w:t>
      </w:r>
      <w:r w:rsidR="009F6A5B" w:rsidRPr="009F6A5B">
        <w:rPr>
          <w:rFonts w:ascii="Times New Roman" w:hAnsi="Times New Roman" w:cs="Times New Roman"/>
          <w:sz w:val="28"/>
          <w:szCs w:val="28"/>
        </w:rPr>
        <w:t>заключенным ими в установленном Правительством Российской Федерации порядке</w:t>
      </w:r>
      <w:r w:rsidRPr="009F6A5B">
        <w:rPr>
          <w:rFonts w:ascii="Times New Roman" w:hAnsi="Times New Roman" w:cs="Times New Roman"/>
          <w:sz w:val="28"/>
          <w:szCs w:val="28"/>
        </w:rPr>
        <w:t xml:space="preserve"> </w:t>
      </w:r>
      <w:r w:rsidRPr="0024141C">
        <w:rPr>
          <w:rFonts w:ascii="Times New Roman" w:hAnsi="Times New Roman" w:cs="Times New Roman"/>
          <w:sz w:val="28"/>
          <w:szCs w:val="28"/>
        </w:rPr>
        <w:t>соглашением о взаимодействии.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2.16.2. Заявитель вправе обратиться за предоставлением муниципальной услуги и подать документы, указанные </w:t>
      </w:r>
      <w:r w:rsidRPr="001F1412">
        <w:rPr>
          <w:rFonts w:ascii="Times New Roman" w:hAnsi="Times New Roman" w:cs="Times New Roman"/>
          <w:sz w:val="28"/>
          <w:szCs w:val="28"/>
        </w:rPr>
        <w:t>в пункте 2.6.1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N 63-ФЗ "Об электронной подписи".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Уполномоченный орган обеспечивает информирование заявителей о возможности получения муниципальной услуги через ЕПГУ, РПГУ.</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2.16.3. При предоставлении муниципальной услуги в электронной форме посредством ЕПГУ, РПГУ заявителю обеспечивается: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получение информации о порядке и сроках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запись на прием в уполномоченный орган для подачи заявления и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формирование запроса;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прием и регистрация уполномоченным органом запроса и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получение результата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получение сведений о ходе выполнения запроса.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При направлении запроса используется простая электронная подпись, при условии, что личность заявителя установлена при активации учетной </w:t>
      </w:r>
      <w:r w:rsidRPr="0024141C">
        <w:rPr>
          <w:rFonts w:ascii="Times New Roman" w:hAnsi="Times New Roman" w:cs="Times New Roman"/>
          <w:sz w:val="28"/>
          <w:szCs w:val="28"/>
        </w:rPr>
        <w:lastRenderedPageBreak/>
        <w:t>записи.</w:t>
      </w:r>
    </w:p>
    <w:p w:rsidR="00005A99" w:rsidRPr="0024141C" w:rsidRDefault="00005A99">
      <w:pPr>
        <w:pStyle w:val="ConsPlusNormal"/>
        <w:jc w:val="both"/>
        <w:rPr>
          <w:rFonts w:ascii="Times New Roman" w:hAnsi="Times New Roman" w:cs="Times New Roman"/>
          <w:sz w:val="28"/>
          <w:szCs w:val="28"/>
        </w:rPr>
      </w:pPr>
    </w:p>
    <w:p w:rsidR="003A0BDB" w:rsidRDefault="003A0BDB">
      <w:pPr>
        <w:pStyle w:val="ConsPlusTitle"/>
        <w:jc w:val="center"/>
        <w:outlineLvl w:val="1"/>
        <w:rPr>
          <w:rFonts w:ascii="Times New Roman" w:hAnsi="Times New Roman" w:cs="Times New Roman"/>
          <w:sz w:val="28"/>
          <w:szCs w:val="28"/>
        </w:rPr>
      </w:pPr>
    </w:p>
    <w:p w:rsidR="00005A99" w:rsidRPr="00E50ECE" w:rsidRDefault="00005A99">
      <w:pPr>
        <w:pStyle w:val="ConsPlusTitle"/>
        <w:jc w:val="center"/>
        <w:outlineLvl w:val="1"/>
        <w:rPr>
          <w:rFonts w:ascii="Times New Roman" w:hAnsi="Times New Roman" w:cs="Times New Roman"/>
          <w:sz w:val="28"/>
          <w:szCs w:val="28"/>
        </w:rPr>
      </w:pPr>
      <w:r w:rsidRPr="00E50ECE">
        <w:rPr>
          <w:rFonts w:ascii="Times New Roman" w:hAnsi="Times New Roman" w:cs="Times New Roman"/>
          <w:sz w:val="28"/>
          <w:szCs w:val="28"/>
        </w:rPr>
        <w:t>3. СОСТАВ, ПОСЛЕДОВАТЕЛЬНОСТЬ И СРОКИ ВЫПОЛНЕНИЯ</w:t>
      </w:r>
    </w:p>
    <w:p w:rsidR="00005A99" w:rsidRPr="0024141C" w:rsidRDefault="00005A99">
      <w:pPr>
        <w:pStyle w:val="ConsPlusTitle"/>
        <w:jc w:val="center"/>
        <w:rPr>
          <w:rFonts w:ascii="Times New Roman" w:hAnsi="Times New Roman" w:cs="Times New Roman"/>
          <w:sz w:val="28"/>
          <w:szCs w:val="28"/>
        </w:rPr>
      </w:pPr>
      <w:r w:rsidRPr="00E50ECE">
        <w:rPr>
          <w:rFonts w:ascii="Times New Roman" w:hAnsi="Times New Roman" w:cs="Times New Roman"/>
          <w:sz w:val="28"/>
          <w:szCs w:val="28"/>
        </w:rPr>
        <w:t>АДМИНИСТРАТИВНЫХ ПРОЦЕДУР (ДЕЙСТВИЙ), ТРЕБОВАНИЯ К ПОРЯДКУ</w:t>
      </w:r>
      <w:r w:rsidR="001E3BD9" w:rsidRPr="00E50ECE">
        <w:rPr>
          <w:rFonts w:ascii="Times New Roman" w:hAnsi="Times New Roman" w:cs="Times New Roman"/>
          <w:sz w:val="28"/>
          <w:szCs w:val="28"/>
        </w:rPr>
        <w:t xml:space="preserve"> </w:t>
      </w:r>
      <w:r w:rsidRPr="00E50ECE">
        <w:rPr>
          <w:rFonts w:ascii="Times New Roman" w:hAnsi="Times New Roman" w:cs="Times New Roman"/>
          <w:sz w:val="28"/>
          <w:szCs w:val="28"/>
        </w:rPr>
        <w:t>ИХ ВЫПОЛНЕНИЯ, В ТОМ ЧИСЛЕ ОСОБЕННОСТИ ВЫПОЛНЕНИЯ</w:t>
      </w:r>
      <w:r w:rsidR="001E3BD9" w:rsidRPr="00E50ECE">
        <w:rPr>
          <w:rFonts w:ascii="Times New Roman" w:hAnsi="Times New Roman" w:cs="Times New Roman"/>
          <w:sz w:val="28"/>
          <w:szCs w:val="28"/>
        </w:rPr>
        <w:t xml:space="preserve"> </w:t>
      </w:r>
      <w:r w:rsidRPr="00E50ECE">
        <w:rPr>
          <w:rFonts w:ascii="Times New Roman" w:hAnsi="Times New Roman" w:cs="Times New Roman"/>
          <w:sz w:val="28"/>
          <w:szCs w:val="28"/>
        </w:rPr>
        <w:t>АДМИНИСТРАТИВНЫХ ПРОЦЕДУР (ДЕЙСТВИЙ) В ЭЛЕКТРОННОЙ ФОРМЕ</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3.1. Исчерпывающий перечень административных процедур:</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 прием и регистрация заявления и документов на предоставление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4)</w:t>
      </w:r>
      <w:r w:rsidR="00641A2F">
        <w:rPr>
          <w:rFonts w:ascii="Times New Roman" w:hAnsi="Times New Roman" w:cs="Times New Roman"/>
          <w:sz w:val="28"/>
          <w:szCs w:val="28"/>
        </w:rPr>
        <w:t xml:space="preserve"> </w:t>
      </w:r>
      <w:r w:rsidR="00641A2F" w:rsidRPr="00641A2F">
        <w:rPr>
          <w:rFonts w:ascii="Times New Roman" w:hAnsi="Times New Roman" w:cs="Times New Roman"/>
          <w:sz w:val="28"/>
          <w:szCs w:val="28"/>
        </w:rPr>
        <w:t>принятие решения о переводе или об отказе в переводе жилого помещения в нежилое или нежилого помещения в жилое помещение</w:t>
      </w:r>
      <w:r w:rsidRPr="0024141C">
        <w:rPr>
          <w:rFonts w:ascii="Times New Roman" w:hAnsi="Times New Roman" w:cs="Times New Roman"/>
          <w:sz w:val="28"/>
          <w:szCs w:val="28"/>
        </w:rPr>
        <w:t>;</w:t>
      </w:r>
    </w:p>
    <w:p w:rsidR="00005A99" w:rsidRPr="001F1412"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5) выдача (направление) документов по результатам предоставления муниципальной услуги.</w:t>
      </w:r>
    </w:p>
    <w:p w:rsidR="00005A99" w:rsidRPr="001F1412"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Блок-схема предоставления муниципальной услуги представлена в приложении N 1 к настоящему административному регламенту.</w:t>
      </w:r>
    </w:p>
    <w:p w:rsidR="00005A99" w:rsidRPr="0024141C"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3.1.1. Прием и</w:t>
      </w:r>
      <w:r w:rsidRPr="0024141C">
        <w:rPr>
          <w:rFonts w:ascii="Times New Roman" w:hAnsi="Times New Roman" w:cs="Times New Roman"/>
          <w:sz w:val="28"/>
          <w:szCs w:val="28"/>
        </w:rPr>
        <w:t xml:space="preserve"> регистрация заявления и документов на предоставление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муниципальной услуги, в уполномоченный орган, ЕПГ, РПГУ либо через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3.1.1.2. При личном обращении заявителя в уполномоченный орган специалист уполномоченного органа, ответственный за прием и выдачу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lastRenderedPageBreak/>
        <w:t>1) текст в заявлении о переводе помещения поддается прочтению;</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 заявление о переводе помещения подписано заявителем или уполномоченным представителем;</w:t>
      </w:r>
    </w:p>
    <w:p w:rsidR="00331A02" w:rsidRPr="00331A02" w:rsidRDefault="00005A99" w:rsidP="00331A02">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4) прилагаются документы, необходимые для предоставления муниципальной услуги.</w:t>
      </w:r>
    </w:p>
    <w:p w:rsidR="00331A02" w:rsidRPr="00331A02" w:rsidRDefault="00331A02" w:rsidP="00331A02">
      <w:pPr>
        <w:pStyle w:val="ConsPlusNormal"/>
        <w:ind w:firstLine="540"/>
        <w:jc w:val="both"/>
        <w:rPr>
          <w:rFonts w:ascii="Times New Roman" w:hAnsi="Times New Roman" w:cs="Times New Roman"/>
          <w:sz w:val="28"/>
          <w:szCs w:val="28"/>
        </w:rPr>
      </w:pPr>
      <w:r w:rsidRPr="00331A02">
        <w:rPr>
          <w:rFonts w:ascii="Times New Roman" w:hAnsi="Times New Roman" w:cs="Times New Roman"/>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331A02" w:rsidRPr="00331A02" w:rsidRDefault="00331A02" w:rsidP="00331A02">
      <w:pPr>
        <w:pStyle w:val="ConsPlusNormal"/>
        <w:ind w:firstLine="540"/>
        <w:jc w:val="both"/>
        <w:rPr>
          <w:rFonts w:ascii="Times New Roman" w:hAnsi="Times New Roman" w:cs="Times New Roman"/>
          <w:sz w:val="28"/>
          <w:szCs w:val="28"/>
        </w:rPr>
      </w:pPr>
      <w:r w:rsidRPr="00331A02">
        <w:rPr>
          <w:rFonts w:ascii="Times New Roman" w:hAnsi="Times New Roman" w:cs="Times New Roman"/>
          <w:sz w:val="28"/>
          <w:szCs w:val="28"/>
        </w:rPr>
        <w:t>В случае если заявитель настаивает на принятии документов - принимает представленные заявителем документы.</w:t>
      </w:r>
    </w:p>
    <w:p w:rsidR="00331A02" w:rsidRPr="00331A02" w:rsidRDefault="00331A02" w:rsidP="00331A02">
      <w:pPr>
        <w:pStyle w:val="ConsPlusNormal"/>
        <w:ind w:firstLine="540"/>
        <w:jc w:val="both"/>
        <w:rPr>
          <w:rFonts w:ascii="Times New Roman" w:hAnsi="Times New Roman" w:cs="Times New Roman"/>
          <w:sz w:val="28"/>
          <w:szCs w:val="28"/>
        </w:rPr>
      </w:pPr>
      <w:r w:rsidRPr="00331A02">
        <w:rPr>
          <w:rFonts w:ascii="Times New Roman" w:hAnsi="Times New Roman" w:cs="Times New Roman"/>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331A02" w:rsidRPr="0024141C" w:rsidRDefault="00331A02" w:rsidP="00331A02">
      <w:pPr>
        <w:pStyle w:val="ConsPlusNormal"/>
        <w:ind w:firstLine="540"/>
        <w:jc w:val="both"/>
        <w:rPr>
          <w:rFonts w:ascii="Times New Roman" w:hAnsi="Times New Roman" w:cs="Times New Roman"/>
          <w:sz w:val="28"/>
          <w:szCs w:val="28"/>
        </w:rPr>
      </w:pPr>
      <w:r w:rsidRPr="00331A02">
        <w:rPr>
          <w:rFonts w:ascii="Times New Roman" w:hAnsi="Times New Roman" w:cs="Times New Roman"/>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Критерий принятия решения: поступление заявления о переводе помещения и приложенных к нему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3.1.1.3. Прием и регистрация заявления и документов на предоставление муниципальной услуги в форме электронных документов через ЕПГУ, РПГУ.</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w:t>
      </w:r>
      <w:r w:rsidRPr="0024141C">
        <w:rPr>
          <w:rFonts w:ascii="Times New Roman" w:hAnsi="Times New Roman" w:cs="Times New Roman"/>
          <w:sz w:val="28"/>
          <w:szCs w:val="28"/>
        </w:rPr>
        <w:lastRenderedPageBreak/>
        <w:t>документы, необходимые для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На ЕПГУ, РПГУ размещается образец заполнения электронной формы заявления (запроса).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Секретарь межведомственной комиссии, ответственный за прием и выдачу документов, при поступлении заявления и документов в электронном виде:</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проверяет электронные образы документов на отсутствие компьютерных вирусов и искаженной информации;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направляет поступивший пакет документов должностному лицу уполномоченного органа для рассмотрения и назнач</w:t>
      </w:r>
      <w:r w:rsidR="00331A02">
        <w:rPr>
          <w:rFonts w:ascii="Times New Roman" w:hAnsi="Times New Roman" w:cs="Times New Roman"/>
          <w:sz w:val="28"/>
          <w:szCs w:val="28"/>
        </w:rPr>
        <w:t>ения ответственного исполнителя.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Критерий принятия решения: поступление заявления о переводе помещения и приложенных к нему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Результатом административной процедуры является прием, регистрация заявления о переводе помещения и приложенных к нему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3.1.1.4. При направлении заявителем заявления и документов в уполномоченный орган посредством почтовой связи или на электронную почту уполномоченного органа специалист уполномоченного органа, ответственный за прием и выдачу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вскрывает конверты, проверяет наличие в них заявления и документов, обязанность по предоставлению которых возложена на заявителя;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D522BA"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lastRenderedPageBreak/>
        <w:t xml:space="preserve">- 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 </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r w:rsidR="00D522BA">
        <w:rPr>
          <w:rFonts w:ascii="Times New Roman" w:hAnsi="Times New Roman" w:cs="Times New Roman"/>
          <w:sz w:val="28"/>
          <w:szCs w:val="28"/>
        </w:rPr>
        <w:t>.</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Критерий принятия решения: поступление заявления о переводе помещения и приложенных к нему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005A99" w:rsidRPr="001F1412"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3.1.2. Формирование и направление межведомственных запросов в органы (организации), участвующие в предоставлении муниципальной услуги (</w:t>
      </w:r>
      <w:r w:rsidRPr="001F1412">
        <w:rPr>
          <w:rFonts w:ascii="Times New Roman" w:hAnsi="Times New Roman" w:cs="Times New Roman"/>
          <w:sz w:val="28"/>
          <w:szCs w:val="28"/>
        </w:rPr>
        <w:t>при необходимости).</w:t>
      </w:r>
    </w:p>
    <w:p w:rsidR="00005A99" w:rsidRPr="001F1412"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Основанием для начала административной процедуры является непредставление заявителем документов, предусмотренных подпунктами 2, 3, 4 пункта 2.6.1 настоящего административного регламента.</w:t>
      </w:r>
    </w:p>
    <w:p w:rsidR="00005A99" w:rsidRPr="001F1412"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В случае</w:t>
      </w:r>
      <w:proofErr w:type="gramStart"/>
      <w:r w:rsidRPr="001F1412">
        <w:rPr>
          <w:rFonts w:ascii="Times New Roman" w:hAnsi="Times New Roman" w:cs="Times New Roman"/>
          <w:sz w:val="28"/>
          <w:szCs w:val="28"/>
        </w:rPr>
        <w:t>,</w:t>
      </w:r>
      <w:proofErr w:type="gramEnd"/>
      <w:r w:rsidRPr="001F1412">
        <w:rPr>
          <w:rFonts w:ascii="Times New Roman" w:hAnsi="Times New Roman" w:cs="Times New Roman"/>
          <w:sz w:val="28"/>
          <w:szCs w:val="28"/>
        </w:rPr>
        <w:t xml:space="preserve">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3, 4 пункта 2.6.1 настоящего административного регламента, принимается решение о направлении соответствующих межведомственных запросов.</w:t>
      </w:r>
    </w:p>
    <w:p w:rsidR="00005A99" w:rsidRPr="0024141C" w:rsidRDefault="00005A99" w:rsidP="000200E8">
      <w:pPr>
        <w:pStyle w:val="ConsPlusNormal"/>
        <w:ind w:firstLine="540"/>
        <w:jc w:val="both"/>
        <w:rPr>
          <w:rFonts w:ascii="Times New Roman" w:hAnsi="Times New Roman" w:cs="Times New Roman"/>
          <w:sz w:val="28"/>
          <w:szCs w:val="28"/>
        </w:rPr>
      </w:pPr>
      <w:r w:rsidRPr="001F1412">
        <w:rPr>
          <w:rFonts w:ascii="Times New Roman" w:hAnsi="Times New Roman" w:cs="Times New Roman"/>
          <w:sz w:val="28"/>
          <w:szCs w:val="28"/>
        </w:rPr>
        <w:t>Межведомственные запросы направляются в срок, не превышающий</w:t>
      </w:r>
      <w:r w:rsidRPr="0024141C">
        <w:rPr>
          <w:rFonts w:ascii="Times New Roman" w:hAnsi="Times New Roman" w:cs="Times New Roman"/>
          <w:sz w:val="28"/>
          <w:szCs w:val="28"/>
        </w:rPr>
        <w:t xml:space="preserve"> 3 рабочих дней со дня регистрации заявления о переводе помещения и приложенных к нему документов от заявителя.</w:t>
      </w:r>
    </w:p>
    <w:p w:rsidR="00005A99"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D522BA" w:rsidRPr="00D522BA" w:rsidRDefault="00D522BA" w:rsidP="00D522BA">
      <w:pPr>
        <w:pStyle w:val="ConsPlusNormal"/>
        <w:ind w:firstLine="540"/>
        <w:jc w:val="both"/>
        <w:rPr>
          <w:rFonts w:ascii="Times New Roman" w:hAnsi="Times New Roman" w:cs="Times New Roman"/>
          <w:sz w:val="28"/>
          <w:szCs w:val="28"/>
        </w:rPr>
      </w:pPr>
      <w:r w:rsidRPr="00D522BA">
        <w:rPr>
          <w:rFonts w:ascii="Times New Roman" w:hAnsi="Times New Roman" w:cs="Times New Roman"/>
          <w:sz w:val="28"/>
          <w:szCs w:val="28"/>
        </w:rPr>
        <w:t xml:space="preserve">Специалист </w:t>
      </w:r>
      <w:r>
        <w:rPr>
          <w:rFonts w:ascii="Times New Roman" w:hAnsi="Times New Roman" w:cs="Times New Roman"/>
          <w:sz w:val="28"/>
          <w:szCs w:val="28"/>
        </w:rPr>
        <w:t>отдела градостроительства администрации Округа</w:t>
      </w:r>
      <w:r w:rsidRPr="00D522BA">
        <w:rPr>
          <w:rFonts w:ascii="Times New Roman" w:hAnsi="Times New Roman" w:cs="Times New Roman"/>
          <w:sz w:val="28"/>
          <w:szCs w:val="28"/>
        </w:rPr>
        <w:t>,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D522BA" w:rsidRPr="00D522BA" w:rsidRDefault="00D522BA" w:rsidP="00D522BA">
      <w:pPr>
        <w:pStyle w:val="ConsPlusNormal"/>
        <w:ind w:firstLine="540"/>
        <w:jc w:val="both"/>
        <w:rPr>
          <w:rFonts w:ascii="Times New Roman" w:hAnsi="Times New Roman" w:cs="Times New Roman"/>
          <w:sz w:val="28"/>
          <w:szCs w:val="28"/>
        </w:rPr>
      </w:pPr>
      <w:r w:rsidRPr="00D522BA">
        <w:rPr>
          <w:rFonts w:ascii="Times New Roman" w:hAnsi="Times New Roman" w:cs="Times New Roman"/>
          <w:sz w:val="28"/>
          <w:szCs w:val="28"/>
        </w:rPr>
        <w:t>В случае не поступления ответа на межведомственный запрос в срок</w:t>
      </w:r>
      <w:r>
        <w:rPr>
          <w:rFonts w:ascii="Times New Roman" w:hAnsi="Times New Roman" w:cs="Times New Roman"/>
          <w:sz w:val="28"/>
          <w:szCs w:val="28"/>
        </w:rPr>
        <w:t>,</w:t>
      </w:r>
      <w:r w:rsidRPr="00D522BA">
        <w:rPr>
          <w:rFonts w:ascii="Times New Roman" w:hAnsi="Times New Roman" w:cs="Times New Roman"/>
          <w:sz w:val="28"/>
          <w:szCs w:val="28"/>
        </w:rPr>
        <w:t xml:space="preserve"> </w:t>
      </w:r>
      <w:r w:rsidRPr="00D522BA">
        <w:rPr>
          <w:rFonts w:ascii="Times New Roman" w:hAnsi="Times New Roman" w:cs="Times New Roman"/>
          <w:sz w:val="28"/>
          <w:szCs w:val="28"/>
        </w:rPr>
        <w:lastRenderedPageBreak/>
        <w:t>установленный пунктом 2.6.3 административного регламента</w:t>
      </w:r>
      <w:r>
        <w:rPr>
          <w:rFonts w:ascii="Times New Roman" w:hAnsi="Times New Roman" w:cs="Times New Roman"/>
          <w:sz w:val="28"/>
          <w:szCs w:val="28"/>
        </w:rPr>
        <w:t>,</w:t>
      </w:r>
      <w:r w:rsidRPr="00D522BA">
        <w:rPr>
          <w:rFonts w:ascii="Times New Roman" w:hAnsi="Times New Roman" w:cs="Times New Roman"/>
          <w:sz w:val="28"/>
          <w:szCs w:val="28"/>
        </w:rPr>
        <w:t xml:space="preserve"> принимаются меры в соответствии подпунктом 3 пункта 3.1 настоящего административного регламента.</w:t>
      </w:r>
    </w:p>
    <w:p w:rsidR="00D522BA" w:rsidRPr="00D522BA" w:rsidRDefault="00D522BA" w:rsidP="00D522BA">
      <w:pPr>
        <w:pStyle w:val="ConsPlusNormal"/>
        <w:ind w:firstLine="540"/>
        <w:jc w:val="both"/>
        <w:rPr>
          <w:rFonts w:ascii="Times New Roman" w:hAnsi="Times New Roman" w:cs="Times New Roman"/>
          <w:sz w:val="28"/>
          <w:szCs w:val="28"/>
        </w:rPr>
      </w:pPr>
      <w:r w:rsidRPr="00D522BA">
        <w:rPr>
          <w:rFonts w:ascii="Times New Roman" w:hAnsi="Times New Roman" w:cs="Times New Roman"/>
          <w:sz w:val="28"/>
          <w:szCs w:val="28"/>
        </w:rPr>
        <w:t>Критерий принятия решения: непредставление документов, предусмотренных подпунктами 2, 3, 4 пункта 2.6.1 настоящего административного регламента.</w:t>
      </w:r>
    </w:p>
    <w:p w:rsidR="00D522BA" w:rsidRPr="00D522BA" w:rsidRDefault="00D522BA" w:rsidP="00D522BA">
      <w:pPr>
        <w:pStyle w:val="ConsPlusNormal"/>
        <w:ind w:firstLine="540"/>
        <w:jc w:val="both"/>
        <w:rPr>
          <w:rFonts w:ascii="Times New Roman" w:hAnsi="Times New Roman" w:cs="Times New Roman"/>
          <w:sz w:val="28"/>
          <w:szCs w:val="28"/>
        </w:rPr>
      </w:pPr>
      <w:r w:rsidRPr="00D522BA">
        <w:rPr>
          <w:rFonts w:ascii="Times New Roman" w:hAnsi="Times New Roman" w:cs="Times New Roman"/>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D522BA" w:rsidRPr="0024141C" w:rsidRDefault="00D522BA" w:rsidP="00D522BA">
      <w:pPr>
        <w:pStyle w:val="ConsPlusNormal"/>
        <w:ind w:firstLine="540"/>
        <w:jc w:val="both"/>
        <w:rPr>
          <w:rFonts w:ascii="Times New Roman" w:hAnsi="Times New Roman" w:cs="Times New Roman"/>
          <w:sz w:val="28"/>
          <w:szCs w:val="28"/>
        </w:rPr>
      </w:pPr>
      <w:r w:rsidRPr="00D522BA">
        <w:rPr>
          <w:rFonts w:ascii="Times New Roman" w:hAnsi="Times New Roman" w:cs="Times New Roman"/>
          <w:sz w:val="28"/>
          <w:szCs w:val="28"/>
        </w:rPr>
        <w:t>Фиксация результата выполнения административной процедуры не производится.</w:t>
      </w:r>
    </w:p>
    <w:p w:rsidR="00E50ECE"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3.1.3.</w:t>
      </w:r>
      <w:r w:rsidR="00E50ECE">
        <w:rPr>
          <w:rFonts w:ascii="Times New Roman" w:hAnsi="Times New Roman" w:cs="Times New Roman"/>
          <w:sz w:val="28"/>
          <w:szCs w:val="28"/>
        </w:rPr>
        <w:t xml:space="preserve"> </w:t>
      </w:r>
      <w:r w:rsidR="00E50ECE" w:rsidRPr="00E50ECE">
        <w:rPr>
          <w:rFonts w:ascii="Times New Roman" w:hAnsi="Times New Roman" w:cs="Times New Roman"/>
          <w:sz w:val="28"/>
          <w:szCs w:val="28"/>
        </w:rPr>
        <w:t>Принятие решения о переводе или об отказе в переводе жилого помещения в нежилое и нежилого помещения в жилое помещение.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Основанием для начала административной процедуры является получение уполномоченным органом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Ответственным за выполнение административной процедуры является должностное лицо уполномоченного органа.</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w:t>
      </w:r>
      <w:r w:rsidRPr="00E50ECE">
        <w:rPr>
          <w:rFonts w:ascii="Times New Roman" w:hAnsi="Times New Roman" w:cs="Times New Roman"/>
          <w:sz w:val="28"/>
          <w:szCs w:val="28"/>
        </w:rPr>
        <w:lastRenderedPageBreak/>
        <w:t>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в течение пятнадцати рабочих дней со дня направления уведомления.</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переводе жилого помещения в нежилое помещение или нежилого помещения в жилое помещение.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r w:rsidR="00005A99" w:rsidRPr="0024141C">
        <w:rPr>
          <w:rFonts w:ascii="Times New Roman" w:hAnsi="Times New Roman" w:cs="Times New Roman"/>
          <w:sz w:val="28"/>
          <w:szCs w:val="28"/>
        </w:rPr>
        <w:t xml:space="preserve"> </w:t>
      </w:r>
    </w:p>
    <w:p w:rsidR="00B43946" w:rsidRPr="00E50ECE" w:rsidRDefault="00005A99" w:rsidP="00E50ECE">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3.1.4. </w:t>
      </w:r>
      <w:r w:rsidR="00E50ECE" w:rsidRPr="00E50ECE">
        <w:rPr>
          <w:rFonts w:ascii="Times New Roman" w:hAnsi="Times New Roman" w:cs="Times New Roman"/>
          <w:sz w:val="28"/>
          <w:szCs w:val="28"/>
        </w:rPr>
        <w:t>Выдача (направление) документов по результатам предоставления муниципальной услуги в уполномоченном органе.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 xml:space="preserve">Для получения результатов предоставления муниципальной услуги в бумажном виде и (или) для сверки электронных образов документов с </w:t>
      </w:r>
      <w:r w:rsidRPr="00E50ECE">
        <w:rPr>
          <w:rFonts w:ascii="Times New Roman" w:hAnsi="Times New Roman" w:cs="Times New Roman"/>
          <w:sz w:val="28"/>
          <w:szCs w:val="28"/>
        </w:rPr>
        <w:lastRenderedPageBreak/>
        <w:t>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1) документ, удостоверяющий личность заявителя;</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2) документ, подтверждающий полномочия представителя на получение документов (если от имени заявителя действует представитель);</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3) расписка в получении документов (при ее наличии у заявителя).</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Специалист, ответственный за прием и выдачу документов, при выдаче результата предоставления услуги на бумажном носителе: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1) устанавливает личность заявителя либо его представителя;</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2) проверяет правомочия представителя заявителя действовать от имени заявителя при получении документов;</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3) выдает документы;</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4) регистрирует факт выдачи документов в системе электронного документооборота уполномоченного органа и в журнале регистрации;</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5) отказывает в выдаче результата предоставления муниципальной услуги в случаях:</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 за выдачей документов обратилось лицо, не являющееся заявителем (его представителем);</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 обратившееся лицо отказалось предъявить документ, удостоверяющий его личность.</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1) устанавливает личность заявителя либо его представителя;</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2) проверяет правомочия представителя заявителя действовать от имени заявителя при получении документов;</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 xml:space="preserve">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w:t>
      </w:r>
      <w:r w:rsidRPr="00E50ECE">
        <w:rPr>
          <w:rFonts w:ascii="Times New Roman" w:hAnsi="Times New Roman" w:cs="Times New Roman"/>
          <w:sz w:val="28"/>
          <w:szCs w:val="28"/>
        </w:rPr>
        <w:lastRenderedPageBreak/>
        <w:t>заявителем в судебном порядке.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Максимальный срок выполнения данной административной процедуры составляет 3 рабочих дня со дня принятия решения о переводе или об отказе в переводе жилого помещения в нежилое и нежилого помещения в жилое помещение.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E50ECE" w:rsidRPr="00E50ECE"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005A99" w:rsidRPr="0024141C" w:rsidRDefault="00E50ECE" w:rsidP="00E50ECE">
      <w:pPr>
        <w:pStyle w:val="ConsPlusNormal"/>
        <w:ind w:firstLine="540"/>
        <w:jc w:val="both"/>
        <w:rPr>
          <w:rFonts w:ascii="Times New Roman" w:hAnsi="Times New Roman" w:cs="Times New Roman"/>
          <w:sz w:val="28"/>
          <w:szCs w:val="28"/>
        </w:rPr>
      </w:pPr>
      <w:r w:rsidRPr="00E50ECE">
        <w:rPr>
          <w:rFonts w:ascii="Times New Roman" w:hAnsi="Times New Roman" w:cs="Times New Roman"/>
          <w:sz w:val="28"/>
          <w:szCs w:val="28"/>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005A99" w:rsidRPr="0024141C" w:rsidRDefault="00005A99">
      <w:pPr>
        <w:pStyle w:val="ConsPlusNormal"/>
        <w:jc w:val="both"/>
        <w:rPr>
          <w:rFonts w:ascii="Times New Roman" w:hAnsi="Times New Roman" w:cs="Times New Roman"/>
          <w:sz w:val="28"/>
          <w:szCs w:val="28"/>
        </w:rPr>
      </w:pPr>
    </w:p>
    <w:p w:rsidR="00005A99" w:rsidRPr="0083598B" w:rsidRDefault="00005A99">
      <w:pPr>
        <w:pStyle w:val="ConsPlusTitle"/>
        <w:jc w:val="center"/>
        <w:outlineLvl w:val="1"/>
        <w:rPr>
          <w:rFonts w:ascii="Times New Roman" w:hAnsi="Times New Roman" w:cs="Times New Roman"/>
          <w:sz w:val="28"/>
          <w:szCs w:val="28"/>
        </w:rPr>
      </w:pPr>
      <w:r w:rsidRPr="0083598B">
        <w:rPr>
          <w:rFonts w:ascii="Times New Roman" w:hAnsi="Times New Roman" w:cs="Times New Roman"/>
          <w:sz w:val="28"/>
          <w:szCs w:val="28"/>
        </w:rPr>
        <w:t>4. ФОРМЫ КОНТРОЛЯ ЗА ИСПОЛНЕНИЕМ</w:t>
      </w:r>
    </w:p>
    <w:p w:rsidR="00005A99" w:rsidRPr="0024141C" w:rsidRDefault="00005A99">
      <w:pPr>
        <w:pStyle w:val="ConsPlusTitle"/>
        <w:jc w:val="center"/>
        <w:rPr>
          <w:rFonts w:ascii="Times New Roman" w:hAnsi="Times New Roman" w:cs="Times New Roman"/>
          <w:sz w:val="28"/>
          <w:szCs w:val="28"/>
        </w:rPr>
      </w:pPr>
      <w:r w:rsidRPr="0083598B">
        <w:rPr>
          <w:rFonts w:ascii="Times New Roman" w:hAnsi="Times New Roman" w:cs="Times New Roman"/>
          <w:sz w:val="28"/>
          <w:szCs w:val="28"/>
        </w:rPr>
        <w:t>АДМИНИСТРАТИВНОГО РЕГЛАМЕНТА</w:t>
      </w:r>
    </w:p>
    <w:p w:rsidR="00005A99" w:rsidRPr="0024141C" w:rsidRDefault="00005A99">
      <w:pPr>
        <w:pStyle w:val="ConsPlusNormal"/>
        <w:jc w:val="both"/>
        <w:rPr>
          <w:rFonts w:ascii="Times New Roman" w:hAnsi="Times New Roman" w:cs="Times New Roman"/>
          <w:sz w:val="28"/>
          <w:szCs w:val="28"/>
        </w:rPr>
      </w:pPr>
    </w:p>
    <w:p w:rsidR="00B43946"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4.1. </w:t>
      </w:r>
      <w:r w:rsidR="00B43946" w:rsidRPr="00B43946">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B43946">
        <w:rPr>
          <w:rFonts w:ascii="Times New Roman" w:hAnsi="Times New Roman" w:cs="Times New Roman"/>
          <w:sz w:val="28"/>
          <w:szCs w:val="28"/>
        </w:rPr>
        <w:t xml:space="preserve"> </w:t>
      </w:r>
    </w:p>
    <w:p w:rsidR="00B43946"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Текущий контроль за соблюдением и исполнением должностными лицами уполномоченного органа, участвующими в предоставлении муниципальной услуги,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w:t>
      </w:r>
      <w:r w:rsidR="00B43946">
        <w:rPr>
          <w:rFonts w:ascii="Times New Roman" w:hAnsi="Times New Roman" w:cs="Times New Roman"/>
          <w:sz w:val="28"/>
          <w:szCs w:val="28"/>
        </w:rPr>
        <w:t xml:space="preserve"> (далее – текущий контроль деятельности)</w:t>
      </w:r>
      <w:r w:rsidR="00B43946" w:rsidRPr="00B43946">
        <w:t xml:space="preserve"> </w:t>
      </w:r>
      <w:r w:rsidR="00B43946" w:rsidRPr="00B43946">
        <w:rPr>
          <w:rFonts w:ascii="Times New Roman" w:hAnsi="Times New Roman" w:cs="Times New Roman"/>
          <w:sz w:val="28"/>
          <w:szCs w:val="28"/>
        </w:rPr>
        <w:t>осуществляет должностное лицо уполномоченного органа.</w:t>
      </w:r>
      <w:r w:rsidRPr="0024141C">
        <w:rPr>
          <w:rFonts w:ascii="Times New Roman" w:hAnsi="Times New Roman" w:cs="Times New Roman"/>
          <w:sz w:val="28"/>
          <w:szCs w:val="28"/>
        </w:rPr>
        <w:t xml:space="preserve"> </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05A99"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F04F5F" w:rsidRPr="0024141C" w:rsidRDefault="00F04F5F" w:rsidP="000200E8">
      <w:pPr>
        <w:pStyle w:val="ConsPlusNormal"/>
        <w:ind w:firstLine="540"/>
        <w:jc w:val="both"/>
        <w:rPr>
          <w:rFonts w:ascii="Times New Roman" w:hAnsi="Times New Roman" w:cs="Times New Roman"/>
          <w:sz w:val="28"/>
          <w:szCs w:val="28"/>
        </w:rPr>
      </w:pPr>
      <w:r w:rsidRPr="00F04F5F">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lastRenderedPageBreak/>
        <w:t>Проверки могут быть плановыми и внеплановыми. Порядок и периодичность осуществления плановых и внеплановых проверок полноты и качества предоставления муниципальной услуги устанавливается</w:t>
      </w:r>
      <w:r w:rsidR="00F04F5F">
        <w:rPr>
          <w:rFonts w:ascii="Times New Roman" w:hAnsi="Times New Roman" w:cs="Times New Roman"/>
          <w:sz w:val="28"/>
          <w:szCs w:val="28"/>
        </w:rPr>
        <w:t xml:space="preserve"> </w:t>
      </w:r>
      <w:r w:rsidR="00F04F5F" w:rsidRPr="00F04F5F">
        <w:rPr>
          <w:rFonts w:ascii="Times New Roman" w:hAnsi="Times New Roman" w:cs="Times New Roman"/>
          <w:sz w:val="28"/>
          <w:szCs w:val="28"/>
        </w:rPr>
        <w:t>руководителем уполномоченного органа</w:t>
      </w:r>
      <w:r w:rsidRPr="0024141C">
        <w:rPr>
          <w:rFonts w:ascii="Times New Roman" w:hAnsi="Times New Roman" w:cs="Times New Roman"/>
          <w:sz w:val="28"/>
          <w:szCs w:val="28"/>
        </w:rPr>
        <w:t>.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005A99"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F04F5F" w:rsidRDefault="00F04F5F" w:rsidP="000200E8">
      <w:pPr>
        <w:pStyle w:val="ConsPlusNormal"/>
        <w:ind w:firstLine="540"/>
        <w:jc w:val="both"/>
        <w:rPr>
          <w:rFonts w:ascii="Times New Roman" w:hAnsi="Times New Roman" w:cs="Times New Roman"/>
          <w:sz w:val="28"/>
          <w:szCs w:val="28"/>
        </w:rPr>
      </w:pPr>
      <w:r w:rsidRPr="00F04F5F">
        <w:rPr>
          <w:rFonts w:ascii="Times New Roman" w:hAnsi="Times New Roman" w:cs="Times New Roman"/>
          <w:sz w:val="28"/>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005A99" w:rsidRPr="0024141C" w:rsidRDefault="00F04F5F" w:rsidP="000200E8">
      <w:pPr>
        <w:pStyle w:val="ConsPlusNormal"/>
        <w:ind w:firstLine="540"/>
        <w:jc w:val="both"/>
        <w:rPr>
          <w:rFonts w:ascii="Times New Roman" w:hAnsi="Times New Roman" w:cs="Times New Roman"/>
          <w:sz w:val="28"/>
          <w:szCs w:val="28"/>
        </w:rPr>
      </w:pPr>
      <w:r w:rsidRPr="00F04F5F">
        <w:rPr>
          <w:rFonts w:ascii="Times New Roman" w:hAnsi="Times New Roman" w:cs="Times New Roman"/>
          <w:sz w:val="28"/>
          <w:szCs w:val="28"/>
        </w:rPr>
        <w:t>Сотрудники</w:t>
      </w:r>
      <w:r w:rsidR="00005A99" w:rsidRPr="0024141C">
        <w:rPr>
          <w:rFonts w:ascii="Times New Roman" w:hAnsi="Times New Roman" w:cs="Times New Roman"/>
          <w:sz w:val="28"/>
          <w:szCs w:val="28"/>
        </w:rPr>
        <w:t>,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005A99" w:rsidRPr="0024141C" w:rsidRDefault="00F04F5F" w:rsidP="000200E8">
      <w:pPr>
        <w:pStyle w:val="ConsPlusNormal"/>
        <w:ind w:firstLine="540"/>
        <w:jc w:val="both"/>
        <w:rPr>
          <w:rFonts w:ascii="Times New Roman" w:hAnsi="Times New Roman" w:cs="Times New Roman"/>
          <w:sz w:val="28"/>
          <w:szCs w:val="28"/>
        </w:rPr>
      </w:pPr>
      <w:r w:rsidRPr="00F04F5F">
        <w:rPr>
          <w:rFonts w:ascii="Times New Roman" w:hAnsi="Times New Roman" w:cs="Times New Roman"/>
          <w:sz w:val="28"/>
          <w:szCs w:val="28"/>
        </w:rPr>
        <w:t>Сотрудники</w:t>
      </w:r>
      <w:r w:rsidR="00005A99" w:rsidRPr="0024141C">
        <w:rPr>
          <w:rFonts w:ascii="Times New Roman" w:hAnsi="Times New Roman" w:cs="Times New Roman"/>
          <w:sz w:val="28"/>
          <w:szCs w:val="28"/>
        </w:rPr>
        <w:t>, ответственные за подготовку документов, несут персональную ответственность за соблюдение сроков и порядка оформления документов.</w:t>
      </w:r>
    </w:p>
    <w:p w:rsidR="00005A99" w:rsidRPr="0024141C" w:rsidRDefault="00F04F5F" w:rsidP="000200E8">
      <w:pPr>
        <w:pStyle w:val="ConsPlusNormal"/>
        <w:ind w:firstLine="540"/>
        <w:jc w:val="both"/>
        <w:rPr>
          <w:rFonts w:ascii="Times New Roman" w:hAnsi="Times New Roman" w:cs="Times New Roman"/>
          <w:sz w:val="28"/>
          <w:szCs w:val="28"/>
        </w:rPr>
      </w:pPr>
      <w:r w:rsidRPr="00F04F5F">
        <w:rPr>
          <w:rFonts w:ascii="Times New Roman" w:hAnsi="Times New Roman" w:cs="Times New Roman"/>
          <w:sz w:val="28"/>
          <w:szCs w:val="28"/>
        </w:rPr>
        <w:t>Сотрудники</w:t>
      </w:r>
      <w:r w:rsidR="00005A99" w:rsidRPr="0024141C">
        <w:rPr>
          <w:rFonts w:ascii="Times New Roman" w:hAnsi="Times New Roman" w:cs="Times New Roman"/>
          <w:sz w:val="28"/>
          <w:szCs w:val="28"/>
        </w:rPr>
        <w:t>, ответственные за выдачу (направление) документов, несут персональную ответственность за соблюдение порядка выдачи (направления) документов.</w:t>
      </w:r>
    </w:p>
    <w:p w:rsidR="00005A99" w:rsidRPr="0024141C" w:rsidRDefault="00F04F5F" w:rsidP="000200E8">
      <w:pPr>
        <w:pStyle w:val="ConsPlusNormal"/>
        <w:ind w:firstLine="540"/>
        <w:jc w:val="both"/>
        <w:rPr>
          <w:rFonts w:ascii="Times New Roman" w:hAnsi="Times New Roman" w:cs="Times New Roman"/>
          <w:sz w:val="28"/>
          <w:szCs w:val="28"/>
        </w:rPr>
      </w:pPr>
      <w:r w:rsidRPr="00F04F5F">
        <w:rPr>
          <w:rFonts w:ascii="Times New Roman" w:hAnsi="Times New Roman" w:cs="Times New Roman"/>
          <w:sz w:val="28"/>
          <w:szCs w:val="28"/>
        </w:rPr>
        <w:t xml:space="preserve">Должностное лицо, подписавшее </w:t>
      </w:r>
      <w:r w:rsidR="00005A99" w:rsidRPr="0024141C">
        <w:rPr>
          <w:rFonts w:ascii="Times New Roman" w:hAnsi="Times New Roman" w:cs="Times New Roman"/>
          <w:sz w:val="28"/>
          <w:szCs w:val="28"/>
        </w:rPr>
        <w:t>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w:t>
      </w:r>
      <w:r w:rsidRPr="0024141C">
        <w:rPr>
          <w:rFonts w:ascii="Times New Roman" w:hAnsi="Times New Roman" w:cs="Times New Roman"/>
          <w:sz w:val="28"/>
          <w:szCs w:val="28"/>
        </w:rPr>
        <w:lastRenderedPageBreak/>
        <w:t>и решений, осуществляемых (принятых) в ходе исполнения настоящего административного регламента.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rsidP="003E7467">
      <w:pPr>
        <w:pStyle w:val="ConsPlusTitle"/>
        <w:jc w:val="center"/>
        <w:outlineLvl w:val="1"/>
        <w:rPr>
          <w:rFonts w:ascii="Times New Roman" w:hAnsi="Times New Roman" w:cs="Times New Roman"/>
          <w:sz w:val="28"/>
          <w:szCs w:val="28"/>
        </w:rPr>
      </w:pPr>
      <w:r w:rsidRPr="0024141C">
        <w:rPr>
          <w:rFonts w:ascii="Times New Roman" w:hAnsi="Times New Roman" w:cs="Times New Roman"/>
          <w:sz w:val="28"/>
          <w:szCs w:val="28"/>
        </w:rPr>
        <w:t>5. ДОСУДЕБНЫЙ (ВНЕСУДЕБНЫЙ) ПОРЯДОК ОБЖАЛОВАНИЯ РЕШЕНИЙ</w:t>
      </w:r>
      <w:r w:rsidR="003E7467">
        <w:rPr>
          <w:rFonts w:ascii="Times New Roman" w:hAnsi="Times New Roman" w:cs="Times New Roman"/>
          <w:sz w:val="28"/>
          <w:szCs w:val="28"/>
        </w:rPr>
        <w:t xml:space="preserve"> </w:t>
      </w:r>
      <w:r w:rsidRPr="0024141C">
        <w:rPr>
          <w:rFonts w:ascii="Times New Roman" w:hAnsi="Times New Roman" w:cs="Times New Roman"/>
          <w:sz w:val="28"/>
          <w:szCs w:val="28"/>
        </w:rPr>
        <w:t>И ДЕЙСТВИЙ (БЕЗДЕЙСТВИЯ) ОРГАНОВ, ПРЕДОСТАВЛЯЮЩИХ</w:t>
      </w:r>
      <w:r w:rsidR="003E7467">
        <w:rPr>
          <w:rFonts w:ascii="Times New Roman" w:hAnsi="Times New Roman" w:cs="Times New Roman"/>
          <w:sz w:val="28"/>
          <w:szCs w:val="28"/>
        </w:rPr>
        <w:t xml:space="preserve"> </w:t>
      </w:r>
      <w:r w:rsidRPr="0024141C">
        <w:rPr>
          <w:rFonts w:ascii="Times New Roman" w:hAnsi="Times New Roman" w:cs="Times New Roman"/>
          <w:sz w:val="28"/>
          <w:szCs w:val="28"/>
        </w:rPr>
        <w:t>МУНИЦИПАЛЬНЫЕ УСЛУГИ, А ТАКЖЕ ИХ ДОЛЖНОСТНЫХ ЛИЦ</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rsidP="000200E8">
      <w:pPr>
        <w:pStyle w:val="ConsPlusNormal"/>
        <w:ind w:firstLine="540"/>
        <w:jc w:val="both"/>
        <w:rPr>
          <w:rFonts w:ascii="Times New Roman" w:hAnsi="Times New Roman" w:cs="Times New Roman"/>
          <w:sz w:val="28"/>
          <w:szCs w:val="28"/>
        </w:rPr>
      </w:pPr>
      <w:bookmarkStart w:id="11" w:name="P361"/>
      <w:bookmarkEnd w:id="11"/>
      <w:r w:rsidRPr="0024141C">
        <w:rPr>
          <w:rFonts w:ascii="Times New Roman" w:hAnsi="Times New Roman" w:cs="Times New Roman"/>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7B4DC3"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r w:rsidR="00CA6BE9">
        <w:rPr>
          <w:rFonts w:ascii="Times New Roman" w:hAnsi="Times New Roman" w:cs="Times New Roman"/>
          <w:sz w:val="28"/>
          <w:szCs w:val="28"/>
        </w:rPr>
        <w:t>.</w:t>
      </w:r>
    </w:p>
    <w:p w:rsidR="007B4DC3" w:rsidRPr="007B4DC3" w:rsidRDefault="007B4DC3" w:rsidP="007B4DC3">
      <w:pPr>
        <w:pStyle w:val="ConsPlusNormal"/>
        <w:ind w:firstLine="540"/>
        <w:jc w:val="both"/>
        <w:rPr>
          <w:rFonts w:ascii="Times New Roman" w:hAnsi="Times New Roman" w:cs="Times New Roman"/>
          <w:sz w:val="28"/>
          <w:szCs w:val="28"/>
        </w:rPr>
      </w:pPr>
      <w:r w:rsidRPr="007B4DC3">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rsidR="00CA6BE9" w:rsidRDefault="007B4DC3" w:rsidP="007B4DC3">
      <w:pPr>
        <w:pStyle w:val="ConsPlusNormal"/>
        <w:ind w:firstLine="540"/>
        <w:jc w:val="both"/>
        <w:rPr>
          <w:rFonts w:ascii="Times New Roman" w:hAnsi="Times New Roman" w:cs="Times New Roman"/>
          <w:sz w:val="28"/>
          <w:szCs w:val="28"/>
        </w:rPr>
      </w:pPr>
      <w:r w:rsidRPr="007B4DC3">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r w:rsidR="00005A99" w:rsidRPr="0024141C">
        <w:rPr>
          <w:rFonts w:ascii="Times New Roman" w:hAnsi="Times New Roman" w:cs="Times New Roman"/>
          <w:sz w:val="28"/>
          <w:szCs w:val="28"/>
        </w:rPr>
        <w:t xml:space="preserve"> </w:t>
      </w:r>
    </w:p>
    <w:p w:rsidR="00005A99" w:rsidRPr="0024141C" w:rsidRDefault="00005A99" w:rsidP="000200E8">
      <w:pPr>
        <w:pStyle w:val="ConsPlusNormal"/>
        <w:ind w:firstLine="540"/>
        <w:jc w:val="both"/>
        <w:rPr>
          <w:rFonts w:ascii="Times New Roman" w:hAnsi="Times New Roman" w:cs="Times New Roman"/>
          <w:sz w:val="28"/>
          <w:szCs w:val="28"/>
        </w:rPr>
      </w:pPr>
      <w:bookmarkStart w:id="12" w:name="_GoBack"/>
      <w:bookmarkEnd w:id="12"/>
      <w:r w:rsidRPr="0024141C">
        <w:rPr>
          <w:rFonts w:ascii="Times New Roman" w:hAnsi="Times New Roman" w:cs="Times New Roman"/>
          <w:sz w:val="28"/>
          <w:szCs w:val="28"/>
        </w:rPr>
        <w:t>Заявитель может обратиться с жалобой, в том числе в следующих случаях:</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 нарушение срока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5) отказ в предоставлении муниципальной услуги, если основания отказа </w:t>
      </w:r>
      <w:r w:rsidRPr="0024141C">
        <w:rPr>
          <w:rFonts w:ascii="Times New Roman" w:hAnsi="Times New Roman" w:cs="Times New Roman"/>
          <w:sz w:val="28"/>
          <w:szCs w:val="28"/>
        </w:rPr>
        <w:lastRenderedPageBreak/>
        <w:t>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005A99" w:rsidRPr="003E7467"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3E7467">
        <w:rPr>
          <w:rFonts w:ascii="Times New Roman" w:hAnsi="Times New Roman" w:cs="Times New Roman"/>
          <w:sz w:val="28"/>
          <w:szCs w:val="28"/>
        </w:rPr>
        <w:t>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w:t>
      </w:r>
    </w:p>
    <w:p w:rsidR="00005A99" w:rsidRPr="003E7467"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5.1.2. Жалоба подается в письменной форме на бумажном носителе, в электронной форме в уполномоченный орган,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005A99" w:rsidRPr="003E7467"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город Ачинска, ЕПГУ, РПГУ, информационной системы досудебного обжалования, а также может быть принята при личном приеме заявителя.</w:t>
      </w:r>
    </w:p>
    <w:p w:rsidR="00005A99" w:rsidRPr="003E7467"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5.1.3. Жалоба должна содержать следующую информацию:</w:t>
      </w:r>
    </w:p>
    <w:p w:rsidR="00005A99" w:rsidRPr="003E7467" w:rsidRDefault="00005A99" w:rsidP="000200E8">
      <w:pPr>
        <w:pStyle w:val="ConsPlusNormal"/>
        <w:ind w:firstLine="540"/>
        <w:jc w:val="both"/>
        <w:rPr>
          <w:rFonts w:ascii="Times New Roman" w:hAnsi="Times New Roman" w:cs="Times New Roman"/>
          <w:sz w:val="28"/>
          <w:szCs w:val="28"/>
        </w:rPr>
      </w:pPr>
      <w:proofErr w:type="gramStart"/>
      <w:r w:rsidRPr="003E7467">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N 210-ФЗ, их руководителей и (или) работников, решения и действия (бездействие) которых обжалуются;</w:t>
      </w:r>
      <w:proofErr w:type="gramEnd"/>
    </w:p>
    <w:p w:rsidR="00005A99" w:rsidRPr="0024141C" w:rsidRDefault="00005A99" w:rsidP="000200E8">
      <w:pPr>
        <w:pStyle w:val="ConsPlusNormal"/>
        <w:ind w:firstLine="540"/>
        <w:jc w:val="both"/>
        <w:rPr>
          <w:rFonts w:ascii="Times New Roman" w:hAnsi="Times New Roman" w:cs="Times New Roman"/>
          <w:sz w:val="28"/>
          <w:szCs w:val="28"/>
        </w:rPr>
      </w:pPr>
      <w:proofErr w:type="gramStart"/>
      <w:r w:rsidRPr="003E7467">
        <w:rPr>
          <w:rFonts w:ascii="Times New Roman" w:hAnsi="Times New Roman" w:cs="Times New Roman"/>
          <w:sz w:val="28"/>
          <w:szCs w:val="28"/>
        </w:rPr>
        <w:t>2) фамилию, имя, отчество (последнее - при наличии), сведения</w:t>
      </w:r>
      <w:r w:rsidRPr="0024141C">
        <w:rPr>
          <w:rFonts w:ascii="Times New Roman" w:hAnsi="Times New Roman" w:cs="Times New Roman"/>
          <w:sz w:val="28"/>
          <w:szCs w:val="28"/>
        </w:rPr>
        <w:t xml:space="preserve">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24141C">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05A99" w:rsidRPr="003E7467"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3E7467">
        <w:rPr>
          <w:rFonts w:ascii="Times New Roman" w:hAnsi="Times New Roman" w:cs="Times New Roman"/>
          <w:sz w:val="28"/>
          <w:szCs w:val="28"/>
        </w:rPr>
        <w:t>многофункционального центра, организаций, предусмотренных частью 1.1 статьи 16 Федерального закона N 210-ФЗ, их работников;</w:t>
      </w:r>
    </w:p>
    <w:p w:rsidR="00005A99" w:rsidRPr="003E7467"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N 210-ФЗ, их работников.</w:t>
      </w:r>
    </w:p>
    <w:p w:rsidR="00005A99" w:rsidRPr="003E7467"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5.1.4. Поступившая жалоба подлежит регистрации в срок не позднее трех дней с момента поступления.</w:t>
      </w:r>
    </w:p>
    <w:p w:rsidR="00005A99" w:rsidRPr="0024141C"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 xml:space="preserve">5.1.5. </w:t>
      </w:r>
      <w:proofErr w:type="gramStart"/>
      <w:r w:rsidRPr="003E7467">
        <w:rPr>
          <w:rFonts w:ascii="Times New Roman" w:hAnsi="Times New Roman" w:cs="Times New Roman"/>
          <w:sz w:val="28"/>
          <w:szCs w:val="28"/>
        </w:rPr>
        <w:t>Жалоба, поступившая в орган, предоставляющий муниципальную услугу, многофункциональный центр, в организации, предусмотренные частью 1.1 статьи 16 Федерального закона N 210-ФЗ,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N 210-ФЗ, в приеме документов у заявителя либо в исправлении</w:t>
      </w:r>
      <w:proofErr w:type="gramEnd"/>
      <w:r w:rsidRPr="003E7467">
        <w:rPr>
          <w:rFonts w:ascii="Times New Roman" w:hAnsi="Times New Roman" w:cs="Times New Roman"/>
          <w:sz w:val="28"/>
          <w:szCs w:val="28"/>
        </w:rPr>
        <w:t xml:space="preserve">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24141C">
        <w:rPr>
          <w:rFonts w:ascii="Times New Roman" w:hAnsi="Times New Roman" w:cs="Times New Roman"/>
          <w:sz w:val="28"/>
          <w:szCs w:val="28"/>
        </w:rPr>
        <w:t>.</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5.1.6.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5.1.7. По результатам рассмотрения жалобы принимается одно из следующих решений:</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 в удовлетворении жалобы отказывается.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Мотивированный ответ о результатах рассмотрения жалобы направляется заявителю в срок не позднее дня, следующего за днем принятия решения по результатам рассмотрения жалобы.</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В досудебном (внесудебном) порядке заявитель (представитель) вправе </w:t>
      </w:r>
      <w:r w:rsidRPr="0024141C">
        <w:rPr>
          <w:rFonts w:ascii="Times New Roman" w:hAnsi="Times New Roman" w:cs="Times New Roman"/>
          <w:sz w:val="28"/>
          <w:szCs w:val="28"/>
        </w:rPr>
        <w:lastRenderedPageBreak/>
        <w:t>обратиться с жалобой в письменной форме на бумажном носителе или в электронной форме.</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5.3. Способы информирования заявителей о порядке подачи и рассмотрения жалобы, в том числе с использованием ЕПГУ, РПГУ.</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005A99" w:rsidRPr="003E7467"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5.3.1. Сведения о содержании жалоб подлежат размещению уполномоченным лицом, определенным правовым актом или приказом уполномоченного органа,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w:t>
      </w:r>
      <w:r w:rsidRPr="003E7467">
        <w:rPr>
          <w:rFonts w:ascii="Times New Roman" w:hAnsi="Times New Roman" w:cs="Times New Roman"/>
          <w:sz w:val="28"/>
          <w:szCs w:val="28"/>
        </w:rPr>
        <w:t>при предоставлении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05A99" w:rsidRPr="003E7467"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05A99" w:rsidRPr="0024141C" w:rsidRDefault="00005A99" w:rsidP="000200E8">
      <w:pPr>
        <w:pStyle w:val="ConsPlusNormal"/>
        <w:ind w:firstLine="540"/>
        <w:jc w:val="both"/>
        <w:rPr>
          <w:rFonts w:ascii="Times New Roman" w:hAnsi="Times New Roman" w:cs="Times New Roman"/>
          <w:sz w:val="28"/>
          <w:szCs w:val="28"/>
        </w:rPr>
      </w:pPr>
      <w:r w:rsidRPr="003E7467">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w:t>
      </w:r>
      <w:r w:rsidRPr="003E7467">
        <w:rPr>
          <w:rFonts w:ascii="Times New Roman" w:hAnsi="Times New Roman" w:cs="Times New Roman"/>
          <w:sz w:val="28"/>
          <w:szCs w:val="28"/>
        </w:rPr>
        <w:lastRenderedPageBreak/>
        <w:t>должностных лиц, руководителя уполномоченного органа либо специалиста уполномоченного органа осуществляется в соответствии с Федеральным законом N 210-ФЗ, Постановлением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w:t>
      </w:r>
      <w:r w:rsidRPr="0024141C">
        <w:rPr>
          <w:rFonts w:ascii="Times New Roman" w:hAnsi="Times New Roman" w:cs="Times New Roman"/>
          <w:sz w:val="28"/>
          <w:szCs w:val="28"/>
        </w:rPr>
        <w:t xml:space="preserve">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Title"/>
        <w:jc w:val="center"/>
        <w:outlineLvl w:val="1"/>
        <w:rPr>
          <w:rFonts w:ascii="Times New Roman" w:hAnsi="Times New Roman" w:cs="Times New Roman"/>
          <w:sz w:val="28"/>
          <w:szCs w:val="28"/>
        </w:rPr>
      </w:pPr>
      <w:r w:rsidRPr="0024141C">
        <w:rPr>
          <w:rFonts w:ascii="Times New Roman" w:hAnsi="Times New Roman" w:cs="Times New Roman"/>
          <w:sz w:val="28"/>
          <w:szCs w:val="28"/>
        </w:rPr>
        <w:t>6. ОСОБЕННОСТИ ВЫПОЛНЕНИЯ АДМИНИСТРАТИВНЫХ</w:t>
      </w:r>
    </w:p>
    <w:p w:rsidR="00005A99" w:rsidRPr="0024141C" w:rsidRDefault="00005A99">
      <w:pPr>
        <w:pStyle w:val="ConsPlusTitle"/>
        <w:jc w:val="center"/>
        <w:rPr>
          <w:rFonts w:ascii="Times New Roman" w:hAnsi="Times New Roman" w:cs="Times New Roman"/>
          <w:sz w:val="28"/>
          <w:szCs w:val="28"/>
        </w:rPr>
      </w:pPr>
      <w:r w:rsidRPr="0024141C">
        <w:rPr>
          <w:rFonts w:ascii="Times New Roman" w:hAnsi="Times New Roman" w:cs="Times New Roman"/>
          <w:sz w:val="28"/>
          <w:szCs w:val="28"/>
        </w:rPr>
        <w:t>ПРОЦЕДУР (ДЕЙСТВИЙ) В МФЦ</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6.1. Предоставление муниципальной услуги в МФЦ осуществляется при наличии заключенного соглашения о взаимодействии.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6.2. Основанием для начала предоставления муниципальной услуги является обращение заявителя в МФЦ.</w:t>
      </w:r>
    </w:p>
    <w:p w:rsidR="00005A99" w:rsidRPr="0024141C" w:rsidRDefault="00005A99" w:rsidP="000200E8">
      <w:pPr>
        <w:pStyle w:val="ConsPlusNormal"/>
        <w:ind w:firstLine="540"/>
        <w:jc w:val="both"/>
        <w:rPr>
          <w:rFonts w:ascii="Times New Roman" w:hAnsi="Times New Roman" w:cs="Times New Roman"/>
          <w:sz w:val="28"/>
          <w:szCs w:val="28"/>
        </w:rPr>
      </w:pPr>
      <w:bookmarkStart w:id="13" w:name="P405"/>
      <w:bookmarkEnd w:id="13"/>
      <w:r w:rsidRPr="0024141C">
        <w:rPr>
          <w:rFonts w:ascii="Times New Roman" w:hAnsi="Times New Roman" w:cs="Times New Roman"/>
          <w:sz w:val="28"/>
          <w:szCs w:val="28"/>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6.4. Прием заявлений о предоставлении муниципальной услуги и иных документов, необходимых для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При личном обращении заявителя в МФЦ сотрудник, ответственный за прием документов:</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проверяет представленное заявление и документы на предмет:</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1) текст в заявлении поддается прочтению;</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2) в заявлении указаны фамилия, имя, отчество (последнее - при наличии) физического лица либо наименование юридического лица;</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3) заявление подписано уполномоченным лицом;</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4) приложены документы, необходимые для предоставления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5) соответствие данных документа, удостоверяющего личность, данным, указанным в заявлении и необходимых документах;</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lastRenderedPageBreak/>
        <w:t>- заполняет сведения о заявителе и представленных документах в автоматизированной информационной системе (АИС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выдает расписку в получении документов на предоставление услуги, сформированную в АИС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уведомляет заявителя о том, что невостребованные документы хранятся в МФЦ в течение 30 дней, после чего передаются в уполномоченный орган.</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6.6.1. Ответственность за выдачу результата предоставления муниципальной услуги несет сотрудник МФЦ, уполномоченный руководителем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 xml:space="preserve">Невостребованные документы хранятся в МФЦ в течение 30 дней, после </w:t>
      </w:r>
      <w:r w:rsidRPr="0024141C">
        <w:rPr>
          <w:rFonts w:ascii="Times New Roman" w:hAnsi="Times New Roman" w:cs="Times New Roman"/>
          <w:sz w:val="28"/>
          <w:szCs w:val="28"/>
        </w:rPr>
        <w:lastRenderedPageBreak/>
        <w:t>чего передаются в уполномоченный орган.</w:t>
      </w:r>
    </w:p>
    <w:p w:rsidR="00005A99" w:rsidRPr="0024141C"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005A99" w:rsidRPr="003E7467" w:rsidRDefault="00005A99" w:rsidP="000200E8">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6.8. Досудебное (</w:t>
      </w:r>
      <w:r w:rsidRPr="003E7467">
        <w:rPr>
          <w:rFonts w:ascii="Times New Roman" w:hAnsi="Times New Roman" w:cs="Times New Roman"/>
          <w:sz w:val="28"/>
          <w:szCs w:val="28"/>
        </w:rPr>
        <w:t>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0C6817" w:rsidRDefault="000C6817">
      <w:pPr>
        <w:pStyle w:val="ConsPlusNormal"/>
        <w:jc w:val="right"/>
        <w:outlineLvl w:val="1"/>
        <w:rPr>
          <w:rFonts w:ascii="Times New Roman" w:hAnsi="Times New Roman" w:cs="Times New Roman"/>
          <w:sz w:val="28"/>
          <w:szCs w:val="28"/>
        </w:rPr>
      </w:pPr>
    </w:p>
    <w:p w:rsidR="00FE15E1" w:rsidRDefault="00FE15E1">
      <w:pPr>
        <w:pStyle w:val="ConsPlusNormal"/>
        <w:jc w:val="right"/>
        <w:outlineLvl w:val="1"/>
        <w:rPr>
          <w:rFonts w:ascii="Times New Roman" w:hAnsi="Times New Roman" w:cs="Times New Roman"/>
          <w:sz w:val="28"/>
          <w:szCs w:val="28"/>
        </w:rPr>
      </w:pPr>
    </w:p>
    <w:p w:rsidR="00FE15E1" w:rsidRDefault="00FE15E1">
      <w:pPr>
        <w:pStyle w:val="ConsPlusNormal"/>
        <w:jc w:val="right"/>
        <w:outlineLvl w:val="1"/>
        <w:rPr>
          <w:rFonts w:ascii="Times New Roman" w:hAnsi="Times New Roman" w:cs="Times New Roman"/>
          <w:sz w:val="28"/>
          <w:szCs w:val="28"/>
        </w:rPr>
      </w:pPr>
    </w:p>
    <w:p w:rsidR="00FE15E1" w:rsidRDefault="00FE15E1">
      <w:pPr>
        <w:pStyle w:val="ConsPlusNormal"/>
        <w:jc w:val="right"/>
        <w:outlineLvl w:val="1"/>
        <w:rPr>
          <w:rFonts w:ascii="Times New Roman" w:hAnsi="Times New Roman" w:cs="Times New Roman"/>
          <w:sz w:val="28"/>
          <w:szCs w:val="28"/>
        </w:rPr>
      </w:pPr>
    </w:p>
    <w:p w:rsidR="00FE15E1" w:rsidRDefault="00FE15E1">
      <w:pPr>
        <w:pStyle w:val="ConsPlusNormal"/>
        <w:jc w:val="right"/>
        <w:outlineLvl w:val="1"/>
        <w:rPr>
          <w:rFonts w:ascii="Times New Roman" w:hAnsi="Times New Roman" w:cs="Times New Roman"/>
          <w:sz w:val="28"/>
          <w:szCs w:val="28"/>
        </w:rPr>
      </w:pPr>
    </w:p>
    <w:p w:rsidR="00FE15E1" w:rsidRDefault="00FE15E1">
      <w:pPr>
        <w:pStyle w:val="ConsPlusNormal"/>
        <w:jc w:val="right"/>
        <w:outlineLvl w:val="1"/>
        <w:rPr>
          <w:rFonts w:ascii="Times New Roman" w:hAnsi="Times New Roman" w:cs="Times New Roman"/>
          <w:sz w:val="28"/>
          <w:szCs w:val="28"/>
        </w:rPr>
      </w:pPr>
    </w:p>
    <w:p w:rsidR="00026881" w:rsidRDefault="00026881">
      <w:pPr>
        <w:pStyle w:val="ConsPlusNormal"/>
        <w:jc w:val="right"/>
        <w:outlineLvl w:val="1"/>
        <w:rPr>
          <w:rFonts w:ascii="Times New Roman" w:hAnsi="Times New Roman" w:cs="Times New Roman"/>
          <w:sz w:val="28"/>
          <w:szCs w:val="28"/>
        </w:rPr>
        <w:sectPr w:rsidR="00026881" w:rsidSect="0024141C">
          <w:pgSz w:w="11906" w:h="16838"/>
          <w:pgMar w:top="1134" w:right="850" w:bottom="1134" w:left="1701" w:header="708" w:footer="708" w:gutter="0"/>
          <w:cols w:space="708"/>
          <w:docGrid w:linePitch="360"/>
        </w:sectPr>
      </w:pPr>
    </w:p>
    <w:p w:rsidR="00005A99" w:rsidRPr="000C6817" w:rsidRDefault="00005A99">
      <w:pPr>
        <w:pStyle w:val="ConsPlusNormal"/>
        <w:jc w:val="right"/>
        <w:outlineLvl w:val="1"/>
        <w:rPr>
          <w:rFonts w:ascii="Times New Roman" w:hAnsi="Times New Roman" w:cs="Times New Roman"/>
        </w:rPr>
      </w:pPr>
      <w:r w:rsidRPr="000C6817">
        <w:rPr>
          <w:rFonts w:ascii="Times New Roman" w:hAnsi="Times New Roman" w:cs="Times New Roman"/>
        </w:rPr>
        <w:lastRenderedPageBreak/>
        <w:t>Приложение N 1</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к Административному регламенту</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предоставления муниципальной услуги</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"Перевод жилого помещения</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в нежилое помещение и нежилого</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помещения в жилое помещение"</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Title"/>
        <w:jc w:val="center"/>
        <w:rPr>
          <w:rFonts w:ascii="Times New Roman" w:hAnsi="Times New Roman" w:cs="Times New Roman"/>
          <w:sz w:val="28"/>
          <w:szCs w:val="28"/>
        </w:rPr>
      </w:pPr>
      <w:bookmarkStart w:id="14" w:name="P441"/>
      <w:bookmarkEnd w:id="14"/>
      <w:r w:rsidRPr="0024141C">
        <w:rPr>
          <w:rFonts w:ascii="Times New Roman" w:hAnsi="Times New Roman" w:cs="Times New Roman"/>
          <w:sz w:val="28"/>
          <w:szCs w:val="28"/>
        </w:rPr>
        <w:t>БЛОК-СХЕМА</w:t>
      </w:r>
    </w:p>
    <w:p w:rsidR="00005A99" w:rsidRPr="0024141C" w:rsidRDefault="00005A99">
      <w:pPr>
        <w:pStyle w:val="ConsPlusTitle"/>
        <w:jc w:val="center"/>
        <w:rPr>
          <w:rFonts w:ascii="Times New Roman" w:hAnsi="Times New Roman" w:cs="Times New Roman"/>
          <w:sz w:val="28"/>
          <w:szCs w:val="28"/>
        </w:rPr>
      </w:pPr>
      <w:r w:rsidRPr="0024141C">
        <w:rPr>
          <w:rFonts w:ascii="Times New Roman" w:hAnsi="Times New Roman" w:cs="Times New Roman"/>
          <w:sz w:val="28"/>
          <w:szCs w:val="28"/>
        </w:rPr>
        <w:t>ПРЕДОСТАВЛЕНИЯ МУНИЦИПАЛЬНОЙ УСЛУГИ "ПЕРЕВОД ЖИЛОГО</w:t>
      </w:r>
    </w:p>
    <w:p w:rsidR="00005A99" w:rsidRPr="0024141C" w:rsidRDefault="00005A99">
      <w:pPr>
        <w:pStyle w:val="ConsPlusTitle"/>
        <w:jc w:val="center"/>
        <w:rPr>
          <w:rFonts w:ascii="Times New Roman" w:hAnsi="Times New Roman" w:cs="Times New Roman"/>
          <w:sz w:val="28"/>
          <w:szCs w:val="28"/>
        </w:rPr>
      </w:pPr>
      <w:r w:rsidRPr="0024141C">
        <w:rPr>
          <w:rFonts w:ascii="Times New Roman" w:hAnsi="Times New Roman" w:cs="Times New Roman"/>
          <w:sz w:val="28"/>
          <w:szCs w:val="28"/>
        </w:rPr>
        <w:t>ПОМЕЩЕНИЯ В НЕЖИЛОЕ ПОМЕЩЕНИЕ И НЕЖИЛОГО ПОМЕЩЕНИЯ</w:t>
      </w:r>
    </w:p>
    <w:p w:rsidR="00005A99" w:rsidRPr="0024141C" w:rsidRDefault="00005A99">
      <w:pPr>
        <w:pStyle w:val="ConsPlusTitle"/>
        <w:jc w:val="center"/>
        <w:rPr>
          <w:rFonts w:ascii="Times New Roman" w:hAnsi="Times New Roman" w:cs="Times New Roman"/>
          <w:sz w:val="28"/>
          <w:szCs w:val="28"/>
        </w:rPr>
      </w:pPr>
      <w:r w:rsidRPr="0024141C">
        <w:rPr>
          <w:rFonts w:ascii="Times New Roman" w:hAnsi="Times New Roman" w:cs="Times New Roman"/>
          <w:sz w:val="28"/>
          <w:szCs w:val="28"/>
        </w:rPr>
        <w:t>В ЖИЛОЕ ПОМЕЩЕНИЕ"</w:t>
      </w:r>
    </w:p>
    <w:p w:rsidR="00005A99" w:rsidRPr="0024141C" w:rsidRDefault="00005A99">
      <w:pPr>
        <w:pStyle w:val="ConsPlusNormal"/>
        <w:jc w:val="both"/>
        <w:rPr>
          <w:rFonts w:ascii="Times New Roman" w:hAnsi="Times New Roman" w:cs="Times New Roman"/>
          <w:sz w:val="28"/>
          <w:szCs w:val="28"/>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tblPr>
      <w:tblGrid>
        <w:gridCol w:w="3023"/>
        <w:gridCol w:w="3023"/>
        <w:gridCol w:w="3023"/>
      </w:tblGrid>
      <w:tr w:rsidR="00005A99" w:rsidRPr="0024141C" w:rsidTr="00026881">
        <w:tc>
          <w:tcPr>
            <w:tcW w:w="3023" w:type="dxa"/>
            <w:tcBorders>
              <w:top w:val="nil"/>
              <w:left w:val="nil"/>
              <w:bottom w:val="nil"/>
            </w:tcBorders>
          </w:tcPr>
          <w:p w:rsidR="00005A99" w:rsidRPr="0024141C" w:rsidRDefault="00005A99">
            <w:pPr>
              <w:pStyle w:val="ConsPlusNormal"/>
              <w:rPr>
                <w:rFonts w:ascii="Times New Roman" w:hAnsi="Times New Roman" w:cs="Times New Roman"/>
                <w:sz w:val="28"/>
                <w:szCs w:val="28"/>
              </w:rPr>
            </w:pPr>
          </w:p>
        </w:tc>
        <w:tc>
          <w:tcPr>
            <w:tcW w:w="3023" w:type="dxa"/>
            <w:tcBorders>
              <w:top w:val="single" w:sz="4" w:space="0" w:color="auto"/>
              <w:bottom w:val="single" w:sz="4" w:space="0" w:color="auto"/>
            </w:tcBorders>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sz w:val="28"/>
                <w:szCs w:val="28"/>
              </w:rPr>
              <w:t>Заявитель</w:t>
            </w:r>
          </w:p>
        </w:tc>
        <w:tc>
          <w:tcPr>
            <w:tcW w:w="3023" w:type="dxa"/>
            <w:tcBorders>
              <w:top w:val="nil"/>
              <w:bottom w:val="nil"/>
              <w:right w:val="nil"/>
            </w:tcBorders>
          </w:tcPr>
          <w:p w:rsidR="00005A99" w:rsidRPr="0024141C" w:rsidRDefault="00005A99">
            <w:pPr>
              <w:pStyle w:val="ConsPlusNormal"/>
              <w:rPr>
                <w:rFonts w:ascii="Times New Roman" w:hAnsi="Times New Roman" w:cs="Times New Roman"/>
                <w:sz w:val="28"/>
                <w:szCs w:val="28"/>
              </w:rPr>
            </w:pPr>
          </w:p>
        </w:tc>
      </w:tr>
      <w:tr w:rsidR="00005A99" w:rsidRPr="0024141C">
        <w:tc>
          <w:tcPr>
            <w:tcW w:w="9069" w:type="dxa"/>
            <w:gridSpan w:val="3"/>
            <w:tcBorders>
              <w:top w:val="nil"/>
              <w:left w:val="nil"/>
              <w:right w:val="nil"/>
            </w:tcBorders>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noProof/>
                <w:position w:val="-4"/>
                <w:sz w:val="28"/>
                <w:szCs w:val="28"/>
              </w:rPr>
              <w:drawing>
                <wp:inline distT="0" distB="0" distL="0" distR="0">
                  <wp:extent cx="120650" cy="20129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0" cy="201295"/>
                          </a:xfrm>
                          <a:prstGeom prst="rect">
                            <a:avLst/>
                          </a:prstGeom>
                          <a:noFill/>
                          <a:ln>
                            <a:noFill/>
                          </a:ln>
                        </pic:spPr>
                      </pic:pic>
                    </a:graphicData>
                  </a:graphic>
                </wp:inline>
              </w:drawing>
            </w:r>
          </w:p>
        </w:tc>
      </w:tr>
      <w:tr w:rsidR="00005A99" w:rsidRPr="0024141C">
        <w:tblPrEx>
          <w:tblBorders>
            <w:left w:val="single" w:sz="4" w:space="0" w:color="auto"/>
            <w:right w:val="single" w:sz="4" w:space="0" w:color="auto"/>
            <w:insideH w:val="single" w:sz="4" w:space="0" w:color="auto"/>
          </w:tblBorders>
        </w:tblPrEx>
        <w:tc>
          <w:tcPr>
            <w:tcW w:w="9069" w:type="dxa"/>
            <w:gridSpan w:val="3"/>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sz w:val="28"/>
                <w:szCs w:val="28"/>
              </w:rPr>
              <w:t>Прием и регистрация заявления и документов на предоставление муниципальной услуги - 1 рабочий день</w:t>
            </w:r>
          </w:p>
        </w:tc>
      </w:tr>
      <w:tr w:rsidR="00005A99" w:rsidRPr="0024141C">
        <w:tblPrEx>
          <w:tblBorders>
            <w:insideH w:val="single" w:sz="4" w:space="0" w:color="auto"/>
          </w:tblBorders>
        </w:tblPrEx>
        <w:tc>
          <w:tcPr>
            <w:tcW w:w="9069" w:type="dxa"/>
            <w:gridSpan w:val="3"/>
            <w:tcBorders>
              <w:left w:val="nil"/>
              <w:right w:val="nil"/>
            </w:tcBorders>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noProof/>
                <w:position w:val="-4"/>
                <w:sz w:val="28"/>
                <w:szCs w:val="28"/>
              </w:rPr>
              <w:drawing>
                <wp:inline distT="0" distB="0" distL="0" distR="0">
                  <wp:extent cx="120650" cy="20129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0" cy="201295"/>
                          </a:xfrm>
                          <a:prstGeom prst="rect">
                            <a:avLst/>
                          </a:prstGeom>
                          <a:noFill/>
                          <a:ln>
                            <a:noFill/>
                          </a:ln>
                        </pic:spPr>
                      </pic:pic>
                    </a:graphicData>
                  </a:graphic>
                </wp:inline>
              </w:drawing>
            </w:r>
          </w:p>
        </w:tc>
      </w:tr>
      <w:tr w:rsidR="00005A99" w:rsidRPr="0024141C">
        <w:tblPrEx>
          <w:tblBorders>
            <w:left w:val="single" w:sz="4" w:space="0" w:color="auto"/>
            <w:right w:val="single" w:sz="4" w:space="0" w:color="auto"/>
            <w:insideH w:val="single" w:sz="4" w:space="0" w:color="auto"/>
          </w:tblBorders>
        </w:tblPrEx>
        <w:tc>
          <w:tcPr>
            <w:tcW w:w="9069" w:type="dxa"/>
            <w:gridSpan w:val="3"/>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 - 3 рабочих дня</w:t>
            </w:r>
          </w:p>
        </w:tc>
      </w:tr>
      <w:tr w:rsidR="00005A99" w:rsidRPr="0024141C">
        <w:tblPrEx>
          <w:tblBorders>
            <w:insideH w:val="single" w:sz="4" w:space="0" w:color="auto"/>
          </w:tblBorders>
        </w:tblPrEx>
        <w:tc>
          <w:tcPr>
            <w:tcW w:w="9069" w:type="dxa"/>
            <w:gridSpan w:val="3"/>
            <w:tcBorders>
              <w:left w:val="nil"/>
              <w:right w:val="nil"/>
            </w:tcBorders>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noProof/>
                <w:position w:val="-4"/>
                <w:sz w:val="28"/>
                <w:szCs w:val="28"/>
              </w:rPr>
              <w:drawing>
                <wp:inline distT="0" distB="0" distL="0" distR="0">
                  <wp:extent cx="120650" cy="20129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0" cy="201295"/>
                          </a:xfrm>
                          <a:prstGeom prst="rect">
                            <a:avLst/>
                          </a:prstGeom>
                          <a:noFill/>
                          <a:ln>
                            <a:noFill/>
                          </a:ln>
                        </pic:spPr>
                      </pic:pic>
                    </a:graphicData>
                  </a:graphic>
                </wp:inline>
              </w:drawing>
            </w:r>
          </w:p>
        </w:tc>
      </w:tr>
      <w:tr w:rsidR="00005A99" w:rsidRPr="0024141C">
        <w:tblPrEx>
          <w:tblBorders>
            <w:left w:val="single" w:sz="4" w:space="0" w:color="auto"/>
            <w:right w:val="single" w:sz="4" w:space="0" w:color="auto"/>
            <w:insideH w:val="single" w:sz="4" w:space="0" w:color="auto"/>
          </w:tblBorders>
        </w:tblPrEx>
        <w:tc>
          <w:tcPr>
            <w:tcW w:w="9069" w:type="dxa"/>
            <w:gridSpan w:val="3"/>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sz w:val="28"/>
                <w:szCs w:val="28"/>
              </w:rPr>
              <w:t>Принятие решения о переводе или об отказе в переводе жилого помещения в нежилые и нежилые помещения в жилое помещение - не позднее чем через 45 календарных дней со дня представления в указанный орган документов</w:t>
            </w:r>
          </w:p>
        </w:tc>
      </w:tr>
      <w:tr w:rsidR="00005A99" w:rsidRPr="0024141C">
        <w:tblPrEx>
          <w:tblBorders>
            <w:insideH w:val="single" w:sz="4" w:space="0" w:color="auto"/>
          </w:tblBorders>
        </w:tblPrEx>
        <w:tc>
          <w:tcPr>
            <w:tcW w:w="9069" w:type="dxa"/>
            <w:gridSpan w:val="3"/>
            <w:tcBorders>
              <w:left w:val="nil"/>
              <w:right w:val="nil"/>
            </w:tcBorders>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noProof/>
                <w:position w:val="-4"/>
                <w:sz w:val="28"/>
                <w:szCs w:val="28"/>
              </w:rPr>
              <w:drawing>
                <wp:inline distT="0" distB="0" distL="0" distR="0">
                  <wp:extent cx="120650" cy="20129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0" cy="201295"/>
                          </a:xfrm>
                          <a:prstGeom prst="rect">
                            <a:avLst/>
                          </a:prstGeom>
                          <a:noFill/>
                          <a:ln>
                            <a:noFill/>
                          </a:ln>
                        </pic:spPr>
                      </pic:pic>
                    </a:graphicData>
                  </a:graphic>
                </wp:inline>
              </w:drawing>
            </w:r>
          </w:p>
        </w:tc>
      </w:tr>
      <w:tr w:rsidR="00005A99" w:rsidRPr="0024141C">
        <w:tblPrEx>
          <w:tblBorders>
            <w:left w:val="single" w:sz="4" w:space="0" w:color="auto"/>
            <w:right w:val="single" w:sz="4" w:space="0" w:color="auto"/>
            <w:insideH w:val="single" w:sz="4" w:space="0" w:color="auto"/>
          </w:tblBorders>
        </w:tblPrEx>
        <w:tc>
          <w:tcPr>
            <w:tcW w:w="9069" w:type="dxa"/>
            <w:gridSpan w:val="3"/>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sz w:val="28"/>
                <w:szCs w:val="28"/>
              </w:rPr>
              <w:t>Выдача (направление) документов по результатам предоставления муниципальной услуги - 3 рабочих дня</w:t>
            </w:r>
          </w:p>
        </w:tc>
      </w:tr>
      <w:tr w:rsidR="00005A99" w:rsidRPr="0024141C">
        <w:tc>
          <w:tcPr>
            <w:tcW w:w="9069" w:type="dxa"/>
            <w:gridSpan w:val="3"/>
            <w:tcBorders>
              <w:left w:val="nil"/>
              <w:bottom w:val="nil"/>
              <w:right w:val="nil"/>
            </w:tcBorders>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noProof/>
                <w:position w:val="-4"/>
                <w:sz w:val="28"/>
                <w:szCs w:val="28"/>
              </w:rPr>
              <w:drawing>
                <wp:inline distT="0" distB="0" distL="0" distR="0">
                  <wp:extent cx="120650" cy="20129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0" cy="201295"/>
                          </a:xfrm>
                          <a:prstGeom prst="rect">
                            <a:avLst/>
                          </a:prstGeom>
                          <a:noFill/>
                          <a:ln>
                            <a:noFill/>
                          </a:ln>
                        </pic:spPr>
                      </pic:pic>
                    </a:graphicData>
                  </a:graphic>
                </wp:inline>
              </w:drawing>
            </w:r>
          </w:p>
        </w:tc>
      </w:tr>
      <w:tr w:rsidR="00005A99" w:rsidRPr="0024141C" w:rsidTr="00026881">
        <w:tc>
          <w:tcPr>
            <w:tcW w:w="3023" w:type="dxa"/>
            <w:tcBorders>
              <w:top w:val="nil"/>
              <w:left w:val="nil"/>
              <w:bottom w:val="nil"/>
            </w:tcBorders>
          </w:tcPr>
          <w:p w:rsidR="00005A99" w:rsidRPr="0024141C" w:rsidRDefault="00005A99">
            <w:pPr>
              <w:pStyle w:val="ConsPlusNormal"/>
              <w:rPr>
                <w:rFonts w:ascii="Times New Roman" w:hAnsi="Times New Roman" w:cs="Times New Roman"/>
                <w:sz w:val="28"/>
                <w:szCs w:val="28"/>
              </w:rPr>
            </w:pPr>
          </w:p>
        </w:tc>
        <w:tc>
          <w:tcPr>
            <w:tcW w:w="3023" w:type="dxa"/>
            <w:tcBorders>
              <w:top w:val="single" w:sz="4" w:space="0" w:color="auto"/>
              <w:bottom w:val="single" w:sz="4" w:space="0" w:color="auto"/>
            </w:tcBorders>
          </w:tcPr>
          <w:p w:rsidR="00005A99" w:rsidRPr="0024141C" w:rsidRDefault="00005A99">
            <w:pPr>
              <w:pStyle w:val="ConsPlusNormal"/>
              <w:jc w:val="center"/>
              <w:rPr>
                <w:rFonts w:ascii="Times New Roman" w:hAnsi="Times New Roman" w:cs="Times New Roman"/>
                <w:sz w:val="28"/>
                <w:szCs w:val="28"/>
              </w:rPr>
            </w:pPr>
            <w:r w:rsidRPr="0024141C">
              <w:rPr>
                <w:rFonts w:ascii="Times New Roman" w:hAnsi="Times New Roman" w:cs="Times New Roman"/>
                <w:sz w:val="28"/>
                <w:szCs w:val="28"/>
              </w:rPr>
              <w:t>Заявитель</w:t>
            </w:r>
          </w:p>
        </w:tc>
        <w:tc>
          <w:tcPr>
            <w:tcW w:w="3023" w:type="dxa"/>
            <w:tcBorders>
              <w:top w:val="nil"/>
              <w:bottom w:val="nil"/>
              <w:right w:val="nil"/>
            </w:tcBorders>
          </w:tcPr>
          <w:p w:rsidR="00005A99" w:rsidRPr="0024141C" w:rsidRDefault="00005A99">
            <w:pPr>
              <w:pStyle w:val="ConsPlusNormal"/>
              <w:rPr>
                <w:rFonts w:ascii="Times New Roman" w:hAnsi="Times New Roman" w:cs="Times New Roman"/>
                <w:sz w:val="28"/>
                <w:szCs w:val="28"/>
              </w:rPr>
            </w:pPr>
          </w:p>
        </w:tc>
      </w:tr>
    </w:tbl>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05A99" w:rsidRDefault="00005A99">
      <w:pPr>
        <w:pStyle w:val="ConsPlusNormal"/>
        <w:jc w:val="both"/>
        <w:rPr>
          <w:rFonts w:ascii="Times New Roman" w:hAnsi="Times New Roman" w:cs="Times New Roman"/>
          <w:sz w:val="28"/>
          <w:szCs w:val="28"/>
        </w:rPr>
      </w:pPr>
    </w:p>
    <w:p w:rsidR="00026881" w:rsidRDefault="00026881">
      <w:pPr>
        <w:pStyle w:val="ConsPlusNormal"/>
        <w:jc w:val="both"/>
        <w:rPr>
          <w:rFonts w:ascii="Times New Roman" w:hAnsi="Times New Roman" w:cs="Times New Roman"/>
          <w:sz w:val="28"/>
          <w:szCs w:val="28"/>
        </w:rPr>
        <w:sectPr w:rsidR="00026881" w:rsidSect="0024141C">
          <w:pgSz w:w="11906" w:h="16838"/>
          <w:pgMar w:top="1134" w:right="850" w:bottom="1134" w:left="1701" w:header="708" w:footer="708" w:gutter="0"/>
          <w:cols w:space="708"/>
          <w:docGrid w:linePitch="360"/>
        </w:sectPr>
      </w:pPr>
    </w:p>
    <w:p w:rsidR="00005A99" w:rsidRPr="000C6817" w:rsidRDefault="00005A99">
      <w:pPr>
        <w:pStyle w:val="ConsPlusNormal"/>
        <w:jc w:val="right"/>
        <w:outlineLvl w:val="1"/>
        <w:rPr>
          <w:rFonts w:ascii="Times New Roman" w:hAnsi="Times New Roman" w:cs="Times New Roman"/>
        </w:rPr>
      </w:pPr>
      <w:r w:rsidRPr="000C6817">
        <w:rPr>
          <w:rFonts w:ascii="Times New Roman" w:hAnsi="Times New Roman" w:cs="Times New Roman"/>
        </w:rPr>
        <w:lastRenderedPageBreak/>
        <w:t>Приложение N 2</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к Административному регламенту</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предоставления муниципальной услуги</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"Перевод жилого помещения</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в нежилое помещение и нежилого</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помещения в жилое помещение"</w:t>
      </w:r>
    </w:p>
    <w:p w:rsidR="00005A99" w:rsidRPr="0024141C" w:rsidRDefault="00005A99">
      <w:pPr>
        <w:pStyle w:val="ConsPlusNormal"/>
        <w:jc w:val="both"/>
        <w:rPr>
          <w:rFonts w:ascii="Times New Roman" w:hAnsi="Times New Roman" w:cs="Times New Roman"/>
          <w:sz w:val="28"/>
          <w:szCs w:val="28"/>
        </w:rPr>
      </w:pPr>
    </w:p>
    <w:p w:rsidR="00005A99" w:rsidRPr="00026881" w:rsidRDefault="00005A99">
      <w:pPr>
        <w:pStyle w:val="ConsPlusTitle"/>
        <w:jc w:val="center"/>
        <w:rPr>
          <w:rFonts w:ascii="Times New Roman" w:hAnsi="Times New Roman" w:cs="Times New Roman"/>
          <w:sz w:val="28"/>
          <w:szCs w:val="28"/>
        </w:rPr>
      </w:pPr>
      <w:bookmarkStart w:id="15" w:name="P473"/>
      <w:bookmarkEnd w:id="15"/>
      <w:r w:rsidRPr="00026881">
        <w:rPr>
          <w:rFonts w:ascii="Times New Roman" w:hAnsi="Times New Roman" w:cs="Times New Roman"/>
          <w:sz w:val="28"/>
          <w:szCs w:val="28"/>
        </w:rPr>
        <w:t>ПРАВОВЫЕ ОСНОВАНИЯ ПРЕДОСТАВЛЕНИЯ МУНИЦИПАЛЬНОЙ УСЛУГИ</w:t>
      </w:r>
    </w:p>
    <w:p w:rsidR="00026881" w:rsidRPr="00026881" w:rsidRDefault="00005A99">
      <w:pPr>
        <w:pStyle w:val="ConsPlusTitle"/>
        <w:jc w:val="center"/>
        <w:rPr>
          <w:rFonts w:ascii="Times New Roman" w:hAnsi="Times New Roman" w:cs="Times New Roman"/>
          <w:sz w:val="28"/>
          <w:szCs w:val="28"/>
        </w:rPr>
      </w:pPr>
      <w:r w:rsidRPr="00026881">
        <w:rPr>
          <w:rFonts w:ascii="Times New Roman" w:hAnsi="Times New Roman" w:cs="Times New Roman"/>
          <w:sz w:val="28"/>
          <w:szCs w:val="28"/>
        </w:rPr>
        <w:t xml:space="preserve">"ПЕРЕВОД ЖИЛОГО ПОМЕЩЕНИЯ В НЕЖИЛОЕ ПОМЕЩЕНИЕ И НЕЖИЛОГОПОМЕЩЕНИЯ В ЖИЛОЕ ПОМЕЩЕНИЕ" </w:t>
      </w:r>
    </w:p>
    <w:p w:rsidR="00005A99" w:rsidRPr="00026881" w:rsidRDefault="00005A99">
      <w:pPr>
        <w:pStyle w:val="ConsPlusTitle"/>
        <w:jc w:val="center"/>
        <w:rPr>
          <w:rFonts w:ascii="Times New Roman" w:hAnsi="Times New Roman" w:cs="Times New Roman"/>
          <w:sz w:val="28"/>
          <w:szCs w:val="28"/>
        </w:rPr>
      </w:pPr>
      <w:r w:rsidRPr="00026881">
        <w:rPr>
          <w:rFonts w:ascii="Times New Roman" w:hAnsi="Times New Roman" w:cs="Times New Roman"/>
          <w:sz w:val="28"/>
          <w:szCs w:val="28"/>
        </w:rPr>
        <w:t>(ДАЛЕЕ - МУНИЦИПАЛЬНАЯ УСЛУГА)</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ind w:firstLine="540"/>
        <w:jc w:val="both"/>
        <w:rPr>
          <w:rFonts w:ascii="Times New Roman" w:hAnsi="Times New Roman" w:cs="Times New Roman"/>
          <w:sz w:val="28"/>
          <w:szCs w:val="28"/>
        </w:rPr>
      </w:pPr>
      <w:r w:rsidRPr="0024141C">
        <w:rPr>
          <w:rFonts w:ascii="Times New Roman" w:hAnsi="Times New Roman" w:cs="Times New Roman"/>
          <w:sz w:val="28"/>
          <w:szCs w:val="28"/>
        </w:rPr>
        <w:t>Предоставление муниципальной услуги осуществляется в соответствии:</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Конституцией Российской Федерации;</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Градостроительным кодексом Российской Федерации;</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Гражданским кодексом Российской Федерации;</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Жилищным кодексом Российской Федерации;</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Федеральным законом от 24.11.1995 N 181-ФЗ "О социальной защите инвалидов в Российской Федерации";</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Федеральным законом от 27.07.2010 N 210-ФЗ "Об организации предоставления государственных и муниципальных услуг";</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Постановлением Правительства Российской Федерации от 10 августа 2005 N 502 "Об утверждении формы уведомления о переводе (отказе в переводе) жилого (нежилого) помещения в нежилое (жилое) помещение";</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Распоряжением Правительства Российской Федерации от 17 декабря 2009 г. N 1993-р "Об утверждении сводного перечня первоочередных государственных и муниципальных услуг, предоставляемых в электронном виде";</w:t>
      </w:r>
    </w:p>
    <w:p w:rsidR="00005A99" w:rsidRPr="003E7467"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xml:space="preserve">- Уставом </w:t>
      </w:r>
      <w:proofErr w:type="spellStart"/>
      <w:r w:rsidR="000C6817" w:rsidRPr="003E7467">
        <w:rPr>
          <w:rFonts w:ascii="Times New Roman" w:hAnsi="Times New Roman" w:cs="Times New Roman"/>
          <w:sz w:val="28"/>
          <w:szCs w:val="28"/>
        </w:rPr>
        <w:t>Шарыповского</w:t>
      </w:r>
      <w:proofErr w:type="spellEnd"/>
      <w:r w:rsidR="000C6817" w:rsidRPr="003E7467">
        <w:rPr>
          <w:rFonts w:ascii="Times New Roman" w:hAnsi="Times New Roman" w:cs="Times New Roman"/>
          <w:sz w:val="28"/>
          <w:szCs w:val="28"/>
        </w:rPr>
        <w:t xml:space="preserve"> муниципального округа</w:t>
      </w:r>
      <w:r w:rsidRPr="003E7467">
        <w:rPr>
          <w:rFonts w:ascii="Times New Roman" w:hAnsi="Times New Roman" w:cs="Times New Roman"/>
          <w:sz w:val="28"/>
          <w:szCs w:val="28"/>
        </w:rPr>
        <w:t>;</w:t>
      </w:r>
    </w:p>
    <w:p w:rsidR="00005A99" w:rsidRPr="0024141C" w:rsidRDefault="00005A99">
      <w:pPr>
        <w:pStyle w:val="ConsPlusNormal"/>
        <w:spacing w:before="220"/>
        <w:ind w:firstLine="540"/>
        <w:jc w:val="both"/>
        <w:rPr>
          <w:rFonts w:ascii="Times New Roman" w:hAnsi="Times New Roman" w:cs="Times New Roman"/>
          <w:sz w:val="28"/>
          <w:szCs w:val="28"/>
        </w:rPr>
      </w:pPr>
      <w:r w:rsidRPr="003E7467">
        <w:rPr>
          <w:rFonts w:ascii="Times New Roman" w:hAnsi="Times New Roman" w:cs="Times New Roman"/>
          <w:sz w:val="28"/>
          <w:szCs w:val="28"/>
        </w:rPr>
        <w:t>- иными нормативными актами органов местного самоуправления, на территории которых</w:t>
      </w:r>
      <w:r w:rsidRPr="0024141C">
        <w:rPr>
          <w:rFonts w:ascii="Times New Roman" w:hAnsi="Times New Roman" w:cs="Times New Roman"/>
          <w:sz w:val="28"/>
          <w:szCs w:val="28"/>
        </w:rPr>
        <w:t xml:space="preserve"> предоставляется муниципальная услуга.</w:t>
      </w:r>
    </w:p>
    <w:p w:rsidR="00005A99" w:rsidRPr="0024141C" w:rsidRDefault="00005A99">
      <w:pPr>
        <w:pStyle w:val="ConsPlusNormal"/>
        <w:jc w:val="both"/>
        <w:rPr>
          <w:rFonts w:ascii="Times New Roman" w:hAnsi="Times New Roman" w:cs="Times New Roman"/>
          <w:sz w:val="28"/>
          <w:szCs w:val="28"/>
        </w:rPr>
      </w:pPr>
    </w:p>
    <w:p w:rsidR="00005A99" w:rsidRPr="0024141C" w:rsidRDefault="00005A99">
      <w:pPr>
        <w:pStyle w:val="ConsPlusNormal"/>
        <w:jc w:val="both"/>
        <w:rPr>
          <w:rFonts w:ascii="Times New Roman" w:hAnsi="Times New Roman" w:cs="Times New Roman"/>
          <w:sz w:val="28"/>
          <w:szCs w:val="28"/>
        </w:rPr>
      </w:pPr>
    </w:p>
    <w:p w:rsidR="00005A99" w:rsidRDefault="00005A99">
      <w:pPr>
        <w:pStyle w:val="ConsPlusNormal"/>
        <w:jc w:val="both"/>
        <w:rPr>
          <w:rFonts w:ascii="Times New Roman" w:hAnsi="Times New Roman" w:cs="Times New Roman"/>
          <w:sz w:val="28"/>
          <w:szCs w:val="28"/>
        </w:rPr>
      </w:pPr>
    </w:p>
    <w:p w:rsidR="000C6817" w:rsidRDefault="000C6817">
      <w:pPr>
        <w:pStyle w:val="ConsPlusNormal"/>
        <w:jc w:val="both"/>
        <w:rPr>
          <w:rFonts w:ascii="Times New Roman" w:hAnsi="Times New Roman" w:cs="Times New Roman"/>
          <w:sz w:val="28"/>
          <w:szCs w:val="28"/>
        </w:rPr>
      </w:pPr>
    </w:p>
    <w:p w:rsidR="00005A99" w:rsidRDefault="00005A99">
      <w:pPr>
        <w:pStyle w:val="ConsPlusNormal"/>
        <w:jc w:val="both"/>
        <w:rPr>
          <w:rFonts w:ascii="Times New Roman" w:hAnsi="Times New Roman" w:cs="Times New Roman"/>
          <w:sz w:val="28"/>
          <w:szCs w:val="28"/>
        </w:rPr>
      </w:pPr>
    </w:p>
    <w:p w:rsidR="000C6817" w:rsidRPr="0024141C" w:rsidRDefault="000C6817">
      <w:pPr>
        <w:pStyle w:val="ConsPlusNormal"/>
        <w:jc w:val="both"/>
        <w:rPr>
          <w:rFonts w:ascii="Times New Roman" w:hAnsi="Times New Roman" w:cs="Times New Roman"/>
          <w:sz w:val="28"/>
          <w:szCs w:val="28"/>
        </w:rPr>
      </w:pPr>
    </w:p>
    <w:p w:rsidR="00026881" w:rsidRDefault="00026881">
      <w:pPr>
        <w:pStyle w:val="ConsPlusNormal"/>
        <w:jc w:val="right"/>
        <w:outlineLvl w:val="1"/>
        <w:rPr>
          <w:rFonts w:ascii="Times New Roman" w:hAnsi="Times New Roman" w:cs="Times New Roman"/>
        </w:rPr>
        <w:sectPr w:rsidR="00026881" w:rsidSect="0024141C">
          <w:pgSz w:w="11906" w:h="16838"/>
          <w:pgMar w:top="1134" w:right="850" w:bottom="1134" w:left="1701" w:header="708" w:footer="708" w:gutter="0"/>
          <w:cols w:space="708"/>
          <w:docGrid w:linePitch="360"/>
        </w:sectPr>
      </w:pPr>
    </w:p>
    <w:p w:rsidR="00005A99" w:rsidRPr="000C6817" w:rsidRDefault="00005A99">
      <w:pPr>
        <w:pStyle w:val="ConsPlusNormal"/>
        <w:jc w:val="right"/>
        <w:outlineLvl w:val="1"/>
        <w:rPr>
          <w:rFonts w:ascii="Times New Roman" w:hAnsi="Times New Roman" w:cs="Times New Roman"/>
        </w:rPr>
      </w:pPr>
      <w:r w:rsidRPr="000C6817">
        <w:rPr>
          <w:rFonts w:ascii="Times New Roman" w:hAnsi="Times New Roman" w:cs="Times New Roman"/>
        </w:rPr>
        <w:lastRenderedPageBreak/>
        <w:t>Приложение N 3</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к Административному регламенту</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предоставления муниципальной услуги</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"Перевод жилого помещения</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в нежилое помещение и нежилого</w:t>
      </w:r>
    </w:p>
    <w:p w:rsidR="00005A99" w:rsidRPr="000C6817" w:rsidRDefault="00005A99">
      <w:pPr>
        <w:pStyle w:val="ConsPlusNormal"/>
        <w:jc w:val="right"/>
        <w:rPr>
          <w:rFonts w:ascii="Times New Roman" w:hAnsi="Times New Roman" w:cs="Times New Roman"/>
        </w:rPr>
      </w:pPr>
      <w:r w:rsidRPr="000C6817">
        <w:rPr>
          <w:rFonts w:ascii="Times New Roman" w:hAnsi="Times New Roman" w:cs="Times New Roman"/>
        </w:rPr>
        <w:t>помещения в жилое помещение"</w:t>
      </w:r>
    </w:p>
    <w:p w:rsidR="00005A99" w:rsidRPr="0024141C" w:rsidRDefault="00005A99">
      <w:pPr>
        <w:pStyle w:val="ConsPlusNormal"/>
        <w:jc w:val="both"/>
        <w:rPr>
          <w:rFonts w:ascii="Times New Roman" w:hAnsi="Times New Roman" w:cs="Times New Roman"/>
          <w:sz w:val="28"/>
          <w:szCs w:val="28"/>
        </w:rPr>
      </w:pPr>
    </w:p>
    <w:p w:rsidR="00005A99" w:rsidRPr="00DA0E6B" w:rsidRDefault="00DA0E6B">
      <w:pPr>
        <w:pStyle w:val="ConsPlusNormal"/>
        <w:jc w:val="center"/>
        <w:rPr>
          <w:rFonts w:ascii="Times New Roman" w:hAnsi="Times New Roman" w:cs="Times New Roman"/>
          <w:b/>
          <w:sz w:val="28"/>
          <w:szCs w:val="28"/>
        </w:rPr>
      </w:pPr>
      <w:bookmarkStart w:id="16" w:name="P500"/>
      <w:bookmarkEnd w:id="16"/>
      <w:r w:rsidRPr="00DA0E6B">
        <w:rPr>
          <w:rFonts w:ascii="Times New Roman" w:hAnsi="Times New Roman" w:cs="Times New Roman"/>
          <w:b/>
          <w:sz w:val="28"/>
          <w:szCs w:val="28"/>
        </w:rPr>
        <w:t>Форма заявления о предоставлении муниципальной услуги</w:t>
      </w:r>
    </w:p>
    <w:p w:rsidR="00005A99" w:rsidRDefault="00005A99">
      <w:pPr>
        <w:pStyle w:val="ConsPlusNormal"/>
        <w:jc w:val="both"/>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5035"/>
      </w:tblGrid>
      <w:tr w:rsidR="00026881" w:rsidTr="00F9446E">
        <w:tc>
          <w:tcPr>
            <w:tcW w:w="4785" w:type="dxa"/>
          </w:tcPr>
          <w:p w:rsidR="00026881" w:rsidRDefault="00026881" w:rsidP="00026881">
            <w:pPr>
              <w:pStyle w:val="ConsPlusNormal"/>
              <w:jc w:val="right"/>
              <w:rPr>
                <w:rFonts w:ascii="Times New Roman" w:hAnsi="Times New Roman" w:cs="Times New Roman"/>
                <w:sz w:val="28"/>
                <w:szCs w:val="28"/>
              </w:rPr>
            </w:pPr>
          </w:p>
        </w:tc>
        <w:tc>
          <w:tcPr>
            <w:tcW w:w="4786" w:type="dxa"/>
          </w:tcPr>
          <w:p w:rsidR="00026881" w:rsidRPr="00F9446E" w:rsidRDefault="00026881" w:rsidP="00F9446E">
            <w:pPr>
              <w:pStyle w:val="ConsPlusNormal"/>
              <w:spacing w:line="276" w:lineRule="auto"/>
              <w:jc w:val="right"/>
              <w:rPr>
                <w:rFonts w:ascii="Times New Roman" w:hAnsi="Times New Roman" w:cs="Times New Roman"/>
                <w:sz w:val="24"/>
                <w:szCs w:val="28"/>
              </w:rPr>
            </w:pPr>
            <w:r w:rsidRPr="00F9446E">
              <w:rPr>
                <w:rFonts w:ascii="Times New Roman" w:hAnsi="Times New Roman" w:cs="Times New Roman"/>
                <w:sz w:val="24"/>
                <w:szCs w:val="28"/>
              </w:rPr>
              <w:t>Кому:___________________________________</w:t>
            </w:r>
          </w:p>
          <w:p w:rsidR="00026881" w:rsidRPr="00F9446E" w:rsidRDefault="00026881" w:rsidP="00F9446E">
            <w:pPr>
              <w:pStyle w:val="ConsPlusNormal"/>
              <w:spacing w:line="276" w:lineRule="auto"/>
              <w:jc w:val="right"/>
              <w:rPr>
                <w:rFonts w:ascii="Times New Roman" w:hAnsi="Times New Roman" w:cs="Times New Roman"/>
                <w:sz w:val="24"/>
                <w:szCs w:val="28"/>
              </w:rPr>
            </w:pPr>
            <w:r w:rsidRPr="00F9446E">
              <w:rPr>
                <w:rFonts w:ascii="Times New Roman" w:hAnsi="Times New Roman" w:cs="Times New Roman"/>
                <w:sz w:val="24"/>
                <w:szCs w:val="28"/>
              </w:rPr>
              <w:t>______________</w:t>
            </w:r>
            <w:r w:rsidR="00F9446E">
              <w:rPr>
                <w:rFonts w:ascii="Times New Roman" w:hAnsi="Times New Roman" w:cs="Times New Roman"/>
                <w:sz w:val="24"/>
                <w:szCs w:val="28"/>
              </w:rPr>
              <w:t>__</w:t>
            </w:r>
            <w:r w:rsidRPr="00F9446E">
              <w:rPr>
                <w:rFonts w:ascii="Times New Roman" w:hAnsi="Times New Roman" w:cs="Times New Roman"/>
                <w:sz w:val="24"/>
                <w:szCs w:val="28"/>
              </w:rPr>
              <w:t>______________________</w:t>
            </w:r>
          </w:p>
          <w:p w:rsidR="00026881" w:rsidRPr="00026881" w:rsidRDefault="00026881" w:rsidP="00026881">
            <w:pPr>
              <w:pStyle w:val="ConsPlusNormal"/>
              <w:jc w:val="right"/>
              <w:rPr>
                <w:rFonts w:ascii="Times New Roman" w:hAnsi="Times New Roman" w:cs="Times New Roman"/>
                <w:i/>
                <w:sz w:val="24"/>
                <w:szCs w:val="18"/>
                <w:vertAlign w:val="superscript"/>
              </w:rPr>
            </w:pPr>
            <w:proofErr w:type="gramStart"/>
            <w:r w:rsidRPr="00026881">
              <w:rPr>
                <w:rFonts w:ascii="Times New Roman" w:hAnsi="Times New Roman" w:cs="Times New Roman"/>
                <w:i/>
                <w:sz w:val="24"/>
                <w:szCs w:val="18"/>
                <w:vertAlign w:val="superscript"/>
              </w:rPr>
              <w:t>(наименование уполномоченного органа исполнительной</w:t>
            </w:r>
            <w:proofErr w:type="gramEnd"/>
          </w:p>
          <w:p w:rsidR="00026881" w:rsidRPr="00026881" w:rsidRDefault="00026881" w:rsidP="00026881">
            <w:pPr>
              <w:pStyle w:val="ConsPlusNormal"/>
              <w:jc w:val="right"/>
              <w:rPr>
                <w:rFonts w:ascii="Times New Roman" w:hAnsi="Times New Roman" w:cs="Times New Roman"/>
                <w:i/>
                <w:sz w:val="24"/>
                <w:szCs w:val="18"/>
                <w:vertAlign w:val="superscript"/>
              </w:rPr>
            </w:pPr>
            <w:r w:rsidRPr="00026881">
              <w:rPr>
                <w:rFonts w:ascii="Times New Roman" w:hAnsi="Times New Roman" w:cs="Times New Roman"/>
                <w:i/>
                <w:sz w:val="24"/>
                <w:szCs w:val="18"/>
                <w:vertAlign w:val="superscript"/>
              </w:rPr>
              <w:t>власти субъекта Российской Федерации или органа местного самоуправления)</w:t>
            </w:r>
          </w:p>
          <w:p w:rsidR="00026881" w:rsidRPr="00F9446E" w:rsidRDefault="00026881" w:rsidP="00F9446E">
            <w:pPr>
              <w:pStyle w:val="ConsPlusNormal"/>
              <w:spacing w:line="276" w:lineRule="auto"/>
              <w:jc w:val="right"/>
              <w:rPr>
                <w:rFonts w:ascii="Times New Roman" w:hAnsi="Times New Roman" w:cs="Times New Roman"/>
                <w:sz w:val="24"/>
                <w:szCs w:val="24"/>
              </w:rPr>
            </w:pPr>
            <w:r w:rsidRPr="00F9446E">
              <w:rPr>
                <w:rFonts w:ascii="Times New Roman" w:hAnsi="Times New Roman" w:cs="Times New Roman"/>
                <w:sz w:val="24"/>
                <w:szCs w:val="24"/>
              </w:rPr>
              <w:t>От кого: ________________________________</w:t>
            </w:r>
          </w:p>
          <w:p w:rsidR="00026881" w:rsidRPr="00F9446E" w:rsidRDefault="00026881" w:rsidP="00F9446E">
            <w:pPr>
              <w:pStyle w:val="ConsPlusNormal"/>
              <w:spacing w:line="276" w:lineRule="auto"/>
              <w:jc w:val="right"/>
              <w:rPr>
                <w:rFonts w:ascii="Times New Roman" w:hAnsi="Times New Roman" w:cs="Times New Roman"/>
                <w:sz w:val="24"/>
                <w:szCs w:val="24"/>
              </w:rPr>
            </w:pPr>
            <w:r w:rsidRPr="00F9446E">
              <w:rPr>
                <w:rFonts w:ascii="Times New Roman" w:hAnsi="Times New Roman" w:cs="Times New Roman"/>
                <w:sz w:val="24"/>
                <w:szCs w:val="24"/>
              </w:rPr>
              <w:t>______________________________________</w:t>
            </w:r>
          </w:p>
          <w:p w:rsidR="00026881" w:rsidRDefault="00026881" w:rsidP="00026881">
            <w:pPr>
              <w:pStyle w:val="ConsPlusNormal"/>
              <w:jc w:val="right"/>
              <w:rPr>
                <w:rFonts w:ascii="Times New Roman" w:hAnsi="Times New Roman" w:cs="Times New Roman"/>
                <w:sz w:val="24"/>
                <w:szCs w:val="18"/>
              </w:rPr>
            </w:pPr>
            <w:r w:rsidRPr="00026881">
              <w:rPr>
                <w:rFonts w:ascii="Times New Roman" w:hAnsi="Times New Roman" w:cs="Times New Roman"/>
                <w:i/>
                <w:sz w:val="24"/>
                <w:szCs w:val="18"/>
                <w:vertAlign w:val="superscript"/>
              </w:rPr>
              <w:t>(полное наименование, ИНН, ОГРН юридического лица)</w:t>
            </w:r>
          </w:p>
          <w:p w:rsidR="00026881" w:rsidRDefault="00026881" w:rsidP="00026881">
            <w:pPr>
              <w:pStyle w:val="ConsPlusNormal"/>
              <w:jc w:val="right"/>
              <w:rPr>
                <w:rFonts w:ascii="Times New Roman" w:hAnsi="Times New Roman" w:cs="Times New Roman"/>
                <w:sz w:val="24"/>
                <w:szCs w:val="18"/>
              </w:rPr>
            </w:pPr>
            <w:r>
              <w:rPr>
                <w:rFonts w:ascii="Times New Roman" w:hAnsi="Times New Roman" w:cs="Times New Roman"/>
                <w:sz w:val="24"/>
                <w:szCs w:val="18"/>
              </w:rPr>
              <w:t>______________________________________</w:t>
            </w:r>
          </w:p>
          <w:p w:rsidR="00026881" w:rsidRDefault="00026881" w:rsidP="00026881">
            <w:pPr>
              <w:pStyle w:val="ConsPlusNormal"/>
              <w:jc w:val="right"/>
              <w:rPr>
                <w:rFonts w:ascii="Times New Roman" w:hAnsi="Times New Roman" w:cs="Times New Roman"/>
                <w:sz w:val="24"/>
                <w:szCs w:val="18"/>
              </w:rPr>
            </w:pPr>
            <w:r w:rsidRPr="00026881">
              <w:rPr>
                <w:rFonts w:ascii="Times New Roman" w:hAnsi="Times New Roman" w:cs="Times New Roman"/>
                <w:i/>
                <w:sz w:val="24"/>
                <w:szCs w:val="18"/>
                <w:vertAlign w:val="superscript"/>
              </w:rPr>
              <w:t>(контактный телефон, электронная почта, почтовый адрес)</w:t>
            </w:r>
          </w:p>
          <w:p w:rsidR="00026881" w:rsidRDefault="00026881" w:rsidP="00F9446E">
            <w:pPr>
              <w:pStyle w:val="ConsPlusNormal"/>
              <w:spacing w:line="276" w:lineRule="auto"/>
              <w:jc w:val="right"/>
              <w:rPr>
                <w:rFonts w:ascii="Times New Roman" w:hAnsi="Times New Roman" w:cs="Times New Roman"/>
                <w:sz w:val="24"/>
                <w:szCs w:val="18"/>
              </w:rPr>
            </w:pPr>
            <w:r>
              <w:rPr>
                <w:rFonts w:ascii="Times New Roman" w:hAnsi="Times New Roman" w:cs="Times New Roman"/>
                <w:sz w:val="24"/>
                <w:szCs w:val="18"/>
              </w:rPr>
              <w:t>______________________________________</w:t>
            </w:r>
          </w:p>
          <w:p w:rsidR="00026881" w:rsidRDefault="00026881" w:rsidP="00F9446E">
            <w:pPr>
              <w:pStyle w:val="ConsPlusNormal"/>
              <w:spacing w:line="276" w:lineRule="auto"/>
              <w:jc w:val="right"/>
              <w:rPr>
                <w:rFonts w:ascii="Times New Roman" w:hAnsi="Times New Roman" w:cs="Times New Roman"/>
                <w:sz w:val="24"/>
                <w:szCs w:val="18"/>
              </w:rPr>
            </w:pPr>
            <w:r>
              <w:rPr>
                <w:rFonts w:ascii="Times New Roman" w:hAnsi="Times New Roman" w:cs="Times New Roman"/>
                <w:sz w:val="24"/>
                <w:szCs w:val="18"/>
              </w:rPr>
              <w:t>______________________________________</w:t>
            </w:r>
          </w:p>
          <w:p w:rsidR="00026881" w:rsidRDefault="00026881" w:rsidP="00F9446E">
            <w:pPr>
              <w:pStyle w:val="ConsPlusNormal"/>
              <w:spacing w:line="276" w:lineRule="auto"/>
              <w:jc w:val="right"/>
              <w:rPr>
                <w:rFonts w:ascii="Times New Roman" w:hAnsi="Times New Roman" w:cs="Times New Roman"/>
                <w:sz w:val="24"/>
                <w:szCs w:val="18"/>
              </w:rPr>
            </w:pPr>
            <w:r>
              <w:rPr>
                <w:rFonts w:ascii="Times New Roman" w:hAnsi="Times New Roman" w:cs="Times New Roman"/>
                <w:sz w:val="24"/>
                <w:szCs w:val="18"/>
              </w:rPr>
              <w:t>______________________________________</w:t>
            </w:r>
          </w:p>
          <w:p w:rsidR="00026881" w:rsidRDefault="00026881" w:rsidP="00F9446E">
            <w:pPr>
              <w:pStyle w:val="ConsPlusNormal"/>
              <w:jc w:val="right"/>
              <w:rPr>
                <w:rFonts w:ascii="Times New Roman" w:hAnsi="Times New Roman" w:cs="Times New Roman"/>
                <w:sz w:val="24"/>
                <w:szCs w:val="24"/>
              </w:rPr>
            </w:pPr>
            <w:proofErr w:type="gramStart"/>
            <w:r w:rsidRPr="00026881">
              <w:rPr>
                <w:rFonts w:ascii="Times New Roman" w:hAnsi="Times New Roman" w:cs="Times New Roman"/>
                <w:i/>
                <w:sz w:val="24"/>
                <w:szCs w:val="24"/>
                <w:vertAlign w:val="superscript"/>
              </w:rPr>
              <w:t>(фамилия, имя, отчество (последнее - при наличии), данные документа, удостоверяющего личность, контактный телефон, адрес электронной почты уполномоченного лица)</w:t>
            </w:r>
            <w:proofErr w:type="gramEnd"/>
          </w:p>
          <w:p w:rsidR="00F9446E" w:rsidRDefault="00F9446E" w:rsidP="00F9446E">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w:t>
            </w:r>
          </w:p>
          <w:p w:rsidR="00F9446E" w:rsidRDefault="00F9446E" w:rsidP="00F9446E">
            <w:pPr>
              <w:pStyle w:val="ConsPlusNormal"/>
              <w:jc w:val="right"/>
              <w:rPr>
                <w:rFonts w:ascii="Times New Roman" w:hAnsi="Times New Roman" w:cs="Times New Roman"/>
                <w:sz w:val="24"/>
                <w:szCs w:val="24"/>
              </w:rPr>
            </w:pPr>
            <w:r>
              <w:rPr>
                <w:rFonts w:ascii="Times New Roman" w:hAnsi="Times New Roman" w:cs="Times New Roman"/>
                <w:sz w:val="24"/>
                <w:szCs w:val="24"/>
              </w:rPr>
              <w:t>______________________________________</w:t>
            </w:r>
          </w:p>
          <w:p w:rsidR="00F9446E" w:rsidRPr="00F9446E" w:rsidRDefault="00F9446E" w:rsidP="00F9446E">
            <w:pPr>
              <w:pStyle w:val="ConsPlusNormal"/>
              <w:jc w:val="center"/>
              <w:rPr>
                <w:rFonts w:ascii="Times New Roman" w:hAnsi="Times New Roman" w:cs="Times New Roman"/>
                <w:sz w:val="24"/>
                <w:szCs w:val="24"/>
              </w:rPr>
            </w:pPr>
            <w:r w:rsidRPr="00F9446E">
              <w:rPr>
                <w:rFonts w:ascii="Times New Roman" w:hAnsi="Times New Roman" w:cs="Times New Roman"/>
                <w:i/>
                <w:sz w:val="24"/>
                <w:szCs w:val="24"/>
                <w:vertAlign w:val="superscript"/>
              </w:rPr>
              <w:t>(данные представителя заявителя)</w:t>
            </w:r>
          </w:p>
        </w:tc>
      </w:tr>
    </w:tbl>
    <w:p w:rsidR="00026881" w:rsidRDefault="00026881" w:rsidP="00026881">
      <w:pPr>
        <w:pStyle w:val="ConsPlusNormal"/>
        <w:jc w:val="right"/>
        <w:rPr>
          <w:rFonts w:ascii="Times New Roman" w:hAnsi="Times New Roman" w:cs="Times New Roman"/>
          <w:sz w:val="28"/>
          <w:szCs w:val="28"/>
        </w:rPr>
      </w:pPr>
    </w:p>
    <w:p w:rsidR="00026881" w:rsidRDefault="00026881">
      <w:pPr>
        <w:pStyle w:val="ConsPlusNormal"/>
        <w:jc w:val="both"/>
        <w:rPr>
          <w:rFonts w:ascii="Times New Roman" w:hAnsi="Times New Roman" w:cs="Times New Roman"/>
          <w:sz w:val="28"/>
          <w:szCs w:val="28"/>
        </w:rPr>
      </w:pPr>
    </w:p>
    <w:p w:rsidR="00026881" w:rsidRPr="00DA0E6B" w:rsidRDefault="00F9446E" w:rsidP="00F9446E">
      <w:pPr>
        <w:pStyle w:val="ConsPlusNormal"/>
        <w:jc w:val="center"/>
        <w:rPr>
          <w:rFonts w:ascii="Times New Roman" w:hAnsi="Times New Roman" w:cs="Times New Roman"/>
          <w:b/>
          <w:sz w:val="28"/>
          <w:szCs w:val="28"/>
        </w:rPr>
      </w:pPr>
      <w:r w:rsidRPr="00DA0E6B">
        <w:rPr>
          <w:rFonts w:ascii="Times New Roman" w:hAnsi="Times New Roman" w:cs="Times New Roman"/>
          <w:b/>
          <w:sz w:val="28"/>
          <w:szCs w:val="28"/>
        </w:rPr>
        <w:t>ЗАЯВЛЕНИЕ</w:t>
      </w:r>
    </w:p>
    <w:p w:rsidR="00F9446E" w:rsidRPr="00DA0E6B" w:rsidRDefault="00F9446E" w:rsidP="00F9446E">
      <w:pPr>
        <w:pStyle w:val="ConsPlusNormal"/>
        <w:jc w:val="center"/>
        <w:rPr>
          <w:rFonts w:ascii="Times New Roman" w:hAnsi="Times New Roman" w:cs="Times New Roman"/>
          <w:b/>
          <w:sz w:val="28"/>
          <w:szCs w:val="28"/>
        </w:rPr>
      </w:pPr>
      <w:r w:rsidRPr="00DA0E6B">
        <w:rPr>
          <w:rFonts w:ascii="Times New Roman" w:hAnsi="Times New Roman" w:cs="Times New Roman"/>
          <w:b/>
          <w:sz w:val="28"/>
          <w:szCs w:val="28"/>
        </w:rPr>
        <w:t>о переводе жилого помещения в нежилое помещение и нежилого помещения в жилое помещение</w:t>
      </w:r>
    </w:p>
    <w:p w:rsidR="00026881" w:rsidRDefault="00026881">
      <w:pPr>
        <w:pStyle w:val="ConsPlusNormal"/>
        <w:jc w:val="both"/>
        <w:rPr>
          <w:rFonts w:ascii="Times New Roman" w:hAnsi="Times New Roman" w:cs="Times New Roman"/>
          <w:sz w:val="28"/>
          <w:szCs w:val="28"/>
        </w:rPr>
      </w:pPr>
    </w:p>
    <w:p w:rsidR="00F9446E" w:rsidRDefault="00F9446E">
      <w:pPr>
        <w:pStyle w:val="ConsPlusNormal"/>
        <w:jc w:val="both"/>
        <w:rPr>
          <w:rFonts w:ascii="Times New Roman" w:hAnsi="Times New Roman" w:cs="Times New Roman"/>
          <w:sz w:val="28"/>
          <w:szCs w:val="28"/>
        </w:rPr>
      </w:pPr>
      <w:r w:rsidRPr="0024141C">
        <w:rPr>
          <w:rFonts w:ascii="Times New Roman" w:hAnsi="Times New Roman" w:cs="Times New Roman"/>
          <w:sz w:val="28"/>
          <w:szCs w:val="28"/>
        </w:rPr>
        <w:t>Прошу предоставить муниципальную услугу</w:t>
      </w:r>
      <w:r>
        <w:rPr>
          <w:rFonts w:ascii="Times New Roman" w:hAnsi="Times New Roman" w:cs="Times New Roman"/>
          <w:sz w:val="28"/>
          <w:szCs w:val="28"/>
        </w:rPr>
        <w:t xml:space="preserve"> ___________________________</w:t>
      </w:r>
    </w:p>
    <w:p w:rsidR="00F9446E" w:rsidRDefault="00F9446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 в </w:t>
      </w:r>
      <w:r w:rsidRPr="0024141C">
        <w:rPr>
          <w:rFonts w:ascii="Times New Roman" w:hAnsi="Times New Roman" w:cs="Times New Roman"/>
          <w:sz w:val="28"/>
          <w:szCs w:val="28"/>
        </w:rPr>
        <w:t>отношении помещения, находящегося в собственности</w:t>
      </w:r>
      <w:r>
        <w:rPr>
          <w:rFonts w:ascii="Times New Roman" w:hAnsi="Times New Roman" w:cs="Times New Roman"/>
          <w:sz w:val="28"/>
          <w:szCs w:val="28"/>
        </w:rPr>
        <w:t xml:space="preserve"> ____________________________________________________</w:t>
      </w:r>
    </w:p>
    <w:p w:rsidR="00F9446E" w:rsidRDefault="00F9446E">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F9446E" w:rsidRDefault="00F9446E" w:rsidP="00F9446E">
      <w:pPr>
        <w:pStyle w:val="ConsPlusNormal"/>
        <w:jc w:val="center"/>
        <w:rPr>
          <w:rFonts w:ascii="Times New Roman" w:hAnsi="Times New Roman" w:cs="Times New Roman"/>
          <w:sz w:val="28"/>
          <w:szCs w:val="28"/>
        </w:rPr>
      </w:pPr>
      <w:proofErr w:type="gramStart"/>
      <w:r w:rsidRPr="00F9446E">
        <w:rPr>
          <w:rFonts w:ascii="Times New Roman" w:hAnsi="Times New Roman" w:cs="Times New Roman"/>
          <w:i/>
          <w:sz w:val="24"/>
          <w:szCs w:val="28"/>
          <w:vertAlign w:val="superscript"/>
        </w:rPr>
        <w:t>(для физических лиц/индивидуальных предпринимателей:</w:t>
      </w:r>
      <w:proofErr w:type="gramEnd"/>
      <w:r w:rsidRPr="00F9446E">
        <w:rPr>
          <w:rFonts w:ascii="Times New Roman" w:hAnsi="Times New Roman" w:cs="Times New Roman"/>
          <w:i/>
          <w:sz w:val="24"/>
          <w:szCs w:val="28"/>
          <w:vertAlign w:val="superscript"/>
        </w:rPr>
        <w:t xml:space="preserve"> ФИО, документ, удостоверяющий личность: вид документа паспорт, ИНН, СНИЛС, ОГРНИП (для индивидуальных предпринимателей), для юридических лиц: полное наименование юридического лица, ОГРН, ИНН</w:t>
      </w:r>
    </w:p>
    <w:p w:rsidR="00F9446E" w:rsidRDefault="00F9446E" w:rsidP="00F9446E">
      <w:pPr>
        <w:pStyle w:val="ConsPlusNormal"/>
        <w:rPr>
          <w:rFonts w:ascii="Times New Roman" w:hAnsi="Times New Roman" w:cs="Times New Roman"/>
          <w:sz w:val="28"/>
          <w:szCs w:val="28"/>
        </w:rPr>
      </w:pPr>
      <w:proofErr w:type="gramStart"/>
      <w:r>
        <w:rPr>
          <w:rFonts w:ascii="Times New Roman" w:hAnsi="Times New Roman" w:cs="Times New Roman"/>
          <w:sz w:val="28"/>
          <w:szCs w:val="28"/>
        </w:rPr>
        <w:t>расположенного</w:t>
      </w:r>
      <w:proofErr w:type="gramEnd"/>
      <w:r>
        <w:rPr>
          <w:rFonts w:ascii="Times New Roman" w:hAnsi="Times New Roman" w:cs="Times New Roman"/>
          <w:sz w:val="28"/>
          <w:szCs w:val="28"/>
        </w:rPr>
        <w:t xml:space="preserve"> по адресу: __________________________________________</w:t>
      </w:r>
    </w:p>
    <w:p w:rsidR="00F9446E" w:rsidRPr="00F9446E" w:rsidRDefault="00F9446E" w:rsidP="00F9446E">
      <w:pPr>
        <w:pStyle w:val="ConsPlusNormal"/>
        <w:jc w:val="center"/>
        <w:rPr>
          <w:rFonts w:ascii="Times New Roman" w:hAnsi="Times New Roman" w:cs="Times New Roman"/>
          <w:sz w:val="18"/>
          <w:szCs w:val="1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9446E">
        <w:rPr>
          <w:rFonts w:ascii="Times New Roman" w:hAnsi="Times New Roman" w:cs="Times New Roman"/>
          <w:i/>
          <w:sz w:val="28"/>
          <w:szCs w:val="18"/>
          <w:vertAlign w:val="superscript"/>
        </w:rPr>
        <w:t>(город, улица, проспект, проезд, переулок, шоссе)</w:t>
      </w:r>
    </w:p>
    <w:p w:rsidR="00F9446E" w:rsidRDefault="00F9446E" w:rsidP="00F9446E">
      <w:pPr>
        <w:pStyle w:val="ConsPlusNorma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F9446E" w:rsidRDefault="00F9446E" w:rsidP="00F9446E">
      <w:pPr>
        <w:pStyle w:val="ConsPlusNorma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F9446E" w:rsidRDefault="00F9446E" w:rsidP="00F9446E">
      <w:pPr>
        <w:pStyle w:val="ConsPlusNormal"/>
        <w:jc w:val="center"/>
        <w:rPr>
          <w:rFonts w:ascii="Times New Roman" w:hAnsi="Times New Roman" w:cs="Times New Roman"/>
          <w:sz w:val="28"/>
          <w:szCs w:val="28"/>
        </w:rPr>
      </w:pPr>
      <w:r w:rsidRPr="00F9446E">
        <w:rPr>
          <w:rFonts w:ascii="Times New Roman" w:hAnsi="Times New Roman" w:cs="Times New Roman"/>
          <w:i/>
          <w:sz w:val="28"/>
          <w:szCs w:val="28"/>
          <w:vertAlign w:val="superscript"/>
        </w:rPr>
        <w:t xml:space="preserve">(№ дома, № корпуса, </w:t>
      </w:r>
      <w:r w:rsidR="00FC033B">
        <w:rPr>
          <w:rFonts w:ascii="Times New Roman" w:hAnsi="Times New Roman" w:cs="Times New Roman"/>
          <w:i/>
          <w:sz w:val="28"/>
          <w:szCs w:val="28"/>
          <w:vertAlign w:val="superscript"/>
        </w:rPr>
        <w:t>строения, № квартиры</w:t>
      </w:r>
      <w:r w:rsidRPr="00F9446E">
        <w:rPr>
          <w:rFonts w:ascii="Times New Roman" w:hAnsi="Times New Roman" w:cs="Times New Roman"/>
          <w:i/>
          <w:sz w:val="28"/>
          <w:szCs w:val="28"/>
          <w:vertAlign w:val="superscript"/>
        </w:rPr>
        <w:t>)</w:t>
      </w:r>
    </w:p>
    <w:p w:rsidR="00000475" w:rsidRDefault="00000475" w:rsidP="00000475">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FC033B" w:rsidRDefault="00FC033B" w:rsidP="00000475">
      <w:pPr>
        <w:pStyle w:val="ConsPlusNormal"/>
        <w:jc w:val="both"/>
        <w:rPr>
          <w:rFonts w:ascii="Times New Roman" w:hAnsi="Times New Roman" w:cs="Times New Roman"/>
          <w:sz w:val="28"/>
          <w:szCs w:val="18"/>
        </w:rPr>
      </w:pPr>
      <w:r>
        <w:rPr>
          <w:rFonts w:ascii="Times New Roman" w:hAnsi="Times New Roman" w:cs="Times New Roman"/>
          <w:sz w:val="28"/>
          <w:szCs w:val="18"/>
        </w:rPr>
        <w:t>Текущее назначение помещения ______________________________________</w:t>
      </w:r>
    </w:p>
    <w:p w:rsidR="00FC033B" w:rsidRDefault="00FC033B" w:rsidP="00FC033B">
      <w:pPr>
        <w:pStyle w:val="ConsPlusNormal"/>
        <w:spacing w:line="276" w:lineRule="auto"/>
        <w:jc w:val="both"/>
        <w:rPr>
          <w:rFonts w:ascii="Times New Roman" w:hAnsi="Times New Roman" w:cs="Times New Roman"/>
          <w:sz w:val="28"/>
          <w:szCs w:val="18"/>
        </w:rPr>
      </w:pPr>
      <w:r>
        <w:rPr>
          <w:rFonts w:ascii="Times New Roman" w:hAnsi="Times New Roman" w:cs="Times New Roman"/>
          <w:sz w:val="28"/>
          <w:szCs w:val="18"/>
        </w:rPr>
        <w:lastRenderedPageBreak/>
        <w:t>Общая площадь, жилого помещения ___________________________________</w:t>
      </w:r>
    </w:p>
    <w:p w:rsidR="00FC033B" w:rsidRPr="00FC033B" w:rsidRDefault="00FC033B" w:rsidP="00FC033B">
      <w:pPr>
        <w:pStyle w:val="ConsPlusNormal"/>
        <w:spacing w:line="276" w:lineRule="auto"/>
        <w:jc w:val="both"/>
        <w:rPr>
          <w:rFonts w:ascii="Times New Roman" w:hAnsi="Times New Roman" w:cs="Times New Roman"/>
          <w:sz w:val="28"/>
          <w:szCs w:val="18"/>
        </w:rPr>
      </w:pPr>
      <w:r>
        <w:rPr>
          <w:rFonts w:ascii="Times New Roman" w:hAnsi="Times New Roman" w:cs="Times New Roman"/>
          <w:sz w:val="28"/>
          <w:szCs w:val="18"/>
        </w:rPr>
        <w:t>Из жилого/нежилого помещения в жилое/нежилое помещение, нужное подчеркнуть.</w:t>
      </w:r>
    </w:p>
    <w:p w:rsidR="00F9446E" w:rsidRPr="00FC033B" w:rsidRDefault="00F9446E" w:rsidP="00FC033B">
      <w:pPr>
        <w:pStyle w:val="ConsPlusNormal"/>
        <w:jc w:val="both"/>
        <w:rPr>
          <w:rFonts w:ascii="Times New Roman" w:hAnsi="Times New Roman" w:cs="Times New Roman"/>
          <w:sz w:val="28"/>
          <w:szCs w:val="28"/>
        </w:rPr>
      </w:pPr>
    </w:p>
    <w:p w:rsidR="00026881" w:rsidRPr="00FC033B" w:rsidRDefault="00026881" w:rsidP="00FC033B">
      <w:pPr>
        <w:pStyle w:val="ConsPlusNormal"/>
        <w:jc w:val="both"/>
        <w:rPr>
          <w:rFonts w:ascii="Times New Roman" w:hAnsi="Times New Roman" w:cs="Times New Roman"/>
          <w:sz w:val="28"/>
          <w:szCs w:val="28"/>
        </w:rPr>
      </w:pPr>
    </w:p>
    <w:p w:rsidR="00FE15E1" w:rsidRDefault="00FC033B" w:rsidP="00FC033B">
      <w:pPr>
        <w:spacing w:after="0" w:line="240" w:lineRule="auto"/>
        <w:rPr>
          <w:rFonts w:ascii="Times New Roman" w:hAnsi="Times New Roman" w:cs="Times New Roman"/>
          <w:sz w:val="28"/>
          <w:szCs w:val="28"/>
        </w:rPr>
      </w:pPr>
      <w:r>
        <w:rPr>
          <w:rFonts w:ascii="Times New Roman" w:hAnsi="Times New Roman" w:cs="Times New Roman"/>
          <w:sz w:val="28"/>
          <w:szCs w:val="28"/>
        </w:rPr>
        <w:t>Подпись __________________________________________________________</w:t>
      </w:r>
    </w:p>
    <w:p w:rsidR="00FC033B" w:rsidRPr="00FC033B" w:rsidRDefault="00FC033B" w:rsidP="00FC033B">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FC033B">
        <w:rPr>
          <w:rFonts w:ascii="Times New Roman" w:hAnsi="Times New Roman" w:cs="Times New Roman"/>
          <w:i/>
          <w:sz w:val="28"/>
          <w:szCs w:val="28"/>
          <w:vertAlign w:val="superscript"/>
        </w:rPr>
        <w:t>(расшифровка подписи)</w:t>
      </w: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C033B" w:rsidP="00FC033B">
      <w:pPr>
        <w:spacing w:after="0" w:line="240" w:lineRule="auto"/>
        <w:rPr>
          <w:rFonts w:ascii="Times New Roman" w:hAnsi="Times New Roman" w:cs="Times New Roman"/>
          <w:sz w:val="28"/>
          <w:szCs w:val="28"/>
        </w:rPr>
      </w:pPr>
      <w:r>
        <w:rPr>
          <w:rFonts w:ascii="Times New Roman" w:hAnsi="Times New Roman" w:cs="Times New Roman"/>
          <w:sz w:val="28"/>
          <w:szCs w:val="28"/>
        </w:rPr>
        <w:t>Дата ________________</w:t>
      </w: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E15E1" w:rsidRPr="00FC033B" w:rsidRDefault="00FE15E1" w:rsidP="00FC033B">
      <w:pPr>
        <w:spacing w:after="0" w:line="240" w:lineRule="auto"/>
        <w:rPr>
          <w:rFonts w:ascii="Times New Roman" w:hAnsi="Times New Roman" w:cs="Times New Roman"/>
          <w:sz w:val="28"/>
          <w:szCs w:val="28"/>
        </w:rPr>
      </w:pPr>
    </w:p>
    <w:p w:rsidR="00FC033B" w:rsidRDefault="00FC033B" w:rsidP="00FE15E1">
      <w:pPr>
        <w:pStyle w:val="ConsPlusNormal"/>
        <w:jc w:val="right"/>
        <w:outlineLvl w:val="1"/>
        <w:rPr>
          <w:rFonts w:ascii="Times New Roman" w:hAnsi="Times New Roman" w:cs="Times New Roman"/>
        </w:rPr>
        <w:sectPr w:rsidR="00FC033B" w:rsidSect="0024141C">
          <w:pgSz w:w="11906" w:h="16838"/>
          <w:pgMar w:top="1134" w:right="850" w:bottom="1134" w:left="1701" w:header="708" w:footer="708" w:gutter="0"/>
          <w:cols w:space="708"/>
          <w:docGrid w:linePitch="360"/>
        </w:sectPr>
      </w:pPr>
    </w:p>
    <w:p w:rsidR="00FE15E1" w:rsidRPr="00FE15E1" w:rsidRDefault="00FE15E1" w:rsidP="00FE15E1">
      <w:pPr>
        <w:pStyle w:val="ConsPlusNormal"/>
        <w:jc w:val="right"/>
        <w:outlineLvl w:val="1"/>
        <w:rPr>
          <w:rFonts w:ascii="Times New Roman" w:hAnsi="Times New Roman" w:cs="Times New Roman"/>
        </w:rPr>
      </w:pPr>
      <w:r w:rsidRPr="00FE15E1">
        <w:rPr>
          <w:rFonts w:ascii="Times New Roman" w:hAnsi="Times New Roman" w:cs="Times New Roman"/>
        </w:rPr>
        <w:lastRenderedPageBreak/>
        <w:t xml:space="preserve">Приложение № </w:t>
      </w:r>
      <w:r w:rsidR="00625BA4">
        <w:rPr>
          <w:rFonts w:ascii="Times New Roman" w:hAnsi="Times New Roman" w:cs="Times New Roman"/>
        </w:rPr>
        <w:t>4</w:t>
      </w:r>
      <w:r w:rsidRPr="00FE15E1">
        <w:rPr>
          <w:rFonts w:ascii="Times New Roman" w:hAnsi="Times New Roman" w:cs="Times New Roman"/>
        </w:rPr>
        <w:t xml:space="preserve"> </w:t>
      </w:r>
    </w:p>
    <w:p w:rsidR="00FE15E1" w:rsidRPr="00FE15E1" w:rsidRDefault="00FE15E1" w:rsidP="00FE15E1">
      <w:pPr>
        <w:pStyle w:val="ConsPlusNormal"/>
        <w:jc w:val="right"/>
        <w:rPr>
          <w:rFonts w:ascii="Times New Roman" w:hAnsi="Times New Roman" w:cs="Times New Roman"/>
        </w:rPr>
      </w:pPr>
      <w:r w:rsidRPr="00FE15E1">
        <w:rPr>
          <w:rFonts w:ascii="Times New Roman" w:hAnsi="Times New Roman" w:cs="Times New Roman"/>
        </w:rPr>
        <w:t>к административному регламенту</w:t>
      </w:r>
    </w:p>
    <w:p w:rsidR="00FE15E1" w:rsidRPr="00FE15E1" w:rsidRDefault="00FE15E1" w:rsidP="00FE15E1">
      <w:pPr>
        <w:pStyle w:val="ConsPlusNormal"/>
        <w:ind w:firstLine="284"/>
        <w:jc w:val="right"/>
        <w:rPr>
          <w:rFonts w:ascii="Times New Roman" w:hAnsi="Times New Roman" w:cs="Times New Roman"/>
        </w:rPr>
      </w:pPr>
      <w:r w:rsidRPr="00FE15E1">
        <w:rPr>
          <w:rFonts w:ascii="Times New Roman" w:hAnsi="Times New Roman" w:cs="Times New Roman"/>
        </w:rPr>
        <w:t>предоставления муниципальной услуги</w:t>
      </w:r>
    </w:p>
    <w:p w:rsidR="00FE15E1" w:rsidRPr="00FE15E1" w:rsidRDefault="00FE15E1" w:rsidP="00FE15E1">
      <w:pPr>
        <w:pStyle w:val="ConsPlusNormal"/>
        <w:ind w:left="6096"/>
        <w:jc w:val="both"/>
        <w:rPr>
          <w:rFonts w:ascii="Times New Roman" w:hAnsi="Times New Roman" w:cs="Times New Roman"/>
        </w:rPr>
      </w:pPr>
      <w:r w:rsidRPr="00FE15E1">
        <w:rPr>
          <w:rFonts w:ascii="Times New Roman" w:hAnsi="Times New Roman" w:cs="Times New Roman"/>
        </w:rPr>
        <w:t>«Перевод жилого помещения в нежилое помещение и нежилого помещения в жилое помещение»</w:t>
      </w:r>
    </w:p>
    <w:p w:rsidR="00FE15E1" w:rsidRDefault="00FE15E1" w:rsidP="00FE15E1">
      <w:pPr>
        <w:spacing w:after="0"/>
        <w:ind w:right="15"/>
        <w:jc w:val="right"/>
        <w:rPr>
          <w:rFonts w:ascii="Times New Roman" w:hAnsi="Times New Roman"/>
        </w:rPr>
      </w:pPr>
    </w:p>
    <w:p w:rsidR="00FE15E1" w:rsidRDefault="00FE15E1" w:rsidP="00FE15E1">
      <w:pPr>
        <w:spacing w:after="0"/>
        <w:ind w:right="15"/>
        <w:jc w:val="right"/>
        <w:rPr>
          <w:rFonts w:ascii="Times New Roman" w:hAnsi="Times New Roman"/>
        </w:rPr>
      </w:pPr>
    </w:p>
    <w:p w:rsidR="00FE15E1" w:rsidRDefault="00FE15E1" w:rsidP="00FE15E1">
      <w:pPr>
        <w:spacing w:after="0"/>
        <w:ind w:right="15"/>
        <w:jc w:val="right"/>
        <w:rPr>
          <w:rFonts w:ascii="Times New Roman" w:hAnsi="Times New Roman"/>
        </w:rPr>
      </w:pPr>
    </w:p>
    <w:p w:rsidR="00FE15E1" w:rsidRPr="004402CC" w:rsidRDefault="00FE15E1" w:rsidP="00FE15E1">
      <w:pPr>
        <w:autoSpaceDE w:val="0"/>
        <w:autoSpaceDN w:val="0"/>
        <w:spacing w:after="0" w:line="240" w:lineRule="auto"/>
        <w:ind w:left="7371"/>
        <w:jc w:val="center"/>
        <w:rPr>
          <w:rFonts w:ascii="Times New Roman" w:hAnsi="Times New Roman"/>
          <w:sz w:val="20"/>
          <w:szCs w:val="20"/>
        </w:rPr>
      </w:pPr>
      <w:r w:rsidRPr="004402CC">
        <w:rPr>
          <w:rFonts w:ascii="Times New Roman" w:hAnsi="Times New Roman"/>
          <w:sz w:val="20"/>
          <w:szCs w:val="20"/>
        </w:rPr>
        <w:t>УТВЕРЖДЕНА</w:t>
      </w:r>
    </w:p>
    <w:p w:rsidR="00FE15E1" w:rsidRPr="004402CC" w:rsidRDefault="00FE15E1" w:rsidP="00625BA4">
      <w:pPr>
        <w:autoSpaceDE w:val="0"/>
        <w:autoSpaceDN w:val="0"/>
        <w:spacing w:after="0" w:line="240" w:lineRule="auto"/>
        <w:ind w:left="7230"/>
        <w:rPr>
          <w:rFonts w:ascii="Times New Roman" w:hAnsi="Times New Roman"/>
          <w:sz w:val="20"/>
          <w:szCs w:val="20"/>
        </w:rPr>
      </w:pPr>
      <w:r w:rsidRPr="004402CC">
        <w:rPr>
          <w:rFonts w:ascii="Times New Roman" w:hAnsi="Times New Roman"/>
          <w:sz w:val="20"/>
          <w:szCs w:val="20"/>
        </w:rPr>
        <w:t>Постановлением Правительства Российской</w:t>
      </w:r>
      <w:r w:rsidR="00625BA4">
        <w:rPr>
          <w:rFonts w:ascii="Times New Roman" w:hAnsi="Times New Roman"/>
          <w:sz w:val="20"/>
          <w:szCs w:val="20"/>
        </w:rPr>
        <w:t xml:space="preserve"> </w:t>
      </w:r>
      <w:r w:rsidRPr="004402CC">
        <w:rPr>
          <w:rFonts w:ascii="Times New Roman" w:hAnsi="Times New Roman"/>
          <w:sz w:val="20"/>
          <w:szCs w:val="20"/>
        </w:rPr>
        <w:t>Федерации</w:t>
      </w:r>
      <w:r w:rsidRPr="004402CC">
        <w:rPr>
          <w:rFonts w:ascii="Times New Roman" w:hAnsi="Times New Roman"/>
          <w:sz w:val="20"/>
          <w:szCs w:val="20"/>
        </w:rPr>
        <w:br/>
        <w:t>от 10.08.2005 № 502</w:t>
      </w:r>
    </w:p>
    <w:p w:rsidR="00FE15E1" w:rsidRPr="004402CC" w:rsidRDefault="00FE15E1" w:rsidP="00FE15E1">
      <w:pPr>
        <w:autoSpaceDE w:val="0"/>
        <w:autoSpaceDN w:val="0"/>
        <w:spacing w:before="480" w:after="240" w:line="240" w:lineRule="auto"/>
        <w:jc w:val="center"/>
        <w:rPr>
          <w:rFonts w:ascii="Times New Roman" w:hAnsi="Times New Roman"/>
          <w:b/>
          <w:bCs/>
          <w:sz w:val="26"/>
          <w:szCs w:val="26"/>
        </w:rPr>
      </w:pPr>
      <w:r w:rsidRPr="004402CC">
        <w:rPr>
          <w:rFonts w:ascii="Times New Roman" w:hAnsi="Times New Roman"/>
          <w:b/>
          <w:bCs/>
          <w:sz w:val="26"/>
          <w:szCs w:val="26"/>
        </w:rPr>
        <w:t>ФОРМА</w:t>
      </w:r>
      <w:r w:rsidRPr="004402CC">
        <w:rPr>
          <w:rFonts w:ascii="Times New Roman" w:hAnsi="Times New Roman"/>
          <w:b/>
          <w:bCs/>
          <w:sz w:val="26"/>
          <w:szCs w:val="26"/>
        </w:rPr>
        <w:br/>
        <w:t>уведомления 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rsidR="00FE15E1" w:rsidRPr="004402CC" w:rsidRDefault="00FE15E1" w:rsidP="00FE15E1">
      <w:pPr>
        <w:autoSpaceDE w:val="0"/>
        <w:autoSpaceDN w:val="0"/>
        <w:spacing w:after="0" w:line="240" w:lineRule="auto"/>
        <w:ind w:left="5245"/>
        <w:rPr>
          <w:rFonts w:ascii="Times New Roman" w:hAnsi="Times New Roman"/>
          <w:sz w:val="24"/>
          <w:szCs w:val="24"/>
        </w:rPr>
      </w:pPr>
      <w:r w:rsidRPr="004402CC">
        <w:rPr>
          <w:rFonts w:ascii="Times New Roman" w:hAnsi="Times New Roman"/>
          <w:sz w:val="24"/>
          <w:szCs w:val="24"/>
        </w:rPr>
        <w:t xml:space="preserve">Кому  </w:t>
      </w:r>
    </w:p>
    <w:p w:rsidR="00FE15E1" w:rsidRPr="004402CC" w:rsidRDefault="00FE15E1" w:rsidP="00FE15E1">
      <w:pPr>
        <w:pBdr>
          <w:top w:val="single" w:sz="4" w:space="1" w:color="auto"/>
        </w:pBdr>
        <w:autoSpaceDE w:val="0"/>
        <w:autoSpaceDN w:val="0"/>
        <w:spacing w:after="0" w:line="240" w:lineRule="auto"/>
        <w:ind w:left="5898"/>
        <w:jc w:val="center"/>
        <w:rPr>
          <w:rFonts w:ascii="Times New Roman" w:hAnsi="Times New Roman"/>
          <w:sz w:val="20"/>
          <w:szCs w:val="20"/>
        </w:rPr>
      </w:pPr>
      <w:r w:rsidRPr="004402CC">
        <w:rPr>
          <w:rFonts w:ascii="Times New Roman" w:hAnsi="Times New Roman"/>
          <w:sz w:val="20"/>
          <w:szCs w:val="20"/>
        </w:rPr>
        <w:t xml:space="preserve">(фамилия, имя, отчество – </w:t>
      </w:r>
    </w:p>
    <w:p w:rsidR="00FE15E1" w:rsidRPr="004402CC" w:rsidRDefault="00FE15E1" w:rsidP="00FE15E1">
      <w:pPr>
        <w:autoSpaceDE w:val="0"/>
        <w:autoSpaceDN w:val="0"/>
        <w:spacing w:after="0" w:line="240" w:lineRule="auto"/>
        <w:ind w:left="5245"/>
        <w:rPr>
          <w:rFonts w:ascii="Times New Roman" w:hAnsi="Times New Roman"/>
          <w:sz w:val="24"/>
          <w:szCs w:val="24"/>
        </w:rPr>
      </w:pPr>
    </w:p>
    <w:p w:rsidR="00FE15E1" w:rsidRPr="004402CC" w:rsidRDefault="00FE15E1" w:rsidP="00FE15E1">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граждан;</w:t>
      </w:r>
    </w:p>
    <w:p w:rsidR="00FE15E1" w:rsidRPr="004402CC" w:rsidRDefault="00FE15E1" w:rsidP="00FE15E1">
      <w:pPr>
        <w:autoSpaceDE w:val="0"/>
        <w:autoSpaceDN w:val="0"/>
        <w:spacing w:after="0" w:line="240" w:lineRule="auto"/>
        <w:ind w:left="5245"/>
        <w:rPr>
          <w:rFonts w:ascii="Times New Roman" w:hAnsi="Times New Roman"/>
          <w:sz w:val="24"/>
          <w:szCs w:val="24"/>
        </w:rPr>
      </w:pPr>
    </w:p>
    <w:p w:rsidR="00FE15E1" w:rsidRPr="004402CC" w:rsidRDefault="00FE15E1" w:rsidP="00FE15E1">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 xml:space="preserve">полное наименование организации – </w:t>
      </w:r>
    </w:p>
    <w:p w:rsidR="00FE15E1" w:rsidRPr="004402CC" w:rsidRDefault="00FE15E1" w:rsidP="00FE15E1">
      <w:pPr>
        <w:autoSpaceDE w:val="0"/>
        <w:autoSpaceDN w:val="0"/>
        <w:spacing w:after="0" w:line="240" w:lineRule="auto"/>
        <w:ind w:left="5245"/>
        <w:rPr>
          <w:rFonts w:ascii="Times New Roman" w:hAnsi="Times New Roman"/>
          <w:sz w:val="24"/>
          <w:szCs w:val="24"/>
        </w:rPr>
      </w:pPr>
    </w:p>
    <w:p w:rsidR="00FE15E1" w:rsidRPr="004402CC" w:rsidRDefault="00FE15E1" w:rsidP="00FE15E1">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юридических лиц)</w:t>
      </w:r>
    </w:p>
    <w:p w:rsidR="00FE15E1" w:rsidRPr="004402CC" w:rsidRDefault="00FE15E1" w:rsidP="00FE15E1">
      <w:pPr>
        <w:autoSpaceDE w:val="0"/>
        <w:autoSpaceDN w:val="0"/>
        <w:spacing w:before="240" w:after="0" w:line="240" w:lineRule="auto"/>
        <w:ind w:left="5245"/>
        <w:rPr>
          <w:rFonts w:ascii="Times New Roman" w:hAnsi="Times New Roman"/>
          <w:sz w:val="24"/>
          <w:szCs w:val="24"/>
        </w:rPr>
      </w:pPr>
      <w:r w:rsidRPr="004402CC">
        <w:rPr>
          <w:rFonts w:ascii="Times New Roman" w:hAnsi="Times New Roman"/>
          <w:sz w:val="24"/>
          <w:szCs w:val="24"/>
        </w:rPr>
        <w:t xml:space="preserve">Куда  </w:t>
      </w:r>
    </w:p>
    <w:p w:rsidR="00FE15E1" w:rsidRPr="004402CC" w:rsidRDefault="00FE15E1" w:rsidP="00FE15E1">
      <w:pPr>
        <w:pBdr>
          <w:top w:val="single" w:sz="4" w:space="1" w:color="auto"/>
        </w:pBdr>
        <w:autoSpaceDE w:val="0"/>
        <w:autoSpaceDN w:val="0"/>
        <w:spacing w:after="0" w:line="240" w:lineRule="auto"/>
        <w:ind w:left="5868"/>
        <w:jc w:val="center"/>
        <w:rPr>
          <w:rFonts w:ascii="Times New Roman" w:hAnsi="Times New Roman"/>
          <w:sz w:val="20"/>
          <w:szCs w:val="20"/>
        </w:rPr>
      </w:pPr>
      <w:r w:rsidRPr="004402CC">
        <w:rPr>
          <w:rFonts w:ascii="Times New Roman" w:hAnsi="Times New Roman"/>
          <w:sz w:val="20"/>
          <w:szCs w:val="20"/>
        </w:rPr>
        <w:t>(почтовый индекс и адрес</w:t>
      </w:r>
    </w:p>
    <w:p w:rsidR="00FE15E1" w:rsidRPr="004402CC" w:rsidRDefault="00FE15E1" w:rsidP="00FE15E1">
      <w:pPr>
        <w:autoSpaceDE w:val="0"/>
        <w:autoSpaceDN w:val="0"/>
        <w:spacing w:after="0" w:line="240" w:lineRule="auto"/>
        <w:ind w:left="5245"/>
        <w:rPr>
          <w:rFonts w:ascii="Times New Roman" w:hAnsi="Times New Roman"/>
          <w:sz w:val="24"/>
          <w:szCs w:val="24"/>
        </w:rPr>
      </w:pPr>
    </w:p>
    <w:p w:rsidR="00FE15E1" w:rsidRPr="004402CC" w:rsidRDefault="00FE15E1" w:rsidP="00DA0E6B">
      <w:pPr>
        <w:pBdr>
          <w:top w:val="single" w:sz="4" w:space="0"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заявителя согласно заявлению</w:t>
      </w:r>
    </w:p>
    <w:p w:rsidR="00FE15E1" w:rsidRPr="004402CC" w:rsidRDefault="00FE15E1" w:rsidP="00FE15E1">
      <w:pPr>
        <w:autoSpaceDE w:val="0"/>
        <w:autoSpaceDN w:val="0"/>
        <w:spacing w:after="0" w:line="240" w:lineRule="auto"/>
        <w:ind w:left="5245"/>
        <w:rPr>
          <w:rFonts w:ascii="Times New Roman" w:hAnsi="Times New Roman"/>
          <w:sz w:val="24"/>
          <w:szCs w:val="24"/>
        </w:rPr>
      </w:pPr>
    </w:p>
    <w:p w:rsidR="00FE15E1" w:rsidRPr="004402CC" w:rsidRDefault="00FE15E1" w:rsidP="00FE15E1">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о переводе)</w:t>
      </w:r>
    </w:p>
    <w:p w:rsidR="00FE15E1" w:rsidRPr="004402CC" w:rsidRDefault="00FE15E1" w:rsidP="00FE15E1">
      <w:pPr>
        <w:autoSpaceDE w:val="0"/>
        <w:autoSpaceDN w:val="0"/>
        <w:spacing w:after="0" w:line="240" w:lineRule="auto"/>
        <w:ind w:left="5245"/>
        <w:rPr>
          <w:rFonts w:ascii="Times New Roman" w:hAnsi="Times New Roman"/>
          <w:sz w:val="24"/>
          <w:szCs w:val="24"/>
        </w:rPr>
      </w:pPr>
    </w:p>
    <w:p w:rsidR="00FE15E1" w:rsidRPr="004402CC" w:rsidRDefault="00FE15E1" w:rsidP="00FE15E1">
      <w:pPr>
        <w:pBdr>
          <w:top w:val="single" w:sz="4" w:space="1" w:color="auto"/>
        </w:pBdr>
        <w:autoSpaceDE w:val="0"/>
        <w:autoSpaceDN w:val="0"/>
        <w:spacing w:after="0" w:line="240" w:lineRule="auto"/>
        <w:ind w:left="5245"/>
        <w:rPr>
          <w:rFonts w:ascii="Times New Roman" w:hAnsi="Times New Roman"/>
          <w:sz w:val="2"/>
          <w:szCs w:val="2"/>
        </w:rPr>
      </w:pPr>
    </w:p>
    <w:p w:rsidR="00FE15E1" w:rsidRPr="004402CC" w:rsidRDefault="00FE15E1" w:rsidP="00FE15E1">
      <w:pPr>
        <w:autoSpaceDE w:val="0"/>
        <w:autoSpaceDN w:val="0"/>
        <w:spacing w:before="240" w:after="240" w:line="240" w:lineRule="auto"/>
        <w:jc w:val="center"/>
        <w:rPr>
          <w:rFonts w:ascii="Times New Roman" w:hAnsi="Times New Roman"/>
          <w:b/>
          <w:bCs/>
          <w:sz w:val="26"/>
          <w:szCs w:val="26"/>
        </w:rPr>
      </w:pPr>
      <w:r w:rsidRPr="004402CC">
        <w:rPr>
          <w:rFonts w:ascii="Times New Roman" w:hAnsi="Times New Roman"/>
          <w:b/>
          <w:bCs/>
          <w:sz w:val="26"/>
          <w:szCs w:val="26"/>
        </w:rPr>
        <w:t>УВЕДОМЛЕНИЕ</w:t>
      </w:r>
      <w:r w:rsidRPr="004402CC">
        <w:rPr>
          <w:rFonts w:ascii="Times New Roman" w:hAnsi="Times New Roman"/>
          <w:b/>
          <w:bCs/>
          <w:sz w:val="26"/>
          <w:szCs w:val="26"/>
        </w:rPr>
        <w:br/>
        <w:t>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rsidR="00FE15E1" w:rsidRDefault="00DA0E6B"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DA0E6B" w:rsidRPr="00DA0E6B" w:rsidRDefault="00DA0E6B" w:rsidP="00DA0E6B">
      <w:pPr>
        <w:autoSpaceDE w:val="0"/>
        <w:autoSpaceDN w:val="0"/>
        <w:spacing w:after="0" w:line="240" w:lineRule="auto"/>
        <w:jc w:val="center"/>
        <w:rPr>
          <w:rFonts w:ascii="Times New Roman" w:hAnsi="Times New Roman"/>
          <w:sz w:val="36"/>
          <w:szCs w:val="24"/>
          <w:vertAlign w:val="superscript"/>
        </w:rPr>
      </w:pPr>
      <w:proofErr w:type="gramStart"/>
      <w:r w:rsidRPr="00DA0E6B">
        <w:rPr>
          <w:rFonts w:ascii="Times New Roman" w:hAnsi="Times New Roman"/>
          <w:sz w:val="28"/>
          <w:szCs w:val="20"/>
          <w:vertAlign w:val="superscript"/>
        </w:rPr>
        <w:t>(полное наименование органа местного самоуправления,</w:t>
      </w:r>
      <w:proofErr w:type="gramEnd"/>
    </w:p>
    <w:p w:rsidR="00DA0E6B" w:rsidRDefault="00DA0E6B"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DA0E6B" w:rsidRPr="00DA0E6B" w:rsidRDefault="00DA0E6B" w:rsidP="00DA0E6B">
      <w:pPr>
        <w:autoSpaceDE w:val="0"/>
        <w:autoSpaceDN w:val="0"/>
        <w:spacing w:after="0" w:line="240" w:lineRule="auto"/>
        <w:jc w:val="center"/>
        <w:rPr>
          <w:rFonts w:ascii="Times New Roman" w:hAnsi="Times New Roman"/>
          <w:sz w:val="28"/>
          <w:szCs w:val="24"/>
          <w:vertAlign w:val="superscript"/>
        </w:rPr>
      </w:pPr>
      <w:r w:rsidRPr="00DA0E6B">
        <w:rPr>
          <w:rFonts w:ascii="Times New Roman" w:hAnsi="Times New Roman"/>
          <w:sz w:val="28"/>
          <w:szCs w:val="24"/>
          <w:vertAlign w:val="superscript"/>
        </w:rPr>
        <w:t>осуществляющего перевод помещения)</w:t>
      </w:r>
    </w:p>
    <w:p w:rsidR="00FE15E1" w:rsidRPr="004402CC" w:rsidRDefault="00FE15E1" w:rsidP="00DA0E6B">
      <w:pPr>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00DA0E6B" w:rsidRPr="00DA0E6B">
        <w:rPr>
          <w:rFonts w:ascii="Times New Roman" w:hAnsi="Times New Roman"/>
          <w:sz w:val="24"/>
          <w:szCs w:val="24"/>
          <w:u w:val="single"/>
        </w:rPr>
        <w:t>              </w:t>
      </w:r>
      <w:r w:rsidR="00DA0E6B">
        <w:rPr>
          <w:rFonts w:ascii="Times New Roman" w:hAnsi="Times New Roman"/>
          <w:sz w:val="24"/>
          <w:szCs w:val="24"/>
        </w:rPr>
        <w:t> </w:t>
      </w:r>
      <w:r w:rsidRPr="004402CC">
        <w:rPr>
          <w:rFonts w:ascii="Times New Roman" w:hAnsi="Times New Roman"/>
          <w:sz w:val="24"/>
          <w:szCs w:val="24"/>
        </w:rPr>
        <w:t>кв. м,</w:t>
      </w:r>
    </w:p>
    <w:p w:rsidR="00FE15E1" w:rsidRPr="004402CC" w:rsidRDefault="00FE15E1" w:rsidP="00DA0E6B">
      <w:pPr>
        <w:autoSpaceDE w:val="0"/>
        <w:autoSpaceDN w:val="0"/>
        <w:spacing w:after="0" w:line="240" w:lineRule="auto"/>
        <w:ind w:left="6663" w:right="707"/>
        <w:rPr>
          <w:rFonts w:ascii="Times New Roman" w:hAnsi="Times New Roman"/>
          <w:sz w:val="2"/>
          <w:szCs w:val="2"/>
        </w:rPr>
      </w:pPr>
    </w:p>
    <w:p w:rsidR="00DA0E6B" w:rsidRDefault="00FE15E1" w:rsidP="00DA0E6B">
      <w:pPr>
        <w:autoSpaceDE w:val="0"/>
        <w:autoSpaceDN w:val="0"/>
        <w:spacing w:after="0" w:line="240" w:lineRule="auto"/>
        <w:rPr>
          <w:rFonts w:ascii="Times New Roman" w:hAnsi="Times New Roman"/>
          <w:sz w:val="24"/>
          <w:szCs w:val="24"/>
        </w:rPr>
      </w:pPr>
      <w:proofErr w:type="gramStart"/>
      <w:r w:rsidRPr="004402CC">
        <w:rPr>
          <w:rFonts w:ascii="Times New Roman" w:hAnsi="Times New Roman"/>
          <w:sz w:val="24"/>
          <w:szCs w:val="24"/>
        </w:rPr>
        <w:t>находящегося</w:t>
      </w:r>
      <w:proofErr w:type="gramEnd"/>
      <w:r w:rsidRPr="004402CC">
        <w:rPr>
          <w:rFonts w:ascii="Times New Roman" w:hAnsi="Times New Roman"/>
          <w:sz w:val="24"/>
          <w:szCs w:val="24"/>
        </w:rPr>
        <w:t xml:space="preserve"> по адресу:</w:t>
      </w:r>
      <w:r w:rsidR="00DA0E6B">
        <w:rPr>
          <w:rFonts w:ascii="Times New Roman" w:hAnsi="Times New Roman"/>
          <w:sz w:val="24"/>
          <w:szCs w:val="24"/>
        </w:rPr>
        <w:t xml:space="preserve"> ________________________________________________________</w:t>
      </w:r>
    </w:p>
    <w:p w:rsidR="00DA0E6B" w:rsidRPr="00DA0E6B" w:rsidRDefault="00DA0E6B" w:rsidP="00DA0E6B">
      <w:pPr>
        <w:autoSpaceDE w:val="0"/>
        <w:autoSpaceDN w:val="0"/>
        <w:spacing w:after="0" w:line="240" w:lineRule="auto"/>
        <w:rPr>
          <w:rFonts w:ascii="Times New Roman" w:hAnsi="Times New Roman"/>
          <w:sz w:val="28"/>
          <w:szCs w:val="24"/>
          <w:vertAlign w:val="superscript"/>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DA0E6B">
        <w:rPr>
          <w:rFonts w:ascii="Times New Roman" w:hAnsi="Times New Roman"/>
          <w:sz w:val="28"/>
          <w:szCs w:val="24"/>
          <w:vertAlign w:val="superscript"/>
        </w:rPr>
        <w:t>(наименование городского или сельского поселения)</w:t>
      </w:r>
    </w:p>
    <w:p w:rsidR="00DA0E6B" w:rsidRDefault="00DA0E6B" w:rsidP="00DA0E6B">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DA0E6B" w:rsidRPr="00DA0E6B" w:rsidRDefault="00DA0E6B" w:rsidP="00DA0E6B">
      <w:pPr>
        <w:autoSpaceDE w:val="0"/>
        <w:autoSpaceDN w:val="0"/>
        <w:spacing w:after="0" w:line="240" w:lineRule="auto"/>
        <w:jc w:val="center"/>
        <w:rPr>
          <w:rFonts w:ascii="Times New Roman" w:hAnsi="Times New Roman"/>
          <w:sz w:val="28"/>
          <w:szCs w:val="24"/>
          <w:vertAlign w:val="superscript"/>
        </w:rPr>
      </w:pPr>
      <w:r w:rsidRPr="00DA0E6B">
        <w:rPr>
          <w:rFonts w:ascii="Times New Roman" w:hAnsi="Times New Roman"/>
          <w:sz w:val="28"/>
          <w:szCs w:val="24"/>
          <w:vertAlign w:val="superscript"/>
        </w:rPr>
        <w:t>(наименование улицы, площади, проспекта, бульвара, проезда и т.п.)</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4"/>
        <w:gridCol w:w="567"/>
        <w:gridCol w:w="3260"/>
        <w:gridCol w:w="425"/>
        <w:gridCol w:w="709"/>
        <w:gridCol w:w="4076"/>
      </w:tblGrid>
      <w:tr w:rsidR="007530A8" w:rsidTr="007530A8">
        <w:tc>
          <w:tcPr>
            <w:tcW w:w="534" w:type="dxa"/>
          </w:tcPr>
          <w:p w:rsidR="007530A8" w:rsidRDefault="007530A8" w:rsidP="007530A8">
            <w:pPr>
              <w:autoSpaceDE w:val="0"/>
              <w:autoSpaceDN w:val="0"/>
              <w:ind w:left="-142"/>
              <w:jc w:val="center"/>
              <w:rPr>
                <w:rFonts w:ascii="Times New Roman" w:hAnsi="Times New Roman"/>
                <w:sz w:val="24"/>
                <w:szCs w:val="24"/>
              </w:rPr>
            </w:pPr>
            <w:r>
              <w:rPr>
                <w:rFonts w:ascii="Times New Roman" w:hAnsi="Times New Roman"/>
                <w:sz w:val="24"/>
                <w:szCs w:val="24"/>
              </w:rPr>
              <w:t>дом</w:t>
            </w:r>
          </w:p>
        </w:tc>
        <w:tc>
          <w:tcPr>
            <w:tcW w:w="567" w:type="dxa"/>
          </w:tcPr>
          <w:p w:rsidR="007530A8" w:rsidRDefault="007530A8" w:rsidP="007530A8">
            <w:pPr>
              <w:autoSpaceDE w:val="0"/>
              <w:autoSpaceDN w:val="0"/>
              <w:ind w:left="-108"/>
              <w:jc w:val="center"/>
              <w:rPr>
                <w:rFonts w:ascii="Times New Roman" w:hAnsi="Times New Roman"/>
                <w:sz w:val="24"/>
                <w:szCs w:val="24"/>
              </w:rPr>
            </w:pPr>
            <w:r>
              <w:rPr>
                <w:rFonts w:ascii="Times New Roman" w:hAnsi="Times New Roman"/>
                <w:sz w:val="24"/>
                <w:szCs w:val="24"/>
              </w:rPr>
              <w:t>___,</w:t>
            </w:r>
          </w:p>
        </w:tc>
        <w:tc>
          <w:tcPr>
            <w:tcW w:w="3260" w:type="dxa"/>
          </w:tcPr>
          <w:p w:rsidR="007530A8" w:rsidRPr="007530A8" w:rsidRDefault="007530A8" w:rsidP="007530A8">
            <w:pPr>
              <w:autoSpaceDE w:val="0"/>
              <w:autoSpaceDN w:val="0"/>
              <w:ind w:left="-108"/>
              <w:jc w:val="center"/>
              <w:rPr>
                <w:rFonts w:ascii="Times New Roman" w:hAnsi="Times New Roman"/>
                <w:sz w:val="24"/>
                <w:szCs w:val="24"/>
                <w:u w:val="single"/>
              </w:rPr>
            </w:pPr>
            <w:r>
              <w:rPr>
                <w:rFonts w:ascii="Times New Roman" w:hAnsi="Times New Roman"/>
                <w:sz w:val="24"/>
                <w:szCs w:val="24"/>
                <w:u w:val="single"/>
              </w:rPr>
              <w:t xml:space="preserve"> корпус (владение, строение),</w:t>
            </w:r>
          </w:p>
        </w:tc>
        <w:tc>
          <w:tcPr>
            <w:tcW w:w="425" w:type="dxa"/>
          </w:tcPr>
          <w:p w:rsidR="007530A8" w:rsidRDefault="007530A8" w:rsidP="007530A8">
            <w:pPr>
              <w:autoSpaceDE w:val="0"/>
              <w:autoSpaceDN w:val="0"/>
              <w:ind w:left="-108"/>
              <w:jc w:val="center"/>
              <w:rPr>
                <w:rFonts w:ascii="Times New Roman" w:hAnsi="Times New Roman"/>
                <w:sz w:val="24"/>
                <w:szCs w:val="24"/>
              </w:rPr>
            </w:pPr>
            <w:r>
              <w:rPr>
                <w:rFonts w:ascii="Times New Roman" w:hAnsi="Times New Roman"/>
                <w:sz w:val="24"/>
                <w:szCs w:val="24"/>
              </w:rPr>
              <w:t>кв.</w:t>
            </w:r>
          </w:p>
        </w:tc>
        <w:tc>
          <w:tcPr>
            <w:tcW w:w="709" w:type="dxa"/>
          </w:tcPr>
          <w:p w:rsidR="007530A8" w:rsidRDefault="007530A8" w:rsidP="007530A8">
            <w:pPr>
              <w:autoSpaceDE w:val="0"/>
              <w:autoSpaceDN w:val="0"/>
              <w:ind w:left="-108"/>
              <w:jc w:val="center"/>
              <w:rPr>
                <w:rFonts w:ascii="Times New Roman" w:hAnsi="Times New Roman"/>
                <w:sz w:val="24"/>
                <w:szCs w:val="24"/>
              </w:rPr>
            </w:pPr>
            <w:r>
              <w:rPr>
                <w:rFonts w:ascii="Times New Roman" w:hAnsi="Times New Roman"/>
                <w:sz w:val="24"/>
                <w:szCs w:val="24"/>
              </w:rPr>
              <w:t>____,</w:t>
            </w:r>
          </w:p>
        </w:tc>
        <w:tc>
          <w:tcPr>
            <w:tcW w:w="4076" w:type="dxa"/>
          </w:tcPr>
          <w:p w:rsidR="007530A8" w:rsidRPr="007530A8" w:rsidRDefault="007530A8" w:rsidP="007530A8">
            <w:pPr>
              <w:autoSpaceDE w:val="0"/>
              <w:autoSpaceDN w:val="0"/>
              <w:ind w:left="-108" w:right="-143"/>
              <w:jc w:val="center"/>
              <w:rPr>
                <w:rFonts w:ascii="Times New Roman" w:hAnsi="Times New Roman"/>
                <w:sz w:val="24"/>
                <w:szCs w:val="24"/>
                <w:u w:val="single"/>
              </w:rPr>
            </w:pPr>
            <w:r w:rsidRPr="007530A8">
              <w:rPr>
                <w:rFonts w:ascii="Times New Roman" w:hAnsi="Times New Roman"/>
                <w:szCs w:val="24"/>
                <w:u w:val="single"/>
              </w:rPr>
              <w:t>из жилого (нежилого) в нежилое (жилое)</w:t>
            </w:r>
          </w:p>
        </w:tc>
      </w:tr>
      <w:tr w:rsidR="007530A8" w:rsidTr="007530A8">
        <w:tc>
          <w:tcPr>
            <w:tcW w:w="534" w:type="dxa"/>
          </w:tcPr>
          <w:p w:rsidR="007530A8" w:rsidRDefault="007530A8" w:rsidP="007530A8">
            <w:pPr>
              <w:autoSpaceDE w:val="0"/>
              <w:autoSpaceDN w:val="0"/>
              <w:jc w:val="center"/>
              <w:rPr>
                <w:rFonts w:ascii="Times New Roman" w:hAnsi="Times New Roman"/>
                <w:sz w:val="24"/>
                <w:szCs w:val="24"/>
              </w:rPr>
            </w:pPr>
          </w:p>
        </w:tc>
        <w:tc>
          <w:tcPr>
            <w:tcW w:w="567" w:type="dxa"/>
          </w:tcPr>
          <w:p w:rsidR="007530A8" w:rsidRDefault="007530A8" w:rsidP="007530A8">
            <w:pPr>
              <w:autoSpaceDE w:val="0"/>
              <w:autoSpaceDN w:val="0"/>
              <w:jc w:val="center"/>
              <w:rPr>
                <w:rFonts w:ascii="Times New Roman" w:hAnsi="Times New Roman"/>
                <w:sz w:val="24"/>
                <w:szCs w:val="24"/>
              </w:rPr>
            </w:pPr>
          </w:p>
        </w:tc>
        <w:tc>
          <w:tcPr>
            <w:tcW w:w="3260" w:type="dxa"/>
          </w:tcPr>
          <w:p w:rsidR="007530A8" w:rsidRPr="007530A8" w:rsidRDefault="007530A8" w:rsidP="007530A8">
            <w:pPr>
              <w:autoSpaceDE w:val="0"/>
              <w:autoSpaceDN w:val="0"/>
              <w:jc w:val="center"/>
              <w:rPr>
                <w:rFonts w:ascii="Times New Roman" w:hAnsi="Times New Roman"/>
                <w:sz w:val="24"/>
                <w:szCs w:val="24"/>
                <w:vertAlign w:val="superscript"/>
              </w:rPr>
            </w:pPr>
            <w:r w:rsidRPr="007530A8">
              <w:rPr>
                <w:rFonts w:ascii="Times New Roman" w:hAnsi="Times New Roman"/>
                <w:sz w:val="28"/>
                <w:szCs w:val="24"/>
                <w:vertAlign w:val="superscript"/>
              </w:rPr>
              <w:t>(ненужное зачеркнуть)</w:t>
            </w:r>
          </w:p>
        </w:tc>
        <w:tc>
          <w:tcPr>
            <w:tcW w:w="425" w:type="dxa"/>
          </w:tcPr>
          <w:p w:rsidR="007530A8" w:rsidRDefault="007530A8" w:rsidP="007530A8">
            <w:pPr>
              <w:autoSpaceDE w:val="0"/>
              <w:autoSpaceDN w:val="0"/>
              <w:jc w:val="center"/>
              <w:rPr>
                <w:rFonts w:ascii="Times New Roman" w:hAnsi="Times New Roman"/>
                <w:sz w:val="24"/>
                <w:szCs w:val="24"/>
              </w:rPr>
            </w:pPr>
          </w:p>
        </w:tc>
        <w:tc>
          <w:tcPr>
            <w:tcW w:w="709" w:type="dxa"/>
          </w:tcPr>
          <w:p w:rsidR="007530A8" w:rsidRDefault="007530A8" w:rsidP="007530A8">
            <w:pPr>
              <w:autoSpaceDE w:val="0"/>
              <w:autoSpaceDN w:val="0"/>
              <w:jc w:val="center"/>
              <w:rPr>
                <w:rFonts w:ascii="Times New Roman" w:hAnsi="Times New Roman"/>
                <w:sz w:val="24"/>
                <w:szCs w:val="24"/>
              </w:rPr>
            </w:pPr>
          </w:p>
        </w:tc>
        <w:tc>
          <w:tcPr>
            <w:tcW w:w="4076" w:type="dxa"/>
          </w:tcPr>
          <w:p w:rsidR="007530A8" w:rsidRPr="007530A8" w:rsidRDefault="007530A8" w:rsidP="007530A8">
            <w:pPr>
              <w:autoSpaceDE w:val="0"/>
              <w:autoSpaceDN w:val="0"/>
              <w:jc w:val="center"/>
              <w:rPr>
                <w:rFonts w:ascii="Times New Roman" w:hAnsi="Times New Roman"/>
                <w:sz w:val="24"/>
                <w:szCs w:val="24"/>
                <w:vertAlign w:val="superscript"/>
              </w:rPr>
            </w:pPr>
            <w:r w:rsidRPr="007530A8">
              <w:rPr>
                <w:rFonts w:ascii="Times New Roman" w:hAnsi="Times New Roman"/>
                <w:sz w:val="28"/>
                <w:szCs w:val="24"/>
                <w:vertAlign w:val="superscript"/>
              </w:rPr>
              <w:t>(ненужное зачеркнуть)</w:t>
            </w:r>
          </w:p>
        </w:tc>
      </w:tr>
    </w:tbl>
    <w:p w:rsidR="00DA0E6B" w:rsidRDefault="007530A8"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lastRenderedPageBreak/>
        <w:t>в целях использования помещения в качестве ______________________________________</w:t>
      </w:r>
    </w:p>
    <w:p w:rsidR="007530A8" w:rsidRPr="00430F36" w:rsidRDefault="007530A8" w:rsidP="00FE15E1">
      <w:pPr>
        <w:autoSpaceDE w:val="0"/>
        <w:autoSpaceDN w:val="0"/>
        <w:spacing w:after="0" w:line="240" w:lineRule="auto"/>
        <w:rPr>
          <w:rFonts w:ascii="Times New Roman" w:hAnsi="Times New Roman"/>
          <w:sz w:val="24"/>
          <w:szCs w:val="24"/>
          <w:vertAlign w:val="superscript"/>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30F36">
        <w:rPr>
          <w:rFonts w:ascii="Times New Roman" w:hAnsi="Times New Roman"/>
          <w:sz w:val="24"/>
          <w:szCs w:val="24"/>
        </w:rPr>
        <w:t xml:space="preserve">  </w:t>
      </w:r>
      <w:proofErr w:type="gramStart"/>
      <w:r w:rsidRPr="00430F36">
        <w:rPr>
          <w:rFonts w:ascii="Times New Roman" w:hAnsi="Times New Roman"/>
          <w:sz w:val="28"/>
          <w:szCs w:val="24"/>
          <w:vertAlign w:val="superscript"/>
        </w:rPr>
        <w:t>(вид использования помещения в соответствии</w:t>
      </w:r>
      <w:proofErr w:type="gramEnd"/>
    </w:p>
    <w:p w:rsidR="007530A8"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430F36" w:rsidRPr="00430F36" w:rsidRDefault="00430F36" w:rsidP="00430F36">
      <w:pPr>
        <w:autoSpaceDE w:val="0"/>
        <w:autoSpaceDN w:val="0"/>
        <w:spacing w:after="0" w:line="240" w:lineRule="auto"/>
        <w:jc w:val="center"/>
        <w:rPr>
          <w:rFonts w:ascii="Times New Roman" w:hAnsi="Times New Roman"/>
          <w:sz w:val="28"/>
          <w:szCs w:val="24"/>
          <w:vertAlign w:val="superscript"/>
        </w:rPr>
      </w:pPr>
      <w:r w:rsidRPr="00430F36">
        <w:rPr>
          <w:rFonts w:ascii="Times New Roman" w:hAnsi="Times New Roman"/>
          <w:sz w:val="28"/>
          <w:szCs w:val="24"/>
          <w:vertAlign w:val="superscript"/>
        </w:rPr>
        <w:t>с заявлением о переводе)</w:t>
      </w:r>
    </w:p>
    <w:p w:rsidR="007530A8" w:rsidRPr="00430F36"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РЕШИЛ (</w:t>
      </w:r>
      <w:r w:rsidRPr="00430F36">
        <w:rPr>
          <w:rFonts w:ascii="Times New Roman" w:hAnsi="Times New Roman"/>
          <w:sz w:val="24"/>
          <w:szCs w:val="24"/>
        </w:rPr>
        <w:t>____________________________________________________________________)</w:t>
      </w:r>
      <w:r>
        <w:rPr>
          <w:rFonts w:ascii="Times New Roman" w:hAnsi="Times New Roman"/>
          <w:sz w:val="24"/>
          <w:szCs w:val="24"/>
        </w:rPr>
        <w:t>:</w:t>
      </w:r>
    </w:p>
    <w:p w:rsidR="00430F36" w:rsidRPr="00430F36" w:rsidRDefault="00430F36" w:rsidP="00430F36">
      <w:pPr>
        <w:autoSpaceDE w:val="0"/>
        <w:autoSpaceDN w:val="0"/>
        <w:spacing w:after="0" w:line="240" w:lineRule="auto"/>
        <w:jc w:val="center"/>
        <w:rPr>
          <w:rFonts w:ascii="Times New Roman" w:hAnsi="Times New Roman"/>
          <w:sz w:val="24"/>
          <w:szCs w:val="24"/>
        </w:rPr>
      </w:pPr>
      <w:r w:rsidRPr="00430F36">
        <w:rPr>
          <w:rFonts w:ascii="Times New Roman" w:hAnsi="Times New Roman"/>
          <w:sz w:val="28"/>
          <w:szCs w:val="24"/>
          <w:vertAlign w:val="superscript"/>
        </w:rPr>
        <w:t>(наименование акта, дата его принятия и номер)</w:t>
      </w:r>
    </w:p>
    <w:p w:rsidR="00430F36"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1. Помещение на основании приложенных к заявлению документов:</w:t>
      </w:r>
    </w:p>
    <w:p w:rsidR="00430F36"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 xml:space="preserve">а) перевести из </w:t>
      </w:r>
      <w:r>
        <w:rPr>
          <w:rFonts w:ascii="Times New Roman" w:hAnsi="Times New Roman"/>
          <w:sz w:val="24"/>
          <w:szCs w:val="24"/>
          <w:u w:val="single"/>
        </w:rPr>
        <w:t> </w:t>
      </w:r>
      <w:proofErr w:type="gramStart"/>
      <w:r>
        <w:rPr>
          <w:rFonts w:ascii="Times New Roman" w:hAnsi="Times New Roman"/>
          <w:sz w:val="24"/>
          <w:szCs w:val="24"/>
          <w:u w:val="single"/>
        </w:rPr>
        <w:t>жилого</w:t>
      </w:r>
      <w:proofErr w:type="gramEnd"/>
      <w:r>
        <w:rPr>
          <w:rFonts w:ascii="Times New Roman" w:hAnsi="Times New Roman"/>
          <w:sz w:val="24"/>
          <w:szCs w:val="24"/>
          <w:u w:val="single"/>
        </w:rPr>
        <w:t xml:space="preserve"> (нежилого) в нежилое (жилое) </w:t>
      </w:r>
      <w:r>
        <w:rPr>
          <w:rFonts w:ascii="Times New Roman" w:hAnsi="Times New Roman"/>
          <w:sz w:val="24"/>
          <w:szCs w:val="24"/>
        </w:rPr>
        <w:t xml:space="preserve"> без предварительных условий;</w:t>
      </w:r>
    </w:p>
    <w:p w:rsidR="00430F36" w:rsidRPr="00430F36" w:rsidRDefault="00430F36" w:rsidP="00FE15E1">
      <w:pPr>
        <w:autoSpaceDE w:val="0"/>
        <w:autoSpaceDN w:val="0"/>
        <w:spacing w:after="0" w:line="240" w:lineRule="auto"/>
        <w:rPr>
          <w:rFonts w:ascii="Times New Roman" w:hAnsi="Times New Roman"/>
          <w:sz w:val="24"/>
          <w:szCs w:val="24"/>
          <w:vertAlign w:val="superscript"/>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430F36">
        <w:rPr>
          <w:rFonts w:ascii="Times New Roman" w:hAnsi="Times New Roman"/>
          <w:sz w:val="28"/>
          <w:szCs w:val="24"/>
          <w:vertAlign w:val="superscript"/>
        </w:rPr>
        <w:t>(ненужное зачеркнуть)</w:t>
      </w:r>
    </w:p>
    <w:p w:rsidR="00DA0E6B"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 xml:space="preserve">б) перевести из жилого (нежилого) в </w:t>
      </w:r>
      <w:proofErr w:type="gramStart"/>
      <w:r>
        <w:rPr>
          <w:rFonts w:ascii="Times New Roman" w:hAnsi="Times New Roman"/>
          <w:sz w:val="24"/>
          <w:szCs w:val="24"/>
        </w:rPr>
        <w:t>нежилое</w:t>
      </w:r>
      <w:proofErr w:type="gramEnd"/>
      <w:r>
        <w:rPr>
          <w:rFonts w:ascii="Times New Roman" w:hAnsi="Times New Roman"/>
          <w:sz w:val="24"/>
          <w:szCs w:val="24"/>
        </w:rPr>
        <w:t xml:space="preserve"> (жилое) при условии проведения в установленном порядке следующих работ:</w:t>
      </w:r>
    </w:p>
    <w:p w:rsidR="00430F36"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430F36" w:rsidRPr="00430F36" w:rsidRDefault="00430F36" w:rsidP="00430F36">
      <w:pPr>
        <w:autoSpaceDE w:val="0"/>
        <w:autoSpaceDN w:val="0"/>
        <w:spacing w:after="0" w:line="240" w:lineRule="auto"/>
        <w:jc w:val="center"/>
        <w:rPr>
          <w:rFonts w:ascii="Times New Roman" w:hAnsi="Times New Roman"/>
          <w:sz w:val="28"/>
          <w:szCs w:val="24"/>
          <w:vertAlign w:val="superscript"/>
        </w:rPr>
      </w:pPr>
      <w:proofErr w:type="gramStart"/>
      <w:r w:rsidRPr="00430F36">
        <w:rPr>
          <w:rFonts w:ascii="Times New Roman" w:hAnsi="Times New Roman"/>
          <w:sz w:val="28"/>
          <w:szCs w:val="24"/>
          <w:vertAlign w:val="superscript"/>
        </w:rPr>
        <w:t>(перечень работ по переустройству</w:t>
      </w:r>
      <w:proofErr w:type="gramEnd"/>
    </w:p>
    <w:p w:rsidR="00430F36"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430F36" w:rsidRPr="00430F36" w:rsidRDefault="00430F36" w:rsidP="00430F36">
      <w:pPr>
        <w:autoSpaceDE w:val="0"/>
        <w:autoSpaceDN w:val="0"/>
        <w:spacing w:after="0" w:line="240" w:lineRule="auto"/>
        <w:jc w:val="center"/>
        <w:rPr>
          <w:rFonts w:ascii="Times New Roman" w:hAnsi="Times New Roman"/>
          <w:sz w:val="28"/>
          <w:szCs w:val="24"/>
          <w:vertAlign w:val="superscript"/>
        </w:rPr>
      </w:pPr>
      <w:r w:rsidRPr="00430F36">
        <w:rPr>
          <w:rFonts w:ascii="Times New Roman" w:hAnsi="Times New Roman"/>
          <w:sz w:val="28"/>
          <w:szCs w:val="24"/>
          <w:vertAlign w:val="superscript"/>
        </w:rPr>
        <w:t>(перепланировке) помещения</w:t>
      </w:r>
    </w:p>
    <w:p w:rsidR="00430F36" w:rsidRDefault="00430F36" w:rsidP="00430F36">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430F36" w:rsidRPr="00430F36" w:rsidRDefault="00430F36" w:rsidP="00430F36">
      <w:pPr>
        <w:autoSpaceDE w:val="0"/>
        <w:autoSpaceDN w:val="0"/>
        <w:spacing w:after="0" w:line="240" w:lineRule="auto"/>
        <w:jc w:val="center"/>
        <w:rPr>
          <w:rFonts w:ascii="Times New Roman" w:hAnsi="Times New Roman"/>
          <w:sz w:val="28"/>
          <w:szCs w:val="24"/>
          <w:vertAlign w:val="superscript"/>
        </w:rPr>
      </w:pPr>
      <w:r w:rsidRPr="00430F36">
        <w:rPr>
          <w:rFonts w:ascii="Times New Roman" w:hAnsi="Times New Roman"/>
          <w:sz w:val="28"/>
          <w:szCs w:val="24"/>
          <w:vertAlign w:val="superscript"/>
        </w:rPr>
        <w:t>или иных необходимых работ по ремонту, реконструкции, реставрации помещения)</w:t>
      </w:r>
    </w:p>
    <w:p w:rsidR="00430F36"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430F36" w:rsidRDefault="00430F36" w:rsidP="00FE15E1">
      <w:pPr>
        <w:autoSpaceDE w:val="0"/>
        <w:autoSpaceDN w:val="0"/>
        <w:spacing w:after="0" w:line="240" w:lineRule="auto"/>
        <w:rPr>
          <w:rFonts w:ascii="Times New Roman" w:hAnsi="Times New Roman"/>
          <w:sz w:val="24"/>
          <w:szCs w:val="24"/>
        </w:rPr>
      </w:pPr>
    </w:p>
    <w:p w:rsidR="00430F36" w:rsidRDefault="00430F3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 xml:space="preserve">2. Отказать в переводе указанного помещения из жилого (нежилого) в </w:t>
      </w:r>
      <w:proofErr w:type="gramStart"/>
      <w:r>
        <w:rPr>
          <w:rFonts w:ascii="Times New Roman" w:hAnsi="Times New Roman"/>
          <w:sz w:val="24"/>
          <w:szCs w:val="24"/>
        </w:rPr>
        <w:t>нежилое</w:t>
      </w:r>
      <w:proofErr w:type="gramEnd"/>
      <w:r>
        <w:rPr>
          <w:rFonts w:ascii="Times New Roman" w:hAnsi="Times New Roman"/>
          <w:sz w:val="24"/>
          <w:szCs w:val="24"/>
        </w:rPr>
        <w:t xml:space="preserve"> (жилое) в связи с _______________________________________________________________________</w:t>
      </w:r>
    </w:p>
    <w:p w:rsidR="00430F36" w:rsidRPr="00430F36" w:rsidRDefault="00430F36" w:rsidP="00430F36">
      <w:pPr>
        <w:autoSpaceDE w:val="0"/>
        <w:autoSpaceDN w:val="0"/>
        <w:spacing w:after="0" w:line="240" w:lineRule="auto"/>
        <w:jc w:val="center"/>
        <w:rPr>
          <w:rFonts w:ascii="Times New Roman" w:hAnsi="Times New Roman"/>
          <w:sz w:val="28"/>
          <w:szCs w:val="24"/>
          <w:vertAlign w:val="superscript"/>
        </w:rPr>
      </w:pPr>
      <w:r w:rsidRPr="00430F36">
        <w:rPr>
          <w:rFonts w:ascii="Times New Roman" w:hAnsi="Times New Roman"/>
          <w:sz w:val="28"/>
          <w:szCs w:val="24"/>
          <w:vertAlign w:val="superscript"/>
        </w:rPr>
        <w:t>(основани</w:t>
      </w:r>
      <w:proofErr w:type="gramStart"/>
      <w:r w:rsidRPr="00430F36">
        <w:rPr>
          <w:rFonts w:ascii="Times New Roman" w:hAnsi="Times New Roman"/>
          <w:sz w:val="28"/>
          <w:szCs w:val="24"/>
          <w:vertAlign w:val="superscript"/>
        </w:rPr>
        <w:t>е(</w:t>
      </w:r>
      <w:proofErr w:type="gramEnd"/>
      <w:r w:rsidRPr="00430F36">
        <w:rPr>
          <w:rFonts w:ascii="Times New Roman" w:hAnsi="Times New Roman"/>
          <w:sz w:val="28"/>
          <w:szCs w:val="24"/>
          <w:vertAlign w:val="superscript"/>
        </w:rPr>
        <w:t>я), установленное частью 1 статьи 24 Жилищного кодекса Российской Федерации)</w:t>
      </w:r>
    </w:p>
    <w:p w:rsidR="00430F36" w:rsidRDefault="00833B76" w:rsidP="00833B76">
      <w:pPr>
        <w:autoSpaceDE w:val="0"/>
        <w:autoSpaceDN w:val="0"/>
        <w:spacing w:after="0" w:line="36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833B76" w:rsidRDefault="00833B7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833B76" w:rsidRDefault="00833B76" w:rsidP="00FE15E1">
      <w:pPr>
        <w:autoSpaceDE w:val="0"/>
        <w:autoSpaceDN w:val="0"/>
        <w:spacing w:after="0" w:line="240" w:lineRule="auto"/>
        <w:rPr>
          <w:rFonts w:ascii="Times New Roman" w:hAnsi="Times New Roman"/>
          <w:sz w:val="24"/>
          <w:szCs w:val="24"/>
        </w:rPr>
      </w:pPr>
    </w:p>
    <w:p w:rsidR="00430F36" w:rsidRDefault="00430F36" w:rsidP="00FE15E1">
      <w:pPr>
        <w:autoSpaceDE w:val="0"/>
        <w:autoSpaceDN w:val="0"/>
        <w:spacing w:after="0" w:line="240" w:lineRule="auto"/>
        <w:rPr>
          <w:rFonts w:ascii="Times New Roman" w:hAnsi="Times New Roman"/>
          <w:sz w:val="24"/>
          <w:szCs w:val="24"/>
        </w:rPr>
      </w:pPr>
    </w:p>
    <w:p w:rsidR="00833B76" w:rsidRDefault="00833B7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______________________________      ___________________     _______________________</w:t>
      </w:r>
    </w:p>
    <w:p w:rsidR="00833B76" w:rsidRPr="00833B76" w:rsidRDefault="00833B76" w:rsidP="00FE15E1">
      <w:pPr>
        <w:autoSpaceDE w:val="0"/>
        <w:autoSpaceDN w:val="0"/>
        <w:spacing w:after="0" w:line="240" w:lineRule="auto"/>
        <w:rPr>
          <w:rFonts w:ascii="Times New Roman" w:hAnsi="Times New Roman"/>
          <w:sz w:val="28"/>
          <w:szCs w:val="24"/>
          <w:vertAlign w:val="superscript"/>
        </w:rPr>
      </w:pPr>
      <w:r>
        <w:rPr>
          <w:rFonts w:ascii="Times New Roman" w:hAnsi="Times New Roman"/>
          <w:sz w:val="28"/>
          <w:szCs w:val="24"/>
          <w:vertAlign w:val="superscript"/>
        </w:rPr>
        <w:t xml:space="preserve"> </w:t>
      </w:r>
      <w:r w:rsidRPr="00833B76">
        <w:rPr>
          <w:rFonts w:ascii="Times New Roman" w:hAnsi="Times New Roman"/>
          <w:sz w:val="28"/>
          <w:szCs w:val="24"/>
          <w:vertAlign w:val="superscript"/>
        </w:rPr>
        <w:t>(должность лица, подписавшего уведомление)</w:t>
      </w:r>
      <w:r>
        <w:rPr>
          <w:rFonts w:ascii="Times New Roman" w:hAnsi="Times New Roman"/>
          <w:sz w:val="28"/>
          <w:szCs w:val="24"/>
          <w:vertAlign w:val="superscript"/>
        </w:rPr>
        <w:tab/>
        <w:t xml:space="preserve">           (подпись)</w:t>
      </w:r>
      <w:r>
        <w:rPr>
          <w:rFonts w:ascii="Times New Roman" w:hAnsi="Times New Roman"/>
          <w:sz w:val="28"/>
          <w:szCs w:val="24"/>
          <w:vertAlign w:val="superscript"/>
        </w:rPr>
        <w:tab/>
      </w:r>
      <w:r>
        <w:rPr>
          <w:rFonts w:ascii="Times New Roman" w:hAnsi="Times New Roman"/>
          <w:sz w:val="28"/>
          <w:szCs w:val="24"/>
          <w:vertAlign w:val="superscript"/>
        </w:rPr>
        <w:tab/>
      </w:r>
      <w:r>
        <w:rPr>
          <w:rFonts w:ascii="Times New Roman" w:hAnsi="Times New Roman"/>
          <w:sz w:val="28"/>
          <w:szCs w:val="24"/>
          <w:vertAlign w:val="superscript"/>
        </w:rPr>
        <w:tab/>
        <w:t>(расшифровка подписи)</w:t>
      </w:r>
    </w:p>
    <w:p w:rsidR="00833B76" w:rsidRDefault="00833B76" w:rsidP="00FE15E1">
      <w:pPr>
        <w:autoSpaceDE w:val="0"/>
        <w:autoSpaceDN w:val="0"/>
        <w:spacing w:after="0" w:line="240" w:lineRule="auto"/>
        <w:rPr>
          <w:rFonts w:ascii="Times New Roman" w:hAnsi="Times New Roman"/>
          <w:sz w:val="24"/>
          <w:szCs w:val="24"/>
        </w:rPr>
      </w:pPr>
    </w:p>
    <w:p w:rsidR="00833B76" w:rsidRDefault="00833B7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«_____»  _____________ 20___г.</w:t>
      </w:r>
    </w:p>
    <w:p w:rsidR="00833B76" w:rsidRDefault="00833B76" w:rsidP="00FE15E1">
      <w:pPr>
        <w:autoSpaceDE w:val="0"/>
        <w:autoSpaceDN w:val="0"/>
        <w:spacing w:after="0" w:line="240" w:lineRule="auto"/>
        <w:rPr>
          <w:rFonts w:ascii="Times New Roman" w:hAnsi="Times New Roman"/>
          <w:sz w:val="24"/>
          <w:szCs w:val="24"/>
        </w:rPr>
      </w:pPr>
    </w:p>
    <w:p w:rsidR="00833B76" w:rsidRDefault="00833B76" w:rsidP="00FE15E1">
      <w:pPr>
        <w:autoSpaceDE w:val="0"/>
        <w:autoSpaceDN w:val="0"/>
        <w:spacing w:after="0" w:line="240" w:lineRule="auto"/>
        <w:rPr>
          <w:rFonts w:ascii="Times New Roman" w:hAnsi="Times New Roman"/>
          <w:sz w:val="24"/>
          <w:szCs w:val="24"/>
        </w:rPr>
      </w:pPr>
    </w:p>
    <w:p w:rsidR="00430F36" w:rsidRDefault="00833B76" w:rsidP="00FE15E1">
      <w:pPr>
        <w:autoSpaceDE w:val="0"/>
        <w:autoSpaceDN w:val="0"/>
        <w:spacing w:after="0" w:line="240" w:lineRule="auto"/>
        <w:rPr>
          <w:rFonts w:ascii="Times New Roman" w:hAnsi="Times New Roman"/>
          <w:sz w:val="24"/>
          <w:szCs w:val="24"/>
        </w:rPr>
      </w:pPr>
      <w:r>
        <w:rPr>
          <w:rFonts w:ascii="Times New Roman" w:hAnsi="Times New Roman"/>
          <w:sz w:val="24"/>
          <w:szCs w:val="24"/>
        </w:rPr>
        <w:t>М.П.</w:t>
      </w:r>
    </w:p>
    <w:sectPr w:rsidR="00430F36" w:rsidSect="002414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005A99"/>
    <w:rsid w:val="00000475"/>
    <w:rsid w:val="00005A99"/>
    <w:rsid w:val="000200E8"/>
    <w:rsid w:val="00026881"/>
    <w:rsid w:val="00096397"/>
    <w:rsid w:val="00097B0A"/>
    <w:rsid w:val="000C6817"/>
    <w:rsid w:val="001450E9"/>
    <w:rsid w:val="0015618A"/>
    <w:rsid w:val="001843BF"/>
    <w:rsid w:val="001855D2"/>
    <w:rsid w:val="001E3BD9"/>
    <w:rsid w:val="001F1412"/>
    <w:rsid w:val="002400CC"/>
    <w:rsid w:val="0024141C"/>
    <w:rsid w:val="0026197B"/>
    <w:rsid w:val="00262519"/>
    <w:rsid w:val="002F3969"/>
    <w:rsid w:val="00331A02"/>
    <w:rsid w:val="00333C54"/>
    <w:rsid w:val="003A0BDB"/>
    <w:rsid w:val="003E7467"/>
    <w:rsid w:val="00430F36"/>
    <w:rsid w:val="00447870"/>
    <w:rsid w:val="00487FF5"/>
    <w:rsid w:val="00513A94"/>
    <w:rsid w:val="00625BA4"/>
    <w:rsid w:val="006374E1"/>
    <w:rsid w:val="00641A2F"/>
    <w:rsid w:val="00734484"/>
    <w:rsid w:val="00734E49"/>
    <w:rsid w:val="00751F44"/>
    <w:rsid w:val="007530A8"/>
    <w:rsid w:val="007B4DC3"/>
    <w:rsid w:val="007F69C3"/>
    <w:rsid w:val="0083140B"/>
    <w:rsid w:val="00833B76"/>
    <w:rsid w:val="0083598B"/>
    <w:rsid w:val="00867E36"/>
    <w:rsid w:val="00884F80"/>
    <w:rsid w:val="0089216E"/>
    <w:rsid w:val="008B02C0"/>
    <w:rsid w:val="00926359"/>
    <w:rsid w:val="009333E7"/>
    <w:rsid w:val="0098431E"/>
    <w:rsid w:val="009F6A5B"/>
    <w:rsid w:val="00A13868"/>
    <w:rsid w:val="00A43AF7"/>
    <w:rsid w:val="00A8087D"/>
    <w:rsid w:val="00AD6268"/>
    <w:rsid w:val="00B16F85"/>
    <w:rsid w:val="00B43946"/>
    <w:rsid w:val="00B97D80"/>
    <w:rsid w:val="00BD4B26"/>
    <w:rsid w:val="00C155F9"/>
    <w:rsid w:val="00CA6BE9"/>
    <w:rsid w:val="00CF4FCA"/>
    <w:rsid w:val="00D2719B"/>
    <w:rsid w:val="00D423CB"/>
    <w:rsid w:val="00D522BA"/>
    <w:rsid w:val="00DA0E6B"/>
    <w:rsid w:val="00DA22D4"/>
    <w:rsid w:val="00DB4FE6"/>
    <w:rsid w:val="00E46AC6"/>
    <w:rsid w:val="00E50ECE"/>
    <w:rsid w:val="00E54B86"/>
    <w:rsid w:val="00E84763"/>
    <w:rsid w:val="00F04F5F"/>
    <w:rsid w:val="00F2751C"/>
    <w:rsid w:val="00F81268"/>
    <w:rsid w:val="00F9446E"/>
    <w:rsid w:val="00FC033B"/>
    <w:rsid w:val="00FD0942"/>
    <w:rsid w:val="00FE15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C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5A9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05A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05A9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05A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05A9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05A9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05A9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05A99"/>
    <w:pPr>
      <w:widowControl w:val="0"/>
      <w:autoSpaceDE w:val="0"/>
      <w:autoSpaceDN w:val="0"/>
      <w:spacing w:after="0" w:line="240" w:lineRule="auto"/>
    </w:pPr>
    <w:rPr>
      <w:rFonts w:ascii="Arial" w:eastAsiaTheme="minorEastAsia" w:hAnsi="Arial" w:cs="Arial"/>
      <w:sz w:val="20"/>
      <w:lang w:eastAsia="ru-RU"/>
    </w:rPr>
  </w:style>
  <w:style w:type="character" w:customStyle="1" w:styleId="-">
    <w:name w:val="Интернет-ссылка"/>
    <w:rsid w:val="00B97D80"/>
    <w:rPr>
      <w:color w:val="000080"/>
      <w:u w:val="single"/>
      <w:lang w:val="zh-CN" w:eastAsia="zh-CN" w:bidi="zh-CN"/>
    </w:rPr>
  </w:style>
  <w:style w:type="character" w:styleId="a3">
    <w:name w:val="Hyperlink"/>
    <w:basedOn w:val="a0"/>
    <w:uiPriority w:val="99"/>
    <w:unhideWhenUsed/>
    <w:rsid w:val="007F69C3"/>
    <w:rPr>
      <w:color w:val="0563C1" w:themeColor="hyperlink"/>
      <w:u w:val="single"/>
    </w:rPr>
  </w:style>
  <w:style w:type="paragraph" w:styleId="a4">
    <w:name w:val="Balloon Text"/>
    <w:basedOn w:val="a"/>
    <w:link w:val="a5"/>
    <w:uiPriority w:val="99"/>
    <w:semiHidden/>
    <w:unhideWhenUsed/>
    <w:rsid w:val="0026197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6197B"/>
    <w:rPr>
      <w:rFonts w:ascii="Segoe UI" w:hAnsi="Segoe UI" w:cs="Segoe UI"/>
      <w:sz w:val="18"/>
      <w:szCs w:val="18"/>
    </w:rPr>
  </w:style>
  <w:style w:type="table" w:styleId="a6">
    <w:name w:val="Table Grid"/>
    <w:basedOn w:val="a1"/>
    <w:uiPriority w:val="39"/>
    <w:rsid w:val="000268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83978-E27F-49A3-AF40-86FAEFB2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12292</Words>
  <Characters>70067</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Tezikova</dc:creator>
  <cp:lastModifiedBy>user</cp:lastModifiedBy>
  <cp:revision>2</cp:revision>
  <cp:lastPrinted>2024-10-21T07:06:00Z</cp:lastPrinted>
  <dcterms:created xsi:type="dcterms:W3CDTF">2024-10-21T07:25:00Z</dcterms:created>
  <dcterms:modified xsi:type="dcterms:W3CDTF">2024-10-21T07:25:00Z</dcterms:modified>
</cp:coreProperties>
</file>