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5" w:rsidRPr="00F603BB" w:rsidRDefault="00361E65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603BB">
        <w:rPr>
          <w:b/>
          <w:noProof/>
          <w:sz w:val="28"/>
          <w:szCs w:val="28"/>
        </w:rPr>
        <w:drawing>
          <wp:inline distT="0" distB="0" distL="0" distR="0" wp14:anchorId="08E3BFFB" wp14:editId="2448A4C0">
            <wp:extent cx="5398770" cy="2433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0E" w:rsidRPr="00F603BB" w:rsidRDefault="007E176D" w:rsidP="00462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3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20896" w:rsidRPr="0035143E" w:rsidRDefault="008F07AB" w:rsidP="008F0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43E">
        <w:rPr>
          <w:rFonts w:ascii="Times New Roman" w:hAnsi="Times New Roman" w:cs="Times New Roman"/>
          <w:sz w:val="24"/>
          <w:szCs w:val="24"/>
          <w:lang w:val="en-US"/>
        </w:rPr>
        <w:t>03.02.2025</w:t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43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35143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35143E">
        <w:rPr>
          <w:rFonts w:ascii="Times New Roman" w:hAnsi="Times New Roman" w:cs="Times New Roman"/>
          <w:sz w:val="24"/>
          <w:szCs w:val="24"/>
        </w:rPr>
        <w:t>№ 49-п</w:t>
      </w:r>
    </w:p>
    <w:p w:rsidR="008F07AB" w:rsidRPr="008F07AB" w:rsidRDefault="008F07AB" w:rsidP="004626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0746" w:rsidRPr="00F65898" w:rsidRDefault="00FF7969" w:rsidP="0046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9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Шарыповского муниципального округа от </w:t>
      </w:r>
      <w:r w:rsidR="00FE17DD" w:rsidRPr="00F65898">
        <w:rPr>
          <w:rFonts w:ascii="Times New Roman" w:hAnsi="Times New Roman" w:cs="Times New Roman"/>
          <w:sz w:val="24"/>
          <w:szCs w:val="24"/>
        </w:rPr>
        <w:t>12.02.2024 № 91-п «</w:t>
      </w:r>
      <w:r w:rsidR="00060746" w:rsidRPr="00F6589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60746" w:rsidRPr="00F65898">
        <w:rPr>
          <w:rFonts w:ascii="Times New Roman" w:eastAsia="Times New Roman" w:hAnsi="Times New Roman" w:cs="Times New Roman"/>
          <w:sz w:val="24"/>
          <w:szCs w:val="24"/>
        </w:rPr>
        <w:t xml:space="preserve">бюджетного прогноза Шарыповского </w:t>
      </w:r>
      <w:r w:rsidR="009841D9" w:rsidRPr="00F6589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060746" w:rsidRPr="00F65898">
        <w:rPr>
          <w:rFonts w:ascii="Times New Roman" w:eastAsia="Times New Roman" w:hAnsi="Times New Roman" w:cs="Times New Roman"/>
          <w:sz w:val="24"/>
          <w:szCs w:val="24"/>
        </w:rPr>
        <w:t xml:space="preserve"> на долгосрочный период до 202</w:t>
      </w:r>
      <w:r w:rsidR="00382333" w:rsidRPr="00F658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060746" w:rsidRPr="00F6589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E17DD" w:rsidRPr="00F658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60746" w:rsidRPr="00F65898" w:rsidRDefault="00060746" w:rsidP="004626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12DD" w:rsidRPr="00F65898" w:rsidRDefault="0062000B" w:rsidP="00462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898">
        <w:rPr>
          <w:rFonts w:ascii="Times New Roman" w:eastAsia="Times New Roman" w:hAnsi="Times New Roman" w:cs="Times New Roman"/>
          <w:sz w:val="24"/>
          <w:szCs w:val="24"/>
        </w:rPr>
        <w:t>В соответствии со стать</w:t>
      </w:r>
      <w:r w:rsidR="000F6260" w:rsidRPr="00F6589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E55E32" w:rsidRPr="00F65898">
        <w:rPr>
          <w:rFonts w:ascii="Times New Roman" w:eastAsia="Times New Roman" w:hAnsi="Times New Roman" w:cs="Times New Roman"/>
          <w:sz w:val="24"/>
          <w:szCs w:val="24"/>
        </w:rPr>
        <w:t>0.1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DF6402" w:rsidRPr="00F6589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218E0" w:rsidRPr="00F65898">
        <w:rPr>
          <w:rFonts w:ascii="Times New Roman" w:hAnsi="Times New Roman" w:cs="Times New Roman"/>
          <w:sz w:val="24"/>
          <w:szCs w:val="24"/>
        </w:rPr>
        <w:t>8</w:t>
      </w:r>
      <w:r w:rsidR="00DF6402" w:rsidRPr="00F65898">
        <w:rPr>
          <w:rFonts w:ascii="Times New Roman" w:hAnsi="Times New Roman" w:cs="Times New Roman"/>
          <w:sz w:val="24"/>
          <w:szCs w:val="24"/>
        </w:rPr>
        <w:t xml:space="preserve"> статьи 5 Положения о бюджетном процессе в Шарыповском муниципальном округе, утвержденного Решением Шарыповского окружного Совета депутатов от 26.11.2020 № 6-37р</w:t>
      </w:r>
      <w:r w:rsidR="0046262E" w:rsidRPr="00F65898">
        <w:rPr>
          <w:rFonts w:ascii="Times New Roman" w:hAnsi="Times New Roman" w:cs="Times New Roman"/>
          <w:sz w:val="24"/>
          <w:szCs w:val="24"/>
        </w:rPr>
        <w:t xml:space="preserve">, </w:t>
      </w:r>
      <w:r w:rsidR="00AF12BD" w:rsidRPr="00F658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Шарыповского </w:t>
      </w:r>
      <w:r w:rsidR="00382333" w:rsidRPr="00F658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82333" w:rsidRPr="00F658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188E" w:rsidRPr="00F65898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5E2C4F" w:rsidRPr="00F6589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82333" w:rsidRPr="00F6589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82333" w:rsidRPr="00F65898">
        <w:rPr>
          <w:rFonts w:ascii="Times New Roman" w:eastAsia="Times New Roman" w:hAnsi="Times New Roman" w:cs="Times New Roman"/>
          <w:sz w:val="24"/>
          <w:szCs w:val="24"/>
        </w:rPr>
        <w:t>747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>-п «</w:t>
      </w:r>
      <w:r w:rsidR="00382333" w:rsidRPr="00F65898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 и утверждения, периода действия, а также требований к составу и содержанию бюджетного прогноза Шарыповского муниципального округа на долгосрочный</w:t>
      </w:r>
      <w:proofErr w:type="gramEnd"/>
      <w:r w:rsidR="00382333" w:rsidRPr="00F65898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B7769" w:rsidRPr="00F65898">
        <w:rPr>
          <w:rFonts w:ascii="Times New Roman" w:hAnsi="Times New Roman" w:cs="Times New Roman"/>
          <w:sz w:val="24"/>
          <w:szCs w:val="24"/>
        </w:rPr>
        <w:t xml:space="preserve">, руководствуясь статьей </w:t>
      </w:r>
      <w:r w:rsidR="00361E65" w:rsidRPr="00F65898">
        <w:rPr>
          <w:rFonts w:ascii="Times New Roman" w:hAnsi="Times New Roman" w:cs="Times New Roman"/>
          <w:sz w:val="24"/>
          <w:szCs w:val="24"/>
        </w:rPr>
        <w:t>38</w:t>
      </w:r>
      <w:r w:rsidR="000B7769" w:rsidRPr="00F65898">
        <w:rPr>
          <w:rFonts w:ascii="Times New Roman" w:hAnsi="Times New Roman" w:cs="Times New Roman"/>
          <w:sz w:val="24"/>
          <w:szCs w:val="24"/>
        </w:rPr>
        <w:t xml:space="preserve"> Устава Шарыповского </w:t>
      </w:r>
      <w:r w:rsidR="00361E65" w:rsidRPr="00F6589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060746" w:rsidRPr="00F65898">
        <w:rPr>
          <w:rFonts w:ascii="Times New Roman" w:hAnsi="Times New Roman" w:cs="Times New Roman"/>
          <w:sz w:val="24"/>
          <w:szCs w:val="24"/>
        </w:rPr>
        <w:t>,</w:t>
      </w:r>
      <w:r w:rsidR="008C12DD" w:rsidRPr="00F65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2BD" w:rsidRPr="00F65898" w:rsidRDefault="00AF12BD" w:rsidP="004626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E17DD" w:rsidRPr="00F65898" w:rsidRDefault="00DC62B8" w:rsidP="00FE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E17DD" w:rsidRPr="00F65898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Шарыповского муниципального округа </w:t>
      </w:r>
      <w:r w:rsidR="00FE17DD" w:rsidRPr="00F65898">
        <w:rPr>
          <w:rFonts w:ascii="Times New Roman" w:hAnsi="Times New Roman" w:cs="Times New Roman"/>
          <w:sz w:val="24"/>
          <w:szCs w:val="24"/>
        </w:rPr>
        <w:t xml:space="preserve">от 12.02.2024 № 91-п «Об утверждении </w:t>
      </w:r>
      <w:r w:rsidR="00FE17DD" w:rsidRPr="00F65898">
        <w:rPr>
          <w:rFonts w:ascii="Times New Roman" w:eastAsia="Times New Roman" w:hAnsi="Times New Roman" w:cs="Times New Roman"/>
          <w:sz w:val="24"/>
          <w:szCs w:val="24"/>
        </w:rPr>
        <w:t>бюджетного прогноза Шарыповского муниципального округа на долгосрочный период до 2029 года» следующие изменения:</w:t>
      </w:r>
    </w:p>
    <w:p w:rsidR="00832E27" w:rsidRPr="00F65898" w:rsidRDefault="00832E27" w:rsidP="00832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 xml:space="preserve">1.1. абзац </w:t>
      </w:r>
      <w:r w:rsidR="006B024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 xml:space="preserve"> пункта 2 изложить в следующей редакции:</w:t>
      </w:r>
    </w:p>
    <w:p w:rsidR="00832E27" w:rsidRPr="00F65898" w:rsidRDefault="00832E27" w:rsidP="00832E27">
      <w:pPr>
        <w:pStyle w:val="font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98">
        <w:rPr>
          <w:rFonts w:ascii="Times New Roman" w:hAnsi="Times New Roman" w:cs="Times New Roman"/>
          <w:sz w:val="24"/>
          <w:szCs w:val="24"/>
        </w:rPr>
        <w:t>«В целях повышения инвестиционной привлекательности Шарыповского муниципального округа сформирован реестр из 8 инвестиционных проектов, который размещен на сайте округа, с общим объемом инвестиций 290,1 млн. рублей и созданием 3</w:t>
      </w:r>
      <w:r w:rsidR="00FA201A" w:rsidRPr="00F65898">
        <w:rPr>
          <w:rFonts w:ascii="Times New Roman" w:hAnsi="Times New Roman" w:cs="Times New Roman"/>
          <w:sz w:val="24"/>
          <w:szCs w:val="24"/>
        </w:rPr>
        <w:t>9</w:t>
      </w:r>
      <w:r w:rsidRPr="00F65898">
        <w:rPr>
          <w:rFonts w:ascii="Times New Roman" w:hAnsi="Times New Roman" w:cs="Times New Roman"/>
          <w:sz w:val="24"/>
          <w:szCs w:val="24"/>
        </w:rPr>
        <w:t xml:space="preserve"> новых рабочих мест</w:t>
      </w:r>
      <w:proofErr w:type="gramStart"/>
      <w:r w:rsidR="006B0243">
        <w:rPr>
          <w:rFonts w:ascii="Times New Roman" w:hAnsi="Times New Roman" w:cs="Times New Roman"/>
          <w:sz w:val="24"/>
          <w:szCs w:val="24"/>
        </w:rPr>
        <w:t>.</w:t>
      </w:r>
      <w:r w:rsidRPr="00F65898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End"/>
    </w:p>
    <w:p w:rsidR="00966C55" w:rsidRPr="00F65898" w:rsidRDefault="00966C55" w:rsidP="00FE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32E27" w:rsidRPr="00F658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>. абзац</w:t>
      </w:r>
      <w:r w:rsidR="0010265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24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265E">
        <w:rPr>
          <w:rFonts w:ascii="Times New Roman" w:eastAsia="Times New Roman" w:hAnsi="Times New Roman" w:cs="Times New Roman"/>
          <w:sz w:val="24"/>
          <w:szCs w:val="24"/>
        </w:rPr>
        <w:t>-13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 xml:space="preserve"> пункта 2.1 изложить в следующей редакции:</w:t>
      </w:r>
    </w:p>
    <w:p w:rsidR="00966C55" w:rsidRPr="00F65898" w:rsidRDefault="00966C55" w:rsidP="0096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«При прогнозировании доходов бюджета округа до 2029 года учтены:</w:t>
      </w:r>
    </w:p>
    <w:p w:rsidR="00966C55" w:rsidRPr="00F65898" w:rsidRDefault="00966C55" w:rsidP="0096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1) основные направления налоговой политики Шарыповского муниципального округа на 2025 - 2027 годы;</w:t>
      </w:r>
    </w:p>
    <w:p w:rsidR="00966C55" w:rsidRPr="00F65898" w:rsidRDefault="00966C55" w:rsidP="0096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2) отдельные показатели прогноза социально-экономического развития Шарыповского муниципального округа на 2025 - 2029 годы, в том числе индекс потребительских цен;</w:t>
      </w:r>
    </w:p>
    <w:p w:rsidR="00966C55" w:rsidRPr="00F65898" w:rsidRDefault="00966C55" w:rsidP="0096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3) в части безвозмездных поступлений из краевого бюджета - объемы средств, распределенные бюджету округа в соответствии с нормативными правовыми актами Красноярского края</w:t>
      </w:r>
      <w:proofErr w:type="gramStart"/>
      <w:r w:rsidR="006B02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49226D" w:rsidRPr="00F65898" w:rsidRDefault="0049226D" w:rsidP="00F603BB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32E27" w:rsidRPr="00F658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0B02">
        <w:rPr>
          <w:rFonts w:ascii="Times New Roman" w:eastAsia="Times New Roman" w:hAnsi="Times New Roman" w:cs="Times New Roman"/>
          <w:sz w:val="24"/>
          <w:szCs w:val="24"/>
        </w:rPr>
        <w:t>. абзац 4 пункта 2.2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9226D" w:rsidRPr="00F65898" w:rsidRDefault="0049226D" w:rsidP="003E339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«1. Участие в реализации национальных целей и стратегических задач развития Российской Федерации, определенных Президентом Российской Федерации.</w:t>
      </w:r>
      <w:r w:rsidR="003E3397" w:rsidRPr="00F65898">
        <w:rPr>
          <w:rFonts w:ascii="Times New Roman" w:hAnsi="Times New Roman" w:cs="Times New Roman"/>
          <w:sz w:val="24"/>
          <w:szCs w:val="24"/>
        </w:rPr>
        <w:t xml:space="preserve"> </w:t>
      </w:r>
      <w:r w:rsidR="003E3397" w:rsidRPr="00F65898">
        <w:rPr>
          <w:rFonts w:ascii="Times New Roman" w:eastAsia="Times New Roman" w:hAnsi="Times New Roman" w:cs="Times New Roman"/>
          <w:sz w:val="24"/>
          <w:szCs w:val="24"/>
        </w:rPr>
        <w:t>Одним из ключевых инструментов достижения национальных целей по-прежнему являются национальные проекты. В рамках реализации национальных целей развития страны будет</w:t>
      </w:r>
      <w:r w:rsidR="003E3397" w:rsidRPr="00F65898">
        <w:rPr>
          <w:rFonts w:ascii="Times New Roman" w:hAnsi="Times New Roman" w:cs="Times New Roman"/>
          <w:sz w:val="24"/>
          <w:szCs w:val="24"/>
        </w:rPr>
        <w:t xml:space="preserve"> </w:t>
      </w:r>
      <w:r w:rsidR="003E3397" w:rsidRPr="00F65898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обеспечено исполнение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proofErr w:type="gramStart"/>
      <w:r w:rsidR="006B02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3E3397" w:rsidRPr="00F658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03BB" w:rsidRPr="00F65898" w:rsidRDefault="0049226D" w:rsidP="00F603BB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32E27" w:rsidRPr="00F658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>. пун</w:t>
      </w:r>
      <w:r w:rsidR="003E3397" w:rsidRPr="00F658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92D0E" w:rsidRPr="00F65898">
        <w:rPr>
          <w:rFonts w:ascii="Times New Roman" w:eastAsia="Times New Roman" w:hAnsi="Times New Roman" w:cs="Times New Roman"/>
          <w:sz w:val="24"/>
          <w:szCs w:val="24"/>
        </w:rPr>
        <w:t xml:space="preserve"> 3 изложить</w:t>
      </w:r>
      <w:r w:rsidR="00F603BB" w:rsidRPr="00F65898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редакции:</w:t>
      </w:r>
    </w:p>
    <w:p w:rsidR="00692D0E" w:rsidRPr="00F65898" w:rsidRDefault="00692D0E" w:rsidP="00692D0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 xml:space="preserve">«3. Прогноз основных характеристик бюджета Шарыповского муниципального округа, в том числе расходов на финансовое обеспечение реализации национальных проектов </w:t>
      </w:r>
      <w:r w:rsidR="003E3397" w:rsidRPr="00F65898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бюджета округа 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>и муниципальных программ Шарыповского муниципального округа на период их действия и непрограммных направлений деятельности, а также показателей объема муниципального долга Шарыповского муниципального округа приведен в таблицах 1-</w:t>
      </w:r>
      <w:r w:rsidR="00911358" w:rsidRPr="00F658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993" w:rsidRPr="00F65898" w:rsidRDefault="00B00993" w:rsidP="004626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589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D64DD" w:rsidRPr="00F65898">
        <w:rPr>
          <w:rFonts w:ascii="Times New Roman" w:hAnsi="Times New Roman" w:cs="Times New Roman"/>
          <w:sz w:val="24"/>
          <w:szCs w:val="24"/>
        </w:rPr>
        <w:t>1</w:t>
      </w:r>
    </w:p>
    <w:p w:rsidR="00B00993" w:rsidRPr="00F65898" w:rsidRDefault="00B00993" w:rsidP="0046262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5898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бюджета </w:t>
      </w:r>
      <w:r w:rsidR="00BE7DD7" w:rsidRPr="00F6589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65898">
        <w:rPr>
          <w:rFonts w:ascii="Times New Roman" w:hAnsi="Times New Roman" w:cs="Times New Roman"/>
          <w:sz w:val="24"/>
          <w:szCs w:val="24"/>
        </w:rPr>
        <w:t>в 20</w:t>
      </w:r>
      <w:r w:rsidR="00AF12BD" w:rsidRPr="00F65898">
        <w:rPr>
          <w:rFonts w:ascii="Times New Roman" w:hAnsi="Times New Roman" w:cs="Times New Roman"/>
          <w:sz w:val="24"/>
          <w:szCs w:val="24"/>
        </w:rPr>
        <w:t>2</w:t>
      </w:r>
      <w:r w:rsidR="004F345C" w:rsidRPr="00F65898">
        <w:rPr>
          <w:rFonts w:ascii="Times New Roman" w:hAnsi="Times New Roman" w:cs="Times New Roman"/>
          <w:sz w:val="24"/>
          <w:szCs w:val="24"/>
        </w:rPr>
        <w:t>4</w:t>
      </w:r>
      <w:r w:rsidRPr="00F65898">
        <w:rPr>
          <w:rFonts w:ascii="Times New Roman" w:hAnsi="Times New Roman" w:cs="Times New Roman"/>
          <w:sz w:val="24"/>
          <w:szCs w:val="24"/>
        </w:rPr>
        <w:t>-20</w:t>
      </w:r>
      <w:r w:rsidR="00AF12BD" w:rsidRPr="00F65898">
        <w:rPr>
          <w:rFonts w:ascii="Times New Roman" w:hAnsi="Times New Roman" w:cs="Times New Roman"/>
          <w:sz w:val="24"/>
          <w:szCs w:val="24"/>
        </w:rPr>
        <w:t>2</w:t>
      </w:r>
      <w:r w:rsidR="004F345C" w:rsidRPr="00F65898">
        <w:rPr>
          <w:rFonts w:ascii="Times New Roman" w:hAnsi="Times New Roman" w:cs="Times New Roman"/>
          <w:sz w:val="24"/>
          <w:szCs w:val="24"/>
        </w:rPr>
        <w:t>6</w:t>
      </w:r>
      <w:r w:rsidRPr="00F65898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E465B" w:rsidRPr="00F65898" w:rsidRDefault="00B00993" w:rsidP="004626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6589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6589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pPr w:leftFromText="180" w:rightFromText="180" w:vertAnchor="text" w:horzAnchor="margin" w:tblpY="176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19"/>
        <w:gridCol w:w="1191"/>
        <w:gridCol w:w="1191"/>
        <w:gridCol w:w="1191"/>
      </w:tblGrid>
      <w:tr w:rsidR="004E2567" w:rsidRPr="00F65898" w:rsidTr="00BE7DD7">
        <w:trPr>
          <w:cantSplit/>
          <w:trHeight w:val="20"/>
          <w:tblHeader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4E2567" w:rsidRPr="00F65898" w:rsidRDefault="004E2567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19" w:type="dxa"/>
            <w:shd w:val="clear" w:color="auto" w:fill="auto"/>
            <w:vAlign w:val="center"/>
            <w:hideMark/>
          </w:tcPr>
          <w:p w:rsidR="004E2567" w:rsidRPr="00F65898" w:rsidRDefault="004E2567" w:rsidP="004626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4E2567" w:rsidRPr="00F65898" w:rsidRDefault="004E2567" w:rsidP="004F34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4F345C"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4E2567" w:rsidRPr="00F65898" w:rsidRDefault="004E2567" w:rsidP="004F34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4F345C"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4E2567" w:rsidRPr="00F65898" w:rsidRDefault="004E2567" w:rsidP="004F34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4F345C"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E2567" w:rsidRPr="00F65898" w:rsidTr="00BE7DD7">
        <w:trPr>
          <w:cantSplit/>
          <w:trHeight w:val="20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:rsidR="004E2567" w:rsidRPr="00F65898" w:rsidRDefault="004E2567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4E2567" w:rsidRPr="00F65898" w:rsidRDefault="004E2567" w:rsidP="004626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4E2567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4E2567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4E2567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E2567" w:rsidRPr="00F65898" w:rsidTr="00BE7DD7">
        <w:trPr>
          <w:cantSplit/>
          <w:trHeight w:val="178"/>
        </w:trPr>
        <w:tc>
          <w:tcPr>
            <w:tcW w:w="959" w:type="dxa"/>
            <w:shd w:val="clear" w:color="auto" w:fill="auto"/>
            <w:hideMark/>
          </w:tcPr>
          <w:p w:rsidR="004E2567" w:rsidRPr="00F65898" w:rsidRDefault="004E2567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9" w:type="dxa"/>
            <w:shd w:val="clear" w:color="auto" w:fill="auto"/>
            <w:hideMark/>
          </w:tcPr>
          <w:p w:rsidR="004E2567" w:rsidRPr="00F65898" w:rsidRDefault="004E2567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4F345C" w:rsidP="00D8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353F2D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="00D84BF6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CA1DE9" w:rsidP="00BE7D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1 189,9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4F345C" w:rsidP="00CA1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1DE9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 216,1</w:t>
            </w:r>
          </w:p>
        </w:tc>
      </w:tr>
      <w:tr w:rsidR="004E2567" w:rsidRPr="00F65898" w:rsidTr="00806B59">
        <w:trPr>
          <w:cantSplit/>
          <w:trHeight w:val="442"/>
        </w:trPr>
        <w:tc>
          <w:tcPr>
            <w:tcW w:w="959" w:type="dxa"/>
            <w:shd w:val="clear" w:color="auto" w:fill="auto"/>
            <w:hideMark/>
          </w:tcPr>
          <w:p w:rsidR="004E2567" w:rsidRPr="00F65898" w:rsidRDefault="004E2567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9" w:type="dxa"/>
            <w:shd w:val="clear" w:color="auto" w:fill="auto"/>
            <w:hideMark/>
          </w:tcPr>
          <w:p w:rsidR="004E2567" w:rsidRPr="00F65898" w:rsidRDefault="004E2567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proofErr w:type="spellStart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налоговые и неналоговые доходы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353F2D" w:rsidP="00BE7D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761,1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CA1DE9" w:rsidP="00BE7D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681,2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E2567" w:rsidRPr="00F65898" w:rsidRDefault="00CA1DE9" w:rsidP="00BE7D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719,9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4F345C" w:rsidRPr="00F65898" w:rsidRDefault="004F345C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1 449,9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CA1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1DE9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CA1DE9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1 216,0</w:t>
            </w:r>
          </w:p>
        </w:tc>
      </w:tr>
      <w:tr w:rsidR="004F345C" w:rsidRPr="00F65898" w:rsidTr="00806B59">
        <w:trPr>
          <w:cantSplit/>
          <w:trHeight w:val="273"/>
        </w:trPr>
        <w:tc>
          <w:tcPr>
            <w:tcW w:w="95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proofErr w:type="spellStart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за счет собственных расходов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703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776,2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766,2</w:t>
            </w:r>
          </w:p>
        </w:tc>
      </w:tr>
      <w:tr w:rsidR="00353F2D" w:rsidRPr="00F65898" w:rsidTr="00806B59">
        <w:trPr>
          <w:cantSplit/>
          <w:trHeight w:val="273"/>
        </w:trPr>
        <w:tc>
          <w:tcPr>
            <w:tcW w:w="959" w:type="dxa"/>
            <w:shd w:val="clear" w:color="auto" w:fill="auto"/>
          </w:tcPr>
          <w:p w:rsidR="00353F2D" w:rsidRPr="00F65898" w:rsidRDefault="00353F2D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19" w:type="dxa"/>
            <w:shd w:val="clear" w:color="auto" w:fill="auto"/>
          </w:tcPr>
          <w:p w:rsidR="00353F2D" w:rsidRPr="00F65898" w:rsidRDefault="00353F2D" w:rsidP="004F34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реализации национальных проектов за счет средств бюджета округа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353F2D" w:rsidRPr="00F65898" w:rsidRDefault="00CA1DE9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353F2D" w:rsidRPr="00F65898" w:rsidRDefault="00CA1DE9" w:rsidP="00CA1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353F2D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4F345C" w:rsidRPr="00F65898" w:rsidRDefault="004F345C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реализации муниципальных программ Шарыповского </w:t>
            </w:r>
            <w:r w:rsidRPr="00F6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E709EF" w:rsidP="00CA1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1DE9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 294,8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CA1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1DE9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 113,9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1 089,4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19" w:type="dxa"/>
            <w:shd w:val="clear" w:color="auto" w:fill="auto"/>
            <w:vAlign w:val="center"/>
            <w:hideMark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167,5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127,8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B5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118,4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19" w:type="dxa"/>
            <w:shd w:val="clear" w:color="auto" w:fill="auto"/>
            <w:vAlign w:val="center"/>
            <w:hideMark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CA1DE9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709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656,6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645,8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малого и среднего предпринимательства»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4F345C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F345C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F345C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культуры, спорта и туризма»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45,2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CA1DE9" w:rsidP="004922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205,</w:t>
            </w:r>
            <w:r w:rsidR="0049226D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CA1DE9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157,8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157,2</w:t>
            </w:r>
          </w:p>
        </w:tc>
      </w:tr>
      <w:tr w:rsidR="004F345C" w:rsidRPr="00F65898" w:rsidTr="00FC535A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88,6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CA1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A1DE9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61,4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219" w:type="dxa"/>
            <w:shd w:val="clear" w:color="auto" w:fill="auto"/>
            <w:vAlign w:val="bottom"/>
            <w:hideMark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 от чрезвычайных ситуаций природного и техногенного характера, обеспечение безопасности населения»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806B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13,7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806B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11,6</w:t>
            </w:r>
          </w:p>
        </w:tc>
      </w:tr>
      <w:tr w:rsidR="004F345C" w:rsidRPr="00F65898" w:rsidTr="002E62AC">
        <w:trPr>
          <w:cantSplit/>
          <w:trHeight w:val="331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2E62A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45,8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45,3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19" w:type="dxa"/>
            <w:shd w:val="clear" w:color="auto" w:fill="auto"/>
            <w:vAlign w:val="bottom"/>
            <w:hideMark/>
          </w:tcPr>
          <w:p w:rsidR="004F345C" w:rsidRPr="00F65898" w:rsidRDefault="004F345C" w:rsidP="004F345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земельно-имущественным комплексом»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09EF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E709EF" w:rsidRPr="00F65898" w:rsidRDefault="00E709EF" w:rsidP="00CC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E709EF" w:rsidRPr="00F65898" w:rsidRDefault="00E709EF" w:rsidP="00B5589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гражданского общества Шарыповского муниципального округа»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709EF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709EF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709EF" w:rsidRPr="00F65898" w:rsidRDefault="00E709EF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709EF" w:rsidRPr="00F65898" w:rsidRDefault="00E709EF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</w:tr>
      <w:tr w:rsidR="00E709EF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E709EF" w:rsidRPr="00F65898" w:rsidRDefault="00E709EF" w:rsidP="00CC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19" w:type="dxa"/>
            <w:shd w:val="clear" w:color="auto" w:fill="auto"/>
            <w:vAlign w:val="bottom"/>
          </w:tcPr>
          <w:p w:rsidR="00E709EF" w:rsidRPr="00F65898" w:rsidRDefault="00E709EF" w:rsidP="00B5589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«Молодежь Шарыповско</w:t>
            </w:r>
            <w:r w:rsidR="00B55897"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 w:rsidR="00B55897"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B55897"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ХХ</w:t>
            </w:r>
            <w:proofErr w:type="gramStart"/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F6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веке»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709EF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709EF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E709EF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4F345C" w:rsidRPr="00F65898" w:rsidRDefault="004F345C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CA1DE9" w:rsidP="00806B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53F2D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112,4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100,7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</w:tcPr>
          <w:p w:rsidR="004F345C" w:rsidRPr="00F65898" w:rsidRDefault="004F345C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3F2D" w:rsidRPr="00F65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  <w:shd w:val="clear" w:color="auto" w:fill="auto"/>
          </w:tcPr>
          <w:p w:rsidR="004F345C" w:rsidRPr="00F65898" w:rsidRDefault="004F345C" w:rsidP="004F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E709EF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4F345C" w:rsidRPr="00F65898" w:rsidRDefault="004F345C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353F2D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116,1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B55897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-37,1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4F345C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F345C" w:rsidRPr="00F65898" w:rsidTr="00BE7DD7">
        <w:trPr>
          <w:cantSplit/>
          <w:trHeight w:val="20"/>
        </w:trPr>
        <w:tc>
          <w:tcPr>
            <w:tcW w:w="959" w:type="dxa"/>
            <w:shd w:val="clear" w:color="auto" w:fill="auto"/>
            <w:hideMark/>
          </w:tcPr>
          <w:p w:rsidR="004F345C" w:rsidRPr="00F65898" w:rsidRDefault="004F345C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  <w:shd w:val="clear" w:color="auto" w:fill="auto"/>
            <w:hideMark/>
          </w:tcPr>
          <w:p w:rsidR="004F345C" w:rsidRPr="00F65898" w:rsidRDefault="004F345C" w:rsidP="004F34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долг (на конец года)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4F345C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4F345C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F345C" w:rsidRPr="00F65898" w:rsidRDefault="004F345C" w:rsidP="004F34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353F2D" w:rsidRPr="00F65898" w:rsidRDefault="00353F2D" w:rsidP="004626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0993" w:rsidRPr="00F65898" w:rsidRDefault="00B00993" w:rsidP="004626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589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D64DD" w:rsidRPr="00F65898">
        <w:rPr>
          <w:rFonts w:ascii="Times New Roman" w:hAnsi="Times New Roman" w:cs="Times New Roman"/>
          <w:sz w:val="24"/>
          <w:szCs w:val="24"/>
        </w:rPr>
        <w:t>2</w:t>
      </w:r>
    </w:p>
    <w:p w:rsidR="00B00993" w:rsidRPr="00F65898" w:rsidRDefault="00B00993" w:rsidP="0046262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5898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бюджета </w:t>
      </w:r>
      <w:r w:rsidR="00BE7DD7" w:rsidRPr="00F6589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65898">
        <w:rPr>
          <w:rFonts w:ascii="Times New Roman" w:hAnsi="Times New Roman" w:cs="Times New Roman"/>
          <w:sz w:val="24"/>
          <w:szCs w:val="24"/>
        </w:rPr>
        <w:t>в 202</w:t>
      </w:r>
      <w:r w:rsidR="00382333" w:rsidRPr="00F65898">
        <w:rPr>
          <w:rFonts w:ascii="Times New Roman" w:hAnsi="Times New Roman" w:cs="Times New Roman"/>
          <w:sz w:val="24"/>
          <w:szCs w:val="24"/>
        </w:rPr>
        <w:t>7</w:t>
      </w:r>
      <w:r w:rsidRPr="00F65898">
        <w:rPr>
          <w:rFonts w:ascii="Times New Roman" w:hAnsi="Times New Roman" w:cs="Times New Roman"/>
          <w:sz w:val="24"/>
          <w:szCs w:val="24"/>
        </w:rPr>
        <w:t>-202</w:t>
      </w:r>
      <w:r w:rsidR="00382333" w:rsidRPr="00F65898">
        <w:rPr>
          <w:rFonts w:ascii="Times New Roman" w:hAnsi="Times New Roman" w:cs="Times New Roman"/>
          <w:sz w:val="24"/>
          <w:szCs w:val="24"/>
        </w:rPr>
        <w:t>9</w:t>
      </w:r>
      <w:r w:rsidRPr="00F65898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00993" w:rsidRPr="00F65898" w:rsidRDefault="00B00993" w:rsidP="0046262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6589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6589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8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02"/>
        <w:gridCol w:w="1361"/>
        <w:gridCol w:w="1361"/>
        <w:gridCol w:w="1361"/>
      </w:tblGrid>
      <w:tr w:rsidR="00B00993" w:rsidRPr="00F65898" w:rsidTr="00BE7DD7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B00993" w:rsidRPr="00F65898" w:rsidRDefault="00B00993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B00993" w:rsidRPr="00F65898" w:rsidRDefault="00B00993" w:rsidP="004626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00993" w:rsidRPr="00F65898" w:rsidRDefault="00B00993" w:rsidP="00E70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E709EF"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00993" w:rsidRPr="00F65898" w:rsidRDefault="00B00993" w:rsidP="00E70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E709EF"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00993" w:rsidRPr="00F65898" w:rsidRDefault="00B00993" w:rsidP="00E70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E709EF" w:rsidRPr="00F65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709EF" w:rsidRPr="00F65898" w:rsidTr="00E709EF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:rsidR="00E709EF" w:rsidRPr="00F65898" w:rsidRDefault="00B55897" w:rsidP="00B558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E709EF" w:rsidRPr="00F65898" w:rsidRDefault="00E709EF" w:rsidP="00D84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E709EF" w:rsidP="00D84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E709EF" w:rsidP="00D84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E709EF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709EF" w:rsidRPr="00F65898" w:rsidTr="00BE7DD7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E709EF" w:rsidRPr="00F65898" w:rsidRDefault="00E709EF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shd w:val="clear" w:color="auto" w:fill="auto"/>
            <w:hideMark/>
          </w:tcPr>
          <w:p w:rsidR="00E709EF" w:rsidRPr="00F65898" w:rsidRDefault="00E709EF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A1272C" w:rsidP="00CA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1DE9"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 232,0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FA2B91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1 258,9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FA2B91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1 286,9</w:t>
            </w:r>
          </w:p>
        </w:tc>
      </w:tr>
      <w:tr w:rsidR="00E709EF" w:rsidRPr="00F65898" w:rsidTr="00BE7DD7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E709EF" w:rsidRPr="00F65898" w:rsidRDefault="00E709EF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:rsidR="00E709EF" w:rsidRPr="00F65898" w:rsidRDefault="00E709EF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proofErr w:type="spellStart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налоговые и неналоговые доходы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CA1DE9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743,1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FA2B91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769,9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FA2B91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797,9</w:t>
            </w:r>
          </w:p>
        </w:tc>
      </w:tr>
      <w:tr w:rsidR="00F65898" w:rsidRPr="00F65898" w:rsidTr="0056733D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F65898" w:rsidRPr="00F65898" w:rsidRDefault="00F65898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shd w:val="clear" w:color="auto" w:fill="auto"/>
            <w:hideMark/>
          </w:tcPr>
          <w:p w:rsidR="00F65898" w:rsidRPr="00F65898" w:rsidRDefault="00F65898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65898" w:rsidRPr="00F65898" w:rsidRDefault="00F65898" w:rsidP="00CA1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1 232,0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65898" w:rsidRPr="00F65898" w:rsidRDefault="00F65898" w:rsidP="00ED31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1 258,9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65898" w:rsidRPr="00F65898" w:rsidRDefault="00F65898" w:rsidP="00ED31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1 286,9</w:t>
            </w:r>
          </w:p>
        </w:tc>
      </w:tr>
      <w:tr w:rsidR="00F65898" w:rsidRPr="00F65898" w:rsidTr="00BE7DD7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F65898" w:rsidRPr="00F65898" w:rsidRDefault="00F65898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:rsidR="00F65898" w:rsidRPr="00F65898" w:rsidRDefault="00F65898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proofErr w:type="spellStart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за счет собственных расходов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65898" w:rsidRPr="00F65898" w:rsidRDefault="00F65898" w:rsidP="00D84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741,3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65898" w:rsidRPr="00F65898" w:rsidRDefault="00F65898" w:rsidP="00ED31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769,9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65898" w:rsidRPr="00F65898" w:rsidRDefault="00F65898" w:rsidP="00ED31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797,9</w:t>
            </w:r>
          </w:p>
        </w:tc>
      </w:tr>
      <w:tr w:rsidR="00E709EF" w:rsidRPr="00F65898" w:rsidTr="00353F2D">
        <w:trPr>
          <w:trHeight w:val="510"/>
        </w:trPr>
        <w:tc>
          <w:tcPr>
            <w:tcW w:w="636" w:type="dxa"/>
            <w:shd w:val="clear" w:color="auto" w:fill="auto"/>
            <w:hideMark/>
          </w:tcPr>
          <w:p w:rsidR="00E709EF" w:rsidRPr="00F65898" w:rsidRDefault="00E709EF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2" w:type="dxa"/>
            <w:shd w:val="clear" w:color="auto" w:fill="auto"/>
          </w:tcPr>
          <w:p w:rsidR="00E709EF" w:rsidRPr="00F65898" w:rsidRDefault="00353F2D" w:rsidP="00BE7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реализации национальных проектов за счет средств бюджета округа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49226D" w:rsidP="00A12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49226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709EF" w:rsidRPr="00F65898" w:rsidRDefault="0049226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3F2D" w:rsidRPr="00F65898" w:rsidTr="00BE7DD7">
        <w:trPr>
          <w:trHeight w:val="510"/>
        </w:trPr>
        <w:tc>
          <w:tcPr>
            <w:tcW w:w="636" w:type="dxa"/>
            <w:shd w:val="clear" w:color="auto" w:fill="auto"/>
          </w:tcPr>
          <w:p w:rsidR="00353F2D" w:rsidRPr="00F65898" w:rsidRDefault="00353F2D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2" w:type="dxa"/>
            <w:shd w:val="clear" w:color="auto" w:fill="auto"/>
          </w:tcPr>
          <w:p w:rsidR="00353F2D" w:rsidRPr="00F65898" w:rsidRDefault="00353F2D" w:rsidP="00D84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4922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1 082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F65898" w:rsidP="00F65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1 167</w:t>
            </w: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658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F65898" w:rsidP="00F65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1 195,3</w:t>
            </w:r>
          </w:p>
        </w:tc>
      </w:tr>
      <w:tr w:rsidR="00353F2D" w:rsidRPr="00F65898" w:rsidTr="00BE7DD7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353F2D" w:rsidRPr="00F65898" w:rsidRDefault="00353F2D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4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shd w:val="clear" w:color="auto" w:fill="auto"/>
            <w:hideMark/>
          </w:tcPr>
          <w:p w:rsidR="00353F2D" w:rsidRPr="00F65898" w:rsidRDefault="00353F2D" w:rsidP="00BE7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C10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91</w:t>
            </w: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91,6</w:t>
            </w:r>
          </w:p>
        </w:tc>
      </w:tr>
      <w:tr w:rsidR="00353F2D" w:rsidRPr="00F65898" w:rsidTr="00BE7DD7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353F2D" w:rsidRPr="00F65898" w:rsidRDefault="00353F2D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shd w:val="clear" w:color="auto" w:fill="auto"/>
            <w:hideMark/>
          </w:tcPr>
          <w:p w:rsidR="00353F2D" w:rsidRPr="00F65898" w:rsidRDefault="00353F2D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3F2D" w:rsidRPr="00F65898" w:rsidTr="00BE7DD7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353F2D" w:rsidRPr="00F65898" w:rsidRDefault="00353F2D" w:rsidP="00CC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shd w:val="clear" w:color="auto" w:fill="auto"/>
            <w:hideMark/>
          </w:tcPr>
          <w:p w:rsidR="00353F2D" w:rsidRPr="00F65898" w:rsidRDefault="00353F2D" w:rsidP="00BE7D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долг (на конец года)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53F2D" w:rsidRPr="00F65898" w:rsidRDefault="00353F2D" w:rsidP="00B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00993" w:rsidRPr="00F65898" w:rsidRDefault="00B00993" w:rsidP="001430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К 202</w:t>
      </w:r>
      <w:r w:rsidR="00D03736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планируется, что объем доходов бюджета </w:t>
      </w:r>
      <w:r w:rsidR="00D725E9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округа 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достигнет </w:t>
      </w:r>
      <w:r w:rsidR="00D03736" w:rsidRPr="00F65898">
        <w:rPr>
          <w:rFonts w:ascii="Times New Roman" w:hAnsi="Times New Roman" w:cs="Times New Roman"/>
          <w:bCs/>
          <w:sz w:val="24"/>
          <w:szCs w:val="24"/>
        </w:rPr>
        <w:t>1</w:t>
      </w:r>
      <w:r w:rsidR="00AF5E42" w:rsidRPr="00F65898">
        <w:rPr>
          <w:rFonts w:ascii="Times New Roman" w:hAnsi="Times New Roman" w:cs="Times New Roman"/>
          <w:bCs/>
          <w:sz w:val="24"/>
          <w:szCs w:val="24"/>
        </w:rPr>
        <w:t> 286,9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 (с ростом к 20</w:t>
      </w:r>
      <w:r w:rsidR="00AF12BD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56D1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</w:t>
      </w:r>
      <w:r w:rsidR="008F56D1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 или </w:t>
      </w:r>
      <w:r w:rsidR="00D03736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56D1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объем расходов составит </w:t>
      </w:r>
      <w:r w:rsidR="00F65898" w:rsidRPr="00F65898">
        <w:rPr>
          <w:rFonts w:ascii="Times New Roman" w:hAnsi="Times New Roman" w:cs="Times New Roman"/>
          <w:bCs/>
          <w:sz w:val="24"/>
          <w:szCs w:val="24"/>
        </w:rPr>
        <w:t>1 286,9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 (с ростом к 20</w:t>
      </w:r>
      <w:r w:rsidR="00AF12BD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65898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</w:t>
      </w:r>
      <w:r w:rsidR="00F65898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59,9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млн. рублей или </w:t>
      </w:r>
      <w:r w:rsidR="004E2567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3BBC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65898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980118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, дефицит бюджета сохранится на нулевом уровне</w:t>
      </w:r>
      <w:proofErr w:type="gramStart"/>
      <w:r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3F2D" w:rsidRPr="00F658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B02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603BB" w:rsidRPr="00F65898" w:rsidRDefault="00F603BB" w:rsidP="00F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9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65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8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589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F658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5898">
        <w:rPr>
          <w:rFonts w:ascii="Times New Roman" w:hAnsi="Times New Roman" w:cs="Times New Roman"/>
          <w:sz w:val="24"/>
          <w:szCs w:val="24"/>
        </w:rPr>
        <w:t>Фахрутдинову</w:t>
      </w:r>
      <w:proofErr w:type="spellEnd"/>
      <w:r w:rsidRPr="00F65898">
        <w:rPr>
          <w:rFonts w:ascii="Times New Roman" w:hAnsi="Times New Roman" w:cs="Times New Roman"/>
          <w:sz w:val="24"/>
          <w:szCs w:val="24"/>
        </w:rPr>
        <w:t xml:space="preserve"> Г.И., заместителя главы округа, руководителя финансово-экономического управления.</w:t>
      </w:r>
    </w:p>
    <w:p w:rsidR="00F603BB" w:rsidRPr="00F65898" w:rsidRDefault="00F603BB" w:rsidP="00F603B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5898">
        <w:rPr>
          <w:rFonts w:ascii="Times New Roman" w:hAnsi="Times New Roman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Шарыповского муниципального округа в сети Интернет. </w:t>
      </w:r>
    </w:p>
    <w:p w:rsidR="00F603BB" w:rsidRPr="00F65898" w:rsidRDefault="00F603BB" w:rsidP="00F603BB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03BB" w:rsidRPr="00F65898" w:rsidRDefault="00F603BB" w:rsidP="00F603BB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03BB" w:rsidRPr="00F65898" w:rsidRDefault="00F603BB" w:rsidP="00F603BB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89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65898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F603BB" w:rsidRPr="00F65898" w:rsidRDefault="00F603BB" w:rsidP="00F603BB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898">
        <w:rPr>
          <w:rFonts w:ascii="Times New Roman" w:hAnsi="Times New Roman" w:cs="Times New Roman"/>
          <w:sz w:val="24"/>
          <w:szCs w:val="24"/>
        </w:rPr>
        <w:t>главы округа</w:t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Pr="00F65898">
        <w:rPr>
          <w:rFonts w:ascii="Times New Roman" w:hAnsi="Times New Roman" w:cs="Times New Roman"/>
          <w:sz w:val="24"/>
          <w:szCs w:val="24"/>
        </w:rPr>
        <w:tab/>
      </w:r>
      <w:r w:rsidR="00F65898">
        <w:rPr>
          <w:rFonts w:ascii="Times New Roman" w:hAnsi="Times New Roman" w:cs="Times New Roman"/>
          <w:sz w:val="24"/>
          <w:szCs w:val="24"/>
        </w:rPr>
        <w:tab/>
      </w:r>
      <w:r w:rsidR="00F65898">
        <w:rPr>
          <w:rFonts w:ascii="Times New Roman" w:hAnsi="Times New Roman" w:cs="Times New Roman"/>
          <w:sz w:val="24"/>
          <w:szCs w:val="24"/>
        </w:rPr>
        <w:tab/>
      </w:r>
      <w:r w:rsidR="00782BA6" w:rsidRPr="00F65898">
        <w:rPr>
          <w:rFonts w:ascii="Times New Roman" w:hAnsi="Times New Roman" w:cs="Times New Roman"/>
          <w:sz w:val="24"/>
          <w:szCs w:val="24"/>
        </w:rPr>
        <w:t xml:space="preserve">  </w:t>
      </w:r>
      <w:r w:rsidRPr="00F65898">
        <w:rPr>
          <w:rFonts w:ascii="Times New Roman" w:hAnsi="Times New Roman" w:cs="Times New Roman"/>
          <w:sz w:val="24"/>
          <w:szCs w:val="24"/>
        </w:rPr>
        <w:t xml:space="preserve">  А.В. Бах</w:t>
      </w:r>
      <w:r w:rsidRPr="00F65898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F603BB" w:rsidRPr="001430DB" w:rsidRDefault="00F603BB" w:rsidP="00462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03BB" w:rsidRPr="001430DB" w:rsidSect="00B00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03" w:rsidRDefault="00A80A03">
      <w:pPr>
        <w:spacing w:after="0" w:line="240" w:lineRule="auto"/>
      </w:pPr>
      <w:r>
        <w:separator/>
      </w:r>
    </w:p>
  </w:endnote>
  <w:endnote w:type="continuationSeparator" w:id="0">
    <w:p w:rsidR="00A80A03" w:rsidRDefault="00A8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27" w:rsidRDefault="00832E2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27" w:rsidRDefault="00832E2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27" w:rsidRDefault="00832E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03" w:rsidRDefault="00A80A03">
      <w:pPr>
        <w:spacing w:after="0" w:line="240" w:lineRule="auto"/>
      </w:pPr>
      <w:r>
        <w:separator/>
      </w:r>
    </w:p>
  </w:footnote>
  <w:footnote w:type="continuationSeparator" w:id="0">
    <w:p w:rsidR="00A80A03" w:rsidRDefault="00A8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27" w:rsidRDefault="00832E27" w:rsidP="00B00993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32E27" w:rsidRDefault="00832E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27" w:rsidRDefault="00832E2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27" w:rsidRDefault="00832E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9C7"/>
    <w:multiLevelType w:val="multilevel"/>
    <w:tmpl w:val="7AD4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B12BA6"/>
    <w:multiLevelType w:val="hybridMultilevel"/>
    <w:tmpl w:val="915E2E5E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7B40E4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7DD1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4F112C7"/>
    <w:multiLevelType w:val="multilevel"/>
    <w:tmpl w:val="93EEA4F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645226"/>
    <w:multiLevelType w:val="hybridMultilevel"/>
    <w:tmpl w:val="93EEA4F0"/>
    <w:lvl w:ilvl="0" w:tplc="3B409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066EA0"/>
    <w:multiLevelType w:val="multilevel"/>
    <w:tmpl w:val="B4A4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89959BE"/>
    <w:multiLevelType w:val="multilevel"/>
    <w:tmpl w:val="347C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1120"/>
        </w:tabs>
        <w:ind w:left="90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24A2AD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D125B4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8B72BA4"/>
    <w:multiLevelType w:val="multilevel"/>
    <w:tmpl w:val="5BD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B252F"/>
    <w:multiLevelType w:val="hybridMultilevel"/>
    <w:tmpl w:val="7162323A"/>
    <w:lvl w:ilvl="0" w:tplc="3B4090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C271487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E0E0E2A"/>
    <w:multiLevelType w:val="multilevel"/>
    <w:tmpl w:val="347C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1120"/>
        </w:tabs>
        <w:ind w:left="90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07951BB"/>
    <w:multiLevelType w:val="multilevel"/>
    <w:tmpl w:val="BF7C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71AF6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34A6483"/>
    <w:multiLevelType w:val="multilevel"/>
    <w:tmpl w:val="B4A4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9B519FA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A635B2"/>
    <w:multiLevelType w:val="hybridMultilevel"/>
    <w:tmpl w:val="7D128A74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5F4542"/>
    <w:multiLevelType w:val="hybridMultilevel"/>
    <w:tmpl w:val="821015C2"/>
    <w:lvl w:ilvl="0" w:tplc="3B409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2413A"/>
    <w:multiLevelType w:val="multilevel"/>
    <w:tmpl w:val="29EE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D59ED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>
    <w:nsid w:val="48761851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A52E3A"/>
    <w:multiLevelType w:val="hybridMultilevel"/>
    <w:tmpl w:val="AD1483F6"/>
    <w:lvl w:ilvl="0" w:tplc="EA72AA1C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62364FEA">
      <w:numFmt w:val="none"/>
      <w:lvlText w:val=""/>
      <w:lvlJc w:val="left"/>
      <w:pPr>
        <w:tabs>
          <w:tab w:val="num" w:pos="360"/>
        </w:tabs>
      </w:pPr>
    </w:lvl>
    <w:lvl w:ilvl="2" w:tplc="51C09C00">
      <w:numFmt w:val="none"/>
      <w:lvlText w:val=""/>
      <w:lvlJc w:val="left"/>
      <w:pPr>
        <w:tabs>
          <w:tab w:val="num" w:pos="360"/>
        </w:tabs>
      </w:pPr>
    </w:lvl>
    <w:lvl w:ilvl="3" w:tplc="2E90DAA8">
      <w:numFmt w:val="none"/>
      <w:lvlText w:val=""/>
      <w:lvlJc w:val="left"/>
      <w:pPr>
        <w:tabs>
          <w:tab w:val="num" w:pos="360"/>
        </w:tabs>
      </w:pPr>
    </w:lvl>
    <w:lvl w:ilvl="4" w:tplc="1CA8C628">
      <w:numFmt w:val="none"/>
      <w:lvlText w:val=""/>
      <w:lvlJc w:val="left"/>
      <w:pPr>
        <w:tabs>
          <w:tab w:val="num" w:pos="360"/>
        </w:tabs>
      </w:pPr>
    </w:lvl>
    <w:lvl w:ilvl="5" w:tplc="5ED21398">
      <w:numFmt w:val="none"/>
      <w:lvlText w:val=""/>
      <w:lvlJc w:val="left"/>
      <w:pPr>
        <w:tabs>
          <w:tab w:val="num" w:pos="360"/>
        </w:tabs>
      </w:pPr>
    </w:lvl>
    <w:lvl w:ilvl="6" w:tplc="0A888278">
      <w:numFmt w:val="none"/>
      <w:lvlText w:val=""/>
      <w:lvlJc w:val="left"/>
      <w:pPr>
        <w:tabs>
          <w:tab w:val="num" w:pos="360"/>
        </w:tabs>
      </w:pPr>
    </w:lvl>
    <w:lvl w:ilvl="7" w:tplc="CBD8D096">
      <w:numFmt w:val="none"/>
      <w:lvlText w:val=""/>
      <w:lvlJc w:val="left"/>
      <w:pPr>
        <w:tabs>
          <w:tab w:val="num" w:pos="360"/>
        </w:tabs>
      </w:pPr>
    </w:lvl>
    <w:lvl w:ilvl="8" w:tplc="81E478C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854A30"/>
    <w:multiLevelType w:val="hybridMultilevel"/>
    <w:tmpl w:val="30CA29E8"/>
    <w:lvl w:ilvl="0" w:tplc="1BF632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428E26">
      <w:numFmt w:val="none"/>
      <w:lvlText w:val=""/>
      <w:lvlJc w:val="left"/>
      <w:pPr>
        <w:tabs>
          <w:tab w:val="num" w:pos="360"/>
        </w:tabs>
      </w:pPr>
    </w:lvl>
    <w:lvl w:ilvl="2" w:tplc="E0E8AFAA">
      <w:numFmt w:val="none"/>
      <w:lvlText w:val=""/>
      <w:lvlJc w:val="left"/>
      <w:pPr>
        <w:tabs>
          <w:tab w:val="num" w:pos="360"/>
        </w:tabs>
      </w:pPr>
    </w:lvl>
    <w:lvl w:ilvl="3" w:tplc="B672A6BC">
      <w:numFmt w:val="none"/>
      <w:lvlText w:val=""/>
      <w:lvlJc w:val="left"/>
      <w:pPr>
        <w:tabs>
          <w:tab w:val="num" w:pos="360"/>
        </w:tabs>
      </w:pPr>
    </w:lvl>
    <w:lvl w:ilvl="4" w:tplc="1AA697A0">
      <w:numFmt w:val="none"/>
      <w:lvlText w:val=""/>
      <w:lvlJc w:val="left"/>
      <w:pPr>
        <w:tabs>
          <w:tab w:val="num" w:pos="360"/>
        </w:tabs>
      </w:pPr>
    </w:lvl>
    <w:lvl w:ilvl="5" w:tplc="438CC01C">
      <w:numFmt w:val="none"/>
      <w:lvlText w:val=""/>
      <w:lvlJc w:val="left"/>
      <w:pPr>
        <w:tabs>
          <w:tab w:val="num" w:pos="360"/>
        </w:tabs>
      </w:pPr>
    </w:lvl>
    <w:lvl w:ilvl="6" w:tplc="93A224BA">
      <w:numFmt w:val="none"/>
      <w:lvlText w:val=""/>
      <w:lvlJc w:val="left"/>
      <w:pPr>
        <w:tabs>
          <w:tab w:val="num" w:pos="360"/>
        </w:tabs>
      </w:pPr>
    </w:lvl>
    <w:lvl w:ilvl="7" w:tplc="788AB4BA">
      <w:numFmt w:val="none"/>
      <w:lvlText w:val=""/>
      <w:lvlJc w:val="left"/>
      <w:pPr>
        <w:tabs>
          <w:tab w:val="num" w:pos="360"/>
        </w:tabs>
      </w:pPr>
    </w:lvl>
    <w:lvl w:ilvl="8" w:tplc="F9B8D26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CAB75CB"/>
    <w:multiLevelType w:val="multilevel"/>
    <w:tmpl w:val="27AC7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2.2."/>
      <w:lvlJc w:val="left"/>
      <w:pPr>
        <w:tabs>
          <w:tab w:val="num" w:pos="1440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ED461CC"/>
    <w:multiLevelType w:val="multilevel"/>
    <w:tmpl w:val="27AC7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2.2."/>
      <w:lvlJc w:val="left"/>
      <w:pPr>
        <w:tabs>
          <w:tab w:val="num" w:pos="1440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2C49FB"/>
    <w:multiLevelType w:val="multilevel"/>
    <w:tmpl w:val="27CE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00D1B2D"/>
    <w:multiLevelType w:val="multilevel"/>
    <w:tmpl w:val="8C2A8FE4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</w:abstractNum>
  <w:abstractNum w:abstractNumId="29">
    <w:nsid w:val="639C2809"/>
    <w:multiLevelType w:val="multilevel"/>
    <w:tmpl w:val="395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C0A70"/>
    <w:multiLevelType w:val="multilevel"/>
    <w:tmpl w:val="7AD4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BB728D7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2">
    <w:nsid w:val="6EEC18DB"/>
    <w:multiLevelType w:val="multilevel"/>
    <w:tmpl w:val="C3AC3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90B7089"/>
    <w:multiLevelType w:val="hybridMultilevel"/>
    <w:tmpl w:val="22046BB0"/>
    <w:lvl w:ilvl="0" w:tplc="3B40909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95F76B3"/>
    <w:multiLevelType w:val="multilevel"/>
    <w:tmpl w:val="9EE4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9F866D2"/>
    <w:multiLevelType w:val="multilevel"/>
    <w:tmpl w:val="3ACAA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6">
    <w:nsid w:val="7AC52E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7BA003BA"/>
    <w:multiLevelType w:val="multilevel"/>
    <w:tmpl w:val="D5D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93783"/>
    <w:multiLevelType w:val="hybridMultilevel"/>
    <w:tmpl w:val="193ED746"/>
    <w:lvl w:ilvl="0" w:tplc="A3CEA77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E677F9E"/>
    <w:multiLevelType w:val="hybridMultilevel"/>
    <w:tmpl w:val="3D3C735C"/>
    <w:lvl w:ilvl="0" w:tplc="D8329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2"/>
  </w:num>
  <w:num w:numId="3">
    <w:abstractNumId w:val="17"/>
  </w:num>
  <w:num w:numId="4">
    <w:abstractNumId w:val="22"/>
  </w:num>
  <w:num w:numId="5">
    <w:abstractNumId w:val="24"/>
  </w:num>
  <w:num w:numId="6">
    <w:abstractNumId w:val="37"/>
  </w:num>
  <w:num w:numId="7">
    <w:abstractNumId w:val="10"/>
  </w:num>
  <w:num w:numId="8">
    <w:abstractNumId w:val="38"/>
  </w:num>
  <w:num w:numId="9">
    <w:abstractNumId w:val="16"/>
  </w:num>
  <w:num w:numId="10">
    <w:abstractNumId w:val="1"/>
  </w:num>
  <w:num w:numId="11">
    <w:abstractNumId w:val="27"/>
  </w:num>
  <w:num w:numId="12">
    <w:abstractNumId w:val="28"/>
  </w:num>
  <w:num w:numId="13">
    <w:abstractNumId w:val="36"/>
  </w:num>
  <w:num w:numId="14">
    <w:abstractNumId w:val="21"/>
  </w:num>
  <w:num w:numId="15">
    <w:abstractNumId w:val="19"/>
  </w:num>
  <w:num w:numId="16">
    <w:abstractNumId w:val="33"/>
  </w:num>
  <w:num w:numId="17">
    <w:abstractNumId w:val="23"/>
  </w:num>
  <w:num w:numId="18">
    <w:abstractNumId w:val="5"/>
  </w:num>
  <w:num w:numId="19">
    <w:abstractNumId w:val="9"/>
  </w:num>
  <w:num w:numId="20">
    <w:abstractNumId w:val="12"/>
  </w:num>
  <w:num w:numId="21">
    <w:abstractNumId w:val="18"/>
  </w:num>
  <w:num w:numId="22">
    <w:abstractNumId w:val="15"/>
  </w:num>
  <w:num w:numId="23">
    <w:abstractNumId w:val="3"/>
  </w:num>
  <w:num w:numId="24">
    <w:abstractNumId w:val="32"/>
  </w:num>
  <w:num w:numId="25">
    <w:abstractNumId w:val="31"/>
  </w:num>
  <w:num w:numId="26">
    <w:abstractNumId w:val="26"/>
  </w:num>
  <w:num w:numId="27">
    <w:abstractNumId w:val="25"/>
  </w:num>
  <w:num w:numId="28">
    <w:abstractNumId w:val="13"/>
  </w:num>
  <w:num w:numId="29">
    <w:abstractNumId w:val="29"/>
  </w:num>
  <w:num w:numId="30">
    <w:abstractNumId w:val="34"/>
  </w:num>
  <w:num w:numId="31">
    <w:abstractNumId w:val="0"/>
  </w:num>
  <w:num w:numId="32">
    <w:abstractNumId w:val="30"/>
  </w:num>
  <w:num w:numId="33">
    <w:abstractNumId w:val="7"/>
  </w:num>
  <w:num w:numId="34">
    <w:abstractNumId w:val="35"/>
  </w:num>
  <w:num w:numId="35">
    <w:abstractNumId w:val="6"/>
  </w:num>
  <w:num w:numId="36">
    <w:abstractNumId w:val="11"/>
  </w:num>
  <w:num w:numId="37">
    <w:abstractNumId w:val="14"/>
  </w:num>
  <w:num w:numId="38">
    <w:abstractNumId w:val="4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E"/>
    <w:rsid w:val="00060746"/>
    <w:rsid w:val="00065821"/>
    <w:rsid w:val="00070849"/>
    <w:rsid w:val="00077040"/>
    <w:rsid w:val="00090B02"/>
    <w:rsid w:val="000A5EB2"/>
    <w:rsid w:val="000B7769"/>
    <w:rsid w:val="000F6260"/>
    <w:rsid w:val="0010265E"/>
    <w:rsid w:val="00106679"/>
    <w:rsid w:val="00110DBB"/>
    <w:rsid w:val="001218E0"/>
    <w:rsid w:val="00143078"/>
    <w:rsid w:val="001430DB"/>
    <w:rsid w:val="00166B79"/>
    <w:rsid w:val="00173593"/>
    <w:rsid w:val="00181D29"/>
    <w:rsid w:val="00187A03"/>
    <w:rsid w:val="001D64DD"/>
    <w:rsid w:val="00202F94"/>
    <w:rsid w:val="00213956"/>
    <w:rsid w:val="00252E92"/>
    <w:rsid w:val="0025700C"/>
    <w:rsid w:val="002674E4"/>
    <w:rsid w:val="00295A05"/>
    <w:rsid w:val="002B1819"/>
    <w:rsid w:val="002C14BA"/>
    <w:rsid w:val="002C24CD"/>
    <w:rsid w:val="002D59B9"/>
    <w:rsid w:val="002E1023"/>
    <w:rsid w:val="002E62AC"/>
    <w:rsid w:val="002F546F"/>
    <w:rsid w:val="00325508"/>
    <w:rsid w:val="003301E2"/>
    <w:rsid w:val="0035143E"/>
    <w:rsid w:val="00353F2D"/>
    <w:rsid w:val="0036178C"/>
    <w:rsid w:val="0036188E"/>
    <w:rsid w:val="00361E65"/>
    <w:rsid w:val="0036362C"/>
    <w:rsid w:val="00375576"/>
    <w:rsid w:val="00382333"/>
    <w:rsid w:val="003929FE"/>
    <w:rsid w:val="00394DCB"/>
    <w:rsid w:val="003A31CA"/>
    <w:rsid w:val="003C4325"/>
    <w:rsid w:val="003E1AB7"/>
    <w:rsid w:val="003E1D62"/>
    <w:rsid w:val="003E3397"/>
    <w:rsid w:val="00405AC5"/>
    <w:rsid w:val="00420896"/>
    <w:rsid w:val="00425002"/>
    <w:rsid w:val="00433AE4"/>
    <w:rsid w:val="0046262E"/>
    <w:rsid w:val="004677FF"/>
    <w:rsid w:val="00474F98"/>
    <w:rsid w:val="004753CF"/>
    <w:rsid w:val="0049226D"/>
    <w:rsid w:val="004A5922"/>
    <w:rsid w:val="004E2567"/>
    <w:rsid w:val="004E541B"/>
    <w:rsid w:val="004F345C"/>
    <w:rsid w:val="00514CA3"/>
    <w:rsid w:val="0051773A"/>
    <w:rsid w:val="00542E8B"/>
    <w:rsid w:val="00544B76"/>
    <w:rsid w:val="005A6049"/>
    <w:rsid w:val="005A6BA8"/>
    <w:rsid w:val="005C5792"/>
    <w:rsid w:val="005C5F25"/>
    <w:rsid w:val="005D618D"/>
    <w:rsid w:val="005D64CA"/>
    <w:rsid w:val="005E2C4F"/>
    <w:rsid w:val="005F51E1"/>
    <w:rsid w:val="00612F63"/>
    <w:rsid w:val="0062000B"/>
    <w:rsid w:val="0062227A"/>
    <w:rsid w:val="006528BA"/>
    <w:rsid w:val="006713FA"/>
    <w:rsid w:val="0067151C"/>
    <w:rsid w:val="00681AA2"/>
    <w:rsid w:val="0068379F"/>
    <w:rsid w:val="00692D0E"/>
    <w:rsid w:val="00695382"/>
    <w:rsid w:val="006B0243"/>
    <w:rsid w:val="006E6132"/>
    <w:rsid w:val="006E6FF3"/>
    <w:rsid w:val="00714DFB"/>
    <w:rsid w:val="00726348"/>
    <w:rsid w:val="00731155"/>
    <w:rsid w:val="007744D9"/>
    <w:rsid w:val="00782BA6"/>
    <w:rsid w:val="007A7925"/>
    <w:rsid w:val="007B1857"/>
    <w:rsid w:val="007C76C0"/>
    <w:rsid w:val="007D35E6"/>
    <w:rsid w:val="007E176D"/>
    <w:rsid w:val="008033E7"/>
    <w:rsid w:val="00804A8B"/>
    <w:rsid w:val="00806B59"/>
    <w:rsid w:val="00832E27"/>
    <w:rsid w:val="00873347"/>
    <w:rsid w:val="0087425A"/>
    <w:rsid w:val="00874366"/>
    <w:rsid w:val="008B2EA6"/>
    <w:rsid w:val="008B5091"/>
    <w:rsid w:val="008C12DD"/>
    <w:rsid w:val="008C452A"/>
    <w:rsid w:val="008F07AB"/>
    <w:rsid w:val="008F56D1"/>
    <w:rsid w:val="00900A83"/>
    <w:rsid w:val="00900DB1"/>
    <w:rsid w:val="00905DFF"/>
    <w:rsid w:val="00911358"/>
    <w:rsid w:val="00925060"/>
    <w:rsid w:val="0093525F"/>
    <w:rsid w:val="00936C8B"/>
    <w:rsid w:val="00966C55"/>
    <w:rsid w:val="00980118"/>
    <w:rsid w:val="00981415"/>
    <w:rsid w:val="00981D1F"/>
    <w:rsid w:val="009841D9"/>
    <w:rsid w:val="009907FE"/>
    <w:rsid w:val="009967EB"/>
    <w:rsid w:val="00A053D5"/>
    <w:rsid w:val="00A1272C"/>
    <w:rsid w:val="00A12D1E"/>
    <w:rsid w:val="00A148BD"/>
    <w:rsid w:val="00A259DE"/>
    <w:rsid w:val="00A53537"/>
    <w:rsid w:val="00A53C55"/>
    <w:rsid w:val="00A734DF"/>
    <w:rsid w:val="00A80A03"/>
    <w:rsid w:val="00A833DB"/>
    <w:rsid w:val="00A866DC"/>
    <w:rsid w:val="00A9389D"/>
    <w:rsid w:val="00AE7C27"/>
    <w:rsid w:val="00AF12BD"/>
    <w:rsid w:val="00AF5E42"/>
    <w:rsid w:val="00B00993"/>
    <w:rsid w:val="00B14C68"/>
    <w:rsid w:val="00B301A9"/>
    <w:rsid w:val="00B30511"/>
    <w:rsid w:val="00B34D3E"/>
    <w:rsid w:val="00B47CB7"/>
    <w:rsid w:val="00B5238F"/>
    <w:rsid w:val="00B55897"/>
    <w:rsid w:val="00B55B3E"/>
    <w:rsid w:val="00B56185"/>
    <w:rsid w:val="00B85CDE"/>
    <w:rsid w:val="00BB5B53"/>
    <w:rsid w:val="00BB77E8"/>
    <w:rsid w:val="00BD0843"/>
    <w:rsid w:val="00BD5284"/>
    <w:rsid w:val="00BE465B"/>
    <w:rsid w:val="00BE7DD7"/>
    <w:rsid w:val="00BF5323"/>
    <w:rsid w:val="00C1067A"/>
    <w:rsid w:val="00C451A6"/>
    <w:rsid w:val="00C572A0"/>
    <w:rsid w:val="00C6742D"/>
    <w:rsid w:val="00C70B7A"/>
    <w:rsid w:val="00C96A25"/>
    <w:rsid w:val="00CA1DE9"/>
    <w:rsid w:val="00CB1124"/>
    <w:rsid w:val="00CB7AD9"/>
    <w:rsid w:val="00CC3701"/>
    <w:rsid w:val="00CC4E83"/>
    <w:rsid w:val="00CD2CC3"/>
    <w:rsid w:val="00CF7772"/>
    <w:rsid w:val="00D03736"/>
    <w:rsid w:val="00D14D85"/>
    <w:rsid w:val="00D40547"/>
    <w:rsid w:val="00D7023B"/>
    <w:rsid w:val="00D70BA9"/>
    <w:rsid w:val="00D725E9"/>
    <w:rsid w:val="00D84BF6"/>
    <w:rsid w:val="00DA6E5D"/>
    <w:rsid w:val="00DC1BE3"/>
    <w:rsid w:val="00DC2F0E"/>
    <w:rsid w:val="00DC62B8"/>
    <w:rsid w:val="00DD217F"/>
    <w:rsid w:val="00DE6740"/>
    <w:rsid w:val="00DF0FBA"/>
    <w:rsid w:val="00DF6402"/>
    <w:rsid w:val="00E067B9"/>
    <w:rsid w:val="00E42A83"/>
    <w:rsid w:val="00E555C6"/>
    <w:rsid w:val="00E55E32"/>
    <w:rsid w:val="00E709EF"/>
    <w:rsid w:val="00E808FA"/>
    <w:rsid w:val="00E82F02"/>
    <w:rsid w:val="00E8544C"/>
    <w:rsid w:val="00E91DD1"/>
    <w:rsid w:val="00E9704C"/>
    <w:rsid w:val="00EA235A"/>
    <w:rsid w:val="00EA5676"/>
    <w:rsid w:val="00EE4AE8"/>
    <w:rsid w:val="00F041AA"/>
    <w:rsid w:val="00F26909"/>
    <w:rsid w:val="00F418EE"/>
    <w:rsid w:val="00F478A7"/>
    <w:rsid w:val="00F603BB"/>
    <w:rsid w:val="00F65898"/>
    <w:rsid w:val="00F6704D"/>
    <w:rsid w:val="00F83BBC"/>
    <w:rsid w:val="00F90E24"/>
    <w:rsid w:val="00F9210D"/>
    <w:rsid w:val="00FA201A"/>
    <w:rsid w:val="00FA2B91"/>
    <w:rsid w:val="00FA2BA1"/>
    <w:rsid w:val="00FA3A0D"/>
    <w:rsid w:val="00FB367F"/>
    <w:rsid w:val="00FC535A"/>
    <w:rsid w:val="00FD68BB"/>
    <w:rsid w:val="00FE17DD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27"/>
  </w:style>
  <w:style w:type="paragraph" w:styleId="1">
    <w:name w:val="heading 1"/>
    <w:basedOn w:val="a"/>
    <w:next w:val="a"/>
    <w:link w:val="10"/>
    <w:qFormat/>
    <w:rsid w:val="002F546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5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F0E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7"/>
    <w:uiPriority w:val="34"/>
    <w:qFormat/>
    <w:rsid w:val="00DC2F0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C1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C12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C12DD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30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47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F546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F546F"/>
    <w:rPr>
      <w:rFonts w:ascii="Arial" w:eastAsia="Times New Roman" w:hAnsi="Arial" w:cs="Arial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2F546F"/>
  </w:style>
  <w:style w:type="paragraph" w:styleId="af">
    <w:name w:val="Title"/>
    <w:basedOn w:val="a"/>
    <w:link w:val="af0"/>
    <w:qFormat/>
    <w:rsid w:val="002F54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F546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0">
    <w:name w:val="Стиль0"/>
    <w:rsid w:val="002F546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1">
    <w:name w:val="Body Text"/>
    <w:basedOn w:val="a"/>
    <w:link w:val="af2"/>
    <w:rsid w:val="002F5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2F54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Normal (Web)"/>
    <w:basedOn w:val="a"/>
    <w:rsid w:val="002F54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</w:rPr>
  </w:style>
  <w:style w:type="character" w:styleId="af4">
    <w:name w:val="Emphasis"/>
    <w:basedOn w:val="a0"/>
    <w:qFormat/>
    <w:rsid w:val="002F546F"/>
    <w:rPr>
      <w:i/>
      <w:iCs/>
    </w:rPr>
  </w:style>
  <w:style w:type="paragraph" w:styleId="af5">
    <w:name w:val="Subtitle"/>
    <w:basedOn w:val="a"/>
    <w:link w:val="af6"/>
    <w:qFormat/>
    <w:rsid w:val="002F546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6">
    <w:name w:val="Подзаголовок Знак"/>
    <w:basedOn w:val="a0"/>
    <w:link w:val="af5"/>
    <w:rsid w:val="002F546F"/>
    <w:rPr>
      <w:rFonts w:ascii="Bookman Old Style" w:eastAsia="Times New Roman" w:hAnsi="Bookman Old Style" w:cs="Times New Roman"/>
      <w:b/>
      <w:sz w:val="20"/>
      <w:szCs w:val="20"/>
    </w:rPr>
  </w:style>
  <w:style w:type="character" w:styleId="af7">
    <w:name w:val="Strong"/>
    <w:basedOn w:val="a0"/>
    <w:qFormat/>
    <w:rsid w:val="002F546F"/>
    <w:rPr>
      <w:b/>
      <w:bCs/>
    </w:rPr>
  </w:style>
  <w:style w:type="paragraph" w:customStyle="1" w:styleId="11">
    <w:name w:val="Знак Знак Знак1 Знак"/>
    <w:basedOn w:val="a"/>
    <w:rsid w:val="002F5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No Spacing"/>
    <w:uiPriority w:val="1"/>
    <w:qFormat/>
    <w:rsid w:val="000607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Нормальный"/>
    <w:rsid w:val="00A0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6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0">
    <w:name w:val="font0"/>
    <w:basedOn w:val="a"/>
    <w:rsid w:val="00B34D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6"/>
    <w:uiPriority w:val="34"/>
    <w:qFormat/>
    <w:locked/>
    <w:rsid w:val="00B301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27"/>
  </w:style>
  <w:style w:type="paragraph" w:styleId="1">
    <w:name w:val="heading 1"/>
    <w:basedOn w:val="a"/>
    <w:next w:val="a"/>
    <w:link w:val="10"/>
    <w:qFormat/>
    <w:rsid w:val="002F546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5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F0E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7"/>
    <w:uiPriority w:val="34"/>
    <w:qFormat/>
    <w:rsid w:val="00DC2F0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C1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C12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C12DD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30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47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F546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F546F"/>
    <w:rPr>
      <w:rFonts w:ascii="Arial" w:eastAsia="Times New Roman" w:hAnsi="Arial" w:cs="Arial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F5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F54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2F546F"/>
  </w:style>
  <w:style w:type="paragraph" w:styleId="af">
    <w:name w:val="Title"/>
    <w:basedOn w:val="a"/>
    <w:link w:val="af0"/>
    <w:qFormat/>
    <w:rsid w:val="002F54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F546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0">
    <w:name w:val="Стиль0"/>
    <w:rsid w:val="002F546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1">
    <w:name w:val="Body Text"/>
    <w:basedOn w:val="a"/>
    <w:link w:val="af2"/>
    <w:rsid w:val="002F5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2F54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Normal (Web)"/>
    <w:basedOn w:val="a"/>
    <w:rsid w:val="002F54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</w:rPr>
  </w:style>
  <w:style w:type="character" w:styleId="af4">
    <w:name w:val="Emphasis"/>
    <w:basedOn w:val="a0"/>
    <w:qFormat/>
    <w:rsid w:val="002F546F"/>
    <w:rPr>
      <w:i/>
      <w:iCs/>
    </w:rPr>
  </w:style>
  <w:style w:type="paragraph" w:styleId="af5">
    <w:name w:val="Subtitle"/>
    <w:basedOn w:val="a"/>
    <w:link w:val="af6"/>
    <w:qFormat/>
    <w:rsid w:val="002F546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f6">
    <w:name w:val="Подзаголовок Знак"/>
    <w:basedOn w:val="a0"/>
    <w:link w:val="af5"/>
    <w:rsid w:val="002F546F"/>
    <w:rPr>
      <w:rFonts w:ascii="Bookman Old Style" w:eastAsia="Times New Roman" w:hAnsi="Bookman Old Style" w:cs="Times New Roman"/>
      <w:b/>
      <w:sz w:val="20"/>
      <w:szCs w:val="20"/>
    </w:rPr>
  </w:style>
  <w:style w:type="character" w:styleId="af7">
    <w:name w:val="Strong"/>
    <w:basedOn w:val="a0"/>
    <w:qFormat/>
    <w:rsid w:val="002F546F"/>
    <w:rPr>
      <w:b/>
      <w:bCs/>
    </w:rPr>
  </w:style>
  <w:style w:type="paragraph" w:customStyle="1" w:styleId="11">
    <w:name w:val="Знак Знак Знак1 Знак"/>
    <w:basedOn w:val="a"/>
    <w:rsid w:val="002F54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No Spacing"/>
    <w:uiPriority w:val="1"/>
    <w:qFormat/>
    <w:rsid w:val="000607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Нормальный"/>
    <w:rsid w:val="00A0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6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0">
    <w:name w:val="font0"/>
    <w:basedOn w:val="a"/>
    <w:rsid w:val="00B34D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6"/>
    <w:uiPriority w:val="34"/>
    <w:qFormat/>
    <w:locked/>
    <w:rsid w:val="00B30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1C1F-10F3-4C11-B6C9-F8226184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kom18</cp:lastModifiedBy>
  <cp:revision>91</cp:revision>
  <cp:lastPrinted>2025-02-03T07:01:00Z</cp:lastPrinted>
  <dcterms:created xsi:type="dcterms:W3CDTF">2017-02-01T03:29:00Z</dcterms:created>
  <dcterms:modified xsi:type="dcterms:W3CDTF">2025-02-05T03:50:00Z</dcterms:modified>
</cp:coreProperties>
</file>