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9FDA8" w14:textId="77777777" w:rsidR="00107E20" w:rsidRDefault="00107E20" w:rsidP="00107E2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626A679D" w14:textId="77777777" w:rsidR="00190D68" w:rsidRDefault="00107E20" w:rsidP="00107E2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 годовому отчету по реализации м</w:t>
      </w:r>
      <w:r w:rsidR="006B6751" w:rsidRPr="006E3489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="006B6751" w:rsidRPr="006E3489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="006B6751" w:rsidRPr="006E3489">
        <w:rPr>
          <w:b/>
          <w:sz w:val="28"/>
          <w:szCs w:val="28"/>
        </w:rPr>
        <w:t xml:space="preserve"> </w:t>
      </w:r>
      <w:r w:rsidR="00190D68" w:rsidRPr="006E3489">
        <w:rPr>
          <w:b/>
          <w:sz w:val="28"/>
          <w:szCs w:val="28"/>
        </w:rPr>
        <w:t xml:space="preserve">Шарыповского муниципального округа </w:t>
      </w:r>
    </w:p>
    <w:p w14:paraId="6D3A62FB" w14:textId="6F51908B" w:rsidR="00D05692" w:rsidRPr="006E3489" w:rsidRDefault="006B6751" w:rsidP="00107E2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0"/>
        <w:rPr>
          <w:b/>
          <w:sz w:val="28"/>
          <w:szCs w:val="28"/>
        </w:rPr>
      </w:pPr>
      <w:r w:rsidRPr="006E3489">
        <w:rPr>
          <w:b/>
          <w:sz w:val="28"/>
          <w:szCs w:val="28"/>
        </w:rPr>
        <w:t>«</w:t>
      </w:r>
      <w:r w:rsidR="00A87940" w:rsidRPr="006E3489">
        <w:rPr>
          <w:b/>
          <w:sz w:val="28"/>
          <w:szCs w:val="28"/>
        </w:rPr>
        <w:t>Развитие транспортной системы</w:t>
      </w:r>
      <w:r w:rsidR="00107E20">
        <w:rPr>
          <w:b/>
          <w:sz w:val="28"/>
          <w:szCs w:val="28"/>
        </w:rPr>
        <w:t>»</w:t>
      </w:r>
      <w:r w:rsidR="00190D68">
        <w:rPr>
          <w:b/>
          <w:sz w:val="28"/>
          <w:szCs w:val="28"/>
        </w:rPr>
        <w:t xml:space="preserve"> </w:t>
      </w:r>
      <w:r w:rsidR="00107E20">
        <w:rPr>
          <w:b/>
          <w:sz w:val="28"/>
          <w:szCs w:val="28"/>
        </w:rPr>
        <w:t>за 2024 год</w:t>
      </w:r>
    </w:p>
    <w:p w14:paraId="73F41F55" w14:textId="77777777" w:rsidR="00D05692" w:rsidRPr="006E3489" w:rsidRDefault="00D05692" w:rsidP="00D05692">
      <w:pPr>
        <w:tabs>
          <w:tab w:val="left" w:pos="1276"/>
          <w:tab w:val="left" w:pos="2835"/>
          <w:tab w:val="left" w:pos="2977"/>
          <w:tab w:val="left" w:pos="3686"/>
        </w:tabs>
        <w:ind w:firstLine="709"/>
        <w:jc w:val="both"/>
        <w:rPr>
          <w:color w:val="FF0000"/>
          <w:sz w:val="28"/>
          <w:szCs w:val="28"/>
        </w:rPr>
      </w:pPr>
    </w:p>
    <w:p w14:paraId="7762EC4C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i/>
          <w:sz w:val="28"/>
          <w:szCs w:val="28"/>
          <w:lang w:eastAsia="en-US"/>
        </w:rPr>
        <w:t>Орган исполнительной власти округа, ответственный за реализацию программы:</w:t>
      </w:r>
      <w:r w:rsidRPr="006E3489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округа.</w:t>
      </w:r>
    </w:p>
    <w:p w14:paraId="29101985" w14:textId="65BEB7EC" w:rsidR="007238AB" w:rsidRPr="006E3489" w:rsidRDefault="007238AB" w:rsidP="00190D68">
      <w:pPr>
        <w:ind w:firstLine="709"/>
        <w:jc w:val="both"/>
        <w:rPr>
          <w:sz w:val="28"/>
          <w:szCs w:val="28"/>
        </w:rPr>
      </w:pPr>
      <w:r w:rsidRPr="006E3489">
        <w:rPr>
          <w:i/>
          <w:sz w:val="28"/>
          <w:szCs w:val="28"/>
        </w:rPr>
        <w:t>Соисполнитель:</w:t>
      </w:r>
      <w:r w:rsidRPr="006E3489">
        <w:rPr>
          <w:sz w:val="28"/>
          <w:szCs w:val="28"/>
        </w:rPr>
        <w:t xml:space="preserve"> Мун</w:t>
      </w:r>
      <w:r w:rsidR="00190D68">
        <w:rPr>
          <w:sz w:val="28"/>
          <w:szCs w:val="28"/>
        </w:rPr>
        <w:t>иципальное казенное учреждение «</w:t>
      </w:r>
      <w:r w:rsidRPr="006E3489">
        <w:rPr>
          <w:sz w:val="28"/>
          <w:szCs w:val="28"/>
        </w:rPr>
        <w:t>Управление образования Шар</w:t>
      </w:r>
      <w:r w:rsidR="00190D68">
        <w:rPr>
          <w:sz w:val="28"/>
          <w:szCs w:val="28"/>
        </w:rPr>
        <w:t>ыповского муниципального округа»</w:t>
      </w:r>
    </w:p>
    <w:p w14:paraId="69AFCB2C" w14:textId="77777777" w:rsidR="007238AB" w:rsidRPr="006E3489" w:rsidRDefault="007238AB" w:rsidP="00190D68">
      <w:pPr>
        <w:ind w:firstLine="709"/>
        <w:jc w:val="both"/>
        <w:rPr>
          <w:sz w:val="28"/>
          <w:szCs w:val="28"/>
        </w:rPr>
      </w:pPr>
      <w:r w:rsidRPr="006E3489">
        <w:rPr>
          <w:i/>
          <w:sz w:val="28"/>
          <w:szCs w:val="28"/>
        </w:rPr>
        <w:t>Цели муниципальной программы</w:t>
      </w:r>
      <w:r w:rsidRPr="006E3489">
        <w:rPr>
          <w:sz w:val="28"/>
          <w:szCs w:val="28"/>
        </w:rPr>
        <w:t xml:space="preserve">: </w:t>
      </w:r>
    </w:p>
    <w:p w14:paraId="1812383E" w14:textId="77777777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1. Развитие транспортной инфраструктуры округа и повышение комплексной безопасности дорожного движения; </w:t>
      </w:r>
    </w:p>
    <w:p w14:paraId="0E047386" w14:textId="77777777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2. Повышение доступности транспортных услуг для населения.</w:t>
      </w:r>
    </w:p>
    <w:p w14:paraId="5BD09CB7" w14:textId="77777777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E3489">
        <w:rPr>
          <w:i/>
          <w:sz w:val="28"/>
          <w:szCs w:val="28"/>
        </w:rPr>
        <w:t>Целевые показатели:</w:t>
      </w:r>
    </w:p>
    <w:p w14:paraId="6D190BCB" w14:textId="60B59BE5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«Протяженность автомобильных дорог общего пользования местного значения, отвечающих нормативным требованиям» составила </w:t>
      </w:r>
      <w:r w:rsidR="00A132BD" w:rsidRPr="006E3489">
        <w:rPr>
          <w:rFonts w:eastAsiaTheme="minorHAnsi"/>
          <w:sz w:val="28"/>
          <w:szCs w:val="28"/>
          <w:lang w:eastAsia="en-US"/>
        </w:rPr>
        <w:t>251,79</w:t>
      </w:r>
      <w:r w:rsidRPr="006E3489">
        <w:rPr>
          <w:rFonts w:eastAsiaTheme="minorHAnsi"/>
          <w:sz w:val="28"/>
          <w:szCs w:val="28"/>
          <w:lang w:eastAsia="en-US"/>
        </w:rPr>
        <w:t xml:space="preserve"> км при плановом значении </w:t>
      </w:r>
      <w:r w:rsidR="00C65111">
        <w:rPr>
          <w:rFonts w:eastAsiaTheme="minorHAnsi"/>
          <w:sz w:val="28"/>
          <w:szCs w:val="28"/>
          <w:lang w:eastAsia="en-US"/>
        </w:rPr>
        <w:t>251,79</w:t>
      </w:r>
      <w:r w:rsidR="00C46269" w:rsidRPr="006E3489">
        <w:rPr>
          <w:rFonts w:eastAsiaTheme="minorHAnsi"/>
          <w:sz w:val="28"/>
          <w:szCs w:val="28"/>
          <w:lang w:eastAsia="en-US"/>
        </w:rPr>
        <w:t xml:space="preserve"> км</w:t>
      </w:r>
      <w:r w:rsidRPr="006E3489">
        <w:rPr>
          <w:rFonts w:eastAsiaTheme="minorHAnsi"/>
          <w:sz w:val="28"/>
          <w:szCs w:val="28"/>
          <w:lang w:eastAsia="en-US"/>
        </w:rPr>
        <w:t xml:space="preserve">;  </w:t>
      </w:r>
    </w:p>
    <w:p w14:paraId="74E6597D" w14:textId="27AEE27E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«Количество человек, погибших в ДТП на 100 тыс. населения, не более» составило </w:t>
      </w:r>
      <w:r w:rsidR="00A132BD" w:rsidRPr="006E3489">
        <w:rPr>
          <w:rFonts w:eastAsiaTheme="minorHAnsi"/>
          <w:sz w:val="28"/>
          <w:szCs w:val="28"/>
          <w:lang w:eastAsia="en-US"/>
        </w:rPr>
        <w:t>2</w:t>
      </w:r>
      <w:r w:rsidRPr="006E3489">
        <w:rPr>
          <w:rFonts w:eastAsiaTheme="minorHAnsi"/>
          <w:sz w:val="28"/>
          <w:szCs w:val="28"/>
          <w:lang w:eastAsia="en-US"/>
        </w:rPr>
        <w:t xml:space="preserve"> чел</w:t>
      </w:r>
      <w:r w:rsidR="005E2A31">
        <w:rPr>
          <w:rFonts w:eastAsiaTheme="minorHAnsi"/>
          <w:sz w:val="28"/>
          <w:szCs w:val="28"/>
          <w:lang w:eastAsia="en-US"/>
        </w:rPr>
        <w:t>овека</w:t>
      </w:r>
      <w:r w:rsidRPr="006E3489">
        <w:rPr>
          <w:rFonts w:eastAsiaTheme="minorHAnsi"/>
          <w:sz w:val="28"/>
          <w:szCs w:val="28"/>
          <w:lang w:eastAsia="en-US"/>
        </w:rPr>
        <w:t xml:space="preserve">, </w:t>
      </w:r>
      <w:r w:rsidR="00263E1A" w:rsidRPr="006E3489">
        <w:rPr>
          <w:rFonts w:eastAsiaTheme="minorHAnsi"/>
          <w:sz w:val="28"/>
          <w:szCs w:val="28"/>
          <w:lang w:eastAsia="en-US"/>
        </w:rPr>
        <w:t xml:space="preserve">при плановом значении </w:t>
      </w:r>
      <w:r w:rsidR="00C65111">
        <w:rPr>
          <w:rFonts w:eastAsiaTheme="minorHAnsi"/>
          <w:sz w:val="28"/>
          <w:szCs w:val="28"/>
          <w:lang w:eastAsia="en-US"/>
        </w:rPr>
        <w:t>2</w:t>
      </w:r>
      <w:r w:rsidR="00263E1A" w:rsidRPr="006E3489">
        <w:rPr>
          <w:rFonts w:eastAsiaTheme="minorHAnsi"/>
          <w:sz w:val="28"/>
          <w:szCs w:val="28"/>
          <w:lang w:eastAsia="en-US"/>
        </w:rPr>
        <w:t xml:space="preserve"> чел</w:t>
      </w:r>
      <w:r w:rsidR="005E2A31">
        <w:rPr>
          <w:rFonts w:eastAsiaTheme="minorHAnsi"/>
          <w:sz w:val="28"/>
          <w:szCs w:val="28"/>
          <w:lang w:eastAsia="en-US"/>
        </w:rPr>
        <w:t>овека</w:t>
      </w:r>
      <w:r w:rsidRPr="006E3489">
        <w:rPr>
          <w:rFonts w:eastAsiaTheme="minorHAnsi"/>
          <w:sz w:val="28"/>
          <w:szCs w:val="28"/>
          <w:lang w:eastAsia="en-US"/>
        </w:rPr>
        <w:t xml:space="preserve">; </w:t>
      </w:r>
    </w:p>
    <w:p w14:paraId="295D644D" w14:textId="1DE0A654" w:rsidR="005533FC" w:rsidRPr="00116434" w:rsidRDefault="007238AB" w:rsidP="00190D68">
      <w:pPr>
        <w:widowControl w:val="0"/>
        <w:pBdr>
          <w:bottom w:val="single" w:sz="4" w:space="5" w:color="FFFFFF"/>
        </w:pBdr>
        <w:tabs>
          <w:tab w:val="left" w:pos="993"/>
        </w:tabs>
        <w:ind w:firstLine="709"/>
        <w:jc w:val="both"/>
        <w:rPr>
          <w:sz w:val="28"/>
          <w:szCs w:val="28"/>
        </w:rPr>
      </w:pPr>
      <w:r w:rsidRPr="006E3489">
        <w:rPr>
          <w:rFonts w:eastAsiaTheme="minorHAnsi"/>
          <w:sz w:val="28"/>
          <w:szCs w:val="28"/>
          <w:lang w:eastAsia="en-US"/>
        </w:rPr>
        <w:t>«</w:t>
      </w:r>
      <w:r w:rsidRPr="0051735F">
        <w:rPr>
          <w:rFonts w:eastAsiaTheme="minorHAnsi"/>
          <w:sz w:val="28"/>
          <w:szCs w:val="28"/>
          <w:lang w:eastAsia="en-US"/>
        </w:rPr>
        <w:t xml:space="preserve">Количество перевезенных пассажиров по субсидируемым перевозкам» составило </w:t>
      </w:r>
      <w:r w:rsidR="00C65111" w:rsidRPr="0051735F">
        <w:rPr>
          <w:rFonts w:eastAsiaTheme="minorHAnsi"/>
          <w:sz w:val="28"/>
          <w:szCs w:val="28"/>
          <w:lang w:eastAsia="en-US"/>
        </w:rPr>
        <w:t>182,32</w:t>
      </w:r>
      <w:r w:rsidR="005533FC">
        <w:rPr>
          <w:rFonts w:eastAsiaTheme="minorHAnsi"/>
          <w:sz w:val="28"/>
          <w:szCs w:val="28"/>
          <w:lang w:eastAsia="en-US"/>
        </w:rPr>
        <w:t xml:space="preserve"> тыс. пассажиров</w:t>
      </w:r>
      <w:r w:rsidRPr="0051735F">
        <w:rPr>
          <w:rFonts w:eastAsiaTheme="minorHAnsi"/>
          <w:sz w:val="28"/>
          <w:szCs w:val="28"/>
          <w:lang w:eastAsia="en-US"/>
        </w:rPr>
        <w:t xml:space="preserve"> при плановом значении </w:t>
      </w:r>
      <w:r w:rsidR="002167EA" w:rsidRPr="0051735F">
        <w:rPr>
          <w:rFonts w:eastAsiaTheme="minorHAnsi"/>
          <w:sz w:val="28"/>
          <w:szCs w:val="28"/>
          <w:lang w:eastAsia="en-US"/>
        </w:rPr>
        <w:t>235,70</w:t>
      </w:r>
      <w:r w:rsidRPr="0051735F">
        <w:rPr>
          <w:rFonts w:eastAsiaTheme="minorHAnsi"/>
          <w:sz w:val="28"/>
          <w:szCs w:val="28"/>
          <w:lang w:eastAsia="en-US"/>
        </w:rPr>
        <w:t xml:space="preserve"> тыс. пасс</w:t>
      </w:r>
      <w:r w:rsidR="00ED08AE">
        <w:rPr>
          <w:rFonts w:eastAsiaTheme="minorHAnsi"/>
          <w:sz w:val="28"/>
          <w:szCs w:val="28"/>
          <w:lang w:eastAsia="en-US"/>
        </w:rPr>
        <w:t>ажиров</w:t>
      </w:r>
      <w:r w:rsidR="005533FC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5533FC" w:rsidRPr="00116434">
        <w:rPr>
          <w:sz w:val="28"/>
          <w:szCs w:val="28"/>
        </w:rPr>
        <w:t>Недостижение</w:t>
      </w:r>
      <w:proofErr w:type="spellEnd"/>
      <w:r w:rsidR="005533FC" w:rsidRPr="00116434">
        <w:rPr>
          <w:sz w:val="28"/>
          <w:szCs w:val="28"/>
        </w:rPr>
        <w:t xml:space="preserve"> показателя связано </w:t>
      </w:r>
      <w:r w:rsidR="004F7D5C">
        <w:rPr>
          <w:sz w:val="28"/>
          <w:szCs w:val="28"/>
        </w:rPr>
        <w:t xml:space="preserve">с </w:t>
      </w:r>
      <w:r w:rsidR="004F7D5C">
        <w:rPr>
          <w:rFonts w:eastAsiaTheme="minorHAnsi"/>
          <w:sz w:val="28"/>
          <w:szCs w:val="28"/>
          <w:lang w:eastAsia="en-US"/>
        </w:rPr>
        <w:t xml:space="preserve">нарушением схем движения автобусов, </w:t>
      </w:r>
      <w:r w:rsidR="005533FC" w:rsidRPr="00116434">
        <w:rPr>
          <w:sz w:val="28"/>
          <w:szCs w:val="28"/>
        </w:rPr>
        <w:t>проблем связи (сбой системы ГЛОНАСС)</w:t>
      </w:r>
      <w:r w:rsidR="004F7D5C">
        <w:rPr>
          <w:sz w:val="28"/>
          <w:szCs w:val="28"/>
        </w:rPr>
        <w:t>.</w:t>
      </w:r>
    </w:p>
    <w:p w14:paraId="67F04BF5" w14:textId="77777777" w:rsidR="007238AB" w:rsidRPr="006E3489" w:rsidRDefault="007238AB" w:rsidP="00190D68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6E3489">
        <w:rPr>
          <w:rFonts w:eastAsiaTheme="minorHAnsi"/>
          <w:i/>
          <w:sz w:val="28"/>
          <w:szCs w:val="28"/>
          <w:lang w:eastAsia="en-US"/>
        </w:rPr>
        <w:t xml:space="preserve">Задачи муниципальной программы, направленные на достижение цели, и подпрограммы, реализуемые в рамках задач: </w:t>
      </w:r>
    </w:p>
    <w:p w14:paraId="089EDEC2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i/>
          <w:sz w:val="28"/>
          <w:szCs w:val="28"/>
          <w:lang w:eastAsia="en-US"/>
        </w:rPr>
        <w:t>«</w:t>
      </w:r>
      <w:r w:rsidRPr="006E3489">
        <w:rPr>
          <w:rFonts w:eastAsiaTheme="minorHAnsi"/>
          <w:sz w:val="28"/>
          <w:szCs w:val="28"/>
          <w:lang w:eastAsia="en-US"/>
        </w:rPr>
        <w:t>Обеспечение сохранности, модернизация и развитие сети автомобильных дорог округа»;</w:t>
      </w:r>
    </w:p>
    <w:p w14:paraId="51D46967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«Обеспечение дорожной безопасности»;</w:t>
      </w:r>
    </w:p>
    <w:p w14:paraId="5CDC85B5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«Обеспечение потребности населения в перевозках».</w:t>
      </w:r>
    </w:p>
    <w:p w14:paraId="1302632C" w14:textId="1139CA02" w:rsidR="007238AB" w:rsidRPr="006E3489" w:rsidRDefault="007238AB" w:rsidP="00190D6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На реализацию муниципальной программы в 202</w:t>
      </w:r>
      <w:r w:rsidR="00A132BD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предусмотрено </w:t>
      </w:r>
      <w:r w:rsidR="00C763E2">
        <w:rPr>
          <w:rFonts w:eastAsiaTheme="minorHAnsi"/>
          <w:sz w:val="28"/>
          <w:szCs w:val="28"/>
          <w:lang w:eastAsia="en-US"/>
        </w:rPr>
        <w:t>88 5</w:t>
      </w:r>
      <w:r w:rsidR="00A132BD" w:rsidRPr="006E3489">
        <w:rPr>
          <w:rFonts w:eastAsiaTheme="minorHAnsi"/>
          <w:sz w:val="28"/>
          <w:szCs w:val="28"/>
          <w:lang w:eastAsia="en-US"/>
        </w:rPr>
        <w:t>68,</w:t>
      </w:r>
      <w:r w:rsidR="00C763E2">
        <w:rPr>
          <w:rFonts w:eastAsiaTheme="minorHAnsi"/>
          <w:sz w:val="28"/>
          <w:szCs w:val="28"/>
          <w:lang w:eastAsia="en-US"/>
        </w:rPr>
        <w:t>10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C763E2">
        <w:rPr>
          <w:rFonts w:eastAsiaTheme="minorHAnsi"/>
          <w:sz w:val="28"/>
          <w:szCs w:val="28"/>
          <w:lang w:eastAsia="en-US"/>
        </w:rPr>
        <w:t>79 123,66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рублей (</w:t>
      </w:r>
      <w:r w:rsidR="00A132BD" w:rsidRPr="006E3489">
        <w:rPr>
          <w:rFonts w:eastAsiaTheme="minorHAnsi"/>
          <w:sz w:val="28"/>
          <w:szCs w:val="28"/>
          <w:lang w:eastAsia="en-US"/>
        </w:rPr>
        <w:t>89,3</w:t>
      </w:r>
      <w:r w:rsidR="00C763E2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>%).</w:t>
      </w:r>
    </w:p>
    <w:p w14:paraId="5DA35078" w14:textId="0891075D" w:rsidR="007238AB" w:rsidRPr="006E3489" w:rsidRDefault="007238AB" w:rsidP="00190D6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В рамках муниципальной программы в 202</w:t>
      </w:r>
      <w:r w:rsidR="00A132BD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реализовывалось 2 подпрограммы.</w:t>
      </w:r>
    </w:p>
    <w:p w14:paraId="5D53025B" w14:textId="411A59BB" w:rsidR="007238AB" w:rsidRPr="007D149D" w:rsidRDefault="007238AB" w:rsidP="00190D68">
      <w:pPr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D149D">
        <w:rPr>
          <w:b/>
          <w:bCs/>
          <w:i/>
          <w:sz w:val="28"/>
          <w:szCs w:val="28"/>
        </w:rPr>
        <w:t>Подпрограмма «Дороги Шарыповского муниципального округа и повышение безопасности дорожного движения</w:t>
      </w:r>
      <w:r w:rsidR="00C763E2">
        <w:rPr>
          <w:b/>
          <w:bCs/>
          <w:i/>
          <w:sz w:val="28"/>
          <w:szCs w:val="28"/>
        </w:rPr>
        <w:t>»</w:t>
      </w:r>
      <w:r w:rsidRPr="007D149D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548E3313" w14:textId="5ABC0AE3" w:rsidR="007238AB" w:rsidRPr="006E3489" w:rsidRDefault="007238AB" w:rsidP="00190D68">
      <w:pPr>
        <w:ind w:firstLine="709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6E3489">
        <w:rPr>
          <w:rFonts w:eastAsiaTheme="minorHAnsi" w:cstheme="minorBidi"/>
          <w:sz w:val="28"/>
          <w:szCs w:val="28"/>
          <w:lang w:eastAsia="en-US"/>
        </w:rPr>
        <w:t>На реализацию подпрограммы в 202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4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году предусмотрено </w:t>
      </w:r>
      <w:r w:rsidRPr="006E3489">
        <w:rPr>
          <w:rFonts w:eastAsiaTheme="minorHAnsi" w:cstheme="minorBidi"/>
          <w:sz w:val="28"/>
          <w:szCs w:val="28"/>
          <w:lang w:eastAsia="en-US"/>
        </w:rPr>
        <w:br/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52 802,3</w:t>
      </w:r>
      <w:r w:rsidR="00C763E2">
        <w:rPr>
          <w:rFonts w:eastAsiaTheme="minorHAnsi" w:cstheme="minorBidi"/>
          <w:sz w:val="28"/>
          <w:szCs w:val="28"/>
          <w:lang w:eastAsia="en-US"/>
        </w:rPr>
        <w:t>0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43 648,</w:t>
      </w:r>
      <w:r w:rsidR="00C763E2">
        <w:rPr>
          <w:rFonts w:eastAsiaTheme="minorHAnsi" w:cstheme="minorBidi"/>
          <w:sz w:val="28"/>
          <w:szCs w:val="28"/>
          <w:lang w:eastAsia="en-US"/>
        </w:rPr>
        <w:t>86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тыс. рублей (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82,66</w:t>
      </w:r>
      <w:r w:rsidRPr="006E3489">
        <w:rPr>
          <w:rFonts w:eastAsiaTheme="minorHAnsi" w:cstheme="minorBidi"/>
          <w:sz w:val="28"/>
          <w:szCs w:val="28"/>
          <w:lang w:eastAsia="en-US"/>
        </w:rPr>
        <w:t>%).</w:t>
      </w:r>
    </w:p>
    <w:p w14:paraId="6E4A4DD2" w14:textId="77777777" w:rsidR="007238AB" w:rsidRPr="006E3489" w:rsidRDefault="007238AB" w:rsidP="00190D68">
      <w:pPr>
        <w:widowControl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6E3489">
        <w:rPr>
          <w:rFonts w:eastAsiaTheme="minorHAnsi" w:cstheme="minorBidi"/>
          <w:sz w:val="28"/>
          <w:szCs w:val="28"/>
          <w:lang w:eastAsia="en-US"/>
        </w:rPr>
        <w:t xml:space="preserve">В рамках подпрограммы обеспечено круглогодичное выполнение работ по содержанию автомобильных дорог общего пользования местного значения и искусственных сооружений на них в границах муниципального округа общей протяженностью </w:t>
      </w:r>
      <w:r w:rsidR="005777FA" w:rsidRPr="006E3489">
        <w:rPr>
          <w:rFonts w:eastAsiaTheme="minorHAnsi" w:cstheme="minorBidi"/>
          <w:sz w:val="28"/>
          <w:szCs w:val="28"/>
          <w:lang w:eastAsia="en-US"/>
        </w:rPr>
        <w:t>299,22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км (на конец года). </w:t>
      </w:r>
    </w:p>
    <w:p w14:paraId="3B0C1264" w14:textId="77777777" w:rsidR="00F96C75" w:rsidRDefault="007238AB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6E3489">
        <w:rPr>
          <w:rFonts w:eastAsiaTheme="minorHAnsi" w:cstheme="minorBidi"/>
          <w:sz w:val="28"/>
          <w:szCs w:val="28"/>
          <w:lang w:eastAsia="en-US"/>
        </w:rPr>
        <w:t>В 202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4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году в рамках мероприятий по капитальному ремонту и ремонту автомобильных дорог общего пользования местного значения проведен ремонт </w:t>
      </w:r>
      <w:r w:rsidR="00853439">
        <w:rPr>
          <w:rFonts w:eastAsiaTheme="minorHAnsi" w:cstheme="minorBidi"/>
          <w:sz w:val="28"/>
          <w:szCs w:val="28"/>
          <w:lang w:eastAsia="en-US"/>
        </w:rPr>
        <w:t>7,3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км автомобильных дорог</w:t>
      </w:r>
      <w:r w:rsidR="00F96C75">
        <w:rPr>
          <w:rFonts w:eastAsiaTheme="minorHAnsi" w:cstheme="minorBidi"/>
          <w:sz w:val="28"/>
          <w:szCs w:val="28"/>
          <w:lang w:eastAsia="en-US"/>
        </w:rPr>
        <w:t>, в том числе:</w:t>
      </w:r>
    </w:p>
    <w:p w14:paraId="752584B8" w14:textId="77777777" w:rsidR="00F96C75" w:rsidRPr="00F96C75" w:rsidRDefault="00A132BD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Малое Озеро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Лесная</w:t>
      </w:r>
      <w:proofErr w:type="gramEnd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, ул. Ключевая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–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710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м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6ED4C347" w14:textId="77777777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lastRenderedPageBreak/>
        <w:t xml:space="preserve">с. Ораки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от ул. </w:t>
      </w:r>
      <w:proofErr w:type="gramStart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Центральная</w:t>
      </w:r>
      <w:proofErr w:type="gramEnd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до ул. Болотная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453 м;</w:t>
      </w:r>
    </w:p>
    <w:p w14:paraId="358C80E9" w14:textId="1E666B6D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Большое Озеро ул. </w:t>
      </w:r>
      <w:proofErr w:type="gramStart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Советская</w:t>
      </w:r>
      <w:proofErr w:type="gramEnd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, ул. Центральная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8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65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м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220A824F" w14:textId="1D3F3F27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д. Едет ул. Щетинина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1120</w:t>
      </w:r>
      <w:r w:rsidR="005533FC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м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1AF0BFE4" w14:textId="5A33E72C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д. Белоозерка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Зеленая</w:t>
      </w:r>
      <w:proofErr w:type="gramEnd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– 1120 м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75DF5C59" w14:textId="14387421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д. Скрипачи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Школьная</w:t>
      </w:r>
      <w:proofErr w:type="gramEnd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в</w:t>
      </w:r>
      <w:r w:rsidR="0026488B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1150 м;</w:t>
      </w:r>
    </w:p>
    <w:p w14:paraId="1C9CA980" w14:textId="78E6DD38" w:rsidR="00F96C75" w:rsidRPr="00F96C75" w:rsidRDefault="0026488B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Родники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Солнечная</w:t>
      </w:r>
      <w:proofErr w:type="gramEnd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255 м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7F1D9160" w14:textId="504F524F" w:rsidR="00F96C75" w:rsidRPr="00F96C75" w:rsidRDefault="0026488B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Ажинское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Березовая</w:t>
      </w:r>
      <w:proofErr w:type="gramEnd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, ул. Полевая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–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56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0 м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69B8164C" w14:textId="72158528" w:rsidR="00F96C75" w:rsidRPr="00F96C75" w:rsidRDefault="002167EA" w:rsidP="00190D68">
      <w:pPr>
        <w:ind w:firstLine="709"/>
        <w:jc w:val="both"/>
        <w:rPr>
          <w:rFonts w:eastAsiaTheme="minorHAnsi" w:cstheme="minorBidi"/>
          <w:i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с. Березовское ул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.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proofErr w:type="gramStart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Школьная</w:t>
      </w:r>
      <w:proofErr w:type="gramEnd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,</w:t>
      </w:r>
      <w:r w:rsidR="005E2A31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Больничная, ул. Советская </w:t>
      </w:r>
      <w:r w:rsidR="004B0ED0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</w:t>
      </w:r>
      <w:r w:rsidR="005E2A31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1057,7</w:t>
      </w:r>
      <w:r w:rsidR="004B0ED0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м</w:t>
      </w:r>
      <w:r w:rsidR="00F96C75">
        <w:rPr>
          <w:rFonts w:eastAsiaTheme="minorHAnsi" w:cstheme="minorBidi"/>
          <w:i/>
          <w:iCs/>
          <w:sz w:val="28"/>
          <w:szCs w:val="28"/>
          <w:lang w:eastAsia="en-US"/>
        </w:rPr>
        <w:t>,</w:t>
      </w:r>
      <w:r w:rsidRPr="00F96C75">
        <w:rPr>
          <w:rFonts w:eastAsiaTheme="minorHAnsi" w:cstheme="minorBidi"/>
          <w:i/>
          <w:sz w:val="28"/>
          <w:szCs w:val="28"/>
          <w:lang w:eastAsia="en-US"/>
        </w:rPr>
        <w:t xml:space="preserve"> </w:t>
      </w:r>
    </w:p>
    <w:p w14:paraId="33985D09" w14:textId="710D954E" w:rsidR="007238AB" w:rsidRDefault="00C50F48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E2A31">
        <w:rPr>
          <w:rFonts w:eastAsiaTheme="minorHAnsi" w:cstheme="minorBidi"/>
          <w:sz w:val="28"/>
          <w:szCs w:val="28"/>
          <w:lang w:eastAsia="en-US"/>
        </w:rPr>
        <w:t xml:space="preserve">что на </w:t>
      </w:r>
      <w:r w:rsidR="00A90134" w:rsidRPr="005E2A31">
        <w:rPr>
          <w:rFonts w:eastAsiaTheme="minorHAnsi" w:cstheme="minorBidi"/>
          <w:sz w:val="28"/>
          <w:szCs w:val="28"/>
          <w:lang w:eastAsia="en-US"/>
        </w:rPr>
        <w:t>17,05</w:t>
      </w:r>
      <w:r w:rsidR="007238AB" w:rsidRPr="005E2A31">
        <w:rPr>
          <w:rFonts w:eastAsiaTheme="minorHAnsi" w:cstheme="minorBidi"/>
          <w:sz w:val="28"/>
          <w:szCs w:val="28"/>
          <w:lang w:eastAsia="en-US"/>
        </w:rPr>
        <w:t xml:space="preserve">% </w:t>
      </w:r>
      <w:r w:rsidR="004A7CB9" w:rsidRPr="005E2A31">
        <w:rPr>
          <w:rFonts w:eastAsiaTheme="minorHAnsi" w:cstheme="minorBidi"/>
          <w:sz w:val="28"/>
          <w:szCs w:val="28"/>
          <w:lang w:eastAsia="en-US"/>
        </w:rPr>
        <w:t>меньше</w:t>
      </w:r>
      <w:r w:rsidR="007238AB" w:rsidRPr="005E2A31">
        <w:rPr>
          <w:rFonts w:eastAsiaTheme="minorHAnsi" w:cstheme="minorBidi"/>
          <w:sz w:val="28"/>
          <w:szCs w:val="28"/>
          <w:lang w:eastAsia="en-US"/>
        </w:rPr>
        <w:t>, чем в 202</w:t>
      </w:r>
      <w:r w:rsidR="0026488B" w:rsidRPr="005E2A31">
        <w:rPr>
          <w:rFonts w:eastAsiaTheme="minorHAnsi" w:cstheme="minorBidi"/>
          <w:sz w:val="28"/>
          <w:szCs w:val="28"/>
          <w:lang w:eastAsia="en-US"/>
        </w:rPr>
        <w:t>3</w:t>
      </w:r>
      <w:r w:rsidR="005777FA" w:rsidRPr="005E2A31">
        <w:rPr>
          <w:rFonts w:eastAsiaTheme="minorHAnsi" w:cstheme="minorBidi"/>
          <w:sz w:val="28"/>
          <w:szCs w:val="28"/>
          <w:lang w:eastAsia="en-US"/>
        </w:rPr>
        <w:t xml:space="preserve"> году (</w:t>
      </w:r>
      <w:r w:rsidR="002167EA" w:rsidRPr="005E2A31">
        <w:rPr>
          <w:rFonts w:eastAsiaTheme="minorHAnsi" w:cstheme="minorBidi"/>
          <w:sz w:val="28"/>
          <w:szCs w:val="28"/>
          <w:lang w:eastAsia="en-US"/>
        </w:rPr>
        <w:t>8,8</w:t>
      </w:r>
      <w:r w:rsidR="005777FA" w:rsidRPr="005E2A31">
        <w:rPr>
          <w:rFonts w:eastAsiaTheme="minorHAnsi" w:cstheme="minorBidi"/>
          <w:sz w:val="28"/>
          <w:szCs w:val="28"/>
          <w:lang w:eastAsia="en-US"/>
        </w:rPr>
        <w:t xml:space="preserve"> км)</w:t>
      </w:r>
      <w:r w:rsidR="00F96C75">
        <w:rPr>
          <w:rFonts w:eastAsiaTheme="minorHAnsi" w:cstheme="minorBidi"/>
          <w:sz w:val="28"/>
          <w:szCs w:val="28"/>
          <w:lang w:eastAsia="en-US"/>
        </w:rPr>
        <w:t>.</w:t>
      </w:r>
    </w:p>
    <w:p w14:paraId="425C3A53" w14:textId="5F890946" w:rsidR="00F96C75" w:rsidRDefault="00B01902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С целью </w:t>
      </w:r>
      <w:r w:rsidRPr="00B01902">
        <w:rPr>
          <w:rFonts w:eastAsiaTheme="minorHAnsi" w:cstheme="minorBidi"/>
          <w:sz w:val="28"/>
          <w:szCs w:val="28"/>
          <w:lang w:eastAsia="en-US"/>
        </w:rPr>
        <w:t xml:space="preserve">определения объёмных, физико-механических и эксплуатационных характеристик </w:t>
      </w:r>
      <w:r>
        <w:rPr>
          <w:rFonts w:eastAsiaTheme="minorHAnsi" w:cstheme="minorBidi"/>
          <w:sz w:val="28"/>
          <w:szCs w:val="28"/>
          <w:lang w:eastAsia="en-US"/>
        </w:rPr>
        <w:t>п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>роведен</w:t>
      </w:r>
      <w:r w:rsidR="00F96C75">
        <w:rPr>
          <w:rFonts w:eastAsiaTheme="minorHAnsi" w:cstheme="minorBidi"/>
          <w:sz w:val="28"/>
          <w:szCs w:val="28"/>
          <w:lang w:eastAsia="en-US"/>
        </w:rPr>
        <w:t>ы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 xml:space="preserve"> лабораторн</w:t>
      </w:r>
      <w:r w:rsidR="00F96C75">
        <w:rPr>
          <w:rFonts w:eastAsiaTheme="minorHAnsi" w:cstheme="minorBidi"/>
          <w:sz w:val="28"/>
          <w:szCs w:val="28"/>
          <w:lang w:eastAsia="en-US"/>
        </w:rPr>
        <w:t>ые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 xml:space="preserve"> исследовани</w:t>
      </w:r>
      <w:r w:rsidR="00F96C75">
        <w:rPr>
          <w:rFonts w:eastAsiaTheme="minorHAnsi" w:cstheme="minorBidi"/>
          <w:sz w:val="28"/>
          <w:szCs w:val="28"/>
          <w:lang w:eastAsia="en-US"/>
        </w:rPr>
        <w:t>я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 xml:space="preserve"> асфальтобетонных вырубок на соответствие ГОСТ ISO/IEC 17025-2019. </w:t>
      </w:r>
      <w:r>
        <w:rPr>
          <w:rFonts w:eastAsiaTheme="minorHAnsi" w:cstheme="minorBidi"/>
          <w:sz w:val="28"/>
          <w:szCs w:val="28"/>
          <w:lang w:eastAsia="en-US"/>
        </w:rPr>
        <w:t>З</w:t>
      </w:r>
      <w:r w:rsidRPr="00B01902">
        <w:rPr>
          <w:rFonts w:eastAsiaTheme="minorHAnsi" w:cstheme="minorBidi"/>
          <w:sz w:val="28"/>
          <w:szCs w:val="28"/>
          <w:lang w:eastAsia="en-US"/>
        </w:rPr>
        <w:t xml:space="preserve">начения по всем </w:t>
      </w:r>
      <w:r w:rsidRPr="00C95558">
        <w:rPr>
          <w:rFonts w:eastAsiaTheme="minorHAnsi" w:cstheme="minorBidi"/>
          <w:sz w:val="28"/>
          <w:szCs w:val="28"/>
          <w:lang w:eastAsia="en-US"/>
        </w:rPr>
        <w:t>6 выруб</w:t>
      </w:r>
      <w:r>
        <w:rPr>
          <w:rFonts w:eastAsiaTheme="minorHAnsi" w:cstheme="minorBidi"/>
          <w:sz w:val="28"/>
          <w:szCs w:val="28"/>
          <w:lang w:eastAsia="en-US"/>
        </w:rPr>
        <w:t>кам</w:t>
      </w:r>
      <w:r w:rsidRPr="00B01902">
        <w:rPr>
          <w:rFonts w:eastAsiaTheme="minorHAnsi" w:cstheme="minorBidi"/>
          <w:sz w:val="28"/>
          <w:szCs w:val="28"/>
          <w:lang w:eastAsia="en-US"/>
        </w:rPr>
        <w:t xml:space="preserve"> о толщине асфальтобетонного покрытия соответствуют нормативным требованиям.</w:t>
      </w:r>
    </w:p>
    <w:p w14:paraId="2196B20F" w14:textId="70724673" w:rsidR="00734802" w:rsidRDefault="00734802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34802">
        <w:rPr>
          <w:rFonts w:eastAsiaTheme="minorHAnsi" w:cstheme="minorBidi"/>
          <w:sz w:val="28"/>
          <w:szCs w:val="28"/>
          <w:lang w:eastAsia="en-US"/>
        </w:rPr>
        <w:t>С целью развития дорожной инфраструктуры, дальнейше</w:t>
      </w:r>
      <w:r>
        <w:rPr>
          <w:rFonts w:eastAsiaTheme="minorHAnsi" w:cstheme="minorBidi"/>
          <w:sz w:val="28"/>
          <w:szCs w:val="28"/>
          <w:lang w:eastAsia="en-US"/>
        </w:rPr>
        <w:t>го</w:t>
      </w:r>
      <w:r w:rsidRPr="00734802">
        <w:rPr>
          <w:rFonts w:eastAsiaTheme="minorHAnsi" w:cstheme="minorBidi"/>
          <w:sz w:val="28"/>
          <w:szCs w:val="28"/>
          <w:lang w:eastAsia="en-US"/>
        </w:rPr>
        <w:t xml:space="preserve"> планировани</w:t>
      </w:r>
      <w:r>
        <w:rPr>
          <w:rFonts w:eastAsiaTheme="minorHAnsi" w:cstheme="minorBidi"/>
          <w:sz w:val="28"/>
          <w:szCs w:val="28"/>
          <w:lang w:eastAsia="en-US"/>
        </w:rPr>
        <w:t>я</w:t>
      </w:r>
      <w:r w:rsidRPr="00734802">
        <w:rPr>
          <w:rFonts w:eastAsiaTheme="minorHAnsi" w:cstheme="minorBidi"/>
          <w:sz w:val="28"/>
          <w:szCs w:val="28"/>
          <w:lang w:eastAsia="en-US"/>
        </w:rPr>
        <w:t xml:space="preserve"> расходов на ремонт </w:t>
      </w:r>
      <w:r>
        <w:rPr>
          <w:rFonts w:eastAsiaTheme="minorHAnsi" w:cstheme="minorBidi"/>
          <w:sz w:val="28"/>
          <w:szCs w:val="28"/>
          <w:lang w:eastAsia="en-US"/>
        </w:rPr>
        <w:t xml:space="preserve">дорог </w:t>
      </w:r>
      <w:r w:rsidRPr="00734802">
        <w:rPr>
          <w:rFonts w:eastAsiaTheme="minorHAnsi" w:cstheme="minorBidi"/>
          <w:sz w:val="28"/>
          <w:szCs w:val="28"/>
          <w:lang w:eastAsia="en-US"/>
        </w:rPr>
        <w:t>в</w:t>
      </w:r>
      <w:r w:rsidRPr="007C0C87">
        <w:rPr>
          <w:rFonts w:eastAsiaTheme="minorHAnsi" w:cstheme="minorBidi"/>
          <w:sz w:val="28"/>
          <w:szCs w:val="28"/>
          <w:lang w:eastAsia="en-US"/>
        </w:rPr>
        <w:t>ыполнен</w:t>
      </w:r>
      <w:r>
        <w:rPr>
          <w:rFonts w:eastAsiaTheme="minorHAnsi" w:cstheme="minorBidi"/>
          <w:sz w:val="28"/>
          <w:szCs w:val="28"/>
          <w:lang w:eastAsia="en-US"/>
        </w:rPr>
        <w:t>ы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кадастровы</w:t>
      </w:r>
      <w:r>
        <w:rPr>
          <w:rFonts w:eastAsiaTheme="minorHAnsi" w:cstheme="minorBidi"/>
          <w:sz w:val="28"/>
          <w:szCs w:val="28"/>
          <w:lang w:eastAsia="en-US"/>
        </w:rPr>
        <w:t>е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работ</w:t>
      </w:r>
      <w:r>
        <w:rPr>
          <w:rFonts w:eastAsiaTheme="minorHAnsi" w:cstheme="minorBidi"/>
          <w:sz w:val="28"/>
          <w:szCs w:val="28"/>
          <w:lang w:eastAsia="en-US"/>
        </w:rPr>
        <w:t>ы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по формированию земельных участков под автомобильными дорогами общего пользования в границах населенных пунктов округа с их постановкой на государственный кадастровый учет</w:t>
      </w:r>
      <w:r>
        <w:rPr>
          <w:rFonts w:eastAsiaTheme="minorHAnsi" w:cstheme="minorBidi"/>
          <w:sz w:val="28"/>
          <w:szCs w:val="28"/>
          <w:lang w:eastAsia="en-US"/>
        </w:rPr>
        <w:t xml:space="preserve"> общей 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протяженностью </w:t>
      </w:r>
      <w:r w:rsidR="00301D30">
        <w:rPr>
          <w:rFonts w:eastAsiaTheme="minorHAnsi" w:cstheme="minorBidi"/>
          <w:sz w:val="28"/>
          <w:szCs w:val="28"/>
          <w:lang w:eastAsia="en-US"/>
        </w:rPr>
        <w:t>42,2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км</w:t>
      </w:r>
      <w:r>
        <w:rPr>
          <w:rFonts w:eastAsiaTheme="minorHAnsi" w:cstheme="minorBidi"/>
          <w:sz w:val="28"/>
          <w:szCs w:val="28"/>
          <w:lang w:eastAsia="en-US"/>
        </w:rPr>
        <w:t xml:space="preserve">. В результате </w:t>
      </w:r>
      <w:r w:rsidR="00301D30">
        <w:rPr>
          <w:rFonts w:eastAsiaTheme="minorHAnsi" w:cstheme="minorBidi"/>
          <w:sz w:val="28"/>
          <w:szCs w:val="28"/>
          <w:lang w:eastAsia="en-US"/>
        </w:rPr>
        <w:t>75,2</w:t>
      </w:r>
      <w:r>
        <w:rPr>
          <w:rFonts w:eastAsiaTheme="minorHAnsi" w:cstheme="minorBidi"/>
          <w:sz w:val="28"/>
          <w:szCs w:val="28"/>
          <w:lang w:eastAsia="en-US"/>
        </w:rPr>
        <w:t xml:space="preserve">% автомобильных дорог 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общего пользования в границах населенных пунктов округа </w:t>
      </w:r>
      <w:r>
        <w:rPr>
          <w:rFonts w:eastAsiaTheme="minorHAnsi" w:cstheme="minorBidi"/>
          <w:sz w:val="28"/>
          <w:szCs w:val="28"/>
          <w:lang w:eastAsia="en-US"/>
        </w:rPr>
        <w:t>с</w:t>
      </w:r>
      <w:r w:rsidR="00301D30">
        <w:rPr>
          <w:rFonts w:eastAsiaTheme="minorHAnsi" w:cstheme="minorBidi"/>
          <w:sz w:val="28"/>
          <w:szCs w:val="28"/>
          <w:lang w:eastAsia="en-US"/>
        </w:rPr>
        <w:t>ос</w:t>
      </w:r>
      <w:r>
        <w:rPr>
          <w:rFonts w:eastAsiaTheme="minorHAnsi" w:cstheme="minorBidi"/>
          <w:sz w:val="28"/>
          <w:szCs w:val="28"/>
          <w:lang w:eastAsia="en-US"/>
        </w:rPr>
        <w:t>тоят на государственном кадастровом учете.</w:t>
      </w:r>
    </w:p>
    <w:p w14:paraId="1AFE7D74" w14:textId="77777777" w:rsidR="00F96C75" w:rsidRDefault="00F96C75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E2A31">
        <w:rPr>
          <w:rFonts w:eastAsiaTheme="minorHAnsi" w:cstheme="minorBidi"/>
          <w:sz w:val="28"/>
          <w:szCs w:val="28"/>
          <w:lang w:eastAsia="en-US"/>
        </w:rPr>
        <w:t>В целях повышения уровня безопасности дорожного движения,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снижения дорожно-транспортного травматизма на дорогах общего пользования местного значения выполнены следующие мероприятия: </w:t>
      </w:r>
    </w:p>
    <w:p w14:paraId="301F7D6B" w14:textId="712B2170" w:rsidR="00F96C75" w:rsidRPr="006E3489" w:rsidRDefault="00F96C75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>
        <w:rPr>
          <w:rFonts w:eastAsiaTheme="minorHAnsi" w:cstheme="minorBidi"/>
          <w:sz w:val="28"/>
          <w:szCs w:val="28"/>
          <w:lang w:eastAsia="en-US"/>
        </w:rPr>
        <w:t>в</w:t>
      </w:r>
      <w:r w:rsidRPr="00A90134">
        <w:rPr>
          <w:rFonts w:eastAsiaTheme="minorHAnsi" w:cstheme="minorBidi"/>
          <w:sz w:val="28"/>
          <w:szCs w:val="28"/>
          <w:lang w:eastAsia="en-US"/>
        </w:rPr>
        <w:t>ып</w:t>
      </w:r>
      <w:r>
        <w:rPr>
          <w:rFonts w:eastAsiaTheme="minorHAnsi" w:cstheme="minorBidi"/>
          <w:sz w:val="28"/>
          <w:szCs w:val="28"/>
          <w:lang w:eastAsia="en-US"/>
        </w:rPr>
        <w:t xml:space="preserve">олнены </w:t>
      </w:r>
      <w:r w:rsidRPr="00A90134">
        <w:rPr>
          <w:rFonts w:eastAsiaTheme="minorHAnsi" w:cstheme="minorBidi"/>
          <w:sz w:val="28"/>
          <w:szCs w:val="28"/>
          <w:lang w:eastAsia="en-US"/>
        </w:rPr>
        <w:t>раб</w:t>
      </w:r>
      <w:r>
        <w:rPr>
          <w:rFonts w:eastAsiaTheme="minorHAnsi" w:cstheme="minorBidi"/>
          <w:sz w:val="28"/>
          <w:szCs w:val="28"/>
          <w:lang w:eastAsia="en-US"/>
        </w:rPr>
        <w:t>оты</w:t>
      </w:r>
      <w:r w:rsidRPr="00A90134">
        <w:rPr>
          <w:rFonts w:eastAsiaTheme="minorHAnsi" w:cstheme="minorBidi"/>
          <w:sz w:val="28"/>
          <w:szCs w:val="28"/>
          <w:lang w:eastAsia="en-US"/>
        </w:rPr>
        <w:t xml:space="preserve"> по обустр</w:t>
      </w:r>
      <w:r>
        <w:rPr>
          <w:rFonts w:eastAsiaTheme="minorHAnsi" w:cstheme="minorBidi"/>
          <w:sz w:val="28"/>
          <w:szCs w:val="28"/>
          <w:lang w:eastAsia="en-US"/>
        </w:rPr>
        <w:t xml:space="preserve">ойству </w:t>
      </w:r>
      <w:r w:rsidRPr="00A90134">
        <w:rPr>
          <w:rFonts w:eastAsiaTheme="minorHAnsi" w:cstheme="minorBidi"/>
          <w:sz w:val="28"/>
          <w:szCs w:val="28"/>
          <w:lang w:eastAsia="en-US"/>
        </w:rPr>
        <w:t>учас</w:t>
      </w:r>
      <w:r>
        <w:rPr>
          <w:rFonts w:eastAsiaTheme="minorHAnsi" w:cstheme="minorBidi"/>
          <w:sz w:val="28"/>
          <w:szCs w:val="28"/>
          <w:lang w:eastAsia="en-US"/>
        </w:rPr>
        <w:t xml:space="preserve">тков </w:t>
      </w:r>
      <w:r w:rsidRPr="00A90134">
        <w:rPr>
          <w:rFonts w:eastAsiaTheme="minorHAnsi" w:cstheme="minorBidi"/>
          <w:sz w:val="28"/>
          <w:szCs w:val="28"/>
          <w:lang w:eastAsia="en-US"/>
        </w:rPr>
        <w:t>улично-дорож</w:t>
      </w:r>
      <w:r>
        <w:rPr>
          <w:rFonts w:eastAsiaTheme="minorHAnsi" w:cstheme="minorBidi"/>
          <w:sz w:val="28"/>
          <w:szCs w:val="28"/>
          <w:lang w:eastAsia="en-US"/>
        </w:rPr>
        <w:t xml:space="preserve">ной </w:t>
      </w:r>
      <w:r w:rsidRPr="00A90134">
        <w:rPr>
          <w:rFonts w:eastAsiaTheme="minorHAnsi" w:cstheme="minorBidi"/>
          <w:sz w:val="28"/>
          <w:szCs w:val="28"/>
          <w:lang w:eastAsia="en-US"/>
        </w:rPr>
        <w:t>сети вблизи образ</w:t>
      </w:r>
      <w:r>
        <w:rPr>
          <w:rFonts w:eastAsiaTheme="minorHAnsi" w:cstheme="minorBidi"/>
          <w:sz w:val="28"/>
          <w:szCs w:val="28"/>
          <w:lang w:eastAsia="en-US"/>
        </w:rPr>
        <w:t xml:space="preserve">овательных </w:t>
      </w:r>
      <w:r w:rsidRPr="00A90134">
        <w:rPr>
          <w:rFonts w:eastAsiaTheme="minorHAnsi" w:cstheme="minorBidi"/>
          <w:sz w:val="28"/>
          <w:szCs w:val="28"/>
          <w:lang w:eastAsia="en-US"/>
        </w:rPr>
        <w:t>орган</w:t>
      </w:r>
      <w:r>
        <w:rPr>
          <w:rFonts w:eastAsiaTheme="minorHAnsi" w:cstheme="minorBidi"/>
          <w:sz w:val="28"/>
          <w:szCs w:val="28"/>
          <w:lang w:eastAsia="en-US"/>
        </w:rPr>
        <w:t xml:space="preserve">изаций </w:t>
      </w:r>
      <w:r w:rsidRPr="00A90134">
        <w:rPr>
          <w:rFonts w:eastAsiaTheme="minorHAnsi" w:cstheme="minorBidi"/>
          <w:sz w:val="28"/>
          <w:szCs w:val="28"/>
          <w:lang w:eastAsia="en-US"/>
        </w:rPr>
        <w:t>для обесп</w:t>
      </w:r>
      <w:r>
        <w:rPr>
          <w:rFonts w:eastAsiaTheme="minorHAnsi" w:cstheme="minorBidi"/>
          <w:sz w:val="28"/>
          <w:szCs w:val="28"/>
          <w:lang w:eastAsia="en-US"/>
        </w:rPr>
        <w:t xml:space="preserve">ечения </w:t>
      </w:r>
      <w:r w:rsidRPr="00A90134">
        <w:rPr>
          <w:rFonts w:eastAsiaTheme="minorHAnsi" w:cstheme="minorBidi"/>
          <w:sz w:val="28"/>
          <w:szCs w:val="28"/>
          <w:lang w:eastAsia="en-US"/>
        </w:rPr>
        <w:t>безопас</w:t>
      </w:r>
      <w:r>
        <w:rPr>
          <w:rFonts w:eastAsiaTheme="minorHAnsi" w:cstheme="minorBidi"/>
          <w:sz w:val="28"/>
          <w:szCs w:val="28"/>
          <w:lang w:eastAsia="en-US"/>
        </w:rPr>
        <w:t xml:space="preserve">ности </w:t>
      </w:r>
      <w:r w:rsidRPr="00A90134">
        <w:rPr>
          <w:rFonts w:eastAsiaTheme="minorHAnsi" w:cstheme="minorBidi"/>
          <w:sz w:val="28"/>
          <w:szCs w:val="28"/>
          <w:lang w:eastAsia="en-US"/>
        </w:rPr>
        <w:t>дорож</w:t>
      </w:r>
      <w:r>
        <w:rPr>
          <w:rFonts w:eastAsiaTheme="minorHAnsi" w:cstheme="minorBidi"/>
          <w:sz w:val="28"/>
          <w:szCs w:val="28"/>
          <w:lang w:eastAsia="en-US"/>
        </w:rPr>
        <w:t xml:space="preserve">ного </w:t>
      </w:r>
      <w:r w:rsidRPr="00A90134">
        <w:rPr>
          <w:rFonts w:eastAsiaTheme="minorHAnsi" w:cstheme="minorBidi"/>
          <w:sz w:val="28"/>
          <w:szCs w:val="28"/>
          <w:lang w:eastAsia="en-US"/>
        </w:rPr>
        <w:t>движе</w:t>
      </w:r>
      <w:r>
        <w:rPr>
          <w:rFonts w:eastAsiaTheme="minorHAnsi" w:cstheme="minorBidi"/>
          <w:sz w:val="28"/>
          <w:szCs w:val="28"/>
          <w:lang w:eastAsia="en-US"/>
        </w:rPr>
        <w:t xml:space="preserve">ния </w:t>
      </w:r>
      <w:r w:rsidRPr="00A90134">
        <w:rPr>
          <w:rFonts w:eastAsiaTheme="minorHAnsi" w:cstheme="minorBidi"/>
          <w:sz w:val="28"/>
          <w:szCs w:val="28"/>
          <w:lang w:eastAsia="en-US"/>
        </w:rPr>
        <w:t>в с.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90134">
        <w:rPr>
          <w:rFonts w:eastAsiaTheme="minorHAnsi" w:cstheme="minorBidi"/>
          <w:sz w:val="28"/>
          <w:szCs w:val="28"/>
          <w:lang w:eastAsia="en-US"/>
        </w:rPr>
        <w:t>Ивановка,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90134">
        <w:rPr>
          <w:rFonts w:eastAsiaTheme="minorHAnsi" w:cstheme="minorBidi"/>
          <w:sz w:val="28"/>
          <w:szCs w:val="28"/>
          <w:lang w:eastAsia="en-US"/>
        </w:rPr>
        <w:t>ул.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90134">
        <w:rPr>
          <w:rFonts w:eastAsiaTheme="minorHAnsi" w:cstheme="minorBidi"/>
          <w:sz w:val="28"/>
          <w:szCs w:val="28"/>
          <w:lang w:eastAsia="en-US"/>
        </w:rPr>
        <w:t>Школьная</w:t>
      </w:r>
      <w:r>
        <w:rPr>
          <w:rFonts w:eastAsiaTheme="minorHAnsi" w:cstheme="minorBidi"/>
          <w:sz w:val="28"/>
          <w:szCs w:val="28"/>
          <w:lang w:eastAsia="en-US"/>
        </w:rPr>
        <w:t xml:space="preserve"> (</w:t>
      </w:r>
      <w:r w:rsidRPr="00F96C75">
        <w:rPr>
          <w:rFonts w:eastAsiaTheme="minorHAnsi" w:cstheme="minorBidi"/>
          <w:i/>
          <w:sz w:val="28"/>
          <w:szCs w:val="28"/>
          <w:lang w:eastAsia="en-US"/>
        </w:rPr>
        <w:t>были установлены дорожные знаки,</w:t>
      </w:r>
      <w:r w:rsidRPr="00F96C75">
        <w:rPr>
          <w:b/>
          <w:bCs/>
          <w:i/>
          <w:color w:val="000000"/>
          <w:sz w:val="22"/>
          <w:szCs w:val="22"/>
        </w:rPr>
        <w:t xml:space="preserve"> </w:t>
      </w:r>
      <w:r w:rsidRPr="00F96C75">
        <w:rPr>
          <w:i/>
          <w:color w:val="000000"/>
          <w:sz w:val="28"/>
          <w:szCs w:val="28"/>
        </w:rPr>
        <w:t>установлена г-образная опора, монтаж искусственной дорожной неровности, установлены металлические пешеходные ограждения, монтаж оборудования (светофора), нанесение дорожной разметки</w:t>
      </w:r>
      <w:r>
        <w:rPr>
          <w:i/>
          <w:color w:val="000000"/>
          <w:sz w:val="28"/>
          <w:szCs w:val="28"/>
        </w:rPr>
        <w:t>)</w:t>
      </w:r>
      <w:r>
        <w:rPr>
          <w:rFonts w:eastAsiaTheme="minorHAnsi" w:cstheme="minorBidi"/>
          <w:sz w:val="28"/>
          <w:szCs w:val="28"/>
          <w:lang w:eastAsia="en-US"/>
        </w:rPr>
        <w:t>;</w:t>
      </w:r>
      <w:proofErr w:type="gramEnd"/>
    </w:p>
    <w:p w14:paraId="68E88DC3" w14:textId="40C657C8" w:rsidR="00F96C75" w:rsidRDefault="00F96C75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Pr="00C95558">
        <w:rPr>
          <w:rFonts w:eastAsiaTheme="minorHAnsi" w:cstheme="minorBidi"/>
          <w:sz w:val="28"/>
          <w:szCs w:val="28"/>
          <w:lang w:eastAsia="en-US"/>
        </w:rPr>
        <w:t>ыполнены работы по обустройству остановочн</w:t>
      </w:r>
      <w:r>
        <w:rPr>
          <w:rFonts w:eastAsiaTheme="minorHAnsi" w:cstheme="minorBidi"/>
          <w:sz w:val="28"/>
          <w:szCs w:val="28"/>
          <w:lang w:eastAsia="en-US"/>
        </w:rPr>
        <w:t>ых</w:t>
      </w:r>
      <w:r w:rsidRPr="00C95558">
        <w:rPr>
          <w:rFonts w:eastAsiaTheme="minorHAnsi" w:cstheme="minorBidi"/>
          <w:sz w:val="28"/>
          <w:szCs w:val="28"/>
          <w:lang w:eastAsia="en-US"/>
        </w:rPr>
        <w:t xml:space="preserve"> пункт</w:t>
      </w:r>
      <w:r>
        <w:rPr>
          <w:rFonts w:eastAsiaTheme="minorHAnsi" w:cstheme="minorBidi"/>
          <w:sz w:val="28"/>
          <w:szCs w:val="28"/>
          <w:lang w:eastAsia="en-US"/>
        </w:rPr>
        <w:t>ов</w:t>
      </w:r>
      <w:r w:rsidRPr="00C95558">
        <w:rPr>
          <w:rFonts w:eastAsiaTheme="minorHAnsi" w:cstheme="minorBidi"/>
          <w:sz w:val="28"/>
          <w:szCs w:val="28"/>
          <w:lang w:eastAsia="en-US"/>
        </w:rPr>
        <w:t xml:space="preserve"> по ул.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C95558">
        <w:rPr>
          <w:rFonts w:eastAsiaTheme="minorHAnsi" w:cstheme="minorBidi"/>
          <w:sz w:val="28"/>
          <w:szCs w:val="28"/>
          <w:lang w:eastAsia="en-US"/>
        </w:rPr>
        <w:t>Советской в с. Малое Озеро</w:t>
      </w:r>
      <w:r>
        <w:rPr>
          <w:rFonts w:eastAsiaTheme="minorHAnsi" w:cstheme="minorBidi"/>
          <w:sz w:val="28"/>
          <w:szCs w:val="28"/>
          <w:lang w:eastAsia="en-US"/>
        </w:rPr>
        <w:t xml:space="preserve"> и </w:t>
      </w:r>
      <w:r w:rsidRPr="00C95558">
        <w:rPr>
          <w:rFonts w:eastAsiaTheme="minorHAnsi" w:cstheme="minorBidi"/>
          <w:sz w:val="28"/>
          <w:szCs w:val="28"/>
          <w:lang w:eastAsia="en-US"/>
        </w:rPr>
        <w:t xml:space="preserve">ул. </w:t>
      </w:r>
      <w:proofErr w:type="gramStart"/>
      <w:r w:rsidRPr="00C95558">
        <w:rPr>
          <w:rFonts w:eastAsiaTheme="minorHAnsi" w:cstheme="minorBidi"/>
          <w:sz w:val="28"/>
          <w:szCs w:val="28"/>
          <w:lang w:eastAsia="en-US"/>
        </w:rPr>
        <w:t>Центральная</w:t>
      </w:r>
      <w:proofErr w:type="gramEnd"/>
      <w:r w:rsidRPr="00C95558">
        <w:rPr>
          <w:rFonts w:eastAsiaTheme="minorHAnsi" w:cstheme="minorBidi"/>
          <w:sz w:val="28"/>
          <w:szCs w:val="28"/>
          <w:lang w:eastAsia="en-US"/>
        </w:rPr>
        <w:t xml:space="preserve"> в д. Новокурск</w:t>
      </w:r>
      <w:r w:rsidR="00B01902">
        <w:rPr>
          <w:rFonts w:eastAsiaTheme="minorHAnsi" w:cstheme="minorBidi"/>
          <w:sz w:val="28"/>
          <w:szCs w:val="28"/>
          <w:lang w:eastAsia="en-US"/>
        </w:rPr>
        <w:t>.</w:t>
      </w:r>
    </w:p>
    <w:p w14:paraId="494B5D0D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результаты:</w:t>
      </w:r>
    </w:p>
    <w:p w14:paraId="6B3D9795" w14:textId="3B386D34" w:rsidR="007238AB" w:rsidRPr="006E3489" w:rsidRDefault="007238AB" w:rsidP="00190D68">
      <w:pPr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«Доля протяженности улично-дорожной сети, в отношении которой произведен ремонт» составила </w:t>
      </w:r>
      <w:r w:rsidR="00C65111">
        <w:rPr>
          <w:rFonts w:eastAsiaTheme="minorHAnsi"/>
          <w:sz w:val="28"/>
          <w:szCs w:val="28"/>
          <w:lang w:eastAsia="en-US"/>
        </w:rPr>
        <w:t>2,45</w:t>
      </w:r>
      <w:r w:rsidRPr="006E3489">
        <w:rPr>
          <w:rFonts w:eastAsiaTheme="minorHAnsi"/>
          <w:sz w:val="28"/>
          <w:szCs w:val="28"/>
          <w:lang w:eastAsia="en-US"/>
        </w:rPr>
        <w:t>%</w:t>
      </w:r>
      <w:r w:rsidR="0029521B">
        <w:rPr>
          <w:rFonts w:eastAsiaTheme="minorHAnsi"/>
          <w:sz w:val="28"/>
          <w:szCs w:val="28"/>
          <w:lang w:eastAsia="en-US"/>
        </w:rPr>
        <w:t>, что соответствует плановому значению</w:t>
      </w:r>
      <w:r w:rsidRPr="006E3489">
        <w:rPr>
          <w:rFonts w:eastAsiaTheme="minorHAnsi"/>
          <w:sz w:val="28"/>
          <w:szCs w:val="28"/>
          <w:lang w:eastAsia="en-US"/>
        </w:rPr>
        <w:t>;</w:t>
      </w:r>
    </w:p>
    <w:p w14:paraId="34ED237E" w14:textId="0E8249C3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«Количество дорожно-транспортных происшествий на территории Шарыповского муниципального округа, не более» составило 2</w:t>
      </w:r>
      <w:r w:rsidR="007A0852" w:rsidRPr="006E3489">
        <w:rPr>
          <w:rFonts w:eastAsiaTheme="minorHAnsi"/>
          <w:sz w:val="28"/>
          <w:szCs w:val="28"/>
          <w:lang w:eastAsia="en-US"/>
        </w:rPr>
        <w:t>3</w:t>
      </w:r>
      <w:r w:rsidRPr="006E3489">
        <w:rPr>
          <w:rFonts w:eastAsiaTheme="minorHAnsi"/>
          <w:sz w:val="28"/>
          <w:szCs w:val="28"/>
          <w:lang w:eastAsia="en-US"/>
        </w:rPr>
        <w:t xml:space="preserve"> ед. при плановом значении </w:t>
      </w:r>
      <w:r w:rsidR="00C65111">
        <w:rPr>
          <w:rFonts w:eastAsiaTheme="minorHAnsi"/>
          <w:sz w:val="28"/>
          <w:szCs w:val="28"/>
          <w:lang w:eastAsia="en-US"/>
        </w:rPr>
        <w:t>23</w:t>
      </w:r>
      <w:r w:rsidRPr="006E3489">
        <w:rPr>
          <w:rFonts w:eastAsiaTheme="minorHAnsi"/>
          <w:sz w:val="28"/>
          <w:szCs w:val="28"/>
          <w:lang w:eastAsia="en-US"/>
        </w:rPr>
        <w:t xml:space="preserve"> ед.</w:t>
      </w:r>
    </w:p>
    <w:p w14:paraId="08777610" w14:textId="77777777" w:rsidR="007238AB" w:rsidRPr="007D149D" w:rsidRDefault="007238AB" w:rsidP="00190D68">
      <w:pPr>
        <w:ind w:firstLine="709"/>
        <w:contextualSpacing/>
        <w:jc w:val="both"/>
        <w:rPr>
          <w:b/>
          <w:bCs/>
          <w:i/>
          <w:sz w:val="28"/>
          <w:szCs w:val="28"/>
        </w:rPr>
      </w:pPr>
      <w:r w:rsidRPr="007D149D">
        <w:rPr>
          <w:b/>
          <w:bCs/>
          <w:i/>
          <w:sz w:val="28"/>
          <w:szCs w:val="28"/>
        </w:rPr>
        <w:t>Подпрограмма «Транспортное обслуживание населения Шарыповского муниципального округа.</w:t>
      </w:r>
    </w:p>
    <w:p w14:paraId="69F8FCC1" w14:textId="2F215DF4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lastRenderedPageBreak/>
        <w:t>На реализацию подпрограммы в 202</w:t>
      </w:r>
      <w:r w:rsidR="0026488B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было выделено </w:t>
      </w:r>
      <w:r w:rsidR="00E076F5" w:rsidRPr="006E3489">
        <w:rPr>
          <w:rFonts w:eastAsiaTheme="minorHAnsi"/>
          <w:sz w:val="28"/>
          <w:szCs w:val="28"/>
          <w:lang w:eastAsia="en-US"/>
        </w:rPr>
        <w:t>35 765,8</w:t>
      </w:r>
      <w:r w:rsidR="00C763E2">
        <w:rPr>
          <w:rFonts w:eastAsiaTheme="minorHAnsi"/>
          <w:sz w:val="28"/>
          <w:szCs w:val="28"/>
          <w:lang w:eastAsia="en-US"/>
        </w:rPr>
        <w:t>0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рублей, 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фактическое финансирование составило </w:t>
      </w:r>
      <w:r w:rsidR="00E076F5" w:rsidRPr="006E3489">
        <w:rPr>
          <w:rFonts w:eastAsiaTheme="minorHAnsi" w:cstheme="minorBidi"/>
          <w:sz w:val="28"/>
          <w:szCs w:val="28"/>
          <w:lang w:eastAsia="en-US"/>
        </w:rPr>
        <w:t>35 474,8</w:t>
      </w:r>
      <w:r w:rsidR="00C763E2">
        <w:rPr>
          <w:rFonts w:eastAsiaTheme="minorHAnsi" w:cstheme="minorBidi"/>
          <w:sz w:val="28"/>
          <w:szCs w:val="28"/>
          <w:lang w:eastAsia="en-US"/>
        </w:rPr>
        <w:t>0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тыс. рублей (99,</w:t>
      </w:r>
      <w:r w:rsidR="00E076F5" w:rsidRPr="006E3489">
        <w:rPr>
          <w:rFonts w:eastAsiaTheme="minorHAnsi" w:cstheme="minorBidi"/>
          <w:sz w:val="28"/>
          <w:szCs w:val="28"/>
          <w:lang w:eastAsia="en-US"/>
        </w:rPr>
        <w:t>1</w:t>
      </w:r>
      <w:r w:rsidR="00C763E2">
        <w:rPr>
          <w:rFonts w:eastAsiaTheme="minorHAnsi" w:cstheme="minorBidi"/>
          <w:sz w:val="28"/>
          <w:szCs w:val="28"/>
          <w:lang w:eastAsia="en-US"/>
        </w:rPr>
        <w:t>9</w:t>
      </w:r>
      <w:r w:rsidRPr="006E3489">
        <w:rPr>
          <w:rFonts w:eastAsiaTheme="minorHAnsi" w:cstheme="minorBidi"/>
          <w:sz w:val="28"/>
          <w:szCs w:val="28"/>
          <w:lang w:eastAsia="en-US"/>
        </w:rPr>
        <w:t>%)</w:t>
      </w:r>
      <w:r w:rsidRPr="006E3489">
        <w:rPr>
          <w:rFonts w:eastAsiaTheme="minorHAnsi"/>
          <w:sz w:val="28"/>
          <w:szCs w:val="28"/>
          <w:lang w:eastAsia="en-US"/>
        </w:rPr>
        <w:t xml:space="preserve">. </w:t>
      </w:r>
    </w:p>
    <w:p w14:paraId="45098756" w14:textId="3CBA327F" w:rsidR="004F7D5C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DEF">
        <w:rPr>
          <w:rFonts w:eastAsiaTheme="minorHAnsi"/>
          <w:sz w:val="28"/>
          <w:szCs w:val="28"/>
          <w:lang w:eastAsia="en-US"/>
        </w:rPr>
        <w:t>В 202</w:t>
      </w:r>
      <w:r w:rsidR="00E076F5" w:rsidRPr="00A03DEF">
        <w:rPr>
          <w:rFonts w:eastAsiaTheme="minorHAnsi"/>
          <w:sz w:val="28"/>
          <w:szCs w:val="28"/>
          <w:lang w:eastAsia="en-US"/>
        </w:rPr>
        <w:t>4</w:t>
      </w:r>
      <w:r w:rsidRPr="00A03DEF">
        <w:rPr>
          <w:rFonts w:eastAsiaTheme="minorHAnsi"/>
          <w:sz w:val="28"/>
          <w:szCs w:val="28"/>
          <w:lang w:eastAsia="en-US"/>
        </w:rPr>
        <w:t xml:space="preserve"> году осуществлялась поддержка </w:t>
      </w:r>
      <w:r w:rsidR="00A03DEF">
        <w:rPr>
          <w:rFonts w:eastAsiaTheme="minorHAnsi"/>
          <w:sz w:val="28"/>
          <w:szCs w:val="28"/>
          <w:lang w:eastAsia="en-US"/>
        </w:rPr>
        <w:t xml:space="preserve">Шарыповского филиала </w:t>
      </w:r>
      <w:r w:rsidR="00301D30" w:rsidRPr="00A03DEF">
        <w:rPr>
          <w:rFonts w:eastAsiaTheme="minorHAnsi"/>
          <w:sz w:val="28"/>
          <w:szCs w:val="28"/>
          <w:lang w:eastAsia="en-US"/>
        </w:rPr>
        <w:t>«АО «Краевое АТП»</w:t>
      </w:r>
      <w:r w:rsidRPr="00A03DEF">
        <w:rPr>
          <w:rFonts w:eastAsiaTheme="minorHAnsi"/>
          <w:sz w:val="28"/>
          <w:szCs w:val="28"/>
          <w:lang w:eastAsia="en-US"/>
        </w:rPr>
        <w:t>, осуществляющ</w:t>
      </w:r>
      <w:r w:rsidR="00301D30" w:rsidRPr="00A03DEF">
        <w:rPr>
          <w:rFonts w:eastAsiaTheme="minorHAnsi"/>
          <w:sz w:val="28"/>
          <w:szCs w:val="28"/>
          <w:lang w:eastAsia="en-US"/>
        </w:rPr>
        <w:t>его</w:t>
      </w:r>
      <w:r w:rsidRPr="00A03DEF">
        <w:rPr>
          <w:rFonts w:eastAsiaTheme="minorHAnsi"/>
          <w:sz w:val="28"/>
          <w:szCs w:val="28"/>
          <w:lang w:eastAsia="en-US"/>
        </w:rPr>
        <w:t xml:space="preserve"> пассажирские перевозки, в форме предоставления субсидий из краевого бюджета</w:t>
      </w:r>
      <w:r w:rsidR="004F7D5C">
        <w:rPr>
          <w:rFonts w:eastAsiaTheme="minorHAnsi"/>
          <w:sz w:val="28"/>
          <w:szCs w:val="28"/>
          <w:lang w:eastAsia="en-US"/>
        </w:rPr>
        <w:t xml:space="preserve"> и бюджета округа</w:t>
      </w:r>
      <w:r w:rsidRPr="00A03DEF">
        <w:rPr>
          <w:rFonts w:eastAsiaTheme="minorHAnsi"/>
          <w:sz w:val="28"/>
          <w:szCs w:val="28"/>
          <w:lang w:eastAsia="en-US"/>
        </w:rPr>
        <w:t xml:space="preserve">. </w:t>
      </w:r>
    </w:p>
    <w:p w14:paraId="3D2A89FF" w14:textId="26509016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В </w:t>
      </w:r>
      <w:r w:rsidR="004F7D5C">
        <w:rPr>
          <w:rFonts w:eastAsiaTheme="minorHAnsi"/>
          <w:sz w:val="28"/>
          <w:szCs w:val="28"/>
          <w:lang w:eastAsia="en-US"/>
        </w:rPr>
        <w:t>отчетном году</w:t>
      </w:r>
      <w:r w:rsidRPr="006E3489">
        <w:rPr>
          <w:rFonts w:eastAsiaTheme="minorHAnsi"/>
          <w:sz w:val="28"/>
          <w:szCs w:val="28"/>
          <w:lang w:eastAsia="en-US"/>
        </w:rPr>
        <w:t xml:space="preserve"> пассажирские перевозки осуществлялись </w:t>
      </w:r>
      <w:r w:rsidR="00737705" w:rsidRPr="006E3489">
        <w:rPr>
          <w:rFonts w:eastAsiaTheme="minorHAnsi"/>
          <w:sz w:val="28"/>
          <w:szCs w:val="28"/>
          <w:lang w:eastAsia="en-US"/>
        </w:rPr>
        <w:t>по 22 маршрутам</w:t>
      </w:r>
      <w:r w:rsidRPr="006E3489">
        <w:rPr>
          <w:rFonts w:eastAsiaTheme="minorHAnsi"/>
          <w:sz w:val="28"/>
          <w:szCs w:val="28"/>
          <w:lang w:eastAsia="en-US"/>
        </w:rPr>
        <w:t>. В соответствии с программой субсидирования пассажирских перевозок на маршрутах с небольшой интенсивностью пассажиропотока в 202</w:t>
      </w:r>
      <w:r w:rsidR="00E076F5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перевезено </w:t>
      </w:r>
      <w:r w:rsidR="003465A1">
        <w:rPr>
          <w:rFonts w:eastAsiaTheme="minorHAnsi"/>
          <w:sz w:val="28"/>
          <w:szCs w:val="28"/>
          <w:lang w:eastAsia="en-US"/>
        </w:rPr>
        <w:t>182,32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человек, что на </w:t>
      </w:r>
      <w:r w:rsidR="003465A1">
        <w:rPr>
          <w:rFonts w:eastAsiaTheme="minorHAnsi"/>
          <w:sz w:val="28"/>
          <w:szCs w:val="28"/>
          <w:lang w:eastAsia="en-US"/>
        </w:rPr>
        <w:t>7,64</w:t>
      </w:r>
      <w:r w:rsidRPr="006E3489">
        <w:rPr>
          <w:rFonts w:eastAsiaTheme="minorHAnsi"/>
          <w:sz w:val="28"/>
          <w:szCs w:val="28"/>
          <w:lang w:eastAsia="en-US"/>
        </w:rPr>
        <w:t>% меньше по сравнению с 202</w:t>
      </w:r>
      <w:r w:rsidR="00E076F5" w:rsidRPr="006E3489">
        <w:rPr>
          <w:rFonts w:eastAsiaTheme="minorHAnsi"/>
          <w:sz w:val="28"/>
          <w:szCs w:val="28"/>
          <w:lang w:eastAsia="en-US"/>
        </w:rPr>
        <w:t>3</w:t>
      </w:r>
      <w:r w:rsidRPr="006E3489">
        <w:rPr>
          <w:rFonts w:eastAsiaTheme="minorHAnsi"/>
          <w:sz w:val="28"/>
          <w:szCs w:val="28"/>
          <w:lang w:eastAsia="en-US"/>
        </w:rPr>
        <w:t xml:space="preserve"> годом</w:t>
      </w:r>
      <w:r w:rsidR="00042DF1" w:rsidRPr="006E3489">
        <w:rPr>
          <w:rFonts w:eastAsiaTheme="minorHAnsi"/>
          <w:sz w:val="28"/>
          <w:szCs w:val="28"/>
          <w:lang w:eastAsia="en-US"/>
        </w:rPr>
        <w:t xml:space="preserve"> (</w:t>
      </w:r>
      <w:r w:rsidR="00E076F5" w:rsidRPr="006E3489">
        <w:rPr>
          <w:rFonts w:eastAsiaTheme="minorHAnsi"/>
          <w:sz w:val="28"/>
          <w:szCs w:val="28"/>
          <w:lang w:eastAsia="en-US"/>
        </w:rPr>
        <w:t>197,4</w:t>
      </w:r>
      <w:r w:rsidR="00042DF1" w:rsidRPr="006E3489">
        <w:rPr>
          <w:rFonts w:eastAsiaTheme="minorHAnsi"/>
          <w:sz w:val="28"/>
          <w:szCs w:val="28"/>
          <w:lang w:eastAsia="en-US"/>
        </w:rPr>
        <w:t xml:space="preserve"> тыс.</w:t>
      </w:r>
      <w:r w:rsidR="005E2A31">
        <w:rPr>
          <w:rFonts w:eastAsiaTheme="minorHAnsi"/>
          <w:sz w:val="28"/>
          <w:szCs w:val="28"/>
          <w:lang w:eastAsia="en-US"/>
        </w:rPr>
        <w:t xml:space="preserve"> </w:t>
      </w:r>
      <w:r w:rsidR="00042DF1" w:rsidRPr="006E3489">
        <w:rPr>
          <w:rFonts w:eastAsiaTheme="minorHAnsi"/>
          <w:sz w:val="28"/>
          <w:szCs w:val="28"/>
          <w:lang w:eastAsia="en-US"/>
        </w:rPr>
        <w:t>чел</w:t>
      </w:r>
      <w:r w:rsidR="005E2A31">
        <w:rPr>
          <w:rFonts w:eastAsiaTheme="minorHAnsi"/>
          <w:sz w:val="28"/>
          <w:szCs w:val="28"/>
          <w:lang w:eastAsia="en-US"/>
        </w:rPr>
        <w:t>овек</w:t>
      </w:r>
      <w:r w:rsidR="00042DF1" w:rsidRPr="006E3489">
        <w:rPr>
          <w:rFonts w:eastAsiaTheme="minorHAnsi"/>
          <w:sz w:val="28"/>
          <w:szCs w:val="28"/>
          <w:lang w:eastAsia="en-US"/>
        </w:rPr>
        <w:t>)</w:t>
      </w:r>
      <w:r w:rsidRPr="006E3489">
        <w:rPr>
          <w:rFonts w:eastAsiaTheme="minorHAnsi"/>
          <w:sz w:val="28"/>
          <w:szCs w:val="28"/>
          <w:lang w:eastAsia="en-US"/>
        </w:rPr>
        <w:t>.</w:t>
      </w:r>
    </w:p>
    <w:p w14:paraId="23FCBED9" w14:textId="77777777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3489">
        <w:rPr>
          <w:rFonts w:eastAsia="Calibri"/>
          <w:sz w:val="28"/>
          <w:szCs w:val="28"/>
          <w:lang w:eastAsia="en-US"/>
        </w:rPr>
        <w:t xml:space="preserve">При реализации данной подпрограммы были достигнуты следующие результаты: </w:t>
      </w:r>
    </w:p>
    <w:p w14:paraId="3232620D" w14:textId="0F6D8B31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3489">
        <w:rPr>
          <w:rFonts w:eastAsia="Calibri"/>
          <w:sz w:val="28"/>
          <w:szCs w:val="28"/>
          <w:lang w:eastAsia="en-US"/>
        </w:rPr>
        <w:t xml:space="preserve">«Транспортная подвижность населения (Количество поездок/количество жителей)» составила </w:t>
      </w:r>
      <w:r w:rsidR="003465A1">
        <w:rPr>
          <w:rFonts w:eastAsia="Calibri"/>
          <w:sz w:val="28"/>
          <w:szCs w:val="28"/>
          <w:lang w:eastAsia="en-US"/>
        </w:rPr>
        <w:t>15,99</w:t>
      </w:r>
      <w:r w:rsidRPr="006E3489">
        <w:rPr>
          <w:rFonts w:eastAsia="Calibri"/>
          <w:sz w:val="28"/>
          <w:szCs w:val="28"/>
          <w:lang w:eastAsia="en-US"/>
        </w:rPr>
        <w:t xml:space="preserve"> поездок/человек при плановом значении 16,</w:t>
      </w:r>
      <w:r w:rsidR="00F42B9D">
        <w:rPr>
          <w:rFonts w:eastAsia="Calibri"/>
          <w:sz w:val="28"/>
          <w:szCs w:val="28"/>
          <w:lang w:eastAsia="en-US"/>
        </w:rPr>
        <w:t>5</w:t>
      </w:r>
      <w:r w:rsidRPr="006E3489">
        <w:rPr>
          <w:rFonts w:eastAsia="Calibri"/>
          <w:sz w:val="28"/>
          <w:szCs w:val="28"/>
          <w:lang w:eastAsia="en-US"/>
        </w:rPr>
        <w:t xml:space="preserve"> поездок/человек</w:t>
      </w:r>
      <w:r w:rsidR="0051735F">
        <w:rPr>
          <w:rFonts w:eastAsia="Calibri"/>
          <w:sz w:val="28"/>
          <w:szCs w:val="28"/>
          <w:lang w:eastAsia="en-US"/>
        </w:rPr>
        <w:t xml:space="preserve">, </w:t>
      </w:r>
      <w:r w:rsidR="0051735F">
        <w:rPr>
          <w:rFonts w:eastAsiaTheme="minorHAnsi"/>
          <w:sz w:val="28"/>
          <w:szCs w:val="28"/>
          <w:lang w:eastAsia="en-US"/>
        </w:rPr>
        <w:t xml:space="preserve">снижение </w:t>
      </w:r>
      <w:r w:rsidR="00C95558" w:rsidRPr="00C95558">
        <w:rPr>
          <w:rFonts w:eastAsiaTheme="minorHAnsi"/>
          <w:sz w:val="28"/>
          <w:szCs w:val="28"/>
          <w:lang w:eastAsia="en-US"/>
        </w:rPr>
        <w:t xml:space="preserve">обусловлено </w:t>
      </w:r>
      <w:r w:rsidR="004F7D5C">
        <w:rPr>
          <w:rFonts w:eastAsiaTheme="minorHAnsi"/>
          <w:sz w:val="28"/>
          <w:szCs w:val="28"/>
          <w:lang w:eastAsia="en-US"/>
        </w:rPr>
        <w:t>нарушением схем движения автобусов</w:t>
      </w:r>
      <w:r w:rsidR="00AE1356" w:rsidRPr="006E3489">
        <w:rPr>
          <w:rFonts w:eastAsia="Calibri"/>
          <w:sz w:val="28"/>
          <w:szCs w:val="28"/>
          <w:lang w:eastAsia="en-US"/>
        </w:rPr>
        <w:t>;</w:t>
      </w:r>
    </w:p>
    <w:p w14:paraId="51E850AF" w14:textId="5194082E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3489">
        <w:rPr>
          <w:rFonts w:eastAsia="Calibri"/>
          <w:sz w:val="28"/>
          <w:szCs w:val="28"/>
          <w:lang w:eastAsia="en-US"/>
        </w:rPr>
        <w:t xml:space="preserve">«Пробег с пассажирами по субсидируемым маршрутам» составил </w:t>
      </w:r>
      <w:r w:rsidR="00E076F5" w:rsidRPr="006E3489">
        <w:rPr>
          <w:rFonts w:eastAsia="Calibri"/>
          <w:sz w:val="28"/>
          <w:szCs w:val="28"/>
          <w:lang w:eastAsia="en-US"/>
        </w:rPr>
        <w:t>638,</w:t>
      </w:r>
      <w:r w:rsidR="003465A1">
        <w:rPr>
          <w:rFonts w:eastAsia="Calibri"/>
          <w:sz w:val="28"/>
          <w:szCs w:val="28"/>
          <w:lang w:eastAsia="en-US"/>
        </w:rPr>
        <w:t>47</w:t>
      </w:r>
      <w:r w:rsidRPr="006E3489">
        <w:rPr>
          <w:rFonts w:eastAsia="Calibri"/>
          <w:sz w:val="28"/>
          <w:szCs w:val="28"/>
          <w:lang w:eastAsia="en-US"/>
        </w:rPr>
        <w:t xml:space="preserve"> тыс. км при плановом значении </w:t>
      </w:r>
      <w:r w:rsidR="00AE1356" w:rsidRPr="006E3489">
        <w:rPr>
          <w:rFonts w:eastAsia="Calibri"/>
          <w:sz w:val="28"/>
          <w:szCs w:val="28"/>
          <w:lang w:eastAsia="en-US"/>
        </w:rPr>
        <w:t>604,9</w:t>
      </w:r>
      <w:r w:rsidRPr="006E3489">
        <w:rPr>
          <w:rFonts w:eastAsia="Calibri"/>
          <w:sz w:val="28"/>
          <w:szCs w:val="28"/>
          <w:lang w:eastAsia="en-US"/>
        </w:rPr>
        <w:t xml:space="preserve"> тыс. км. </w:t>
      </w:r>
    </w:p>
    <w:p w14:paraId="46249BDD" w14:textId="1689512A" w:rsidR="008F4657" w:rsidRDefault="008F4657" w:rsidP="00190D68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</w:p>
    <w:p w14:paraId="5102C734" w14:textId="77777777" w:rsidR="00190D68" w:rsidRDefault="00190D68" w:rsidP="00190D68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</w:rPr>
      </w:pPr>
    </w:p>
    <w:p w14:paraId="42687BB4" w14:textId="77777777" w:rsidR="00190D68" w:rsidRDefault="00190D68" w:rsidP="00190D68">
      <w:pPr>
        <w:pBdr>
          <w:bottom w:val="single" w:sz="4" w:space="0" w:color="FFFFFF"/>
        </w:pBdr>
        <w:contextualSpacing/>
        <w:jc w:val="both"/>
        <w:rPr>
          <w:sz w:val="28"/>
          <w:szCs w:val="28"/>
        </w:rPr>
      </w:pPr>
      <w:proofErr w:type="spellStart"/>
      <w:r w:rsidRPr="00190D68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Pr="00190D68"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. руководителя МКУ «УСЗ»</w:t>
      </w:r>
    </w:p>
    <w:p w14:paraId="2F65DEF5" w14:textId="5DE86DE6" w:rsidR="00190D68" w:rsidRPr="00AE1356" w:rsidRDefault="00190D68" w:rsidP="00190D68">
      <w:pPr>
        <w:pBdr>
          <w:bottom w:val="single" w:sz="4" w:space="0" w:color="FFFFFF"/>
        </w:pBdr>
        <w:contextualSpacing/>
        <w:jc w:val="both"/>
        <w:rPr>
          <w:sz w:val="28"/>
          <w:szCs w:val="28"/>
        </w:rPr>
      </w:pPr>
      <w:r w:rsidRPr="00190D68">
        <w:rPr>
          <w:sz w:val="28"/>
          <w:szCs w:val="28"/>
        </w:rPr>
        <w:t>Шарыповского муниципального округа</w:t>
      </w:r>
      <w:r>
        <w:rPr>
          <w:sz w:val="28"/>
          <w:szCs w:val="28"/>
        </w:rPr>
        <w:t xml:space="preserve">                                   К.П. Мельникова</w:t>
      </w:r>
    </w:p>
    <w:sectPr w:rsidR="00190D68" w:rsidRPr="00AE1356" w:rsidSect="009C7ADC">
      <w:footerReference w:type="default" r:id="rId9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49D5F" w14:textId="77777777" w:rsidR="00047BE0" w:rsidRDefault="00047BE0" w:rsidP="009C7ADC">
      <w:r>
        <w:separator/>
      </w:r>
    </w:p>
  </w:endnote>
  <w:endnote w:type="continuationSeparator" w:id="0">
    <w:p w14:paraId="255BBF10" w14:textId="77777777" w:rsidR="00047BE0" w:rsidRDefault="00047BE0" w:rsidP="009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506303"/>
      <w:docPartObj>
        <w:docPartGallery w:val="Page Numbers (Bottom of Page)"/>
        <w:docPartUnique/>
      </w:docPartObj>
    </w:sdtPr>
    <w:sdtEndPr/>
    <w:sdtContent>
      <w:p w14:paraId="46820CE2" w14:textId="77777777" w:rsidR="007F5E8E" w:rsidRDefault="007F5E8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B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35052F" w14:textId="77777777" w:rsidR="007F5E8E" w:rsidRDefault="007F5E8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C1210" w14:textId="77777777" w:rsidR="00047BE0" w:rsidRDefault="00047BE0" w:rsidP="009C7ADC">
      <w:r>
        <w:separator/>
      </w:r>
    </w:p>
  </w:footnote>
  <w:footnote w:type="continuationSeparator" w:id="0">
    <w:p w14:paraId="6B758A58" w14:textId="77777777" w:rsidR="00047BE0" w:rsidRDefault="00047BE0" w:rsidP="009C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EC6D3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06A0A5D"/>
    <w:multiLevelType w:val="hybridMultilevel"/>
    <w:tmpl w:val="243EBE7E"/>
    <w:lvl w:ilvl="0" w:tplc="999EA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2E1C6A"/>
    <w:multiLevelType w:val="hybridMultilevel"/>
    <w:tmpl w:val="975042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328ED"/>
    <w:multiLevelType w:val="hybridMultilevel"/>
    <w:tmpl w:val="5EC04CB4"/>
    <w:lvl w:ilvl="0" w:tplc="A0C8B14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9D527B"/>
    <w:multiLevelType w:val="hybridMultilevel"/>
    <w:tmpl w:val="F5C42172"/>
    <w:lvl w:ilvl="0" w:tplc="09FA15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41E89"/>
    <w:multiLevelType w:val="hybridMultilevel"/>
    <w:tmpl w:val="CAC2F382"/>
    <w:lvl w:ilvl="0" w:tplc="45A2AB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2E36FC"/>
    <w:multiLevelType w:val="hybridMultilevel"/>
    <w:tmpl w:val="021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C608A"/>
    <w:multiLevelType w:val="hybridMultilevel"/>
    <w:tmpl w:val="A8506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FC2828"/>
    <w:multiLevelType w:val="hybridMultilevel"/>
    <w:tmpl w:val="8B9ED52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3B6F53A6"/>
    <w:multiLevelType w:val="hybridMultilevel"/>
    <w:tmpl w:val="9DFEC1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3045"/>
    <w:multiLevelType w:val="hybridMultilevel"/>
    <w:tmpl w:val="754A2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3E58CE"/>
    <w:multiLevelType w:val="hybridMultilevel"/>
    <w:tmpl w:val="D92C0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561C4E"/>
    <w:multiLevelType w:val="hybridMultilevel"/>
    <w:tmpl w:val="16CA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2A812D7"/>
    <w:multiLevelType w:val="hybridMultilevel"/>
    <w:tmpl w:val="CF9E77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7E6C5BE8"/>
    <w:multiLevelType w:val="hybridMultilevel"/>
    <w:tmpl w:val="230E1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14"/>
  </w:num>
  <w:num w:numId="8">
    <w:abstractNumId w:val="16"/>
  </w:num>
  <w:num w:numId="9">
    <w:abstractNumId w:val="6"/>
  </w:num>
  <w:num w:numId="10">
    <w:abstractNumId w:val="12"/>
  </w:num>
  <w:num w:numId="11">
    <w:abstractNumId w:val="10"/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67"/>
    <w:rsid w:val="000011B9"/>
    <w:rsid w:val="00002578"/>
    <w:rsid w:val="00002703"/>
    <w:rsid w:val="00003AD5"/>
    <w:rsid w:val="0000751E"/>
    <w:rsid w:val="00012AAE"/>
    <w:rsid w:val="00015E03"/>
    <w:rsid w:val="00016C51"/>
    <w:rsid w:val="000216C0"/>
    <w:rsid w:val="0002213A"/>
    <w:rsid w:val="00022A3A"/>
    <w:rsid w:val="000231EC"/>
    <w:rsid w:val="00026E2B"/>
    <w:rsid w:val="00026FF7"/>
    <w:rsid w:val="00027410"/>
    <w:rsid w:val="0002786D"/>
    <w:rsid w:val="00035D0E"/>
    <w:rsid w:val="00035E19"/>
    <w:rsid w:val="00036B3A"/>
    <w:rsid w:val="00041CE9"/>
    <w:rsid w:val="00042DF1"/>
    <w:rsid w:val="00047BE0"/>
    <w:rsid w:val="00047DCC"/>
    <w:rsid w:val="00050A84"/>
    <w:rsid w:val="00050D86"/>
    <w:rsid w:val="00051B56"/>
    <w:rsid w:val="00051DE2"/>
    <w:rsid w:val="00053388"/>
    <w:rsid w:val="00053872"/>
    <w:rsid w:val="00053EB2"/>
    <w:rsid w:val="00057FE4"/>
    <w:rsid w:val="000608E7"/>
    <w:rsid w:val="00060A9A"/>
    <w:rsid w:val="00061056"/>
    <w:rsid w:val="00064B76"/>
    <w:rsid w:val="00066C09"/>
    <w:rsid w:val="00067552"/>
    <w:rsid w:val="00070B2F"/>
    <w:rsid w:val="000715FA"/>
    <w:rsid w:val="0007318D"/>
    <w:rsid w:val="000735AF"/>
    <w:rsid w:val="00073D41"/>
    <w:rsid w:val="00083FB9"/>
    <w:rsid w:val="000857C2"/>
    <w:rsid w:val="00087FBA"/>
    <w:rsid w:val="00092205"/>
    <w:rsid w:val="0009297F"/>
    <w:rsid w:val="00095950"/>
    <w:rsid w:val="00096C11"/>
    <w:rsid w:val="000A58AD"/>
    <w:rsid w:val="000A6CE8"/>
    <w:rsid w:val="000B039F"/>
    <w:rsid w:val="000B3F7D"/>
    <w:rsid w:val="000B4796"/>
    <w:rsid w:val="000B6026"/>
    <w:rsid w:val="000B7991"/>
    <w:rsid w:val="000C1039"/>
    <w:rsid w:val="000C3BCC"/>
    <w:rsid w:val="000C5683"/>
    <w:rsid w:val="000C64F8"/>
    <w:rsid w:val="000D3886"/>
    <w:rsid w:val="000D5593"/>
    <w:rsid w:val="000D67D6"/>
    <w:rsid w:val="000D6A68"/>
    <w:rsid w:val="000D7665"/>
    <w:rsid w:val="000E2FCE"/>
    <w:rsid w:val="000E6430"/>
    <w:rsid w:val="000E70E7"/>
    <w:rsid w:val="000F0FD3"/>
    <w:rsid w:val="000F510A"/>
    <w:rsid w:val="000F51B0"/>
    <w:rsid w:val="000F781E"/>
    <w:rsid w:val="0010075A"/>
    <w:rsid w:val="00100B8C"/>
    <w:rsid w:val="00101388"/>
    <w:rsid w:val="00106991"/>
    <w:rsid w:val="00107E20"/>
    <w:rsid w:val="00110A26"/>
    <w:rsid w:val="00111776"/>
    <w:rsid w:val="001124AF"/>
    <w:rsid w:val="00115BD7"/>
    <w:rsid w:val="00121EFC"/>
    <w:rsid w:val="00124D24"/>
    <w:rsid w:val="00125BAC"/>
    <w:rsid w:val="00126B12"/>
    <w:rsid w:val="001302CE"/>
    <w:rsid w:val="00130C02"/>
    <w:rsid w:val="001352BF"/>
    <w:rsid w:val="001405E1"/>
    <w:rsid w:val="001410C9"/>
    <w:rsid w:val="00141AB6"/>
    <w:rsid w:val="00145BD8"/>
    <w:rsid w:val="00150F81"/>
    <w:rsid w:val="001517AC"/>
    <w:rsid w:val="001541F5"/>
    <w:rsid w:val="001542BC"/>
    <w:rsid w:val="00154D9D"/>
    <w:rsid w:val="001566F1"/>
    <w:rsid w:val="0015724F"/>
    <w:rsid w:val="0016058E"/>
    <w:rsid w:val="00161567"/>
    <w:rsid w:val="001615CF"/>
    <w:rsid w:val="00167DF1"/>
    <w:rsid w:val="0017513A"/>
    <w:rsid w:val="00176BA7"/>
    <w:rsid w:val="00177EF3"/>
    <w:rsid w:val="0018082D"/>
    <w:rsid w:val="00181381"/>
    <w:rsid w:val="00183309"/>
    <w:rsid w:val="00184B55"/>
    <w:rsid w:val="0018578F"/>
    <w:rsid w:val="00187C89"/>
    <w:rsid w:val="00190D68"/>
    <w:rsid w:val="00191068"/>
    <w:rsid w:val="00196ECF"/>
    <w:rsid w:val="00197C01"/>
    <w:rsid w:val="001A13BB"/>
    <w:rsid w:val="001A2C3F"/>
    <w:rsid w:val="001A5255"/>
    <w:rsid w:val="001A659A"/>
    <w:rsid w:val="001A7CEE"/>
    <w:rsid w:val="001B2AC5"/>
    <w:rsid w:val="001B2BCB"/>
    <w:rsid w:val="001B40F5"/>
    <w:rsid w:val="001B460E"/>
    <w:rsid w:val="001B46BF"/>
    <w:rsid w:val="001B5F49"/>
    <w:rsid w:val="001B62C1"/>
    <w:rsid w:val="001B7C33"/>
    <w:rsid w:val="001C0B44"/>
    <w:rsid w:val="001C7B07"/>
    <w:rsid w:val="001D0513"/>
    <w:rsid w:val="001D3A7B"/>
    <w:rsid w:val="001D4943"/>
    <w:rsid w:val="001D7D29"/>
    <w:rsid w:val="001E00A5"/>
    <w:rsid w:val="001E16CE"/>
    <w:rsid w:val="001E1E6B"/>
    <w:rsid w:val="001E2A26"/>
    <w:rsid w:val="001E2B89"/>
    <w:rsid w:val="001E6559"/>
    <w:rsid w:val="001F0C6F"/>
    <w:rsid w:val="001F0CCB"/>
    <w:rsid w:val="001F404E"/>
    <w:rsid w:val="001F497E"/>
    <w:rsid w:val="001F655F"/>
    <w:rsid w:val="001F679D"/>
    <w:rsid w:val="0020092B"/>
    <w:rsid w:val="00200AC2"/>
    <w:rsid w:val="00202171"/>
    <w:rsid w:val="0020254C"/>
    <w:rsid w:val="00204312"/>
    <w:rsid w:val="00205353"/>
    <w:rsid w:val="002167EA"/>
    <w:rsid w:val="00220034"/>
    <w:rsid w:val="00221EF5"/>
    <w:rsid w:val="00225320"/>
    <w:rsid w:val="0022560F"/>
    <w:rsid w:val="002320BA"/>
    <w:rsid w:val="00232AD1"/>
    <w:rsid w:val="00234120"/>
    <w:rsid w:val="0023623B"/>
    <w:rsid w:val="00236BCB"/>
    <w:rsid w:val="00236C6D"/>
    <w:rsid w:val="00240033"/>
    <w:rsid w:val="00241143"/>
    <w:rsid w:val="00242535"/>
    <w:rsid w:val="0024718A"/>
    <w:rsid w:val="002516B3"/>
    <w:rsid w:val="00254A86"/>
    <w:rsid w:val="0025597A"/>
    <w:rsid w:val="002562A9"/>
    <w:rsid w:val="0026060F"/>
    <w:rsid w:val="0026079B"/>
    <w:rsid w:val="00262412"/>
    <w:rsid w:val="0026241B"/>
    <w:rsid w:val="00263E1A"/>
    <w:rsid w:val="00264444"/>
    <w:rsid w:val="0026488B"/>
    <w:rsid w:val="00266DA1"/>
    <w:rsid w:val="00266E2C"/>
    <w:rsid w:val="0026788A"/>
    <w:rsid w:val="002701AD"/>
    <w:rsid w:val="00270F46"/>
    <w:rsid w:val="00271C6E"/>
    <w:rsid w:val="00271FAD"/>
    <w:rsid w:val="00274F44"/>
    <w:rsid w:val="00277E53"/>
    <w:rsid w:val="00290028"/>
    <w:rsid w:val="002907EA"/>
    <w:rsid w:val="00290DCD"/>
    <w:rsid w:val="0029421F"/>
    <w:rsid w:val="0029521B"/>
    <w:rsid w:val="00297DF6"/>
    <w:rsid w:val="002A0271"/>
    <w:rsid w:val="002A0309"/>
    <w:rsid w:val="002A09C0"/>
    <w:rsid w:val="002A1A21"/>
    <w:rsid w:val="002A3A29"/>
    <w:rsid w:val="002A3E43"/>
    <w:rsid w:val="002A6ADE"/>
    <w:rsid w:val="002A7A92"/>
    <w:rsid w:val="002B2143"/>
    <w:rsid w:val="002B2964"/>
    <w:rsid w:val="002B4032"/>
    <w:rsid w:val="002C21BD"/>
    <w:rsid w:val="002C42B8"/>
    <w:rsid w:val="002C49D6"/>
    <w:rsid w:val="002C52B7"/>
    <w:rsid w:val="002C5496"/>
    <w:rsid w:val="002C5E39"/>
    <w:rsid w:val="002C6A89"/>
    <w:rsid w:val="002C79C3"/>
    <w:rsid w:val="002C7D2E"/>
    <w:rsid w:val="002D712C"/>
    <w:rsid w:val="002F1257"/>
    <w:rsid w:val="002F283C"/>
    <w:rsid w:val="002F5CAC"/>
    <w:rsid w:val="002F6CF0"/>
    <w:rsid w:val="002F7DCD"/>
    <w:rsid w:val="00300E35"/>
    <w:rsid w:val="00301D30"/>
    <w:rsid w:val="00304E19"/>
    <w:rsid w:val="00307304"/>
    <w:rsid w:val="00307AAB"/>
    <w:rsid w:val="00310D7B"/>
    <w:rsid w:val="003110E1"/>
    <w:rsid w:val="00312BEA"/>
    <w:rsid w:val="00320A66"/>
    <w:rsid w:val="0032171A"/>
    <w:rsid w:val="00323AF7"/>
    <w:rsid w:val="00325538"/>
    <w:rsid w:val="00325EE5"/>
    <w:rsid w:val="00326277"/>
    <w:rsid w:val="003313F6"/>
    <w:rsid w:val="003335B0"/>
    <w:rsid w:val="00334350"/>
    <w:rsid w:val="00334E93"/>
    <w:rsid w:val="00337172"/>
    <w:rsid w:val="00340E68"/>
    <w:rsid w:val="00343496"/>
    <w:rsid w:val="003465A1"/>
    <w:rsid w:val="00346B42"/>
    <w:rsid w:val="00346DF2"/>
    <w:rsid w:val="003502E9"/>
    <w:rsid w:val="00350E50"/>
    <w:rsid w:val="00351453"/>
    <w:rsid w:val="0035241D"/>
    <w:rsid w:val="003548EE"/>
    <w:rsid w:val="003553E6"/>
    <w:rsid w:val="0035609F"/>
    <w:rsid w:val="003573A0"/>
    <w:rsid w:val="00362220"/>
    <w:rsid w:val="00364870"/>
    <w:rsid w:val="00364C03"/>
    <w:rsid w:val="00364C73"/>
    <w:rsid w:val="00364F0E"/>
    <w:rsid w:val="00365363"/>
    <w:rsid w:val="0036774A"/>
    <w:rsid w:val="00370BF9"/>
    <w:rsid w:val="00370F00"/>
    <w:rsid w:val="00371207"/>
    <w:rsid w:val="00372166"/>
    <w:rsid w:val="0037715D"/>
    <w:rsid w:val="00380DFF"/>
    <w:rsid w:val="00385FEA"/>
    <w:rsid w:val="00387D6F"/>
    <w:rsid w:val="0039473C"/>
    <w:rsid w:val="003972C4"/>
    <w:rsid w:val="0039797B"/>
    <w:rsid w:val="003A054D"/>
    <w:rsid w:val="003A1779"/>
    <w:rsid w:val="003A39A2"/>
    <w:rsid w:val="003B0B51"/>
    <w:rsid w:val="003B199A"/>
    <w:rsid w:val="003B56C9"/>
    <w:rsid w:val="003B5CC9"/>
    <w:rsid w:val="003B6558"/>
    <w:rsid w:val="003B79BF"/>
    <w:rsid w:val="003C036E"/>
    <w:rsid w:val="003C29AC"/>
    <w:rsid w:val="003C2F09"/>
    <w:rsid w:val="003C3736"/>
    <w:rsid w:val="003C6795"/>
    <w:rsid w:val="003D1483"/>
    <w:rsid w:val="003D24ED"/>
    <w:rsid w:val="003D25A4"/>
    <w:rsid w:val="003D2801"/>
    <w:rsid w:val="003D363F"/>
    <w:rsid w:val="003D36F7"/>
    <w:rsid w:val="003D5F60"/>
    <w:rsid w:val="003D7218"/>
    <w:rsid w:val="003E163E"/>
    <w:rsid w:val="003E23C4"/>
    <w:rsid w:val="003E280C"/>
    <w:rsid w:val="003E2BC2"/>
    <w:rsid w:val="003E3801"/>
    <w:rsid w:val="003E3C82"/>
    <w:rsid w:val="003E76F4"/>
    <w:rsid w:val="003F4AD5"/>
    <w:rsid w:val="00400297"/>
    <w:rsid w:val="00402445"/>
    <w:rsid w:val="004043A5"/>
    <w:rsid w:val="00406F3F"/>
    <w:rsid w:val="004070CF"/>
    <w:rsid w:val="00407F96"/>
    <w:rsid w:val="00413331"/>
    <w:rsid w:val="0041418C"/>
    <w:rsid w:val="00414558"/>
    <w:rsid w:val="004200A3"/>
    <w:rsid w:val="00420EF7"/>
    <w:rsid w:val="00422A14"/>
    <w:rsid w:val="00423922"/>
    <w:rsid w:val="00425C09"/>
    <w:rsid w:val="00430704"/>
    <w:rsid w:val="00432C0D"/>
    <w:rsid w:val="00440D88"/>
    <w:rsid w:val="00441727"/>
    <w:rsid w:val="00446F9B"/>
    <w:rsid w:val="00450DA1"/>
    <w:rsid w:val="004525FD"/>
    <w:rsid w:val="004530AD"/>
    <w:rsid w:val="00454AEA"/>
    <w:rsid w:val="00455ABD"/>
    <w:rsid w:val="00455E87"/>
    <w:rsid w:val="004563A8"/>
    <w:rsid w:val="00456692"/>
    <w:rsid w:val="0045716A"/>
    <w:rsid w:val="00475A41"/>
    <w:rsid w:val="00476229"/>
    <w:rsid w:val="004769DB"/>
    <w:rsid w:val="00480828"/>
    <w:rsid w:val="00484CDB"/>
    <w:rsid w:val="004864D4"/>
    <w:rsid w:val="004877DE"/>
    <w:rsid w:val="00493417"/>
    <w:rsid w:val="004951B2"/>
    <w:rsid w:val="004961EB"/>
    <w:rsid w:val="004963E9"/>
    <w:rsid w:val="004966E0"/>
    <w:rsid w:val="00496D36"/>
    <w:rsid w:val="00497B30"/>
    <w:rsid w:val="004A03D0"/>
    <w:rsid w:val="004A0968"/>
    <w:rsid w:val="004A0CA7"/>
    <w:rsid w:val="004A7BDB"/>
    <w:rsid w:val="004A7CB9"/>
    <w:rsid w:val="004B0ED0"/>
    <w:rsid w:val="004B19F0"/>
    <w:rsid w:val="004B1E4B"/>
    <w:rsid w:val="004B2044"/>
    <w:rsid w:val="004B3BD6"/>
    <w:rsid w:val="004B61C4"/>
    <w:rsid w:val="004C74DC"/>
    <w:rsid w:val="004D0CE4"/>
    <w:rsid w:val="004D0D76"/>
    <w:rsid w:val="004D1054"/>
    <w:rsid w:val="004D201C"/>
    <w:rsid w:val="004D2E00"/>
    <w:rsid w:val="004D4C07"/>
    <w:rsid w:val="004D4F9D"/>
    <w:rsid w:val="004D513E"/>
    <w:rsid w:val="004E3708"/>
    <w:rsid w:val="004E46AF"/>
    <w:rsid w:val="004E52B8"/>
    <w:rsid w:val="004E5C3A"/>
    <w:rsid w:val="004E5DF3"/>
    <w:rsid w:val="004F05B1"/>
    <w:rsid w:val="004F0E8F"/>
    <w:rsid w:val="004F2080"/>
    <w:rsid w:val="004F211D"/>
    <w:rsid w:val="004F228F"/>
    <w:rsid w:val="004F611A"/>
    <w:rsid w:val="004F64E9"/>
    <w:rsid w:val="004F75F9"/>
    <w:rsid w:val="004F7D5C"/>
    <w:rsid w:val="005004F7"/>
    <w:rsid w:val="00504068"/>
    <w:rsid w:val="0050721A"/>
    <w:rsid w:val="00511271"/>
    <w:rsid w:val="005119C0"/>
    <w:rsid w:val="00513DD8"/>
    <w:rsid w:val="00514573"/>
    <w:rsid w:val="00514FD2"/>
    <w:rsid w:val="0051735F"/>
    <w:rsid w:val="00517C32"/>
    <w:rsid w:val="0052274E"/>
    <w:rsid w:val="00523BDF"/>
    <w:rsid w:val="005250F1"/>
    <w:rsid w:val="0053140F"/>
    <w:rsid w:val="00532219"/>
    <w:rsid w:val="00532C5A"/>
    <w:rsid w:val="00532E82"/>
    <w:rsid w:val="00535EB7"/>
    <w:rsid w:val="0054341E"/>
    <w:rsid w:val="00543E74"/>
    <w:rsid w:val="0054466C"/>
    <w:rsid w:val="00546038"/>
    <w:rsid w:val="005478CD"/>
    <w:rsid w:val="005503CB"/>
    <w:rsid w:val="00550610"/>
    <w:rsid w:val="00552751"/>
    <w:rsid w:val="005533E1"/>
    <w:rsid w:val="005533FC"/>
    <w:rsid w:val="00554833"/>
    <w:rsid w:val="00560073"/>
    <w:rsid w:val="00562994"/>
    <w:rsid w:val="00563C35"/>
    <w:rsid w:val="00563F9B"/>
    <w:rsid w:val="0056499A"/>
    <w:rsid w:val="00567702"/>
    <w:rsid w:val="00571906"/>
    <w:rsid w:val="0057237F"/>
    <w:rsid w:val="00573154"/>
    <w:rsid w:val="00573F32"/>
    <w:rsid w:val="00574AFF"/>
    <w:rsid w:val="005756AB"/>
    <w:rsid w:val="005777FA"/>
    <w:rsid w:val="005778BA"/>
    <w:rsid w:val="0058374C"/>
    <w:rsid w:val="00587471"/>
    <w:rsid w:val="00587A30"/>
    <w:rsid w:val="00590EDB"/>
    <w:rsid w:val="00591A18"/>
    <w:rsid w:val="0059323C"/>
    <w:rsid w:val="00594382"/>
    <w:rsid w:val="00595B60"/>
    <w:rsid w:val="00595D36"/>
    <w:rsid w:val="005A5166"/>
    <w:rsid w:val="005B0DCC"/>
    <w:rsid w:val="005B1600"/>
    <w:rsid w:val="005B404D"/>
    <w:rsid w:val="005B7638"/>
    <w:rsid w:val="005B768E"/>
    <w:rsid w:val="005C0719"/>
    <w:rsid w:val="005C2523"/>
    <w:rsid w:val="005C331B"/>
    <w:rsid w:val="005C47BB"/>
    <w:rsid w:val="005C49B8"/>
    <w:rsid w:val="005C7C67"/>
    <w:rsid w:val="005D122F"/>
    <w:rsid w:val="005D60B3"/>
    <w:rsid w:val="005D621E"/>
    <w:rsid w:val="005D644C"/>
    <w:rsid w:val="005D6D72"/>
    <w:rsid w:val="005E2A31"/>
    <w:rsid w:val="005E2DD8"/>
    <w:rsid w:val="005E3428"/>
    <w:rsid w:val="005E73FD"/>
    <w:rsid w:val="005E7B9E"/>
    <w:rsid w:val="005F121C"/>
    <w:rsid w:val="005F1716"/>
    <w:rsid w:val="005F3356"/>
    <w:rsid w:val="006025F2"/>
    <w:rsid w:val="00605B88"/>
    <w:rsid w:val="00606FE8"/>
    <w:rsid w:val="006079C0"/>
    <w:rsid w:val="00612B03"/>
    <w:rsid w:val="00614E35"/>
    <w:rsid w:val="006167D4"/>
    <w:rsid w:val="00620E52"/>
    <w:rsid w:val="00622265"/>
    <w:rsid w:val="00623826"/>
    <w:rsid w:val="0062439D"/>
    <w:rsid w:val="00624DA2"/>
    <w:rsid w:val="006254F4"/>
    <w:rsid w:val="006265D2"/>
    <w:rsid w:val="00626B7B"/>
    <w:rsid w:val="0063171F"/>
    <w:rsid w:val="00636546"/>
    <w:rsid w:val="00636643"/>
    <w:rsid w:val="00637315"/>
    <w:rsid w:val="0064075A"/>
    <w:rsid w:val="00641567"/>
    <w:rsid w:val="006446C0"/>
    <w:rsid w:val="0064470F"/>
    <w:rsid w:val="0064582C"/>
    <w:rsid w:val="00647186"/>
    <w:rsid w:val="00647B77"/>
    <w:rsid w:val="0065006B"/>
    <w:rsid w:val="00652D93"/>
    <w:rsid w:val="00654718"/>
    <w:rsid w:val="00656CCE"/>
    <w:rsid w:val="00660185"/>
    <w:rsid w:val="00665EAC"/>
    <w:rsid w:val="00667EE9"/>
    <w:rsid w:val="00671F09"/>
    <w:rsid w:val="00675354"/>
    <w:rsid w:val="006774D0"/>
    <w:rsid w:val="006775A7"/>
    <w:rsid w:val="00681939"/>
    <w:rsid w:val="00682984"/>
    <w:rsid w:val="00683960"/>
    <w:rsid w:val="00685FCF"/>
    <w:rsid w:val="006865ED"/>
    <w:rsid w:val="006869A3"/>
    <w:rsid w:val="00687491"/>
    <w:rsid w:val="00691BE6"/>
    <w:rsid w:val="006932D0"/>
    <w:rsid w:val="00695B5A"/>
    <w:rsid w:val="00696794"/>
    <w:rsid w:val="006A1181"/>
    <w:rsid w:val="006A2452"/>
    <w:rsid w:val="006A3CA4"/>
    <w:rsid w:val="006A56AE"/>
    <w:rsid w:val="006A79BF"/>
    <w:rsid w:val="006B000D"/>
    <w:rsid w:val="006B6751"/>
    <w:rsid w:val="006C15B9"/>
    <w:rsid w:val="006C45A3"/>
    <w:rsid w:val="006D3539"/>
    <w:rsid w:val="006D475E"/>
    <w:rsid w:val="006D4D6E"/>
    <w:rsid w:val="006D5FA1"/>
    <w:rsid w:val="006D5FD6"/>
    <w:rsid w:val="006E0E09"/>
    <w:rsid w:val="006E1E52"/>
    <w:rsid w:val="006E3489"/>
    <w:rsid w:val="006F041E"/>
    <w:rsid w:val="006F14C1"/>
    <w:rsid w:val="006F2028"/>
    <w:rsid w:val="006F5EAF"/>
    <w:rsid w:val="006F612C"/>
    <w:rsid w:val="006F778D"/>
    <w:rsid w:val="007074B2"/>
    <w:rsid w:val="00707F8A"/>
    <w:rsid w:val="007134C7"/>
    <w:rsid w:val="00717CDD"/>
    <w:rsid w:val="007210C7"/>
    <w:rsid w:val="00722D7A"/>
    <w:rsid w:val="007238AB"/>
    <w:rsid w:val="007240CA"/>
    <w:rsid w:val="00725C9B"/>
    <w:rsid w:val="00726072"/>
    <w:rsid w:val="00726652"/>
    <w:rsid w:val="007276B2"/>
    <w:rsid w:val="00733663"/>
    <w:rsid w:val="0073375E"/>
    <w:rsid w:val="00733786"/>
    <w:rsid w:val="00734619"/>
    <w:rsid w:val="00734802"/>
    <w:rsid w:val="00736276"/>
    <w:rsid w:val="00737705"/>
    <w:rsid w:val="00737A26"/>
    <w:rsid w:val="007404C4"/>
    <w:rsid w:val="0074054B"/>
    <w:rsid w:val="0074192F"/>
    <w:rsid w:val="00743EAC"/>
    <w:rsid w:val="00743F20"/>
    <w:rsid w:val="00744143"/>
    <w:rsid w:val="0074619E"/>
    <w:rsid w:val="00751210"/>
    <w:rsid w:val="00751646"/>
    <w:rsid w:val="007548ED"/>
    <w:rsid w:val="007578AF"/>
    <w:rsid w:val="007613DE"/>
    <w:rsid w:val="00763095"/>
    <w:rsid w:val="00766646"/>
    <w:rsid w:val="00767631"/>
    <w:rsid w:val="00770BBA"/>
    <w:rsid w:val="00772831"/>
    <w:rsid w:val="00774DCB"/>
    <w:rsid w:val="007773B5"/>
    <w:rsid w:val="00783EA6"/>
    <w:rsid w:val="00785851"/>
    <w:rsid w:val="0078588E"/>
    <w:rsid w:val="00787D90"/>
    <w:rsid w:val="00790336"/>
    <w:rsid w:val="00792433"/>
    <w:rsid w:val="00792B37"/>
    <w:rsid w:val="00794366"/>
    <w:rsid w:val="00794D9F"/>
    <w:rsid w:val="00795CF6"/>
    <w:rsid w:val="00797A75"/>
    <w:rsid w:val="007A0852"/>
    <w:rsid w:val="007A20BC"/>
    <w:rsid w:val="007A2A97"/>
    <w:rsid w:val="007A2D16"/>
    <w:rsid w:val="007A549F"/>
    <w:rsid w:val="007A7AFC"/>
    <w:rsid w:val="007B0CDF"/>
    <w:rsid w:val="007B1A6A"/>
    <w:rsid w:val="007B2CCD"/>
    <w:rsid w:val="007B3AC1"/>
    <w:rsid w:val="007B53E4"/>
    <w:rsid w:val="007C0C87"/>
    <w:rsid w:val="007C1261"/>
    <w:rsid w:val="007C31D7"/>
    <w:rsid w:val="007C46A5"/>
    <w:rsid w:val="007C6A07"/>
    <w:rsid w:val="007D05F1"/>
    <w:rsid w:val="007D07BE"/>
    <w:rsid w:val="007D149D"/>
    <w:rsid w:val="007D18B6"/>
    <w:rsid w:val="007D3588"/>
    <w:rsid w:val="007E15DC"/>
    <w:rsid w:val="007E447B"/>
    <w:rsid w:val="007E63AA"/>
    <w:rsid w:val="007F0D55"/>
    <w:rsid w:val="007F264C"/>
    <w:rsid w:val="007F2B94"/>
    <w:rsid w:val="007F31B7"/>
    <w:rsid w:val="007F4269"/>
    <w:rsid w:val="007F449F"/>
    <w:rsid w:val="007F4AB0"/>
    <w:rsid w:val="007F51C2"/>
    <w:rsid w:val="007F5E8E"/>
    <w:rsid w:val="007F7D13"/>
    <w:rsid w:val="008033FF"/>
    <w:rsid w:val="0080456E"/>
    <w:rsid w:val="0080567F"/>
    <w:rsid w:val="00806D94"/>
    <w:rsid w:val="00806DE8"/>
    <w:rsid w:val="00807BCC"/>
    <w:rsid w:val="00807BE2"/>
    <w:rsid w:val="00811E41"/>
    <w:rsid w:val="0081273A"/>
    <w:rsid w:val="00814031"/>
    <w:rsid w:val="00816BB3"/>
    <w:rsid w:val="00824948"/>
    <w:rsid w:val="00826AA7"/>
    <w:rsid w:val="0083534C"/>
    <w:rsid w:val="00840783"/>
    <w:rsid w:val="008438DD"/>
    <w:rsid w:val="0084547A"/>
    <w:rsid w:val="00846009"/>
    <w:rsid w:val="00847991"/>
    <w:rsid w:val="00852866"/>
    <w:rsid w:val="00853439"/>
    <w:rsid w:val="00856AD4"/>
    <w:rsid w:val="00857714"/>
    <w:rsid w:val="00857D77"/>
    <w:rsid w:val="00863469"/>
    <w:rsid w:val="00866006"/>
    <w:rsid w:val="0086768A"/>
    <w:rsid w:val="0087291A"/>
    <w:rsid w:val="00874262"/>
    <w:rsid w:val="00876A52"/>
    <w:rsid w:val="008776A5"/>
    <w:rsid w:val="0088262B"/>
    <w:rsid w:val="008841CF"/>
    <w:rsid w:val="008862CA"/>
    <w:rsid w:val="008909A8"/>
    <w:rsid w:val="00891EE3"/>
    <w:rsid w:val="0089568D"/>
    <w:rsid w:val="008A091F"/>
    <w:rsid w:val="008A3162"/>
    <w:rsid w:val="008A443C"/>
    <w:rsid w:val="008A5188"/>
    <w:rsid w:val="008A63F9"/>
    <w:rsid w:val="008B0CA1"/>
    <w:rsid w:val="008B0D6B"/>
    <w:rsid w:val="008B71AA"/>
    <w:rsid w:val="008B7CF1"/>
    <w:rsid w:val="008B7EC6"/>
    <w:rsid w:val="008C4640"/>
    <w:rsid w:val="008C76C0"/>
    <w:rsid w:val="008D110C"/>
    <w:rsid w:val="008D49BB"/>
    <w:rsid w:val="008E126B"/>
    <w:rsid w:val="008E209C"/>
    <w:rsid w:val="008E499C"/>
    <w:rsid w:val="008F0E3F"/>
    <w:rsid w:val="008F1544"/>
    <w:rsid w:val="008F1D9D"/>
    <w:rsid w:val="008F4657"/>
    <w:rsid w:val="008F5774"/>
    <w:rsid w:val="008F7767"/>
    <w:rsid w:val="0090130A"/>
    <w:rsid w:val="0090252F"/>
    <w:rsid w:val="00902AE0"/>
    <w:rsid w:val="00906576"/>
    <w:rsid w:val="00906883"/>
    <w:rsid w:val="009078DD"/>
    <w:rsid w:val="009103F8"/>
    <w:rsid w:val="00913A4B"/>
    <w:rsid w:val="00917DDA"/>
    <w:rsid w:val="00917E49"/>
    <w:rsid w:val="0092371E"/>
    <w:rsid w:val="009274D1"/>
    <w:rsid w:val="009279E5"/>
    <w:rsid w:val="0093363C"/>
    <w:rsid w:val="00933FC2"/>
    <w:rsid w:val="00936DC3"/>
    <w:rsid w:val="009400A8"/>
    <w:rsid w:val="009429A3"/>
    <w:rsid w:val="00942B12"/>
    <w:rsid w:val="00951BCC"/>
    <w:rsid w:val="0095299B"/>
    <w:rsid w:val="00954E2A"/>
    <w:rsid w:val="009570E0"/>
    <w:rsid w:val="00966595"/>
    <w:rsid w:val="00966949"/>
    <w:rsid w:val="0097061B"/>
    <w:rsid w:val="00971E3A"/>
    <w:rsid w:val="00972132"/>
    <w:rsid w:val="00973FCE"/>
    <w:rsid w:val="0097652B"/>
    <w:rsid w:val="00976882"/>
    <w:rsid w:val="00982378"/>
    <w:rsid w:val="00995FCA"/>
    <w:rsid w:val="009969EA"/>
    <w:rsid w:val="009979A5"/>
    <w:rsid w:val="009A0738"/>
    <w:rsid w:val="009A0772"/>
    <w:rsid w:val="009A2675"/>
    <w:rsid w:val="009A28A3"/>
    <w:rsid w:val="009A7E1F"/>
    <w:rsid w:val="009B2989"/>
    <w:rsid w:val="009B4C81"/>
    <w:rsid w:val="009C5D73"/>
    <w:rsid w:val="009C7029"/>
    <w:rsid w:val="009C7375"/>
    <w:rsid w:val="009C749C"/>
    <w:rsid w:val="009C78D8"/>
    <w:rsid w:val="009C7ADC"/>
    <w:rsid w:val="009D0CFB"/>
    <w:rsid w:val="009D1996"/>
    <w:rsid w:val="009D2051"/>
    <w:rsid w:val="009D4501"/>
    <w:rsid w:val="009E04AC"/>
    <w:rsid w:val="009E102D"/>
    <w:rsid w:val="009E23B1"/>
    <w:rsid w:val="009E249C"/>
    <w:rsid w:val="009E2C94"/>
    <w:rsid w:val="009E4FF9"/>
    <w:rsid w:val="009E5EC2"/>
    <w:rsid w:val="009F3E37"/>
    <w:rsid w:val="009F46CA"/>
    <w:rsid w:val="009F50FF"/>
    <w:rsid w:val="009F75BE"/>
    <w:rsid w:val="009F79BE"/>
    <w:rsid w:val="00A01455"/>
    <w:rsid w:val="00A0153F"/>
    <w:rsid w:val="00A015BA"/>
    <w:rsid w:val="00A0326E"/>
    <w:rsid w:val="00A03DEF"/>
    <w:rsid w:val="00A0478A"/>
    <w:rsid w:val="00A051D7"/>
    <w:rsid w:val="00A05927"/>
    <w:rsid w:val="00A077B7"/>
    <w:rsid w:val="00A11431"/>
    <w:rsid w:val="00A11466"/>
    <w:rsid w:val="00A132BD"/>
    <w:rsid w:val="00A20551"/>
    <w:rsid w:val="00A21275"/>
    <w:rsid w:val="00A21386"/>
    <w:rsid w:val="00A21439"/>
    <w:rsid w:val="00A21BF8"/>
    <w:rsid w:val="00A238D5"/>
    <w:rsid w:val="00A244EA"/>
    <w:rsid w:val="00A2509F"/>
    <w:rsid w:val="00A26948"/>
    <w:rsid w:val="00A30AC4"/>
    <w:rsid w:val="00A30DEC"/>
    <w:rsid w:val="00A36E9C"/>
    <w:rsid w:val="00A40717"/>
    <w:rsid w:val="00A42DE9"/>
    <w:rsid w:val="00A43081"/>
    <w:rsid w:val="00A43C80"/>
    <w:rsid w:val="00A44DE6"/>
    <w:rsid w:val="00A45AFB"/>
    <w:rsid w:val="00A461EF"/>
    <w:rsid w:val="00A46255"/>
    <w:rsid w:val="00A479CA"/>
    <w:rsid w:val="00A55AC4"/>
    <w:rsid w:val="00A55BF6"/>
    <w:rsid w:val="00A576FE"/>
    <w:rsid w:val="00A57994"/>
    <w:rsid w:val="00A60BFC"/>
    <w:rsid w:val="00A61A07"/>
    <w:rsid w:val="00A64BCA"/>
    <w:rsid w:val="00A65891"/>
    <w:rsid w:val="00A70604"/>
    <w:rsid w:val="00A72215"/>
    <w:rsid w:val="00A727A6"/>
    <w:rsid w:val="00A73F46"/>
    <w:rsid w:val="00A74E6E"/>
    <w:rsid w:val="00A75657"/>
    <w:rsid w:val="00A768E1"/>
    <w:rsid w:val="00A773E4"/>
    <w:rsid w:val="00A81230"/>
    <w:rsid w:val="00A85113"/>
    <w:rsid w:val="00A85CDA"/>
    <w:rsid w:val="00A8629E"/>
    <w:rsid w:val="00A87520"/>
    <w:rsid w:val="00A87940"/>
    <w:rsid w:val="00A90134"/>
    <w:rsid w:val="00A90D7E"/>
    <w:rsid w:val="00A96215"/>
    <w:rsid w:val="00AA232B"/>
    <w:rsid w:val="00AA52C7"/>
    <w:rsid w:val="00AB0C8A"/>
    <w:rsid w:val="00AB0CED"/>
    <w:rsid w:val="00AB3969"/>
    <w:rsid w:val="00AB4A95"/>
    <w:rsid w:val="00AB52A4"/>
    <w:rsid w:val="00AB630D"/>
    <w:rsid w:val="00AC04F4"/>
    <w:rsid w:val="00AC16B8"/>
    <w:rsid w:val="00AC5344"/>
    <w:rsid w:val="00AC593C"/>
    <w:rsid w:val="00AC6114"/>
    <w:rsid w:val="00AD2C77"/>
    <w:rsid w:val="00AE1356"/>
    <w:rsid w:val="00AE1F0D"/>
    <w:rsid w:val="00AE3FFA"/>
    <w:rsid w:val="00AF07D9"/>
    <w:rsid w:val="00AF114A"/>
    <w:rsid w:val="00AF2A77"/>
    <w:rsid w:val="00AF5482"/>
    <w:rsid w:val="00AF56C0"/>
    <w:rsid w:val="00AF59C0"/>
    <w:rsid w:val="00AF77D3"/>
    <w:rsid w:val="00B01902"/>
    <w:rsid w:val="00B03C54"/>
    <w:rsid w:val="00B05916"/>
    <w:rsid w:val="00B06F6B"/>
    <w:rsid w:val="00B114A6"/>
    <w:rsid w:val="00B13AD3"/>
    <w:rsid w:val="00B208DF"/>
    <w:rsid w:val="00B237A0"/>
    <w:rsid w:val="00B26698"/>
    <w:rsid w:val="00B27187"/>
    <w:rsid w:val="00B34A87"/>
    <w:rsid w:val="00B364F0"/>
    <w:rsid w:val="00B40D93"/>
    <w:rsid w:val="00B414AD"/>
    <w:rsid w:val="00B41644"/>
    <w:rsid w:val="00B454EC"/>
    <w:rsid w:val="00B466FF"/>
    <w:rsid w:val="00B46FE8"/>
    <w:rsid w:val="00B47473"/>
    <w:rsid w:val="00B515E1"/>
    <w:rsid w:val="00B52372"/>
    <w:rsid w:val="00B56D4F"/>
    <w:rsid w:val="00B5799F"/>
    <w:rsid w:val="00B60177"/>
    <w:rsid w:val="00B603F7"/>
    <w:rsid w:val="00B616DB"/>
    <w:rsid w:val="00B635A7"/>
    <w:rsid w:val="00B64018"/>
    <w:rsid w:val="00B664E2"/>
    <w:rsid w:val="00B66CF9"/>
    <w:rsid w:val="00B80B92"/>
    <w:rsid w:val="00B81852"/>
    <w:rsid w:val="00B83D3B"/>
    <w:rsid w:val="00B84FE2"/>
    <w:rsid w:val="00B87C97"/>
    <w:rsid w:val="00B90A18"/>
    <w:rsid w:val="00B90B44"/>
    <w:rsid w:val="00B94B0C"/>
    <w:rsid w:val="00B9640A"/>
    <w:rsid w:val="00B972DD"/>
    <w:rsid w:val="00B97A8A"/>
    <w:rsid w:val="00BA0DEF"/>
    <w:rsid w:val="00BA263C"/>
    <w:rsid w:val="00BA29F1"/>
    <w:rsid w:val="00BA340C"/>
    <w:rsid w:val="00BA3555"/>
    <w:rsid w:val="00BA66E7"/>
    <w:rsid w:val="00BA6A43"/>
    <w:rsid w:val="00BA754E"/>
    <w:rsid w:val="00BB0DE4"/>
    <w:rsid w:val="00BB4ABD"/>
    <w:rsid w:val="00BB6286"/>
    <w:rsid w:val="00BB79D1"/>
    <w:rsid w:val="00BC318F"/>
    <w:rsid w:val="00BC5C7A"/>
    <w:rsid w:val="00BD023F"/>
    <w:rsid w:val="00BD0CC9"/>
    <w:rsid w:val="00BD32BC"/>
    <w:rsid w:val="00BD7850"/>
    <w:rsid w:val="00BE367D"/>
    <w:rsid w:val="00BE3761"/>
    <w:rsid w:val="00BE396B"/>
    <w:rsid w:val="00BE4690"/>
    <w:rsid w:val="00BE4C82"/>
    <w:rsid w:val="00BE652E"/>
    <w:rsid w:val="00BF33EA"/>
    <w:rsid w:val="00BF3C14"/>
    <w:rsid w:val="00BF48AF"/>
    <w:rsid w:val="00BF748B"/>
    <w:rsid w:val="00C0059F"/>
    <w:rsid w:val="00C01D52"/>
    <w:rsid w:val="00C04850"/>
    <w:rsid w:val="00C04DB9"/>
    <w:rsid w:val="00C07C00"/>
    <w:rsid w:val="00C1213B"/>
    <w:rsid w:val="00C12B01"/>
    <w:rsid w:val="00C16B47"/>
    <w:rsid w:val="00C2086D"/>
    <w:rsid w:val="00C21B4E"/>
    <w:rsid w:val="00C2326F"/>
    <w:rsid w:val="00C23C69"/>
    <w:rsid w:val="00C248F0"/>
    <w:rsid w:val="00C24CD8"/>
    <w:rsid w:val="00C2747E"/>
    <w:rsid w:val="00C31B3D"/>
    <w:rsid w:val="00C3205F"/>
    <w:rsid w:val="00C32F66"/>
    <w:rsid w:val="00C34EAD"/>
    <w:rsid w:val="00C36D23"/>
    <w:rsid w:val="00C46269"/>
    <w:rsid w:val="00C46E44"/>
    <w:rsid w:val="00C4771F"/>
    <w:rsid w:val="00C505F5"/>
    <w:rsid w:val="00C509BD"/>
    <w:rsid w:val="00C50F48"/>
    <w:rsid w:val="00C52625"/>
    <w:rsid w:val="00C539C4"/>
    <w:rsid w:val="00C55994"/>
    <w:rsid w:val="00C6056B"/>
    <w:rsid w:val="00C60B13"/>
    <w:rsid w:val="00C60D34"/>
    <w:rsid w:val="00C63EC7"/>
    <w:rsid w:val="00C65111"/>
    <w:rsid w:val="00C666C5"/>
    <w:rsid w:val="00C66D12"/>
    <w:rsid w:val="00C66E01"/>
    <w:rsid w:val="00C71BF2"/>
    <w:rsid w:val="00C72B0C"/>
    <w:rsid w:val="00C763E2"/>
    <w:rsid w:val="00C83BE9"/>
    <w:rsid w:val="00C844EB"/>
    <w:rsid w:val="00C93F08"/>
    <w:rsid w:val="00C94853"/>
    <w:rsid w:val="00C94C1A"/>
    <w:rsid w:val="00C95558"/>
    <w:rsid w:val="00CA0EFD"/>
    <w:rsid w:val="00CA5877"/>
    <w:rsid w:val="00CA588E"/>
    <w:rsid w:val="00CA6462"/>
    <w:rsid w:val="00CB14D3"/>
    <w:rsid w:val="00CB17F6"/>
    <w:rsid w:val="00CB5079"/>
    <w:rsid w:val="00CB5F6F"/>
    <w:rsid w:val="00CB7199"/>
    <w:rsid w:val="00CC18F9"/>
    <w:rsid w:val="00CC1F20"/>
    <w:rsid w:val="00CC2ADE"/>
    <w:rsid w:val="00CC76CE"/>
    <w:rsid w:val="00CD132C"/>
    <w:rsid w:val="00CD18E0"/>
    <w:rsid w:val="00CD2E36"/>
    <w:rsid w:val="00CD3859"/>
    <w:rsid w:val="00CD66EA"/>
    <w:rsid w:val="00CD7EE6"/>
    <w:rsid w:val="00CE3797"/>
    <w:rsid w:val="00CE3FD5"/>
    <w:rsid w:val="00CE5B55"/>
    <w:rsid w:val="00CF270C"/>
    <w:rsid w:val="00CF3190"/>
    <w:rsid w:val="00CF5BC1"/>
    <w:rsid w:val="00D04752"/>
    <w:rsid w:val="00D05692"/>
    <w:rsid w:val="00D1006A"/>
    <w:rsid w:val="00D13CAD"/>
    <w:rsid w:val="00D1433D"/>
    <w:rsid w:val="00D14B80"/>
    <w:rsid w:val="00D2214D"/>
    <w:rsid w:val="00D231C1"/>
    <w:rsid w:val="00D2385B"/>
    <w:rsid w:val="00D24AFA"/>
    <w:rsid w:val="00D25C9B"/>
    <w:rsid w:val="00D273A5"/>
    <w:rsid w:val="00D27B16"/>
    <w:rsid w:val="00D304C6"/>
    <w:rsid w:val="00D338CD"/>
    <w:rsid w:val="00D34E32"/>
    <w:rsid w:val="00D361C3"/>
    <w:rsid w:val="00D41A8B"/>
    <w:rsid w:val="00D44B97"/>
    <w:rsid w:val="00D50E7E"/>
    <w:rsid w:val="00D74B78"/>
    <w:rsid w:val="00D752E9"/>
    <w:rsid w:val="00D77BEE"/>
    <w:rsid w:val="00D81960"/>
    <w:rsid w:val="00D8197D"/>
    <w:rsid w:val="00D849F9"/>
    <w:rsid w:val="00D864C2"/>
    <w:rsid w:val="00D961FC"/>
    <w:rsid w:val="00D96FF0"/>
    <w:rsid w:val="00DA02E7"/>
    <w:rsid w:val="00DA1135"/>
    <w:rsid w:val="00DA1D60"/>
    <w:rsid w:val="00DA1E1F"/>
    <w:rsid w:val="00DA2A14"/>
    <w:rsid w:val="00DA3A51"/>
    <w:rsid w:val="00DA541E"/>
    <w:rsid w:val="00DA6E96"/>
    <w:rsid w:val="00DA7D82"/>
    <w:rsid w:val="00DB5DDE"/>
    <w:rsid w:val="00DB6DB1"/>
    <w:rsid w:val="00DC168F"/>
    <w:rsid w:val="00DC1747"/>
    <w:rsid w:val="00DC3274"/>
    <w:rsid w:val="00DC39B5"/>
    <w:rsid w:val="00DD1FAB"/>
    <w:rsid w:val="00DD5825"/>
    <w:rsid w:val="00DD6296"/>
    <w:rsid w:val="00DD75F6"/>
    <w:rsid w:val="00DE2270"/>
    <w:rsid w:val="00DE23C2"/>
    <w:rsid w:val="00DE2904"/>
    <w:rsid w:val="00DE4607"/>
    <w:rsid w:val="00DE53FB"/>
    <w:rsid w:val="00DE7A9A"/>
    <w:rsid w:val="00DE7DE2"/>
    <w:rsid w:val="00DF128D"/>
    <w:rsid w:val="00DF217E"/>
    <w:rsid w:val="00DF2738"/>
    <w:rsid w:val="00DF2EA5"/>
    <w:rsid w:val="00DF4952"/>
    <w:rsid w:val="00DF4DA0"/>
    <w:rsid w:val="00DF5A6B"/>
    <w:rsid w:val="00E03E2A"/>
    <w:rsid w:val="00E05957"/>
    <w:rsid w:val="00E059F1"/>
    <w:rsid w:val="00E076F5"/>
    <w:rsid w:val="00E10024"/>
    <w:rsid w:val="00E10F91"/>
    <w:rsid w:val="00E11565"/>
    <w:rsid w:val="00E1393A"/>
    <w:rsid w:val="00E14B07"/>
    <w:rsid w:val="00E153ED"/>
    <w:rsid w:val="00E17F77"/>
    <w:rsid w:val="00E21DAA"/>
    <w:rsid w:val="00E22976"/>
    <w:rsid w:val="00E22CD6"/>
    <w:rsid w:val="00E27C13"/>
    <w:rsid w:val="00E323B2"/>
    <w:rsid w:val="00E34A27"/>
    <w:rsid w:val="00E34F6C"/>
    <w:rsid w:val="00E36B31"/>
    <w:rsid w:val="00E36DE7"/>
    <w:rsid w:val="00E37065"/>
    <w:rsid w:val="00E40045"/>
    <w:rsid w:val="00E44CB5"/>
    <w:rsid w:val="00E45126"/>
    <w:rsid w:val="00E46265"/>
    <w:rsid w:val="00E548F2"/>
    <w:rsid w:val="00E576FE"/>
    <w:rsid w:val="00E62411"/>
    <w:rsid w:val="00E62F97"/>
    <w:rsid w:val="00E63097"/>
    <w:rsid w:val="00E6312E"/>
    <w:rsid w:val="00E635DC"/>
    <w:rsid w:val="00E63960"/>
    <w:rsid w:val="00E7011B"/>
    <w:rsid w:val="00E72A2A"/>
    <w:rsid w:val="00E72FE0"/>
    <w:rsid w:val="00E7404A"/>
    <w:rsid w:val="00E75051"/>
    <w:rsid w:val="00E7666B"/>
    <w:rsid w:val="00E8090B"/>
    <w:rsid w:val="00E835FC"/>
    <w:rsid w:val="00E84DD0"/>
    <w:rsid w:val="00E90F58"/>
    <w:rsid w:val="00E91E22"/>
    <w:rsid w:val="00E94058"/>
    <w:rsid w:val="00E97DA6"/>
    <w:rsid w:val="00EA0206"/>
    <w:rsid w:val="00EA18B3"/>
    <w:rsid w:val="00EA4480"/>
    <w:rsid w:val="00EA51ED"/>
    <w:rsid w:val="00EA76E4"/>
    <w:rsid w:val="00EB1BD9"/>
    <w:rsid w:val="00EB2330"/>
    <w:rsid w:val="00EB53B4"/>
    <w:rsid w:val="00EB6129"/>
    <w:rsid w:val="00EC09B2"/>
    <w:rsid w:val="00EC0F37"/>
    <w:rsid w:val="00EC57BD"/>
    <w:rsid w:val="00EC5EDD"/>
    <w:rsid w:val="00EC7273"/>
    <w:rsid w:val="00EC797D"/>
    <w:rsid w:val="00ED08AE"/>
    <w:rsid w:val="00ED40C2"/>
    <w:rsid w:val="00ED5EA1"/>
    <w:rsid w:val="00ED7563"/>
    <w:rsid w:val="00ED767C"/>
    <w:rsid w:val="00EE0813"/>
    <w:rsid w:val="00EE11C8"/>
    <w:rsid w:val="00EE1FC6"/>
    <w:rsid w:val="00EE4C7B"/>
    <w:rsid w:val="00EE5A09"/>
    <w:rsid w:val="00EF268E"/>
    <w:rsid w:val="00EF3FF1"/>
    <w:rsid w:val="00EF72D0"/>
    <w:rsid w:val="00EF7E4B"/>
    <w:rsid w:val="00F00E7B"/>
    <w:rsid w:val="00F023A9"/>
    <w:rsid w:val="00F0299E"/>
    <w:rsid w:val="00F05656"/>
    <w:rsid w:val="00F066B4"/>
    <w:rsid w:val="00F103F6"/>
    <w:rsid w:val="00F1292D"/>
    <w:rsid w:val="00F12A09"/>
    <w:rsid w:val="00F13A23"/>
    <w:rsid w:val="00F14B99"/>
    <w:rsid w:val="00F16CE2"/>
    <w:rsid w:val="00F17D38"/>
    <w:rsid w:val="00F2085A"/>
    <w:rsid w:val="00F21EB2"/>
    <w:rsid w:val="00F22B1A"/>
    <w:rsid w:val="00F25617"/>
    <w:rsid w:val="00F31302"/>
    <w:rsid w:val="00F31D98"/>
    <w:rsid w:val="00F31F1B"/>
    <w:rsid w:val="00F3244B"/>
    <w:rsid w:val="00F334B7"/>
    <w:rsid w:val="00F35146"/>
    <w:rsid w:val="00F35B57"/>
    <w:rsid w:val="00F37467"/>
    <w:rsid w:val="00F40809"/>
    <w:rsid w:val="00F420DB"/>
    <w:rsid w:val="00F42B2D"/>
    <w:rsid w:val="00F42B9D"/>
    <w:rsid w:val="00F447AC"/>
    <w:rsid w:val="00F46B17"/>
    <w:rsid w:val="00F50DF1"/>
    <w:rsid w:val="00F5106C"/>
    <w:rsid w:val="00F51F2A"/>
    <w:rsid w:val="00F55AC4"/>
    <w:rsid w:val="00F57404"/>
    <w:rsid w:val="00F57FEE"/>
    <w:rsid w:val="00F60A8F"/>
    <w:rsid w:val="00F61394"/>
    <w:rsid w:val="00F64F5D"/>
    <w:rsid w:val="00F650E2"/>
    <w:rsid w:val="00F718A1"/>
    <w:rsid w:val="00F71A95"/>
    <w:rsid w:val="00F72800"/>
    <w:rsid w:val="00F733F1"/>
    <w:rsid w:val="00F73CEF"/>
    <w:rsid w:val="00F73E08"/>
    <w:rsid w:val="00F76576"/>
    <w:rsid w:val="00F800BE"/>
    <w:rsid w:val="00F81A8B"/>
    <w:rsid w:val="00F82464"/>
    <w:rsid w:val="00F95513"/>
    <w:rsid w:val="00F96BA9"/>
    <w:rsid w:val="00F96C75"/>
    <w:rsid w:val="00F97C7D"/>
    <w:rsid w:val="00FA0799"/>
    <w:rsid w:val="00FA0B80"/>
    <w:rsid w:val="00FA0D9D"/>
    <w:rsid w:val="00FA229E"/>
    <w:rsid w:val="00FA3E9A"/>
    <w:rsid w:val="00FB03D4"/>
    <w:rsid w:val="00FB1C7B"/>
    <w:rsid w:val="00FB268A"/>
    <w:rsid w:val="00FB3BBB"/>
    <w:rsid w:val="00FB40B8"/>
    <w:rsid w:val="00FB64C8"/>
    <w:rsid w:val="00FB7885"/>
    <w:rsid w:val="00FB7E76"/>
    <w:rsid w:val="00FC157C"/>
    <w:rsid w:val="00FC1EB8"/>
    <w:rsid w:val="00FC4AC2"/>
    <w:rsid w:val="00FC53DE"/>
    <w:rsid w:val="00FC68C3"/>
    <w:rsid w:val="00FC70E7"/>
    <w:rsid w:val="00FC7451"/>
    <w:rsid w:val="00FD17C3"/>
    <w:rsid w:val="00FD5090"/>
    <w:rsid w:val="00FE15EE"/>
    <w:rsid w:val="00FE701C"/>
    <w:rsid w:val="00FF30A9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D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7">
    <w:name w:val="annotation reference"/>
    <w:basedOn w:val="a0"/>
    <w:uiPriority w:val="99"/>
    <w:semiHidden/>
    <w:unhideWhenUsed/>
    <w:rsid w:val="00A9621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96215"/>
  </w:style>
  <w:style w:type="character" w:customStyle="1" w:styleId="af9">
    <w:name w:val="Текст примечания Знак"/>
    <w:basedOn w:val="a0"/>
    <w:link w:val="af8"/>
    <w:uiPriority w:val="99"/>
    <w:semiHidden/>
    <w:rsid w:val="00A96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962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962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organictextcontentspan">
    <w:name w:val="organictextcontentspan"/>
    <w:basedOn w:val="a0"/>
    <w:rsid w:val="00B01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7">
    <w:name w:val="annotation reference"/>
    <w:basedOn w:val="a0"/>
    <w:uiPriority w:val="99"/>
    <w:semiHidden/>
    <w:unhideWhenUsed/>
    <w:rsid w:val="00A9621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96215"/>
  </w:style>
  <w:style w:type="character" w:customStyle="1" w:styleId="af9">
    <w:name w:val="Текст примечания Знак"/>
    <w:basedOn w:val="a0"/>
    <w:link w:val="af8"/>
    <w:uiPriority w:val="99"/>
    <w:semiHidden/>
    <w:rsid w:val="00A96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962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962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organictextcontentspan">
    <w:name w:val="organictextcontentspan"/>
    <w:basedOn w:val="a0"/>
    <w:rsid w:val="00B01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7E195-8703-4513-AD06-8865519B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kom5</dc:creator>
  <cp:keywords/>
  <dc:description/>
  <cp:lastModifiedBy>user</cp:lastModifiedBy>
  <cp:revision>24</cp:revision>
  <cp:lastPrinted>2025-03-11T07:24:00Z</cp:lastPrinted>
  <dcterms:created xsi:type="dcterms:W3CDTF">2025-01-31T04:03:00Z</dcterms:created>
  <dcterms:modified xsi:type="dcterms:W3CDTF">2025-04-14T01:29:00Z</dcterms:modified>
</cp:coreProperties>
</file>