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1D481" w14:textId="77777777" w:rsidR="00C64B54" w:rsidRPr="000D582E" w:rsidRDefault="00C64B54" w:rsidP="0040353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 к годовому отчету о ходе реализации м</w:t>
      </w:r>
      <w:r w:rsidR="000C30FE" w:rsidRPr="000D5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униципальная программ</w:t>
      </w:r>
      <w:r w:rsidRPr="000D5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0C30FE" w:rsidRPr="000D5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малого и среднего предпринимательства»</w:t>
      </w:r>
      <w:r w:rsidRPr="000D5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2770BBB" w14:textId="49B6B0EF" w:rsidR="000C30FE" w:rsidRPr="000D582E" w:rsidRDefault="00C64B54" w:rsidP="0040353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</w:t>
      </w:r>
      <w:r w:rsidR="008B6B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D5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0C09EF43" w14:textId="77777777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742C8726" w14:textId="4DD404F8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82E">
        <w:rPr>
          <w:rFonts w:ascii="Times New Roman" w:hAnsi="Times New Roman" w:cs="Times New Roman"/>
          <w:i/>
          <w:sz w:val="24"/>
          <w:szCs w:val="24"/>
        </w:rPr>
        <w:t xml:space="preserve">Орган исполнительной власти, </w:t>
      </w:r>
      <w:r w:rsidRPr="000D582E">
        <w:rPr>
          <w:i/>
          <w:sz w:val="24"/>
          <w:szCs w:val="24"/>
        </w:rPr>
        <w:t xml:space="preserve"> </w:t>
      </w:r>
      <w:r w:rsidRPr="000D582E">
        <w:rPr>
          <w:rFonts w:ascii="Times New Roman" w:hAnsi="Times New Roman" w:cs="Times New Roman"/>
          <w:i/>
          <w:sz w:val="24"/>
          <w:szCs w:val="24"/>
        </w:rPr>
        <w:t>ответственный  за реализацию программы:</w:t>
      </w:r>
      <w:r w:rsidRPr="000D582E">
        <w:rPr>
          <w:rFonts w:ascii="Times New Roman" w:hAnsi="Times New Roman" w:cs="Times New Roman"/>
          <w:sz w:val="24"/>
          <w:szCs w:val="24"/>
        </w:rPr>
        <w:t xml:space="preserve"> </w:t>
      </w:r>
      <w:r w:rsidR="001B2D78" w:rsidRPr="000D582E">
        <w:rPr>
          <w:rFonts w:ascii="Times New Roman" w:hAnsi="Times New Roman" w:cs="Times New Roman"/>
          <w:sz w:val="24"/>
          <w:szCs w:val="24"/>
        </w:rPr>
        <w:t>администрация Шарыповского муниципального округа Красноярского края</w:t>
      </w:r>
      <w:r w:rsidRPr="000D582E">
        <w:rPr>
          <w:rFonts w:ascii="Times New Roman" w:hAnsi="Times New Roman" w:cs="Times New Roman"/>
          <w:sz w:val="24"/>
          <w:szCs w:val="24"/>
        </w:rPr>
        <w:t>.</w:t>
      </w:r>
    </w:p>
    <w:p w14:paraId="6B49A447" w14:textId="77777777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82E">
        <w:rPr>
          <w:rFonts w:ascii="Times New Roman" w:hAnsi="Times New Roman" w:cs="Times New Roman"/>
          <w:i/>
          <w:sz w:val="24"/>
          <w:szCs w:val="24"/>
        </w:rPr>
        <w:t>Соисполнители:</w:t>
      </w:r>
      <w:r w:rsidRPr="000D582E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14:paraId="03303228" w14:textId="77777777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582E">
        <w:rPr>
          <w:rFonts w:ascii="Times New Roman" w:hAnsi="Times New Roman" w:cs="Times New Roman"/>
          <w:i/>
          <w:sz w:val="24"/>
          <w:szCs w:val="24"/>
        </w:rPr>
        <w:t xml:space="preserve">Цель муниципальной программы:  </w:t>
      </w:r>
    </w:p>
    <w:p w14:paraId="18D7637E" w14:textId="1578D047" w:rsidR="000C30FE" w:rsidRPr="000D582E" w:rsidRDefault="008D2071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582E">
        <w:rPr>
          <w:rFonts w:ascii="Times New Roman" w:hAnsi="Times New Roman" w:cs="Times New Roman"/>
          <w:sz w:val="24"/>
          <w:szCs w:val="24"/>
        </w:rPr>
        <w:t>обеспечение устойчивого развития малого и среднего предпринимательства, направленного на улучшение социально-экономической ситуации в Шарыповском муниципальном округе</w:t>
      </w:r>
    </w:p>
    <w:p w14:paraId="1A109CBC" w14:textId="77777777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582E">
        <w:rPr>
          <w:rFonts w:ascii="Times New Roman" w:hAnsi="Times New Roman" w:cs="Times New Roman"/>
          <w:i/>
          <w:sz w:val="24"/>
          <w:szCs w:val="24"/>
        </w:rPr>
        <w:t>Целевые   показатели:</w:t>
      </w:r>
    </w:p>
    <w:p w14:paraId="0A59A879" w14:textId="2CB00C2A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82E">
        <w:rPr>
          <w:rFonts w:ascii="Times New Roman" w:hAnsi="Times New Roman" w:cs="Times New Roman"/>
          <w:sz w:val="24"/>
          <w:szCs w:val="24"/>
        </w:rPr>
        <w:t>«Доля среднесписочной численности работников малых</w:t>
      </w:r>
      <w:r w:rsidR="00703566" w:rsidRPr="000D582E">
        <w:rPr>
          <w:rFonts w:ascii="Times New Roman" w:hAnsi="Times New Roman" w:cs="Times New Roman"/>
          <w:sz w:val="24"/>
          <w:szCs w:val="24"/>
        </w:rPr>
        <w:t xml:space="preserve"> и средних</w:t>
      </w:r>
      <w:r w:rsidRPr="000D582E">
        <w:rPr>
          <w:rFonts w:ascii="Times New Roman" w:hAnsi="Times New Roman" w:cs="Times New Roman"/>
          <w:sz w:val="24"/>
          <w:szCs w:val="24"/>
        </w:rPr>
        <w:t xml:space="preserve"> предприятий в среднесписочной численности работников всех предприятий и организаций» составила </w:t>
      </w:r>
      <w:r w:rsidR="00915B72" w:rsidRPr="000D582E">
        <w:rPr>
          <w:rFonts w:ascii="Times New Roman" w:hAnsi="Times New Roman" w:cs="Times New Roman"/>
          <w:sz w:val="24"/>
          <w:szCs w:val="24"/>
        </w:rPr>
        <w:t>30,</w:t>
      </w:r>
      <w:r w:rsidR="008B6BA1">
        <w:rPr>
          <w:rFonts w:ascii="Times New Roman" w:hAnsi="Times New Roman" w:cs="Times New Roman"/>
          <w:sz w:val="24"/>
          <w:szCs w:val="24"/>
        </w:rPr>
        <w:t>60</w:t>
      </w:r>
      <w:r w:rsidRPr="000D582E">
        <w:rPr>
          <w:rFonts w:ascii="Times New Roman" w:hAnsi="Times New Roman" w:cs="Times New Roman"/>
          <w:sz w:val="24"/>
          <w:szCs w:val="24"/>
        </w:rPr>
        <w:t xml:space="preserve"> </w:t>
      </w:r>
      <w:r w:rsidR="00915B72" w:rsidRPr="000D582E">
        <w:rPr>
          <w:rFonts w:ascii="Times New Roman" w:hAnsi="Times New Roman" w:cs="Times New Roman"/>
          <w:sz w:val="24"/>
          <w:szCs w:val="24"/>
        </w:rPr>
        <w:t>%</w:t>
      </w:r>
      <w:r w:rsidRPr="000D582E">
        <w:rPr>
          <w:rFonts w:ascii="Times New Roman" w:hAnsi="Times New Roman" w:cs="Times New Roman"/>
          <w:sz w:val="24"/>
          <w:szCs w:val="24"/>
        </w:rPr>
        <w:t xml:space="preserve"> </w:t>
      </w:r>
      <w:r w:rsidR="00041D3E" w:rsidRPr="000D582E">
        <w:rPr>
          <w:rFonts w:ascii="Times New Roman" w:hAnsi="Times New Roman" w:cs="Times New Roman"/>
          <w:sz w:val="24"/>
          <w:szCs w:val="24"/>
        </w:rPr>
        <w:t>, что соответствует плановому значению.</w:t>
      </w:r>
    </w:p>
    <w:p w14:paraId="2CA0EB12" w14:textId="2D68F281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финансирование мероприятий муниципальной программы в 202</w:t>
      </w:r>
      <w:r w:rsidR="008B6B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предусмотрено </w:t>
      </w:r>
      <w:r w:rsidR="00041D3E" w:rsidRPr="000D582E">
        <w:rPr>
          <w:rFonts w:ascii="Times New Roman" w:hAnsi="Times New Roman" w:cs="Times New Roman"/>
          <w:sz w:val="24"/>
          <w:szCs w:val="24"/>
        </w:rPr>
        <w:t>1</w:t>
      </w:r>
      <w:r w:rsidR="008B6BA1">
        <w:rPr>
          <w:rFonts w:ascii="Times New Roman" w:hAnsi="Times New Roman" w:cs="Times New Roman"/>
          <w:sz w:val="24"/>
          <w:szCs w:val="24"/>
        </w:rPr>
        <w:t> 426,</w:t>
      </w:r>
      <w:r w:rsidR="007413DA">
        <w:rPr>
          <w:rFonts w:ascii="Times New Roman" w:hAnsi="Times New Roman" w:cs="Times New Roman"/>
          <w:sz w:val="24"/>
          <w:szCs w:val="24"/>
        </w:rPr>
        <w:t xml:space="preserve">48 </w:t>
      </w:r>
      <w:r w:rsidR="007E1AA6" w:rsidRPr="000D582E">
        <w:rPr>
          <w:rFonts w:ascii="Times New Roman" w:hAnsi="Times New Roman" w:cs="Times New Roman"/>
          <w:sz w:val="24"/>
          <w:szCs w:val="24"/>
        </w:rPr>
        <w:t xml:space="preserve">тыс. 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фактическое финансирование составило </w:t>
      </w:r>
      <w:r w:rsidR="00041D3E" w:rsidRPr="000D582E">
        <w:rPr>
          <w:rFonts w:ascii="Times New Roman" w:hAnsi="Times New Roman" w:cs="Times New Roman"/>
          <w:sz w:val="24"/>
          <w:szCs w:val="24"/>
        </w:rPr>
        <w:t>1 </w:t>
      </w:r>
      <w:r w:rsidR="007413DA">
        <w:rPr>
          <w:rFonts w:ascii="Times New Roman" w:hAnsi="Times New Roman" w:cs="Times New Roman"/>
          <w:sz w:val="24"/>
          <w:szCs w:val="24"/>
        </w:rPr>
        <w:t>364</w:t>
      </w:r>
      <w:r w:rsidR="00041D3E" w:rsidRPr="000D582E">
        <w:rPr>
          <w:rFonts w:ascii="Times New Roman" w:hAnsi="Times New Roman" w:cs="Times New Roman"/>
          <w:sz w:val="24"/>
          <w:szCs w:val="24"/>
        </w:rPr>
        <w:t>,</w:t>
      </w:r>
      <w:r w:rsidR="007413DA">
        <w:rPr>
          <w:rFonts w:ascii="Times New Roman" w:hAnsi="Times New Roman" w:cs="Times New Roman"/>
          <w:sz w:val="24"/>
          <w:szCs w:val="24"/>
        </w:rPr>
        <w:t>4</w:t>
      </w:r>
      <w:r w:rsidR="008B6BA1">
        <w:rPr>
          <w:rFonts w:ascii="Times New Roman" w:hAnsi="Times New Roman" w:cs="Times New Roman"/>
          <w:sz w:val="24"/>
          <w:szCs w:val="24"/>
        </w:rPr>
        <w:t>5</w:t>
      </w:r>
      <w:r w:rsidR="006971C2">
        <w:rPr>
          <w:rFonts w:ascii="Times New Roman" w:hAnsi="Times New Roman" w:cs="Times New Roman"/>
          <w:sz w:val="24"/>
          <w:szCs w:val="24"/>
        </w:rPr>
        <w:t xml:space="preserve"> </w:t>
      </w:r>
      <w:r w:rsidR="007E1AA6" w:rsidRPr="000D582E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(</w:t>
      </w:r>
      <w:r w:rsidR="007413DA">
        <w:rPr>
          <w:rFonts w:ascii="Times New Roman" w:eastAsia="Times New Roman" w:hAnsi="Times New Roman" w:cs="Times New Roman"/>
          <w:sz w:val="24"/>
          <w:szCs w:val="24"/>
          <w:lang w:eastAsia="ru-RU"/>
        </w:rPr>
        <w:t>95,65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7413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466E576" w14:textId="04162E66" w:rsidR="000C30FE" w:rsidRPr="003A60CA" w:rsidRDefault="000C30F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муниципальной программы в 202</w:t>
      </w:r>
      <w:r w:rsidR="006971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реализовывал</w:t>
      </w:r>
      <w:r w:rsidR="00703566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одна </w:t>
      </w:r>
      <w:r w:rsidRPr="003A60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подпрограмма.</w:t>
      </w:r>
    </w:p>
    <w:p w14:paraId="0A668F98" w14:textId="77777777" w:rsidR="003A60CA" w:rsidRDefault="000C30FE" w:rsidP="0040353F">
      <w:pPr>
        <w:pStyle w:val="a6"/>
        <w:widowControl w:val="0"/>
        <w:tabs>
          <w:tab w:val="left" w:pos="418"/>
        </w:tabs>
        <w:ind w:firstLine="709"/>
        <w:rPr>
          <w:i/>
          <w:sz w:val="24"/>
          <w:szCs w:val="24"/>
        </w:rPr>
      </w:pPr>
      <w:r w:rsidRPr="003A60CA">
        <w:rPr>
          <w:b/>
          <w:i/>
          <w:sz w:val="24"/>
          <w:szCs w:val="24"/>
        </w:rPr>
        <w:t>Подпрограмма «Развитие субъектов малого и среднего предпринимательства»</w:t>
      </w:r>
      <w:r w:rsidRPr="003A60CA">
        <w:rPr>
          <w:i/>
          <w:sz w:val="24"/>
          <w:szCs w:val="24"/>
        </w:rPr>
        <w:t>, реализуемая в рамках задач</w:t>
      </w:r>
      <w:r w:rsidR="003A60CA" w:rsidRPr="003A60CA">
        <w:rPr>
          <w:i/>
          <w:sz w:val="24"/>
          <w:szCs w:val="24"/>
        </w:rPr>
        <w:t>:</w:t>
      </w:r>
    </w:p>
    <w:p w14:paraId="53E824EB" w14:textId="3069614D" w:rsidR="003A60CA" w:rsidRPr="003A60CA" w:rsidRDefault="003A60CA" w:rsidP="0040353F">
      <w:pPr>
        <w:pStyle w:val="a6"/>
        <w:widowControl w:val="0"/>
        <w:tabs>
          <w:tab w:val="left" w:pos="418"/>
        </w:tabs>
        <w:ind w:firstLine="709"/>
        <w:rPr>
          <w:sz w:val="24"/>
          <w:szCs w:val="24"/>
        </w:rPr>
      </w:pPr>
      <w:r w:rsidRPr="003A60CA">
        <w:rPr>
          <w:sz w:val="24"/>
          <w:szCs w:val="24"/>
        </w:rPr>
        <w:t>1.  Финансовая поддержка субъектов малого и среднего предпринимательства и самозанятых граждан в части обучения, создания и развития производства в приоритетных отраслях экономики округа;</w:t>
      </w:r>
    </w:p>
    <w:p w14:paraId="710E4BAB" w14:textId="3E9D1039" w:rsidR="000C30FE" w:rsidRPr="003A60CA" w:rsidRDefault="003A60CA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A60CA">
        <w:rPr>
          <w:rFonts w:ascii="Times New Roman" w:hAnsi="Times New Roman" w:cs="Times New Roman"/>
          <w:sz w:val="24"/>
          <w:szCs w:val="24"/>
        </w:rPr>
        <w:t>2. Стимулирование граждан к осуществлению предпринимательской деятельности</w:t>
      </w:r>
      <w:r w:rsidR="002C12F4">
        <w:rPr>
          <w:rFonts w:ascii="Times New Roman" w:hAnsi="Times New Roman" w:cs="Times New Roman"/>
          <w:sz w:val="24"/>
          <w:szCs w:val="24"/>
        </w:rPr>
        <w:t>.</w:t>
      </w:r>
    </w:p>
    <w:p w14:paraId="7A0C09CF" w14:textId="30E4FABF" w:rsidR="000C30FE" w:rsidRPr="003A60CA" w:rsidRDefault="000C30F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финансирование мероприятий подпрограммы в 202</w:t>
      </w:r>
      <w:r w:rsidR="006971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A6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предусмотрено </w:t>
      </w:r>
      <w:r w:rsidR="00041D3E" w:rsidRPr="003A60CA">
        <w:rPr>
          <w:rFonts w:ascii="Times New Roman" w:hAnsi="Times New Roman" w:cs="Times New Roman"/>
          <w:sz w:val="24"/>
          <w:szCs w:val="24"/>
        </w:rPr>
        <w:t>1</w:t>
      </w:r>
      <w:r w:rsidR="006971C2">
        <w:rPr>
          <w:rFonts w:ascii="Times New Roman" w:hAnsi="Times New Roman" w:cs="Times New Roman"/>
          <w:sz w:val="24"/>
          <w:szCs w:val="24"/>
        </w:rPr>
        <w:t> 426,</w:t>
      </w:r>
      <w:r w:rsidR="00F75823">
        <w:rPr>
          <w:rFonts w:ascii="Times New Roman" w:hAnsi="Times New Roman" w:cs="Times New Roman"/>
          <w:sz w:val="24"/>
          <w:szCs w:val="24"/>
        </w:rPr>
        <w:t>48</w:t>
      </w:r>
      <w:r w:rsidR="007E1AA6" w:rsidRPr="003A60CA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3A6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рублей, фактическое финансирование составило </w:t>
      </w:r>
      <w:r w:rsidR="007413DA">
        <w:rPr>
          <w:rFonts w:ascii="Times New Roman" w:eastAsia="Times New Roman" w:hAnsi="Times New Roman" w:cs="Times New Roman"/>
          <w:sz w:val="24"/>
          <w:szCs w:val="24"/>
          <w:lang w:eastAsia="ru-RU"/>
        </w:rPr>
        <w:t>95,65</w:t>
      </w:r>
      <w:r w:rsidRPr="003A60CA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14:paraId="13CE0CBD" w14:textId="292747E5" w:rsidR="001A535C" w:rsidRPr="006971C2" w:rsidRDefault="00241F36" w:rsidP="0040353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6971C2">
        <w:rPr>
          <w:rFonts w:ascii="Times New Roman" w:hAnsi="Times New Roman"/>
          <w:iCs/>
          <w:sz w:val="24"/>
          <w:szCs w:val="24"/>
        </w:rPr>
        <w:t>В 202</w:t>
      </w:r>
      <w:r w:rsidR="006971C2" w:rsidRPr="006971C2">
        <w:rPr>
          <w:rFonts w:ascii="Times New Roman" w:hAnsi="Times New Roman"/>
          <w:iCs/>
          <w:sz w:val="24"/>
          <w:szCs w:val="24"/>
        </w:rPr>
        <w:t>4</w:t>
      </w:r>
      <w:r w:rsidRPr="006971C2">
        <w:rPr>
          <w:rFonts w:ascii="Times New Roman" w:hAnsi="Times New Roman"/>
          <w:iCs/>
          <w:sz w:val="24"/>
          <w:szCs w:val="24"/>
        </w:rPr>
        <w:t xml:space="preserve"> году  ключевым приоритетом являлось совершенствование подходов </w:t>
      </w:r>
      <w:r w:rsidR="006971C2" w:rsidRPr="006971C2">
        <w:rPr>
          <w:rFonts w:ascii="Times New Roman" w:hAnsi="Times New Roman"/>
          <w:iCs/>
          <w:sz w:val="24"/>
          <w:szCs w:val="24"/>
        </w:rPr>
        <w:t xml:space="preserve">к поддержке предпринимательской деятельности  направленных на достижение целей национального проекта «Малое и среднее предпринимательство и поддержка индивидуальной предпринимательской инициативы», регионального проекта «Акселерация субъектов малого и среднего предпринимательства», </w:t>
      </w:r>
      <w:r w:rsidR="006971C2" w:rsidRPr="006971C2">
        <w:rPr>
          <w:rFonts w:ascii="Times New Roman" w:hAnsi="Times New Roman"/>
          <w:color w:val="000000" w:themeColor="text1"/>
          <w:sz w:val="24"/>
          <w:szCs w:val="24"/>
        </w:rPr>
        <w:t>обеспечивающего достижение показателей и результатов федерального проекта «Создание условий для легкого старта и комфортного ведения бизнеса», входящего в состав национального проекта «Малое и среднее предпринимательство</w:t>
      </w:r>
      <w:proofErr w:type="gramEnd"/>
      <w:r w:rsidR="006971C2" w:rsidRPr="006971C2">
        <w:rPr>
          <w:rFonts w:ascii="Times New Roman" w:hAnsi="Times New Roman"/>
          <w:color w:val="000000" w:themeColor="text1"/>
          <w:sz w:val="24"/>
          <w:szCs w:val="24"/>
        </w:rPr>
        <w:t xml:space="preserve"> и поддержка индивидуальной предпринимательской инициативы», создание благоприятных условий для осуществления деятельности самозанятыми гражданами, обеспечивающего достижение показателей и результатов федерального проекта «Создание благоприятных условий для осуществления деятельности самозанятыми гражданами», входящего в состав национального проекта «Малое и среднее предпринимательство</w:t>
      </w:r>
      <w:r w:rsidR="00B87C6C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6971C2" w:rsidRPr="006971C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7162F267" w14:textId="2DF11C5D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доступности финансовых и информационно-консультационных ресурсов для субъектов малого и среднего предпринимательства </w:t>
      </w:r>
      <w:r w:rsidR="00F30437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субъекты МСП) выполнено следующее</w:t>
      </w:r>
      <w:r w:rsidR="001A535C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BFA5EA3" w14:textId="492246A5" w:rsidR="000C30FE" w:rsidRPr="000D582E" w:rsidRDefault="00126DA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3E09FB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олучи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</w:t>
      </w:r>
      <w:r w:rsidR="003E09FB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муниципальную поддержку в форме субсидий за период реализации подпрограммы (нарастающим итогом) – 1</w:t>
      </w:r>
      <w:r w:rsidR="00B8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3E09FB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(2021</w:t>
      </w:r>
      <w:r w:rsidR="001A535C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 w:rsidR="00B8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E09FB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1A535C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3E09FB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="001A535C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B8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26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СМСП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осуществляющи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предпринимательскую деятельность на территории округа</w:t>
      </w:r>
      <w:r w:rsidR="000C30FE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 объемом </w:t>
      </w:r>
      <w:r w:rsidR="001A535C" w:rsidRPr="000D582E">
        <w:rPr>
          <w:rFonts w:ascii="Times New Roman" w:hAnsi="Times New Roman" w:cs="Times New Roman"/>
          <w:sz w:val="24"/>
          <w:szCs w:val="24"/>
        </w:rPr>
        <w:t xml:space="preserve">привлеченных внебюджетных  инвестиций в секторе малого и среднего предпринимательства при реализации подпрограммы </w:t>
      </w:r>
      <w:r w:rsidR="000C30FE" w:rsidRPr="000D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размере 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23,46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 млн. рублей инвестиций (20</w:t>
      </w:r>
      <w:r w:rsidR="00F9352D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207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535C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A535C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0437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15.35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рублей), что позволило </w:t>
      </w:r>
      <w:r w:rsidR="00F30437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сохранить 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7D2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</w:t>
      </w:r>
      <w:r w:rsidR="00F30437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7B2A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(2021 </w:t>
      </w:r>
      <w:r w:rsidR="00547D2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47D2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B2A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547D2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97B2A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697B2A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F0D91EB" w14:textId="320048DB" w:rsidR="000C30FE" w:rsidRPr="000D582E" w:rsidRDefault="00126DAE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C30FE" w:rsidRPr="000D582E">
        <w:rPr>
          <w:rFonts w:ascii="Times New Roman" w:hAnsi="Times New Roman" w:cs="Times New Roman"/>
          <w:sz w:val="24"/>
          <w:szCs w:val="24"/>
        </w:rPr>
        <w:t xml:space="preserve">твержден перечень муниципального имущества для предоставления во владение или пользование на долгосрочной основе, включающий </w:t>
      </w:r>
      <w:r w:rsidR="00B87C6C">
        <w:rPr>
          <w:rFonts w:ascii="Times New Roman" w:hAnsi="Times New Roman" w:cs="Times New Roman"/>
          <w:sz w:val="24"/>
          <w:szCs w:val="24"/>
        </w:rPr>
        <w:t>двенадцать</w:t>
      </w:r>
      <w:r w:rsidR="000C30FE" w:rsidRPr="000D582E">
        <w:rPr>
          <w:rFonts w:ascii="Times New Roman" w:hAnsi="Times New Roman" w:cs="Times New Roman"/>
          <w:sz w:val="24"/>
          <w:szCs w:val="24"/>
        </w:rPr>
        <w:t xml:space="preserve"> объектов, расположенных на территории Шарыповского </w:t>
      </w:r>
      <w:r w:rsidR="00E05044" w:rsidRPr="000D582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547D21" w:rsidRPr="000D582E">
        <w:rPr>
          <w:rFonts w:ascii="Times New Roman" w:hAnsi="Times New Roman" w:cs="Times New Roman"/>
          <w:sz w:val="24"/>
          <w:szCs w:val="24"/>
        </w:rPr>
        <w:t xml:space="preserve"> 5 из которых </w:t>
      </w:r>
      <w:r w:rsidR="00547D21" w:rsidRPr="000D582E">
        <w:rPr>
          <w:rFonts w:ascii="Times New Roman" w:hAnsi="Times New Roman" w:cs="Times New Roman"/>
          <w:sz w:val="24"/>
          <w:szCs w:val="24"/>
        </w:rPr>
        <w:lastRenderedPageBreak/>
        <w:t>сданы в аренду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0D582E">
        <w:rPr>
          <w:rFonts w:ascii="Times New Roman" w:hAnsi="Times New Roman" w:cs="Times New Roman"/>
          <w:sz w:val="24"/>
          <w:szCs w:val="24"/>
        </w:rPr>
        <w:t xml:space="preserve"> целях обеспечения субъектов малого и среднего предпринимательства и самозанятых граждан имущественной поддержкой</w:t>
      </w:r>
      <w:r>
        <w:rPr>
          <w:rFonts w:ascii="Times New Roman" w:hAnsi="Times New Roman" w:cs="Times New Roman"/>
          <w:sz w:val="24"/>
          <w:szCs w:val="24"/>
        </w:rPr>
        <w:t>;</w:t>
      </w:r>
      <w:r w:rsidR="000C30FE" w:rsidRPr="000D582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6A3C434" w14:textId="02454E0C" w:rsidR="000C30FE" w:rsidRPr="000D582E" w:rsidRDefault="00126DAE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C30FE" w:rsidRPr="000D582E">
        <w:rPr>
          <w:rFonts w:ascii="Times New Roman" w:hAnsi="Times New Roman" w:cs="Times New Roman"/>
          <w:sz w:val="24"/>
          <w:szCs w:val="24"/>
        </w:rPr>
        <w:t xml:space="preserve">казана консультационно-информационная услуга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D582E">
        <w:rPr>
          <w:rFonts w:ascii="Times New Roman" w:hAnsi="Times New Roman" w:cs="Times New Roman"/>
          <w:sz w:val="24"/>
          <w:szCs w:val="24"/>
        </w:rPr>
        <w:t xml:space="preserve"> течение года 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0D582E">
        <w:rPr>
          <w:rFonts w:ascii="Times New Roman" w:hAnsi="Times New Roman" w:cs="Times New Roman"/>
          <w:sz w:val="24"/>
          <w:szCs w:val="24"/>
        </w:rPr>
        <w:t xml:space="preserve"> СМСП, самозанятым и физическим лицам </w:t>
      </w:r>
      <w:r w:rsidR="000C30FE" w:rsidRPr="000D582E">
        <w:rPr>
          <w:rFonts w:ascii="Times New Roman" w:hAnsi="Times New Roman" w:cs="Times New Roman"/>
          <w:sz w:val="24"/>
          <w:szCs w:val="24"/>
        </w:rPr>
        <w:t>по вопросам  ведения деятельности,  получения субсидий и грантов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3AAE4F1" w14:textId="4FFCD518" w:rsidR="000C30FE" w:rsidRPr="000D582E" w:rsidRDefault="00126DA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азмещено </w:t>
      </w:r>
      <w:r w:rsidR="00957C42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</w:t>
      </w:r>
      <w:r w:rsidR="00957C42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 </w:t>
      </w:r>
      <w:r w:rsidR="000C30FE" w:rsidRPr="000D582E">
        <w:rPr>
          <w:rFonts w:ascii="Times New Roman" w:hAnsi="Times New Roman" w:cs="Times New Roman"/>
          <w:sz w:val="24"/>
          <w:szCs w:val="24"/>
        </w:rPr>
        <w:t xml:space="preserve">Шарыповского </w:t>
      </w:r>
      <w:r w:rsidR="00E05044" w:rsidRPr="000D582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C30FE" w:rsidRPr="000D582E">
        <w:rPr>
          <w:rFonts w:ascii="Times New Roman" w:hAnsi="Times New Roman" w:cs="Times New Roman"/>
          <w:sz w:val="24"/>
          <w:szCs w:val="24"/>
        </w:rPr>
        <w:t xml:space="preserve">, социальных сетях </w:t>
      </w:r>
      <w:r w:rsidR="000C30FE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местных печатных изданиях</w:t>
      </w:r>
      <w:r w:rsidRPr="00126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популяризации роли предпринимательства и формирования в обществе положительного образа предпринимателя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1DDA87" w14:textId="44A63148" w:rsidR="000C30FE" w:rsidRPr="000D582E" w:rsidRDefault="00126DA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C30FE" w:rsidRPr="000D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едется раздел </w:t>
      </w:r>
      <w:r w:rsidR="00B87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«Бизнес и предпринимательство»,</w:t>
      </w:r>
      <w:r w:rsidR="000C30FE" w:rsidRPr="000D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содержащи</w:t>
      </w:r>
      <w:r w:rsidR="00B87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0C30FE" w:rsidRPr="000D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о существующих формах поддержки на уровне региона и муниципалитета, ссылки на региональные и федеральные информационные системы, обеспечивающие экономическую, правовую и иную необходимую для предпринимателей осведомлённость</w:t>
      </w:r>
      <w:r w:rsidRPr="00126D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D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 информирования бизнес-сообщества на официальном сайте округа</w:t>
      </w:r>
      <w:r w:rsidR="000C30FE" w:rsidRPr="000D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A5532E0" w14:textId="77777777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реализации подпрограммы достигнуты следующие результаты.</w:t>
      </w:r>
    </w:p>
    <w:p w14:paraId="418DA04E" w14:textId="5479EA9A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97B2A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субъектов малого и среднего предпринимательства и физических лиц, применяющим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составило </w:t>
      </w:r>
      <w:r w:rsidR="00697B2A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</w:t>
      </w:r>
      <w:r w:rsidR="008D207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 w:rsidR="00697B2A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плановому</w:t>
      </w:r>
      <w:r w:rsidR="00B7504B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</w:t>
      </w:r>
      <w:r w:rsidR="00697B2A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5047DAB" w14:textId="37E776EF" w:rsidR="00C97C56" w:rsidRPr="000D582E" w:rsidRDefault="00C97C56" w:rsidP="00403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D582E">
        <w:rPr>
          <w:rFonts w:ascii="Times New Roman" w:hAnsi="Times New Roman" w:cs="Times New Roman"/>
          <w:sz w:val="24"/>
          <w:szCs w:val="24"/>
        </w:rPr>
        <w:t xml:space="preserve">Количество субъектов малого и среднего предпринимательства на 10 000 человек населения» составило </w:t>
      </w:r>
      <w:r w:rsidR="00547D21" w:rsidRPr="000D582E">
        <w:rPr>
          <w:rFonts w:ascii="Times New Roman" w:hAnsi="Times New Roman" w:cs="Times New Roman"/>
          <w:sz w:val="24"/>
          <w:szCs w:val="24"/>
        </w:rPr>
        <w:t>2</w:t>
      </w:r>
      <w:r w:rsidR="00B87C6C">
        <w:rPr>
          <w:rFonts w:ascii="Times New Roman" w:hAnsi="Times New Roman" w:cs="Times New Roman"/>
          <w:sz w:val="24"/>
          <w:szCs w:val="24"/>
        </w:rPr>
        <w:t>67</w:t>
      </w:r>
      <w:r w:rsidR="00547D21" w:rsidRPr="000D582E">
        <w:rPr>
          <w:rFonts w:ascii="Times New Roman" w:hAnsi="Times New Roman" w:cs="Times New Roman"/>
          <w:sz w:val="24"/>
          <w:szCs w:val="24"/>
        </w:rPr>
        <w:t>,</w:t>
      </w:r>
      <w:r w:rsidR="00B87C6C">
        <w:rPr>
          <w:rFonts w:ascii="Times New Roman" w:hAnsi="Times New Roman" w:cs="Times New Roman"/>
          <w:sz w:val="24"/>
          <w:szCs w:val="24"/>
        </w:rPr>
        <w:t>77</w:t>
      </w:r>
      <w:r w:rsidRPr="000D582E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E26C8E">
        <w:rPr>
          <w:rFonts w:ascii="Times New Roman" w:hAnsi="Times New Roman" w:cs="Times New Roman"/>
          <w:sz w:val="24"/>
          <w:szCs w:val="24"/>
        </w:rPr>
        <w:t>ы</w:t>
      </w:r>
      <w:r w:rsidR="003E5616" w:rsidRPr="000D582E">
        <w:rPr>
          <w:rFonts w:ascii="Times New Roman" w:hAnsi="Times New Roman" w:cs="Times New Roman"/>
          <w:sz w:val="24"/>
          <w:szCs w:val="24"/>
        </w:rPr>
        <w:t xml:space="preserve"> при плановом значении </w:t>
      </w:r>
      <w:r w:rsidR="00B87C6C">
        <w:rPr>
          <w:rFonts w:ascii="Times New Roman" w:hAnsi="Times New Roman" w:cs="Times New Roman"/>
          <w:sz w:val="24"/>
          <w:szCs w:val="24"/>
        </w:rPr>
        <w:t>272,59</w:t>
      </w:r>
      <w:r w:rsidR="003E5616" w:rsidRPr="000D582E">
        <w:rPr>
          <w:rFonts w:ascii="Times New Roman" w:hAnsi="Times New Roman" w:cs="Times New Roman"/>
          <w:sz w:val="24"/>
          <w:szCs w:val="24"/>
        </w:rPr>
        <w:t xml:space="preserve"> единицы на 10 000 человек;</w:t>
      </w:r>
    </w:p>
    <w:p w14:paraId="189C1E3B" w14:textId="63E9265A" w:rsidR="00957C42" w:rsidRPr="000D582E" w:rsidRDefault="00957C42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F7A24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 реализации подпрограммы (нарастающим итогом)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менее» составило 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47D2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единиц, что </w:t>
      </w:r>
      <w:r w:rsidR="00915B72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</w:t>
      </w:r>
      <w:r w:rsidR="00915B72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</w:t>
      </w:r>
      <w:r w:rsidR="00915B72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4B9D82" w14:textId="6C3B3EDC" w:rsidR="000C30FE" w:rsidRPr="000D582E" w:rsidRDefault="000C30F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F7A24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сохраненных рабочих мест в секторе малого и среднего предпринимательства при реализации подпрограммы (нарастающим итогом)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менее» составило 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7D2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</w:t>
      </w:r>
      <w:r w:rsidR="00547D21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15B72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соответствует  плановому значению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CE687DF" w14:textId="42361555" w:rsidR="000C30FE" w:rsidRDefault="000C30FE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F7A24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привлеченных внебюджетных инвестиций в секторе малого и среднего предпринимательства при реализации подпрограммы (нарастающим итогом)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менее» составил </w:t>
      </w:r>
      <w:r w:rsidR="00B87C6C">
        <w:rPr>
          <w:rFonts w:ascii="Times New Roman" w:eastAsia="Times New Roman" w:hAnsi="Times New Roman" w:cs="Times New Roman"/>
          <w:sz w:val="24"/>
          <w:szCs w:val="24"/>
          <w:lang w:eastAsia="ru-RU"/>
        </w:rPr>
        <w:t>23,46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рублей, </w:t>
      </w:r>
      <w:r w:rsidR="00915B72"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соответствует плановому значению</w:t>
      </w:r>
      <w:r w:rsidRPr="000D58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0FFBFF" w14:textId="47EB3ACB" w:rsidR="0040353F" w:rsidRPr="0040353F" w:rsidRDefault="0040353F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35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Из 6 показателей, отраженных в муниципальной программе, 5 </w:t>
      </w:r>
      <w:proofErr w:type="gramStart"/>
      <w:r w:rsidRPr="004035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показателей</w:t>
      </w:r>
      <w:proofErr w:type="gramEnd"/>
      <w:r w:rsidRPr="004035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достигли свои плановые значения, один показатель имеет отклонение в пределах допустимой нормы.</w:t>
      </w:r>
    </w:p>
    <w:p w14:paraId="55C6817E" w14:textId="77777777" w:rsidR="0040353F" w:rsidRPr="000D582E" w:rsidRDefault="0040353F" w:rsidP="00403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4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33"/>
      </w:tblGrid>
      <w:tr w:rsidR="001A3FF6" w:rsidRPr="000D582E" w14:paraId="467394A4" w14:textId="77777777" w:rsidTr="00703566">
        <w:tc>
          <w:tcPr>
            <w:tcW w:w="14533" w:type="dxa"/>
          </w:tcPr>
          <w:p w14:paraId="24581A70" w14:textId="77777777" w:rsidR="003666A9" w:rsidRPr="000D582E" w:rsidRDefault="003666A9" w:rsidP="00003A71">
            <w:pPr>
              <w:keepNext/>
              <w:tabs>
                <w:tab w:val="left" w:pos="2643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39EFA" w14:textId="2C6363C1" w:rsidR="001A3FF6" w:rsidRPr="000D582E" w:rsidRDefault="001A3FF6" w:rsidP="00003A71">
            <w:pPr>
              <w:keepNext/>
              <w:tabs>
                <w:tab w:val="left" w:pos="2643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582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развития территории, </w:t>
            </w:r>
          </w:p>
          <w:p w14:paraId="71A6B6A8" w14:textId="77777777" w:rsidR="001A3FF6" w:rsidRPr="000D582E" w:rsidRDefault="001A3FF6" w:rsidP="00C720E2">
            <w:pPr>
              <w:keepNext/>
              <w:tabs>
                <w:tab w:val="left" w:pos="2643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582E">
              <w:rPr>
                <w:rFonts w:ascii="Times New Roman" w:hAnsi="Times New Roman" w:cs="Times New Roman"/>
                <w:sz w:val="24"/>
                <w:szCs w:val="24"/>
              </w:rPr>
              <w:t>инвестиций  и    предпринимательства</w:t>
            </w:r>
          </w:p>
          <w:p w14:paraId="23BA4312" w14:textId="1028266B" w:rsidR="001A3FF6" w:rsidRPr="000D582E" w:rsidRDefault="001A3FF6" w:rsidP="00C720E2">
            <w:pPr>
              <w:keepNext/>
              <w:tabs>
                <w:tab w:val="left" w:pos="2643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582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округа                                                                </w:t>
            </w:r>
            <w:r w:rsidR="000D58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0D5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582E">
              <w:rPr>
                <w:rFonts w:ascii="Times New Roman" w:hAnsi="Times New Roman" w:cs="Times New Roman"/>
                <w:sz w:val="24"/>
                <w:szCs w:val="24"/>
              </w:rPr>
              <w:t>Любашова</w:t>
            </w:r>
            <w:proofErr w:type="spellEnd"/>
            <w:r w:rsidRPr="000D582E"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  <w:p w14:paraId="650031FE" w14:textId="538AD023" w:rsidR="00703566" w:rsidRPr="000D582E" w:rsidRDefault="00703566" w:rsidP="00C720E2">
            <w:pPr>
              <w:keepNext/>
              <w:tabs>
                <w:tab w:val="left" w:pos="2643"/>
              </w:tabs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100BDE" w14:textId="69A3F03B" w:rsidR="00703566" w:rsidRPr="000D582E" w:rsidRDefault="00703566" w:rsidP="00C720E2">
            <w:pPr>
              <w:keepNext/>
              <w:tabs>
                <w:tab w:val="left" w:pos="2643"/>
              </w:tabs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1FBB14" w14:textId="77777777" w:rsidR="000D582E" w:rsidRDefault="000D582E" w:rsidP="00C720E2">
            <w:pPr>
              <w:keepNext/>
              <w:tabs>
                <w:tab w:val="left" w:pos="2643"/>
              </w:tabs>
              <w:outlineLvl w:val="1"/>
              <w:rPr>
                <w:rFonts w:ascii="Times New Roman" w:eastAsia="Calibri" w:hAnsi="Times New Roman" w:cs="Times New Roman"/>
              </w:rPr>
            </w:pPr>
          </w:p>
          <w:p w14:paraId="159C677B" w14:textId="77777777" w:rsidR="000D582E" w:rsidRDefault="000D582E" w:rsidP="00C720E2">
            <w:pPr>
              <w:keepNext/>
              <w:tabs>
                <w:tab w:val="left" w:pos="2643"/>
              </w:tabs>
              <w:outlineLvl w:val="1"/>
              <w:rPr>
                <w:rFonts w:ascii="Times New Roman" w:eastAsia="Calibri" w:hAnsi="Times New Roman" w:cs="Times New Roman"/>
              </w:rPr>
            </w:pPr>
          </w:p>
          <w:p w14:paraId="5143E432" w14:textId="3258D97D" w:rsidR="00703566" w:rsidRPr="00E0015F" w:rsidRDefault="00703566" w:rsidP="00C720E2">
            <w:pPr>
              <w:keepNext/>
              <w:tabs>
                <w:tab w:val="left" w:pos="2643"/>
              </w:tabs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015F">
              <w:rPr>
                <w:rFonts w:ascii="Times New Roman" w:eastAsia="Calibri" w:hAnsi="Times New Roman" w:cs="Times New Roman"/>
                <w:sz w:val="20"/>
                <w:szCs w:val="20"/>
              </w:rPr>
              <w:t>Захарова Татьяна Михайловна</w:t>
            </w:r>
          </w:p>
          <w:p w14:paraId="049D94D5" w14:textId="77777777" w:rsidR="001A3FF6" w:rsidRPr="00E0015F" w:rsidRDefault="00703566" w:rsidP="00C7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15F">
              <w:rPr>
                <w:rFonts w:ascii="Times New Roman" w:hAnsi="Times New Roman" w:cs="Times New Roman"/>
                <w:sz w:val="20"/>
                <w:szCs w:val="20"/>
              </w:rPr>
              <w:t>839153 2-16-21</w:t>
            </w:r>
          </w:p>
          <w:p w14:paraId="3BABBCB7" w14:textId="771F3E15" w:rsidR="00B8611B" w:rsidRPr="000D582E" w:rsidRDefault="00B8611B" w:rsidP="00C7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1A4173" w14:textId="77777777" w:rsidR="00C31161" w:rsidRPr="000D582E" w:rsidRDefault="00C31161">
      <w:pPr>
        <w:rPr>
          <w:sz w:val="24"/>
          <w:szCs w:val="24"/>
        </w:rPr>
      </w:pPr>
    </w:p>
    <w:sectPr w:rsidR="00C31161" w:rsidRPr="000D582E" w:rsidSect="00CA3CE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BB"/>
    <w:rsid w:val="00003A71"/>
    <w:rsid w:val="000340BB"/>
    <w:rsid w:val="00041D3E"/>
    <w:rsid w:val="00044CBE"/>
    <w:rsid w:val="000C30FE"/>
    <w:rsid w:val="000D27FD"/>
    <w:rsid w:val="000D582E"/>
    <w:rsid w:val="00126DAE"/>
    <w:rsid w:val="00134D72"/>
    <w:rsid w:val="001A3FF6"/>
    <w:rsid w:val="001A535C"/>
    <w:rsid w:val="001B2D78"/>
    <w:rsid w:val="001F6698"/>
    <w:rsid w:val="00241F36"/>
    <w:rsid w:val="00290924"/>
    <w:rsid w:val="002C12F4"/>
    <w:rsid w:val="002D3D48"/>
    <w:rsid w:val="003666A9"/>
    <w:rsid w:val="00382690"/>
    <w:rsid w:val="003A60CA"/>
    <w:rsid w:val="003E09FB"/>
    <w:rsid w:val="003E48F5"/>
    <w:rsid w:val="003E5616"/>
    <w:rsid w:val="0040353F"/>
    <w:rsid w:val="004057A6"/>
    <w:rsid w:val="00456282"/>
    <w:rsid w:val="00485168"/>
    <w:rsid w:val="0049344F"/>
    <w:rsid w:val="004B7F61"/>
    <w:rsid w:val="004F7A24"/>
    <w:rsid w:val="00547D21"/>
    <w:rsid w:val="00562643"/>
    <w:rsid w:val="005C7C6D"/>
    <w:rsid w:val="00632B6A"/>
    <w:rsid w:val="00633161"/>
    <w:rsid w:val="00683000"/>
    <w:rsid w:val="00684283"/>
    <w:rsid w:val="006971C2"/>
    <w:rsid w:val="00697B2A"/>
    <w:rsid w:val="006A5718"/>
    <w:rsid w:val="006D22FC"/>
    <w:rsid w:val="00703566"/>
    <w:rsid w:val="007413DA"/>
    <w:rsid w:val="007E1AA6"/>
    <w:rsid w:val="007F4F31"/>
    <w:rsid w:val="008847BF"/>
    <w:rsid w:val="008B6BA1"/>
    <w:rsid w:val="008C102D"/>
    <w:rsid w:val="008D2071"/>
    <w:rsid w:val="00915B72"/>
    <w:rsid w:val="00933415"/>
    <w:rsid w:val="0094430A"/>
    <w:rsid w:val="00957C42"/>
    <w:rsid w:val="009F176F"/>
    <w:rsid w:val="00A84809"/>
    <w:rsid w:val="00B5470C"/>
    <w:rsid w:val="00B7504B"/>
    <w:rsid w:val="00B8611B"/>
    <w:rsid w:val="00B87C6C"/>
    <w:rsid w:val="00BA6AAF"/>
    <w:rsid w:val="00BA6CC7"/>
    <w:rsid w:val="00C27FF4"/>
    <w:rsid w:val="00C31161"/>
    <w:rsid w:val="00C64B54"/>
    <w:rsid w:val="00C77E1D"/>
    <w:rsid w:val="00C97C56"/>
    <w:rsid w:val="00CA3CE6"/>
    <w:rsid w:val="00CC09A4"/>
    <w:rsid w:val="00D10C8A"/>
    <w:rsid w:val="00DE0A47"/>
    <w:rsid w:val="00E0015F"/>
    <w:rsid w:val="00E05044"/>
    <w:rsid w:val="00E14982"/>
    <w:rsid w:val="00E26C8E"/>
    <w:rsid w:val="00E336C7"/>
    <w:rsid w:val="00E41DE4"/>
    <w:rsid w:val="00F16CFF"/>
    <w:rsid w:val="00F30437"/>
    <w:rsid w:val="00F75823"/>
    <w:rsid w:val="00F858EE"/>
    <w:rsid w:val="00F9352D"/>
    <w:rsid w:val="00FB4CB0"/>
    <w:rsid w:val="00FC485E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D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C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A3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rsid w:val="003A60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3A60C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C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A3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rsid w:val="003A60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3A60C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kom8</dc:creator>
  <cp:keywords/>
  <dc:description/>
  <cp:lastModifiedBy>user</cp:lastModifiedBy>
  <cp:revision>19</cp:revision>
  <cp:lastPrinted>2024-03-06T04:30:00Z</cp:lastPrinted>
  <dcterms:created xsi:type="dcterms:W3CDTF">2024-02-21T04:09:00Z</dcterms:created>
  <dcterms:modified xsi:type="dcterms:W3CDTF">2025-03-18T02:11:00Z</dcterms:modified>
</cp:coreProperties>
</file>