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55" w:rsidRPr="006B6242" w:rsidRDefault="006237E6" w:rsidP="00DF5315">
      <w:pPr>
        <w:ind w:left="567"/>
        <w:jc w:val="center"/>
        <w:rPr>
          <w:b/>
          <w:sz w:val="28"/>
          <w:szCs w:val="28"/>
        </w:rPr>
      </w:pPr>
      <w:r w:rsidRPr="006B6242">
        <w:rPr>
          <w:b/>
          <w:sz w:val="28"/>
          <w:szCs w:val="28"/>
        </w:rPr>
        <w:t>Пояснительная записка</w:t>
      </w:r>
    </w:p>
    <w:p w:rsidR="006D59A8" w:rsidRDefault="006237E6" w:rsidP="00DF5315">
      <w:pPr>
        <w:ind w:left="567"/>
        <w:jc w:val="center"/>
        <w:rPr>
          <w:sz w:val="28"/>
          <w:szCs w:val="28"/>
        </w:rPr>
      </w:pPr>
      <w:r w:rsidRPr="006B6242">
        <w:rPr>
          <w:sz w:val="28"/>
          <w:szCs w:val="28"/>
        </w:rPr>
        <w:t>к годовому отчету по реализации</w:t>
      </w:r>
      <w:r w:rsidRPr="006B6242">
        <w:rPr>
          <w:b/>
          <w:sz w:val="28"/>
          <w:szCs w:val="28"/>
        </w:rPr>
        <w:t xml:space="preserve"> </w:t>
      </w:r>
      <w:r w:rsidR="00376A43" w:rsidRPr="006B6242">
        <w:rPr>
          <w:sz w:val="28"/>
          <w:szCs w:val="28"/>
        </w:rPr>
        <w:t xml:space="preserve">муниципальной программы Шарыповского муниципального округа </w:t>
      </w:r>
    </w:p>
    <w:p w:rsidR="00376A43" w:rsidRPr="006B6242" w:rsidRDefault="00376A43" w:rsidP="006D59A8">
      <w:pPr>
        <w:jc w:val="center"/>
        <w:rPr>
          <w:sz w:val="28"/>
          <w:szCs w:val="28"/>
        </w:rPr>
      </w:pPr>
      <w:r w:rsidRPr="006B6242">
        <w:rPr>
          <w:sz w:val="28"/>
          <w:szCs w:val="28"/>
        </w:rPr>
        <w:t>«Развитие институтов гражданского общества Шарыповского муниципального округа»</w:t>
      </w:r>
    </w:p>
    <w:p w:rsidR="00A57400" w:rsidRPr="006B6242" w:rsidRDefault="00A57400" w:rsidP="00DF5315">
      <w:pPr>
        <w:tabs>
          <w:tab w:val="left" w:pos="0"/>
        </w:tabs>
        <w:autoSpaceDE w:val="0"/>
        <w:autoSpaceDN w:val="0"/>
        <w:adjustRightInd w:val="0"/>
        <w:ind w:left="426"/>
        <w:jc w:val="both"/>
        <w:outlineLvl w:val="1"/>
        <w:rPr>
          <w:b/>
          <w:sz w:val="28"/>
          <w:szCs w:val="28"/>
        </w:rPr>
      </w:pPr>
    </w:p>
    <w:p w:rsidR="00F64BDB" w:rsidRPr="00A0478A" w:rsidRDefault="00F64BDB" w:rsidP="00F64BDB">
      <w:pPr>
        <w:ind w:firstLine="709"/>
        <w:jc w:val="both"/>
        <w:rPr>
          <w:sz w:val="28"/>
          <w:szCs w:val="28"/>
        </w:rPr>
      </w:pPr>
      <w:r w:rsidRPr="00A0478A">
        <w:rPr>
          <w:i/>
          <w:sz w:val="28"/>
          <w:szCs w:val="28"/>
        </w:rPr>
        <w:t>Орган исполнительной власти округа, ответственный за реализацию программы:</w:t>
      </w:r>
      <w:r w:rsidRPr="00A0478A">
        <w:rPr>
          <w:sz w:val="28"/>
          <w:szCs w:val="28"/>
        </w:rPr>
        <w:t xml:space="preserve"> </w:t>
      </w:r>
      <w:r w:rsidRPr="00AB4A95">
        <w:rPr>
          <w:sz w:val="28"/>
          <w:szCs w:val="28"/>
        </w:rPr>
        <w:t xml:space="preserve">администрация Шарыповского муниципального </w:t>
      </w:r>
      <w:r>
        <w:rPr>
          <w:sz w:val="28"/>
          <w:szCs w:val="28"/>
        </w:rPr>
        <w:t>округа</w:t>
      </w:r>
      <w:r w:rsidRPr="00A0478A">
        <w:rPr>
          <w:sz w:val="28"/>
          <w:szCs w:val="28"/>
        </w:rPr>
        <w:t>.</w:t>
      </w:r>
    </w:p>
    <w:p w:rsidR="00F64BDB" w:rsidRPr="00E36DE7" w:rsidRDefault="00F64BDB" w:rsidP="00F64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18C">
        <w:rPr>
          <w:i/>
          <w:sz w:val="28"/>
          <w:szCs w:val="28"/>
        </w:rPr>
        <w:t>Соисполнители</w:t>
      </w:r>
      <w:r w:rsidRPr="0041418C">
        <w:rPr>
          <w:sz w:val="28"/>
          <w:szCs w:val="28"/>
        </w:rPr>
        <w:t>: муниципальное казенное учреждение «Управление культуры, молодежной политики и муниципального архива» Шарыповского муниципального округа</w:t>
      </w:r>
      <w:r>
        <w:rPr>
          <w:sz w:val="28"/>
          <w:szCs w:val="28"/>
        </w:rPr>
        <w:t>, муниципальное казенное учреждение «Управление спорта и туризма Шарыповского муниципального округа», муниципальное казенное учреждение «Управление образования Шарыповского муниципального округа».</w:t>
      </w:r>
    </w:p>
    <w:p w:rsidR="00F64BDB" w:rsidRPr="00A0478A" w:rsidRDefault="00F64BDB" w:rsidP="00F64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</w:t>
      </w:r>
      <w:r w:rsidRPr="00A0478A">
        <w:rPr>
          <w:i/>
          <w:sz w:val="28"/>
          <w:szCs w:val="28"/>
        </w:rPr>
        <w:t xml:space="preserve"> муниципальной программы</w:t>
      </w:r>
      <w:r w:rsidRPr="00A0478A">
        <w:rPr>
          <w:sz w:val="28"/>
          <w:szCs w:val="28"/>
        </w:rPr>
        <w:t xml:space="preserve">: </w:t>
      </w:r>
    </w:p>
    <w:p w:rsidR="00F64BDB" w:rsidRDefault="00F64BDB" w:rsidP="00F64BD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создание условий для развития гражданского общества.</w:t>
      </w:r>
    </w:p>
    <w:p w:rsidR="00F64BDB" w:rsidRDefault="00F64BDB" w:rsidP="00F64BD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Целевые показатели:</w:t>
      </w:r>
    </w:p>
    <w:p w:rsidR="00F64BDB" w:rsidRDefault="00F64BDB" w:rsidP="00F64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«Доля ТОС, системно размещающих информацию о своей деятельности в сети «Интернет» (на сайтах ТОС, в группах (на страницах) ТОС в социальных сетях, на специальных сайтах), и (или) в иных средствах массовой информации» </w:t>
      </w:r>
      <w:r w:rsidRPr="0074054B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30%,</w:t>
      </w:r>
      <w:r w:rsidRPr="00B56D4F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F64BDB" w:rsidRDefault="00F64BDB" w:rsidP="00F64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«Количество проведенных ТОС мероприятий, направленных на повышение уровня благоустройства, развитие культуры и массового спорта на территории ТОС» </w:t>
      </w:r>
      <w:r w:rsidRPr="0074054B">
        <w:rPr>
          <w:sz w:val="28"/>
          <w:szCs w:val="28"/>
        </w:rPr>
        <w:t>составил</w:t>
      </w:r>
      <w:r w:rsidR="007E3794">
        <w:rPr>
          <w:sz w:val="28"/>
          <w:szCs w:val="28"/>
        </w:rPr>
        <w:t>о</w:t>
      </w:r>
      <w:r w:rsidRPr="0074054B">
        <w:rPr>
          <w:sz w:val="28"/>
          <w:szCs w:val="28"/>
        </w:rPr>
        <w:t xml:space="preserve"> </w:t>
      </w:r>
      <w:r>
        <w:rPr>
          <w:sz w:val="28"/>
          <w:szCs w:val="28"/>
        </w:rPr>
        <w:t>30 ед.,</w:t>
      </w:r>
      <w:r w:rsidRPr="00B56D4F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F64BDB" w:rsidRDefault="00F64BDB" w:rsidP="00F64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«Количество СОНКО, </w:t>
      </w:r>
      <w:proofErr w:type="gramStart"/>
      <w:r>
        <w:rPr>
          <w:sz w:val="28"/>
          <w:szCs w:val="28"/>
        </w:rPr>
        <w:t>зарегистрированных</w:t>
      </w:r>
      <w:proofErr w:type="gramEnd"/>
      <w:r>
        <w:rPr>
          <w:sz w:val="28"/>
          <w:szCs w:val="28"/>
        </w:rPr>
        <w:t xml:space="preserve"> на территории Шарыповского муниципального округа» </w:t>
      </w:r>
      <w:r w:rsidRPr="0074054B">
        <w:rPr>
          <w:sz w:val="28"/>
          <w:szCs w:val="28"/>
        </w:rPr>
        <w:t>составил</w:t>
      </w:r>
      <w:r w:rsidR="007E3794">
        <w:rPr>
          <w:sz w:val="28"/>
          <w:szCs w:val="28"/>
        </w:rPr>
        <w:t>о</w:t>
      </w:r>
      <w:r w:rsidRPr="0074054B">
        <w:rPr>
          <w:sz w:val="28"/>
          <w:szCs w:val="28"/>
        </w:rPr>
        <w:t xml:space="preserve"> </w:t>
      </w:r>
      <w:r w:rsidR="004E3B20">
        <w:rPr>
          <w:sz w:val="28"/>
          <w:szCs w:val="28"/>
        </w:rPr>
        <w:t>11</w:t>
      </w:r>
      <w:r>
        <w:rPr>
          <w:sz w:val="28"/>
          <w:szCs w:val="28"/>
        </w:rPr>
        <w:t xml:space="preserve"> ед.,</w:t>
      </w:r>
      <w:r w:rsidRPr="00B56D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</w:t>
      </w:r>
      <w:r w:rsidR="007E3794">
        <w:rPr>
          <w:sz w:val="28"/>
          <w:szCs w:val="28"/>
        </w:rPr>
        <w:t>больше</w:t>
      </w:r>
      <w:r w:rsidR="00E26724">
        <w:rPr>
          <w:sz w:val="28"/>
          <w:szCs w:val="28"/>
        </w:rPr>
        <w:t xml:space="preserve"> планов</w:t>
      </w:r>
      <w:r w:rsidR="007E3794">
        <w:rPr>
          <w:sz w:val="28"/>
          <w:szCs w:val="28"/>
        </w:rPr>
        <w:t>ого</w:t>
      </w:r>
      <w:r w:rsidR="00E26724">
        <w:rPr>
          <w:sz w:val="28"/>
          <w:szCs w:val="28"/>
        </w:rPr>
        <w:t xml:space="preserve"> </w:t>
      </w:r>
      <w:r w:rsidR="007E3794">
        <w:rPr>
          <w:sz w:val="28"/>
          <w:szCs w:val="28"/>
        </w:rPr>
        <w:t xml:space="preserve">значения </w:t>
      </w:r>
      <w:r w:rsidR="00E26724">
        <w:rPr>
          <w:sz w:val="28"/>
          <w:szCs w:val="28"/>
        </w:rPr>
        <w:t>на 2 единицы</w:t>
      </w:r>
      <w:r>
        <w:rPr>
          <w:sz w:val="28"/>
          <w:szCs w:val="28"/>
        </w:rPr>
        <w:t>;</w:t>
      </w:r>
    </w:p>
    <w:p w:rsidR="00F64BDB" w:rsidRDefault="00F64BDB" w:rsidP="00F64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«Количество представителей институтов гражданского общества (активистов ТОС и членов СОНКО), прошедших обучение и применяющих полученные знания в своей работе» при плановом значении </w:t>
      </w:r>
      <w:r w:rsidR="004E3B20">
        <w:rPr>
          <w:sz w:val="28"/>
          <w:szCs w:val="28"/>
        </w:rPr>
        <w:t xml:space="preserve">210 </w:t>
      </w:r>
      <w:r>
        <w:rPr>
          <w:sz w:val="28"/>
          <w:szCs w:val="28"/>
        </w:rPr>
        <w:t xml:space="preserve">человек, составило </w:t>
      </w:r>
      <w:r w:rsidR="004E3B20">
        <w:rPr>
          <w:sz w:val="28"/>
          <w:szCs w:val="28"/>
        </w:rPr>
        <w:t>210</w:t>
      </w:r>
      <w:r w:rsidR="007E379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;</w:t>
      </w:r>
    </w:p>
    <w:p w:rsidR="00F64BDB" w:rsidRDefault="00F64BDB" w:rsidP="00F64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«Количество социальных проектов СОНКО, п</w:t>
      </w:r>
      <w:r w:rsidR="004E3B20">
        <w:rPr>
          <w:sz w:val="28"/>
          <w:szCs w:val="28"/>
        </w:rPr>
        <w:t xml:space="preserve">олучивших поддержку» составило 4 </w:t>
      </w:r>
      <w:r>
        <w:rPr>
          <w:sz w:val="28"/>
          <w:szCs w:val="28"/>
        </w:rPr>
        <w:t xml:space="preserve">ед., </w:t>
      </w:r>
      <w:r w:rsidR="007E3794">
        <w:rPr>
          <w:sz w:val="28"/>
          <w:szCs w:val="28"/>
        </w:rPr>
        <w:t xml:space="preserve">что </w:t>
      </w:r>
      <w:r w:rsidR="00E26724">
        <w:rPr>
          <w:sz w:val="28"/>
          <w:szCs w:val="28"/>
        </w:rPr>
        <w:t>соответствует плановому показателю</w:t>
      </w:r>
      <w:r>
        <w:rPr>
          <w:sz w:val="28"/>
          <w:szCs w:val="28"/>
        </w:rPr>
        <w:t>.</w:t>
      </w:r>
    </w:p>
    <w:p w:rsidR="00F64BDB" w:rsidRDefault="00F64BDB" w:rsidP="00F64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муниципальной программы в 202</w:t>
      </w:r>
      <w:r w:rsidR="00421EE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предусмотрено </w:t>
      </w:r>
      <w:r w:rsidR="00BC3BE7">
        <w:rPr>
          <w:sz w:val="28"/>
          <w:szCs w:val="28"/>
        </w:rPr>
        <w:t>– 2 615</w:t>
      </w:r>
      <w:r w:rsidR="00BF7EA2">
        <w:rPr>
          <w:sz w:val="28"/>
          <w:szCs w:val="28"/>
        </w:rPr>
        <w:t>,80</w:t>
      </w:r>
      <w:r w:rsidR="00BC3BE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фактическое финансирование составило</w:t>
      </w:r>
      <w:r>
        <w:rPr>
          <w:i/>
          <w:color w:val="FF0000"/>
          <w:sz w:val="28"/>
          <w:szCs w:val="28"/>
        </w:rPr>
        <w:t xml:space="preserve"> </w:t>
      </w:r>
      <w:r w:rsidR="00BC3BE7">
        <w:rPr>
          <w:sz w:val="28"/>
          <w:szCs w:val="28"/>
        </w:rPr>
        <w:t>– 2 615</w:t>
      </w:r>
      <w:r w:rsidR="00543D45">
        <w:rPr>
          <w:sz w:val="28"/>
          <w:szCs w:val="28"/>
        </w:rPr>
        <w:t>,80</w:t>
      </w:r>
      <w:r w:rsidR="00BC3BE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(</w:t>
      </w:r>
      <w:r w:rsidR="009E230C">
        <w:rPr>
          <w:sz w:val="28"/>
          <w:szCs w:val="28"/>
        </w:rPr>
        <w:t>100</w:t>
      </w:r>
      <w:r>
        <w:rPr>
          <w:sz w:val="28"/>
          <w:szCs w:val="28"/>
        </w:rPr>
        <w:t>%).</w:t>
      </w:r>
    </w:p>
    <w:p w:rsidR="00F64BDB" w:rsidRDefault="00F64BDB" w:rsidP="00F64BDB">
      <w:pPr>
        <w:ind w:firstLine="709"/>
        <w:jc w:val="both"/>
        <w:rPr>
          <w:sz w:val="28"/>
          <w:szCs w:val="28"/>
        </w:rPr>
      </w:pPr>
      <w:r w:rsidRPr="00FE15EE">
        <w:rPr>
          <w:sz w:val="28"/>
          <w:szCs w:val="28"/>
        </w:rPr>
        <w:t>В рамках муниципальной программы в 202</w:t>
      </w:r>
      <w:r w:rsidR="00421EEF">
        <w:rPr>
          <w:sz w:val="28"/>
          <w:szCs w:val="28"/>
        </w:rPr>
        <w:t>4</w:t>
      </w:r>
      <w:r w:rsidRPr="00FE15EE">
        <w:rPr>
          <w:sz w:val="28"/>
          <w:szCs w:val="28"/>
        </w:rPr>
        <w:t xml:space="preserve"> году реализовывалось 2 подпрограммы</w:t>
      </w:r>
    </w:p>
    <w:p w:rsidR="00F64BDB" w:rsidRPr="00B90B44" w:rsidRDefault="00F64BDB" w:rsidP="00F64BDB">
      <w:pPr>
        <w:ind w:firstLine="709"/>
        <w:jc w:val="both"/>
        <w:rPr>
          <w:i/>
          <w:sz w:val="28"/>
          <w:szCs w:val="28"/>
        </w:rPr>
      </w:pPr>
      <w:r w:rsidRPr="00B90B44">
        <w:rPr>
          <w:i/>
          <w:sz w:val="28"/>
          <w:szCs w:val="28"/>
        </w:rPr>
        <w:t>Подпрограмма</w:t>
      </w:r>
      <w:r>
        <w:rPr>
          <w:i/>
          <w:sz w:val="28"/>
          <w:szCs w:val="28"/>
        </w:rPr>
        <w:t xml:space="preserve"> «Развитие территориального </w:t>
      </w:r>
      <w:r w:rsidR="00543D45">
        <w:rPr>
          <w:i/>
          <w:sz w:val="28"/>
          <w:szCs w:val="28"/>
        </w:rPr>
        <w:t>общественного самоуправления</w:t>
      </w:r>
      <w:r>
        <w:rPr>
          <w:i/>
          <w:sz w:val="28"/>
          <w:szCs w:val="28"/>
        </w:rPr>
        <w:t>»</w:t>
      </w:r>
      <w:r w:rsidRPr="00B90B44">
        <w:rPr>
          <w:i/>
          <w:sz w:val="28"/>
          <w:szCs w:val="28"/>
        </w:rPr>
        <w:t>, реализуемая в рамках задачи «Создание условий для развития территориального общественного самоуправления, вовлечения граждан в решение вопросов местного значения»;</w:t>
      </w:r>
    </w:p>
    <w:p w:rsidR="00F64BDB" w:rsidRPr="0074054B" w:rsidRDefault="00F64BDB" w:rsidP="00F64BD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54B">
        <w:rPr>
          <w:rFonts w:eastAsia="Calibri"/>
          <w:sz w:val="28"/>
          <w:szCs w:val="28"/>
          <w:lang w:eastAsia="en-US"/>
        </w:rPr>
        <w:lastRenderedPageBreak/>
        <w:t>На реализацию подпрограммы в 202</w:t>
      </w:r>
      <w:r w:rsidR="00DD7747">
        <w:rPr>
          <w:rFonts w:eastAsia="Calibri"/>
          <w:sz w:val="28"/>
          <w:szCs w:val="28"/>
          <w:lang w:eastAsia="en-US"/>
        </w:rPr>
        <w:t>4</w:t>
      </w:r>
      <w:r w:rsidRPr="0074054B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="009E230C">
        <w:rPr>
          <w:rFonts w:eastAsia="Calibri"/>
          <w:sz w:val="28"/>
          <w:szCs w:val="28"/>
          <w:lang w:eastAsia="en-US"/>
        </w:rPr>
        <w:t>1</w:t>
      </w:r>
      <w:r w:rsidR="00543D45">
        <w:rPr>
          <w:rFonts w:eastAsia="Calibri"/>
          <w:sz w:val="28"/>
          <w:szCs w:val="28"/>
          <w:lang w:eastAsia="en-US"/>
        </w:rPr>
        <w:t> </w:t>
      </w:r>
      <w:r w:rsidR="00DD7747">
        <w:rPr>
          <w:rFonts w:eastAsia="Calibri"/>
          <w:sz w:val="28"/>
          <w:szCs w:val="28"/>
          <w:lang w:eastAsia="en-US"/>
        </w:rPr>
        <w:t>276</w:t>
      </w:r>
      <w:r w:rsidR="00543D45">
        <w:rPr>
          <w:rFonts w:eastAsia="Calibri"/>
          <w:sz w:val="28"/>
          <w:szCs w:val="28"/>
          <w:lang w:eastAsia="en-US"/>
        </w:rPr>
        <w:t>,</w:t>
      </w:r>
      <w:r w:rsidR="00DD7747">
        <w:rPr>
          <w:rFonts w:eastAsia="Calibri"/>
          <w:sz w:val="28"/>
          <w:szCs w:val="28"/>
          <w:lang w:eastAsia="en-US"/>
        </w:rPr>
        <w:t>9</w:t>
      </w:r>
      <w:r w:rsidR="007E3794">
        <w:rPr>
          <w:rFonts w:eastAsia="Calibri"/>
          <w:sz w:val="28"/>
          <w:szCs w:val="28"/>
          <w:lang w:eastAsia="en-US"/>
        </w:rPr>
        <w:t>6</w:t>
      </w:r>
      <w:r w:rsidR="009E230C" w:rsidRPr="0074054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рублей,</w:t>
      </w:r>
      <w:r w:rsidRPr="0074054B">
        <w:rPr>
          <w:rFonts w:eastAsia="Calibri"/>
          <w:sz w:val="28"/>
          <w:szCs w:val="28"/>
          <w:lang w:eastAsia="en-US"/>
        </w:rPr>
        <w:t xml:space="preserve"> фактически профинансировано </w:t>
      </w:r>
      <w:r>
        <w:rPr>
          <w:rFonts w:eastAsia="Calibri"/>
          <w:sz w:val="28"/>
          <w:szCs w:val="28"/>
          <w:lang w:eastAsia="en-US"/>
        </w:rPr>
        <w:t>1</w:t>
      </w:r>
      <w:r w:rsidR="00DD7747">
        <w:rPr>
          <w:rFonts w:eastAsia="Calibri"/>
          <w:sz w:val="28"/>
          <w:szCs w:val="28"/>
          <w:lang w:eastAsia="en-US"/>
        </w:rPr>
        <w:t> 276,9</w:t>
      </w:r>
      <w:r w:rsidR="00543D45">
        <w:rPr>
          <w:rFonts w:eastAsia="Calibri"/>
          <w:sz w:val="28"/>
          <w:szCs w:val="28"/>
          <w:lang w:eastAsia="en-US"/>
        </w:rPr>
        <w:t>6</w:t>
      </w:r>
      <w:r w:rsidRPr="0074054B">
        <w:rPr>
          <w:rFonts w:eastAsia="Calibri"/>
          <w:sz w:val="28"/>
          <w:szCs w:val="28"/>
          <w:lang w:eastAsia="en-US"/>
        </w:rPr>
        <w:t xml:space="preserve"> тыс. </w:t>
      </w:r>
      <w:r w:rsidR="009E230C">
        <w:rPr>
          <w:rFonts w:eastAsia="Calibri"/>
          <w:sz w:val="28"/>
          <w:szCs w:val="28"/>
          <w:lang w:eastAsia="en-US"/>
        </w:rPr>
        <w:t>рублей (100</w:t>
      </w:r>
      <w:r w:rsidRPr="00513DD8">
        <w:rPr>
          <w:rFonts w:eastAsia="Calibri"/>
          <w:sz w:val="28"/>
          <w:szCs w:val="28"/>
          <w:lang w:eastAsia="en-US"/>
        </w:rPr>
        <w:t>%).</w:t>
      </w:r>
    </w:p>
    <w:p w:rsidR="00F64BDB" w:rsidRDefault="00F64BDB" w:rsidP="00F64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2018 года в округе действуют 34 территориальных общественных самоуправления (далее – ТОС) без образования юридического лица. В каждом населенном пункте активистами ТОС проводится работа с жителями по выполнению правил благоустройства, принятых в округе, организуются субботники, составляются реестры домовладений с перечнем необходимых работ. </w:t>
      </w:r>
      <w:r w:rsidR="00275935">
        <w:rPr>
          <w:sz w:val="28"/>
          <w:szCs w:val="28"/>
        </w:rPr>
        <w:t>Проведено 76 субботников, более 40 мероприятий с привлечением волонтеров. Всего в субботниках и мероприятиях приняло участие более 350 волонтеров.</w:t>
      </w:r>
    </w:p>
    <w:p w:rsidR="00F64BDB" w:rsidRDefault="00F64BDB" w:rsidP="00F64BDB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442CD4">
        <w:rPr>
          <w:rFonts w:eastAsia="Calibri"/>
          <w:color w:val="000000"/>
          <w:sz w:val="28"/>
          <w:szCs w:val="28"/>
          <w:lang w:eastAsia="en-US"/>
        </w:rPr>
        <w:t>ТОСы</w:t>
      </w:r>
      <w:proofErr w:type="spellEnd"/>
      <w:r w:rsidRPr="00442CD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округа все больше включаются в</w:t>
      </w:r>
      <w:r w:rsidRPr="00442CD4">
        <w:rPr>
          <w:rFonts w:eastAsia="Calibri"/>
          <w:color w:val="000000"/>
          <w:sz w:val="28"/>
          <w:szCs w:val="28"/>
          <w:lang w:eastAsia="en-US"/>
        </w:rPr>
        <w:t xml:space="preserve"> организацию участия сел и деревень в конкурсах различных программ по развитию села с применением инициативного бюджетирования.</w:t>
      </w:r>
    </w:p>
    <w:p w:rsidR="009D7A15" w:rsidRDefault="00F64BDB" w:rsidP="00F64BDB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442CD4">
        <w:rPr>
          <w:rFonts w:eastAsia="Calibri"/>
          <w:color w:val="000000"/>
          <w:sz w:val="28"/>
          <w:szCs w:val="28"/>
          <w:lang w:eastAsia="en-US"/>
        </w:rPr>
        <w:t>ТОСы</w:t>
      </w:r>
      <w:proofErr w:type="spellEnd"/>
      <w:r w:rsidRPr="00442CD4">
        <w:rPr>
          <w:rFonts w:eastAsia="Calibri"/>
          <w:color w:val="000000"/>
          <w:sz w:val="28"/>
          <w:szCs w:val="28"/>
          <w:lang w:eastAsia="en-US"/>
        </w:rPr>
        <w:t xml:space="preserve"> определяют объекты благоустройства или развития коммунальной структуры в населенном пункте, проводят опросы жителей, формируют заявки, производят сбор денежных средств, составляющих вклад населения в финансирование проектов, контролируют работу подрядчиков.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Практика реализации инициативных проектов жителей села стала для округа инновационной. </w:t>
      </w:r>
    </w:p>
    <w:p w:rsidR="00543D45" w:rsidRPr="007F1B94" w:rsidRDefault="00543D45" w:rsidP="009D7A1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создана Ассоциация ТОС, в 2024 году ассоциация зарегистрирована в качестве юридического лица. </w:t>
      </w:r>
    </w:p>
    <w:p w:rsidR="00543D45" w:rsidRDefault="005B2474" w:rsidP="00543D4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543D45">
        <w:rPr>
          <w:sz w:val="28"/>
          <w:szCs w:val="28"/>
        </w:rPr>
        <w:t xml:space="preserve"> году в </w:t>
      </w:r>
      <w:proofErr w:type="spellStart"/>
      <w:r w:rsidR="00543D45" w:rsidRPr="009D7A15">
        <w:rPr>
          <w:sz w:val="28"/>
          <w:szCs w:val="28"/>
        </w:rPr>
        <w:t>Шарыповском</w:t>
      </w:r>
      <w:proofErr w:type="spellEnd"/>
      <w:r w:rsidR="00543D45" w:rsidRPr="009D7A15">
        <w:rPr>
          <w:sz w:val="28"/>
          <w:szCs w:val="28"/>
        </w:rPr>
        <w:t xml:space="preserve"> муниципальном округе </w:t>
      </w:r>
      <w:r>
        <w:rPr>
          <w:sz w:val="28"/>
          <w:szCs w:val="28"/>
        </w:rPr>
        <w:t>проведен второй</w:t>
      </w:r>
      <w:r w:rsidR="00543D45" w:rsidRPr="009D7A15">
        <w:rPr>
          <w:sz w:val="28"/>
          <w:szCs w:val="28"/>
        </w:rPr>
        <w:t xml:space="preserve"> конкурс инициативных проектов «Гражданская инициатива». </w:t>
      </w:r>
      <w:r w:rsidR="00543D45" w:rsidRPr="007F1B94">
        <w:rPr>
          <w:sz w:val="28"/>
          <w:szCs w:val="28"/>
        </w:rPr>
        <w:t xml:space="preserve">Участие в конкурсе приняли </w:t>
      </w:r>
      <w:proofErr w:type="spellStart"/>
      <w:r w:rsidR="00543D45" w:rsidRPr="007F1B94">
        <w:rPr>
          <w:sz w:val="28"/>
          <w:szCs w:val="28"/>
        </w:rPr>
        <w:t>ТОСы</w:t>
      </w:r>
      <w:proofErr w:type="spellEnd"/>
      <w:r w:rsidR="00543D45" w:rsidRPr="007F1B94">
        <w:rPr>
          <w:sz w:val="28"/>
          <w:szCs w:val="28"/>
        </w:rPr>
        <w:t xml:space="preserve"> из всех территориальных подразделений округа. Всего </w:t>
      </w:r>
      <w:r w:rsidR="00543D45">
        <w:rPr>
          <w:sz w:val="28"/>
          <w:szCs w:val="28"/>
        </w:rPr>
        <w:t xml:space="preserve">на конкурс </w:t>
      </w:r>
      <w:r>
        <w:rPr>
          <w:sz w:val="28"/>
          <w:szCs w:val="28"/>
        </w:rPr>
        <w:t>было подано 14 заявок</w:t>
      </w:r>
      <w:r w:rsidR="00543D45" w:rsidRPr="007F1B94">
        <w:rPr>
          <w:sz w:val="28"/>
          <w:szCs w:val="28"/>
        </w:rPr>
        <w:t xml:space="preserve">. </w:t>
      </w:r>
    </w:p>
    <w:p w:rsidR="00543D45" w:rsidRPr="00543D45" w:rsidRDefault="00543D45" w:rsidP="00543D45">
      <w:pPr>
        <w:pStyle w:val="a3"/>
        <w:ind w:left="0" w:firstLine="709"/>
        <w:jc w:val="both"/>
        <w:rPr>
          <w:vanish/>
          <w:sz w:val="28"/>
          <w:szCs w:val="28"/>
        </w:rPr>
      </w:pPr>
      <w:r>
        <w:rPr>
          <w:vanish/>
          <w:sz w:val="28"/>
          <w:szCs w:val="28"/>
        </w:rPr>
        <w:t>еализация инициативных про</w:t>
      </w:r>
    </w:p>
    <w:p w:rsidR="009D7A15" w:rsidRDefault="009D7A15" w:rsidP="009D7A15">
      <w:pPr>
        <w:pStyle w:val="a3"/>
        <w:ind w:left="0" w:firstLine="709"/>
        <w:jc w:val="both"/>
        <w:rPr>
          <w:sz w:val="28"/>
          <w:szCs w:val="28"/>
        </w:rPr>
      </w:pPr>
      <w:r w:rsidRPr="009D7A15">
        <w:rPr>
          <w:sz w:val="28"/>
          <w:szCs w:val="28"/>
        </w:rPr>
        <w:t>Посредством конкурсного отбора отобраны</w:t>
      </w:r>
      <w:r w:rsidR="005B2474">
        <w:rPr>
          <w:sz w:val="28"/>
          <w:szCs w:val="28"/>
        </w:rPr>
        <w:t xml:space="preserve"> 8</w:t>
      </w:r>
      <w:r w:rsidRPr="009D7A15">
        <w:rPr>
          <w:sz w:val="28"/>
          <w:szCs w:val="28"/>
        </w:rPr>
        <w:t xml:space="preserve"> лучши</w:t>
      </w:r>
      <w:r w:rsidR="007F1B94">
        <w:rPr>
          <w:sz w:val="28"/>
          <w:szCs w:val="28"/>
        </w:rPr>
        <w:t>х</w:t>
      </w:r>
      <w:r w:rsidR="00FA2BAF">
        <w:rPr>
          <w:sz w:val="28"/>
          <w:szCs w:val="28"/>
        </w:rPr>
        <w:t xml:space="preserve"> </w:t>
      </w:r>
      <w:r w:rsidRPr="009D7A15">
        <w:rPr>
          <w:sz w:val="28"/>
          <w:szCs w:val="28"/>
        </w:rPr>
        <w:t>проект</w:t>
      </w:r>
      <w:r w:rsidR="007F1B94">
        <w:rPr>
          <w:sz w:val="28"/>
          <w:szCs w:val="28"/>
        </w:rPr>
        <w:t xml:space="preserve">ов </w:t>
      </w:r>
      <w:r w:rsidRPr="009D7A15">
        <w:rPr>
          <w:sz w:val="28"/>
          <w:szCs w:val="28"/>
        </w:rPr>
        <w:t xml:space="preserve"> для р</w:t>
      </w:r>
      <w:r w:rsidR="001713A1">
        <w:rPr>
          <w:sz w:val="28"/>
          <w:szCs w:val="28"/>
        </w:rPr>
        <w:t>еализации на территории округа:</w:t>
      </w:r>
    </w:p>
    <w:p w:rsidR="001713A1" w:rsidRPr="005B2474" w:rsidRDefault="001713A1" w:rsidP="001713A1">
      <w:pPr>
        <w:pStyle w:val="a3"/>
        <w:numPr>
          <w:ilvl w:val="0"/>
          <w:numId w:val="16"/>
        </w:numPr>
        <w:rPr>
          <w:sz w:val="28"/>
          <w:szCs w:val="28"/>
        </w:rPr>
      </w:pPr>
      <w:r w:rsidRPr="005B2474">
        <w:rPr>
          <w:sz w:val="28"/>
          <w:szCs w:val="28"/>
        </w:rPr>
        <w:t xml:space="preserve">ТОС д. </w:t>
      </w:r>
      <w:proofErr w:type="spellStart"/>
      <w:r w:rsidRPr="005B2474">
        <w:rPr>
          <w:sz w:val="28"/>
          <w:szCs w:val="28"/>
        </w:rPr>
        <w:t>Гляден</w:t>
      </w:r>
      <w:proofErr w:type="spellEnd"/>
      <w:r w:rsidRPr="005B2474">
        <w:rPr>
          <w:sz w:val="28"/>
          <w:szCs w:val="28"/>
        </w:rPr>
        <w:t xml:space="preserve"> «Теннис, бильярд, хоккей, вместе будет веселей!»</w:t>
      </w:r>
    </w:p>
    <w:p w:rsidR="001713A1" w:rsidRPr="005B2474" w:rsidRDefault="001713A1" w:rsidP="001713A1">
      <w:pPr>
        <w:pStyle w:val="a3"/>
        <w:numPr>
          <w:ilvl w:val="0"/>
          <w:numId w:val="16"/>
        </w:numPr>
        <w:rPr>
          <w:sz w:val="28"/>
          <w:szCs w:val="28"/>
        </w:rPr>
      </w:pPr>
      <w:r w:rsidRPr="005B2474">
        <w:rPr>
          <w:sz w:val="28"/>
          <w:szCs w:val="28"/>
        </w:rPr>
        <w:t xml:space="preserve">ТОС с. </w:t>
      </w:r>
      <w:proofErr w:type="spellStart"/>
      <w:r w:rsidRPr="005B2474">
        <w:rPr>
          <w:sz w:val="28"/>
          <w:szCs w:val="28"/>
        </w:rPr>
        <w:t>Темра</w:t>
      </w:r>
      <w:proofErr w:type="spellEnd"/>
      <w:r w:rsidRPr="005B2474">
        <w:rPr>
          <w:sz w:val="28"/>
          <w:szCs w:val="28"/>
        </w:rPr>
        <w:t xml:space="preserve"> «</w:t>
      </w:r>
      <w:proofErr w:type="spellStart"/>
      <w:r w:rsidRPr="005B2474">
        <w:rPr>
          <w:sz w:val="28"/>
          <w:szCs w:val="28"/>
        </w:rPr>
        <w:t>Темринский</w:t>
      </w:r>
      <w:proofErr w:type="spellEnd"/>
      <w:r w:rsidRPr="005B2474">
        <w:rPr>
          <w:sz w:val="28"/>
          <w:szCs w:val="28"/>
        </w:rPr>
        <w:t xml:space="preserve"> стрелок» </w:t>
      </w:r>
    </w:p>
    <w:p w:rsidR="001713A1" w:rsidRPr="005B2474" w:rsidRDefault="001713A1" w:rsidP="001713A1">
      <w:pPr>
        <w:pStyle w:val="a3"/>
        <w:numPr>
          <w:ilvl w:val="0"/>
          <w:numId w:val="16"/>
        </w:numPr>
        <w:rPr>
          <w:sz w:val="28"/>
          <w:szCs w:val="28"/>
        </w:rPr>
      </w:pPr>
      <w:r w:rsidRPr="005B2474">
        <w:rPr>
          <w:sz w:val="28"/>
          <w:szCs w:val="28"/>
        </w:rPr>
        <w:t xml:space="preserve">ТОС п. </w:t>
      </w:r>
      <w:proofErr w:type="spellStart"/>
      <w:r w:rsidRPr="005B2474">
        <w:rPr>
          <w:sz w:val="28"/>
          <w:szCs w:val="28"/>
        </w:rPr>
        <w:t>Инголь</w:t>
      </w:r>
      <w:proofErr w:type="spellEnd"/>
      <w:r w:rsidRPr="005B2474">
        <w:rPr>
          <w:sz w:val="28"/>
          <w:szCs w:val="28"/>
        </w:rPr>
        <w:t xml:space="preserve"> «Страницы Памяти» </w:t>
      </w:r>
    </w:p>
    <w:p w:rsidR="001713A1" w:rsidRPr="005B2474" w:rsidRDefault="001713A1" w:rsidP="001713A1">
      <w:pPr>
        <w:pStyle w:val="a3"/>
        <w:numPr>
          <w:ilvl w:val="0"/>
          <w:numId w:val="16"/>
        </w:numPr>
        <w:rPr>
          <w:sz w:val="28"/>
          <w:szCs w:val="28"/>
        </w:rPr>
      </w:pPr>
      <w:r w:rsidRPr="005B2474">
        <w:rPr>
          <w:sz w:val="28"/>
          <w:szCs w:val="28"/>
        </w:rPr>
        <w:t xml:space="preserve">ТОС </w:t>
      </w:r>
      <w:proofErr w:type="gramStart"/>
      <w:r w:rsidRPr="005B2474">
        <w:rPr>
          <w:sz w:val="28"/>
          <w:szCs w:val="28"/>
        </w:rPr>
        <w:t>с</w:t>
      </w:r>
      <w:proofErr w:type="gramEnd"/>
      <w:r w:rsidRPr="005B2474">
        <w:rPr>
          <w:sz w:val="28"/>
          <w:szCs w:val="28"/>
        </w:rPr>
        <w:t xml:space="preserve">. </w:t>
      </w:r>
      <w:proofErr w:type="gramStart"/>
      <w:r w:rsidRPr="005B2474">
        <w:rPr>
          <w:sz w:val="28"/>
          <w:szCs w:val="28"/>
        </w:rPr>
        <w:t>Парная</w:t>
      </w:r>
      <w:proofErr w:type="gramEnd"/>
      <w:r w:rsidRPr="005B2474">
        <w:rPr>
          <w:sz w:val="28"/>
          <w:szCs w:val="28"/>
        </w:rPr>
        <w:t xml:space="preserve">  «Молодежь. Село. Праздник»</w:t>
      </w:r>
    </w:p>
    <w:p w:rsidR="001713A1" w:rsidRPr="005B2474" w:rsidRDefault="001713A1" w:rsidP="001713A1">
      <w:pPr>
        <w:pStyle w:val="a3"/>
        <w:numPr>
          <w:ilvl w:val="0"/>
          <w:numId w:val="16"/>
        </w:numPr>
        <w:rPr>
          <w:sz w:val="28"/>
          <w:szCs w:val="28"/>
        </w:rPr>
      </w:pPr>
      <w:r w:rsidRPr="005B2474">
        <w:rPr>
          <w:sz w:val="28"/>
          <w:szCs w:val="28"/>
        </w:rPr>
        <w:t>ТОС с. Малое Озеро  «Победа в сердце каждого»</w:t>
      </w:r>
    </w:p>
    <w:p w:rsidR="001713A1" w:rsidRPr="005B2474" w:rsidRDefault="001713A1" w:rsidP="001713A1">
      <w:pPr>
        <w:pStyle w:val="a3"/>
        <w:numPr>
          <w:ilvl w:val="0"/>
          <w:numId w:val="16"/>
        </w:numPr>
        <w:rPr>
          <w:sz w:val="28"/>
          <w:szCs w:val="28"/>
        </w:rPr>
      </w:pPr>
      <w:r w:rsidRPr="005B2474">
        <w:rPr>
          <w:sz w:val="28"/>
          <w:szCs w:val="28"/>
        </w:rPr>
        <w:t xml:space="preserve">ТОС с. </w:t>
      </w:r>
      <w:proofErr w:type="spellStart"/>
      <w:r w:rsidRPr="005B2474">
        <w:rPr>
          <w:sz w:val="28"/>
          <w:szCs w:val="28"/>
        </w:rPr>
        <w:t>Ораки</w:t>
      </w:r>
      <w:proofErr w:type="spellEnd"/>
      <w:r w:rsidRPr="005B2474">
        <w:rPr>
          <w:sz w:val="28"/>
          <w:szCs w:val="28"/>
        </w:rPr>
        <w:t xml:space="preserve">  «Солнышко» - наша защита»</w:t>
      </w:r>
    </w:p>
    <w:p w:rsidR="001713A1" w:rsidRPr="005B2474" w:rsidRDefault="001713A1" w:rsidP="001713A1">
      <w:pPr>
        <w:pStyle w:val="a3"/>
        <w:numPr>
          <w:ilvl w:val="0"/>
          <w:numId w:val="16"/>
        </w:numPr>
        <w:rPr>
          <w:sz w:val="28"/>
          <w:szCs w:val="28"/>
        </w:rPr>
      </w:pPr>
      <w:r w:rsidRPr="005B2474">
        <w:rPr>
          <w:sz w:val="28"/>
          <w:szCs w:val="28"/>
        </w:rPr>
        <w:t>ТОС с. Березовское «Фитнес-студия «Движение вверх»</w:t>
      </w:r>
    </w:p>
    <w:p w:rsidR="001713A1" w:rsidRPr="001713A1" w:rsidRDefault="001713A1" w:rsidP="001713A1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B2474">
        <w:rPr>
          <w:sz w:val="28"/>
          <w:szCs w:val="28"/>
        </w:rPr>
        <w:t xml:space="preserve">ТОС Старая </w:t>
      </w:r>
      <w:proofErr w:type="spellStart"/>
      <w:r w:rsidRPr="005B2474">
        <w:rPr>
          <w:sz w:val="28"/>
          <w:szCs w:val="28"/>
        </w:rPr>
        <w:t>Алтатка</w:t>
      </w:r>
      <w:proofErr w:type="spellEnd"/>
      <w:r w:rsidRPr="005B2474">
        <w:rPr>
          <w:sz w:val="28"/>
          <w:szCs w:val="28"/>
        </w:rPr>
        <w:t xml:space="preserve"> «Где музыка и творчество живет»</w:t>
      </w:r>
    </w:p>
    <w:p w:rsidR="009D7A15" w:rsidRDefault="009D7A15" w:rsidP="009D7A15">
      <w:pPr>
        <w:pStyle w:val="a3"/>
        <w:ind w:left="0" w:firstLine="709"/>
        <w:jc w:val="both"/>
        <w:rPr>
          <w:sz w:val="28"/>
          <w:szCs w:val="28"/>
        </w:rPr>
      </w:pPr>
      <w:r w:rsidRPr="009D7A15">
        <w:rPr>
          <w:sz w:val="28"/>
          <w:szCs w:val="28"/>
        </w:rPr>
        <w:t>Финансирование инициативных проектов осуществлялось из двух источников: из средств бюджета Шарыповского муниципального округа и средств гранта, полученного ШМООМОО «РССМ» на реализацию проекта «Инициативные проекты жителей села: от ид</w:t>
      </w:r>
      <w:r w:rsidR="005B2474">
        <w:rPr>
          <w:sz w:val="28"/>
          <w:szCs w:val="28"/>
        </w:rPr>
        <w:t>еи до реализации» из расчета: 4 (четыре) проекта</w:t>
      </w:r>
      <w:r w:rsidRPr="009D7A15">
        <w:rPr>
          <w:sz w:val="28"/>
          <w:szCs w:val="28"/>
        </w:rPr>
        <w:t xml:space="preserve"> финансировалось из бюджета Шарыповского муниципального окру</w:t>
      </w:r>
      <w:r w:rsidR="005B2474">
        <w:rPr>
          <w:sz w:val="28"/>
          <w:szCs w:val="28"/>
        </w:rPr>
        <w:t>га в рамках данной программы и 4 (четыре) проекта из средств гранта. Применено ф</w:t>
      </w:r>
      <w:r w:rsidRPr="009D7A15">
        <w:rPr>
          <w:sz w:val="28"/>
          <w:szCs w:val="28"/>
        </w:rPr>
        <w:t xml:space="preserve">инансирование с применением механизма </w:t>
      </w:r>
      <w:proofErr w:type="spellStart"/>
      <w:r w:rsidR="00F64BDB">
        <w:rPr>
          <w:sz w:val="28"/>
          <w:szCs w:val="28"/>
        </w:rPr>
        <w:t>регрантинга</w:t>
      </w:r>
      <w:proofErr w:type="spellEnd"/>
      <w:r w:rsidR="005B2474">
        <w:rPr>
          <w:sz w:val="28"/>
          <w:szCs w:val="28"/>
        </w:rPr>
        <w:t>.</w:t>
      </w:r>
    </w:p>
    <w:p w:rsidR="00FF26FA" w:rsidRDefault="00F64BDB" w:rsidP="00FF26F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практика была</w:t>
      </w:r>
      <w:r w:rsidR="00162AF7">
        <w:rPr>
          <w:sz w:val="28"/>
          <w:szCs w:val="28"/>
        </w:rPr>
        <w:t xml:space="preserve"> представлена на краевом уровне</w:t>
      </w:r>
      <w:r>
        <w:rPr>
          <w:sz w:val="28"/>
          <w:szCs w:val="28"/>
        </w:rPr>
        <w:t xml:space="preserve"> и получила положительную оценку специалистов. </w:t>
      </w:r>
    </w:p>
    <w:p w:rsidR="00FF26FA" w:rsidRPr="00FA2BAF" w:rsidRDefault="00543D45" w:rsidP="00FA2B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3"/>
          <w:sz w:val="24"/>
          <w:szCs w:val="24"/>
        </w:rPr>
      </w:pPr>
      <w:r>
        <w:rPr>
          <w:sz w:val="28"/>
          <w:szCs w:val="28"/>
        </w:rPr>
        <w:lastRenderedPageBreak/>
        <w:t>В рамках реализации инициативных проектов</w:t>
      </w:r>
      <w:r w:rsidR="005B2474">
        <w:rPr>
          <w:sz w:val="28"/>
          <w:szCs w:val="28"/>
        </w:rPr>
        <w:t xml:space="preserve"> были разработаны и заключены 8 соглашений: 4 соглашения о реализации инициативных проектов между НКО и ТОС и 4 соглашения</w:t>
      </w:r>
      <w:r>
        <w:rPr>
          <w:sz w:val="28"/>
          <w:szCs w:val="28"/>
        </w:rPr>
        <w:t xml:space="preserve"> между администрацией округа и ТОС. Соглашения позволили организовать эффективное экспертное сопровождение и  р</w:t>
      </w:r>
      <w:r w:rsidR="001713A1">
        <w:rPr>
          <w:sz w:val="28"/>
          <w:szCs w:val="28"/>
        </w:rPr>
        <w:t>еализацию инициативных проектов.</w:t>
      </w:r>
      <w:r>
        <w:rPr>
          <w:sz w:val="28"/>
          <w:szCs w:val="28"/>
        </w:rPr>
        <w:t xml:space="preserve"> </w:t>
      </w:r>
    </w:p>
    <w:p w:rsidR="005B2474" w:rsidRDefault="00FA2BAF" w:rsidP="00FA2BAF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ТОС округа участвовали в конкурсах краевой государственной программы «Содействие развитию местного самоуправления».</w:t>
      </w:r>
    </w:p>
    <w:p w:rsidR="00FA2BAF" w:rsidRDefault="008F63FF" w:rsidP="00FA2BAF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в</w:t>
      </w:r>
      <w:r w:rsidRPr="008F63FF">
        <w:rPr>
          <w:sz w:val="28"/>
          <w:szCs w:val="28"/>
        </w:rPr>
        <w:t>едомственн</w:t>
      </w:r>
      <w:r>
        <w:rPr>
          <w:sz w:val="28"/>
          <w:szCs w:val="28"/>
        </w:rPr>
        <w:t>ого</w:t>
      </w:r>
      <w:r w:rsidRPr="008F63F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 «</w:t>
      </w:r>
      <w:r w:rsidRPr="008F63FF">
        <w:rPr>
          <w:sz w:val="28"/>
          <w:szCs w:val="28"/>
        </w:rPr>
        <w:t>Вовлечение населения в реш</w:t>
      </w:r>
      <w:r>
        <w:rPr>
          <w:sz w:val="28"/>
          <w:szCs w:val="28"/>
        </w:rPr>
        <w:t>ение вопросов местного значения» н</w:t>
      </w:r>
      <w:r w:rsidR="00FA2BAF">
        <w:rPr>
          <w:sz w:val="28"/>
          <w:szCs w:val="28"/>
        </w:rPr>
        <w:t xml:space="preserve">а конкурс </w:t>
      </w:r>
      <w:r>
        <w:rPr>
          <w:sz w:val="28"/>
          <w:szCs w:val="28"/>
        </w:rPr>
        <w:t xml:space="preserve">по предоставлению краевых средств </w:t>
      </w:r>
      <w:r w:rsidRPr="008F63FF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>
        <w:rPr>
          <w:sz w:val="28"/>
          <w:szCs w:val="28"/>
        </w:rPr>
        <w:t xml:space="preserve"> </w:t>
      </w:r>
      <w:r w:rsidR="00FA2BAF">
        <w:rPr>
          <w:sz w:val="28"/>
          <w:szCs w:val="28"/>
        </w:rPr>
        <w:t>(ППМИ) было подано 7 заявок. Поддержаны все 7 проектов:</w:t>
      </w:r>
    </w:p>
    <w:p w:rsidR="007D3436" w:rsidRDefault="007D3436" w:rsidP="008F63FF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Березовское ТП, </w:t>
      </w:r>
      <w:proofErr w:type="spellStart"/>
      <w:r>
        <w:rPr>
          <w:sz w:val="28"/>
          <w:szCs w:val="28"/>
        </w:rPr>
        <w:t>д.Ершово</w:t>
      </w:r>
      <w:proofErr w:type="spellEnd"/>
      <w:r>
        <w:rPr>
          <w:sz w:val="28"/>
          <w:szCs w:val="28"/>
        </w:rPr>
        <w:t>. Обустройство спортивно-игровой площадки на ул. Советская;</w:t>
      </w:r>
    </w:p>
    <w:p w:rsidR="007D3436" w:rsidRDefault="008F63FF" w:rsidP="008F63FF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Иавновское</w:t>
      </w:r>
      <w:proofErr w:type="spellEnd"/>
      <w:r>
        <w:rPr>
          <w:sz w:val="28"/>
          <w:szCs w:val="28"/>
        </w:rPr>
        <w:t xml:space="preserve"> ТП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7D3436">
        <w:rPr>
          <w:sz w:val="28"/>
          <w:szCs w:val="28"/>
        </w:rPr>
        <w:t>И</w:t>
      </w:r>
      <w:proofErr w:type="gramEnd"/>
      <w:r w:rsidR="007D3436">
        <w:rPr>
          <w:sz w:val="28"/>
          <w:szCs w:val="28"/>
        </w:rPr>
        <w:t>вановка</w:t>
      </w:r>
      <w:proofErr w:type="spellEnd"/>
      <w:r w:rsidR="007D3436">
        <w:rPr>
          <w:sz w:val="28"/>
          <w:szCs w:val="28"/>
        </w:rPr>
        <w:t>. Благоустройство территории сельского дома культуры;</w:t>
      </w:r>
    </w:p>
    <w:p w:rsidR="007D3436" w:rsidRDefault="008F63FF" w:rsidP="008F63FF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Новоалтатское</w:t>
      </w:r>
      <w:proofErr w:type="spellEnd"/>
      <w:r>
        <w:rPr>
          <w:sz w:val="28"/>
          <w:szCs w:val="28"/>
        </w:rPr>
        <w:t xml:space="preserve"> ТП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7D3436">
        <w:rPr>
          <w:sz w:val="28"/>
          <w:szCs w:val="28"/>
        </w:rPr>
        <w:t>Б</w:t>
      </w:r>
      <w:proofErr w:type="gramEnd"/>
      <w:r w:rsidR="007D3436">
        <w:rPr>
          <w:sz w:val="28"/>
          <w:szCs w:val="28"/>
        </w:rPr>
        <w:t>елоозерка</w:t>
      </w:r>
      <w:proofErr w:type="spellEnd"/>
      <w:r w:rsidR="007D3436">
        <w:rPr>
          <w:sz w:val="28"/>
          <w:szCs w:val="28"/>
        </w:rPr>
        <w:t xml:space="preserve">. Оборудование детской площадки по ул. </w:t>
      </w:r>
      <w:proofErr w:type="gramStart"/>
      <w:r w:rsidR="007D3436">
        <w:rPr>
          <w:sz w:val="28"/>
          <w:szCs w:val="28"/>
        </w:rPr>
        <w:t>Центральная</w:t>
      </w:r>
      <w:proofErr w:type="gramEnd"/>
      <w:r w:rsidR="00162AF7">
        <w:rPr>
          <w:sz w:val="28"/>
          <w:szCs w:val="28"/>
        </w:rPr>
        <w:t>;</w:t>
      </w:r>
    </w:p>
    <w:p w:rsidR="007D3436" w:rsidRDefault="008F63FF" w:rsidP="008F63FF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Парнинское</w:t>
      </w:r>
      <w:proofErr w:type="spellEnd"/>
      <w:r>
        <w:rPr>
          <w:sz w:val="28"/>
          <w:szCs w:val="28"/>
        </w:rPr>
        <w:t xml:space="preserve"> ТП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7D3436">
        <w:rPr>
          <w:sz w:val="28"/>
          <w:szCs w:val="28"/>
        </w:rPr>
        <w:t>Б</w:t>
      </w:r>
      <w:proofErr w:type="gramEnd"/>
      <w:r w:rsidR="007D3436">
        <w:rPr>
          <w:sz w:val="28"/>
          <w:szCs w:val="28"/>
        </w:rPr>
        <w:t>ольшое</w:t>
      </w:r>
      <w:proofErr w:type="spellEnd"/>
      <w:r w:rsidR="007D3436">
        <w:rPr>
          <w:sz w:val="28"/>
          <w:szCs w:val="28"/>
        </w:rPr>
        <w:t xml:space="preserve"> Озеро. Текущий ремонт сельского клуба;</w:t>
      </w:r>
    </w:p>
    <w:p w:rsidR="007D3436" w:rsidRDefault="007D3436" w:rsidP="008F63FF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Родниковское ТП. Приобретение трактора;</w:t>
      </w:r>
    </w:p>
    <w:p w:rsidR="007D3436" w:rsidRDefault="008F63FF" w:rsidP="008F63FF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Холмогорское ТП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7D3436">
        <w:rPr>
          <w:sz w:val="28"/>
          <w:szCs w:val="28"/>
        </w:rPr>
        <w:t>Г</w:t>
      </w:r>
      <w:proofErr w:type="gramEnd"/>
      <w:r w:rsidR="007D3436">
        <w:rPr>
          <w:sz w:val="28"/>
          <w:szCs w:val="28"/>
        </w:rPr>
        <w:t>ляден</w:t>
      </w:r>
      <w:proofErr w:type="spellEnd"/>
      <w:r w:rsidR="007D3436">
        <w:rPr>
          <w:sz w:val="28"/>
          <w:szCs w:val="28"/>
        </w:rPr>
        <w:t>. Обустройство детской игровой площадки</w:t>
      </w:r>
      <w:r>
        <w:rPr>
          <w:sz w:val="28"/>
          <w:szCs w:val="28"/>
        </w:rPr>
        <w:t xml:space="preserve"> ул. Чапаева</w:t>
      </w:r>
      <w:r w:rsidR="007D3436">
        <w:rPr>
          <w:sz w:val="28"/>
          <w:szCs w:val="28"/>
        </w:rPr>
        <w:t>;</w:t>
      </w:r>
    </w:p>
    <w:p w:rsidR="007D3436" w:rsidRDefault="008F63FF" w:rsidP="008F63FF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Шушенское ТП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7D3436">
        <w:rPr>
          <w:sz w:val="28"/>
          <w:szCs w:val="28"/>
        </w:rPr>
        <w:t>М</w:t>
      </w:r>
      <w:proofErr w:type="gramEnd"/>
      <w:r w:rsidR="007D3436">
        <w:rPr>
          <w:sz w:val="28"/>
          <w:szCs w:val="28"/>
        </w:rPr>
        <w:t>ожары</w:t>
      </w:r>
      <w:proofErr w:type="spellEnd"/>
      <w:r w:rsidR="007D3436">
        <w:rPr>
          <w:sz w:val="28"/>
          <w:szCs w:val="28"/>
        </w:rPr>
        <w:t>. Обустройство зимнего городка (деревянная горка, искусственная елка).</w:t>
      </w:r>
    </w:p>
    <w:p w:rsidR="001713A1" w:rsidRDefault="00086160" w:rsidP="00FA2BA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в</w:t>
      </w:r>
      <w:r w:rsidRPr="00086160">
        <w:rPr>
          <w:sz w:val="28"/>
          <w:szCs w:val="28"/>
        </w:rPr>
        <w:t>едомственн</w:t>
      </w:r>
      <w:r>
        <w:rPr>
          <w:sz w:val="28"/>
          <w:szCs w:val="28"/>
        </w:rPr>
        <w:t>ого</w:t>
      </w:r>
      <w:r w:rsidRPr="00086160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 «</w:t>
      </w:r>
      <w:r w:rsidRPr="00086160">
        <w:rPr>
          <w:sz w:val="28"/>
          <w:szCs w:val="28"/>
        </w:rPr>
        <w:t>Благоустройство терри</w:t>
      </w:r>
      <w:r>
        <w:rPr>
          <w:sz w:val="28"/>
          <w:szCs w:val="28"/>
        </w:rPr>
        <w:t>торий муниципальных образований» н</w:t>
      </w:r>
      <w:r w:rsidR="001713A1">
        <w:rPr>
          <w:sz w:val="28"/>
          <w:szCs w:val="28"/>
        </w:rPr>
        <w:t xml:space="preserve">а конкурс «Инициатива жителей – эффективность в работе» было подано 7 заявок. Все заявки поддержаны. Реализованы </w:t>
      </w:r>
      <w:r w:rsidR="00162AF7">
        <w:rPr>
          <w:sz w:val="28"/>
          <w:szCs w:val="28"/>
        </w:rPr>
        <w:t xml:space="preserve">следующие </w:t>
      </w:r>
      <w:r w:rsidR="001713A1">
        <w:rPr>
          <w:sz w:val="28"/>
          <w:szCs w:val="28"/>
        </w:rPr>
        <w:t>проекты:</w:t>
      </w:r>
    </w:p>
    <w:p w:rsidR="00C753D1" w:rsidRDefault="00C753D1" w:rsidP="00086160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Ивановское ТП, </w:t>
      </w:r>
      <w:proofErr w:type="spellStart"/>
      <w:r>
        <w:rPr>
          <w:sz w:val="28"/>
          <w:szCs w:val="28"/>
        </w:rPr>
        <w:t>с.Ивановка</w:t>
      </w:r>
      <w:proofErr w:type="spellEnd"/>
      <w:r>
        <w:rPr>
          <w:sz w:val="28"/>
          <w:szCs w:val="28"/>
        </w:rPr>
        <w:t xml:space="preserve">. </w:t>
      </w:r>
      <w:r w:rsidRPr="00564688">
        <w:rPr>
          <w:sz w:val="28"/>
          <w:szCs w:val="28"/>
        </w:rPr>
        <w:t xml:space="preserve">Ремонт уличного освещения </w:t>
      </w:r>
      <w:r>
        <w:rPr>
          <w:sz w:val="28"/>
          <w:szCs w:val="28"/>
        </w:rPr>
        <w:t>по ул. Партизанская;</w:t>
      </w:r>
    </w:p>
    <w:p w:rsidR="0053091C" w:rsidRDefault="00C753D1" w:rsidP="0053091C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Родниковское ТП, </w:t>
      </w:r>
      <w:proofErr w:type="spellStart"/>
      <w:r w:rsidR="0053091C">
        <w:rPr>
          <w:sz w:val="28"/>
          <w:szCs w:val="28"/>
        </w:rPr>
        <w:t>с</w:t>
      </w:r>
      <w:proofErr w:type="gramStart"/>
      <w:r w:rsidR="0053091C">
        <w:rPr>
          <w:sz w:val="28"/>
          <w:szCs w:val="28"/>
        </w:rPr>
        <w:t>.</w:t>
      </w:r>
      <w:r w:rsidRPr="00C753D1">
        <w:rPr>
          <w:sz w:val="28"/>
          <w:szCs w:val="28"/>
        </w:rPr>
        <w:t>Д</w:t>
      </w:r>
      <w:proofErr w:type="gramEnd"/>
      <w:r w:rsidRPr="00C753D1">
        <w:rPr>
          <w:sz w:val="28"/>
          <w:szCs w:val="28"/>
        </w:rPr>
        <w:t>убинино</w:t>
      </w:r>
      <w:proofErr w:type="spellEnd"/>
      <w:r>
        <w:rPr>
          <w:sz w:val="28"/>
          <w:szCs w:val="28"/>
        </w:rPr>
        <w:t>.</w:t>
      </w:r>
      <w:r w:rsidRPr="00C753D1">
        <w:rPr>
          <w:sz w:val="28"/>
          <w:szCs w:val="28"/>
        </w:rPr>
        <w:t xml:space="preserve"> </w:t>
      </w:r>
      <w:r w:rsidR="0053091C" w:rsidRPr="00564688">
        <w:rPr>
          <w:sz w:val="28"/>
          <w:szCs w:val="28"/>
        </w:rPr>
        <w:t xml:space="preserve">Ремонт уличного освещения </w:t>
      </w:r>
      <w:r w:rsidR="0053091C">
        <w:rPr>
          <w:sz w:val="28"/>
          <w:szCs w:val="28"/>
        </w:rPr>
        <w:t xml:space="preserve">по ул. </w:t>
      </w:r>
      <w:proofErr w:type="gramStart"/>
      <w:r w:rsidR="0053091C">
        <w:rPr>
          <w:sz w:val="28"/>
          <w:szCs w:val="28"/>
        </w:rPr>
        <w:t>Советская</w:t>
      </w:r>
      <w:proofErr w:type="gramEnd"/>
      <w:r w:rsidR="0053091C">
        <w:rPr>
          <w:sz w:val="28"/>
          <w:szCs w:val="28"/>
        </w:rPr>
        <w:t>;</w:t>
      </w:r>
    </w:p>
    <w:p w:rsidR="00C753D1" w:rsidRPr="00954FCD" w:rsidRDefault="00C753D1" w:rsidP="0053091C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54FCD">
        <w:rPr>
          <w:sz w:val="28"/>
          <w:szCs w:val="28"/>
        </w:rPr>
        <w:t xml:space="preserve">Шушенское ТП, </w:t>
      </w:r>
      <w:proofErr w:type="spellStart"/>
      <w:r w:rsidR="0053091C" w:rsidRPr="00954FCD">
        <w:rPr>
          <w:sz w:val="28"/>
          <w:szCs w:val="28"/>
        </w:rPr>
        <w:t>д</w:t>
      </w:r>
      <w:proofErr w:type="gramStart"/>
      <w:r w:rsidR="0053091C" w:rsidRPr="00954FCD">
        <w:rPr>
          <w:sz w:val="28"/>
          <w:szCs w:val="28"/>
        </w:rPr>
        <w:t>.</w:t>
      </w:r>
      <w:r w:rsidRPr="00954FCD">
        <w:rPr>
          <w:sz w:val="28"/>
          <w:szCs w:val="28"/>
        </w:rPr>
        <w:t>М</w:t>
      </w:r>
      <w:proofErr w:type="gramEnd"/>
      <w:r w:rsidRPr="00954FCD">
        <w:rPr>
          <w:sz w:val="28"/>
          <w:szCs w:val="28"/>
        </w:rPr>
        <w:t>ожары</w:t>
      </w:r>
      <w:proofErr w:type="spellEnd"/>
      <w:r w:rsidRPr="00954FCD">
        <w:rPr>
          <w:sz w:val="28"/>
          <w:szCs w:val="28"/>
        </w:rPr>
        <w:t>. Благоустройство спортивно-игровой площадки;</w:t>
      </w:r>
    </w:p>
    <w:p w:rsidR="00C753D1" w:rsidRPr="00C753D1" w:rsidRDefault="00C753D1" w:rsidP="0053091C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color w:val="2C2D2E"/>
          <w:sz w:val="28"/>
          <w:szCs w:val="28"/>
        </w:rPr>
        <w:t xml:space="preserve">Березовское ТП, </w:t>
      </w:r>
      <w:proofErr w:type="spellStart"/>
      <w:r w:rsidR="0053091C">
        <w:rPr>
          <w:color w:val="2C2D2E"/>
          <w:sz w:val="28"/>
          <w:szCs w:val="28"/>
        </w:rPr>
        <w:t>с</w:t>
      </w:r>
      <w:proofErr w:type="gramStart"/>
      <w:r w:rsidR="0053091C">
        <w:rPr>
          <w:color w:val="2C2D2E"/>
          <w:sz w:val="28"/>
          <w:szCs w:val="28"/>
        </w:rPr>
        <w:t>.</w:t>
      </w:r>
      <w:r w:rsidRPr="008A1A40">
        <w:rPr>
          <w:color w:val="2C2D2E"/>
          <w:sz w:val="28"/>
          <w:szCs w:val="28"/>
        </w:rPr>
        <w:t>Б</w:t>
      </w:r>
      <w:proofErr w:type="gramEnd"/>
      <w:r w:rsidRPr="008A1A40">
        <w:rPr>
          <w:color w:val="2C2D2E"/>
          <w:sz w:val="28"/>
          <w:szCs w:val="28"/>
        </w:rPr>
        <w:t>ерезовское</w:t>
      </w:r>
      <w:proofErr w:type="spellEnd"/>
      <w:r>
        <w:rPr>
          <w:color w:val="2C2D2E"/>
          <w:sz w:val="28"/>
          <w:szCs w:val="28"/>
        </w:rPr>
        <w:t xml:space="preserve">. </w:t>
      </w:r>
      <w:r w:rsidR="0053091C" w:rsidRPr="0053091C">
        <w:rPr>
          <w:color w:val="2C2D2E"/>
          <w:sz w:val="28"/>
          <w:szCs w:val="28"/>
        </w:rPr>
        <w:t xml:space="preserve">Освещение пешеходного мостика по ул. </w:t>
      </w:r>
      <w:proofErr w:type="gramStart"/>
      <w:r w:rsidR="0053091C" w:rsidRPr="0053091C">
        <w:rPr>
          <w:color w:val="2C2D2E"/>
          <w:sz w:val="28"/>
          <w:szCs w:val="28"/>
        </w:rPr>
        <w:t>Лесная</w:t>
      </w:r>
      <w:proofErr w:type="gramEnd"/>
      <w:r>
        <w:rPr>
          <w:color w:val="2C2D2E"/>
          <w:sz w:val="28"/>
          <w:szCs w:val="28"/>
        </w:rPr>
        <w:t>;</w:t>
      </w:r>
    </w:p>
    <w:p w:rsidR="00C753D1" w:rsidRPr="00C753D1" w:rsidRDefault="00C753D1" w:rsidP="0053091C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color w:val="2C2D2E"/>
          <w:sz w:val="28"/>
          <w:szCs w:val="28"/>
          <w:shd w:val="clear" w:color="auto" w:fill="FFFFFF"/>
        </w:rPr>
        <w:t xml:space="preserve">Холмогорское ТП, </w:t>
      </w:r>
      <w:proofErr w:type="spellStart"/>
      <w:r w:rsidRPr="008A1A40">
        <w:rPr>
          <w:color w:val="2C2D2E"/>
          <w:sz w:val="28"/>
          <w:szCs w:val="28"/>
          <w:shd w:val="clear" w:color="auto" w:fill="FFFFFF"/>
        </w:rPr>
        <w:t>с</w:t>
      </w:r>
      <w:proofErr w:type="gramStart"/>
      <w:r w:rsidRPr="008A1A40">
        <w:rPr>
          <w:color w:val="2C2D2E"/>
          <w:sz w:val="28"/>
          <w:szCs w:val="28"/>
          <w:shd w:val="clear" w:color="auto" w:fill="FFFFFF"/>
        </w:rPr>
        <w:t>.Х</w:t>
      </w:r>
      <w:proofErr w:type="gramEnd"/>
      <w:r w:rsidRPr="008A1A40">
        <w:rPr>
          <w:color w:val="2C2D2E"/>
          <w:sz w:val="28"/>
          <w:szCs w:val="28"/>
          <w:shd w:val="clear" w:color="auto" w:fill="FFFFFF"/>
        </w:rPr>
        <w:t>олмогорское</w:t>
      </w:r>
      <w:proofErr w:type="spellEnd"/>
      <w:r w:rsidRPr="008A1A40">
        <w:rPr>
          <w:color w:val="2C2D2E"/>
          <w:sz w:val="28"/>
          <w:szCs w:val="28"/>
          <w:shd w:val="clear" w:color="auto" w:fill="FFFFFF"/>
        </w:rPr>
        <w:t xml:space="preserve">. Обустройство уличного освещения </w:t>
      </w:r>
      <w:proofErr w:type="spellStart"/>
      <w:r w:rsidRPr="008A1A40">
        <w:rPr>
          <w:color w:val="2C2D2E"/>
          <w:sz w:val="28"/>
          <w:szCs w:val="28"/>
          <w:shd w:val="clear" w:color="auto" w:fill="FFFFFF"/>
        </w:rPr>
        <w:t>мкр</w:t>
      </w:r>
      <w:proofErr w:type="spellEnd"/>
      <w:r w:rsidRPr="008A1A40">
        <w:rPr>
          <w:color w:val="2C2D2E"/>
          <w:sz w:val="28"/>
          <w:szCs w:val="28"/>
          <w:shd w:val="clear" w:color="auto" w:fill="FFFFFF"/>
        </w:rPr>
        <w:t>.</w:t>
      </w:r>
      <w:r>
        <w:rPr>
          <w:color w:val="2C2D2E"/>
          <w:sz w:val="28"/>
          <w:szCs w:val="28"/>
          <w:shd w:val="clear" w:color="auto" w:fill="FFFFFF"/>
        </w:rPr>
        <w:t xml:space="preserve"> </w:t>
      </w:r>
      <w:r w:rsidRPr="008A1A40">
        <w:rPr>
          <w:color w:val="2C2D2E"/>
          <w:sz w:val="28"/>
          <w:szCs w:val="28"/>
          <w:shd w:val="clear" w:color="auto" w:fill="FFFFFF"/>
        </w:rPr>
        <w:t>Луговой</w:t>
      </w:r>
      <w:r>
        <w:rPr>
          <w:color w:val="2C2D2E"/>
          <w:sz w:val="28"/>
          <w:szCs w:val="28"/>
          <w:shd w:val="clear" w:color="auto" w:fill="FFFFFF"/>
        </w:rPr>
        <w:t>;</w:t>
      </w:r>
    </w:p>
    <w:p w:rsidR="00C753D1" w:rsidRPr="00C753D1" w:rsidRDefault="0053091C" w:rsidP="00954FCD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Новоалтатское</w:t>
      </w:r>
      <w:proofErr w:type="spellEnd"/>
      <w:r>
        <w:rPr>
          <w:sz w:val="28"/>
          <w:szCs w:val="28"/>
        </w:rPr>
        <w:t xml:space="preserve"> ТП,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C753D1" w:rsidRPr="00C753D1">
        <w:rPr>
          <w:sz w:val="28"/>
          <w:szCs w:val="28"/>
        </w:rPr>
        <w:t>Н</w:t>
      </w:r>
      <w:proofErr w:type="gramEnd"/>
      <w:r w:rsidR="00C753D1" w:rsidRPr="00C753D1">
        <w:rPr>
          <w:sz w:val="28"/>
          <w:szCs w:val="28"/>
        </w:rPr>
        <w:t>овокурск</w:t>
      </w:r>
      <w:proofErr w:type="spellEnd"/>
      <w:r w:rsidR="00C753D1" w:rsidRPr="00C753D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Обустройство остановочного </w:t>
      </w:r>
      <w:r w:rsidR="00954FCD">
        <w:rPr>
          <w:sz w:val="28"/>
          <w:szCs w:val="28"/>
        </w:rPr>
        <w:t>п</w:t>
      </w:r>
      <w:r>
        <w:rPr>
          <w:sz w:val="28"/>
          <w:szCs w:val="28"/>
        </w:rPr>
        <w:t>ункта</w:t>
      </w:r>
      <w:r w:rsidR="00954FCD">
        <w:rPr>
          <w:sz w:val="28"/>
          <w:szCs w:val="28"/>
        </w:rPr>
        <w:t xml:space="preserve"> по </w:t>
      </w:r>
      <w:proofErr w:type="spellStart"/>
      <w:r w:rsidR="00954FCD">
        <w:rPr>
          <w:sz w:val="28"/>
          <w:szCs w:val="28"/>
        </w:rPr>
        <w:t>ул</w:t>
      </w:r>
      <w:proofErr w:type="gramStart"/>
      <w:r w:rsidR="00954FCD">
        <w:rPr>
          <w:sz w:val="28"/>
          <w:szCs w:val="28"/>
        </w:rPr>
        <w:t>.Ц</w:t>
      </w:r>
      <w:proofErr w:type="gramEnd"/>
      <w:r w:rsidR="00954FCD">
        <w:rPr>
          <w:sz w:val="28"/>
          <w:szCs w:val="28"/>
        </w:rPr>
        <w:t>ентральная</w:t>
      </w:r>
      <w:proofErr w:type="spellEnd"/>
      <w:r w:rsidR="00C753D1">
        <w:rPr>
          <w:sz w:val="28"/>
          <w:szCs w:val="28"/>
        </w:rPr>
        <w:t>;</w:t>
      </w:r>
    </w:p>
    <w:p w:rsidR="00C753D1" w:rsidRPr="00C753D1" w:rsidRDefault="00C753D1" w:rsidP="0053091C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Парнинское</w:t>
      </w:r>
      <w:proofErr w:type="spellEnd"/>
      <w:r w:rsidR="0053091C">
        <w:rPr>
          <w:sz w:val="28"/>
          <w:szCs w:val="28"/>
        </w:rPr>
        <w:t xml:space="preserve"> ТП, </w:t>
      </w:r>
      <w:proofErr w:type="spellStart"/>
      <w:r w:rsidR="0053091C">
        <w:rPr>
          <w:sz w:val="28"/>
          <w:szCs w:val="28"/>
        </w:rPr>
        <w:t>с</w:t>
      </w:r>
      <w:proofErr w:type="gramStart"/>
      <w:r w:rsidR="0053091C">
        <w:rPr>
          <w:sz w:val="28"/>
          <w:szCs w:val="28"/>
        </w:rPr>
        <w:t>.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алое</w:t>
      </w:r>
      <w:proofErr w:type="spellEnd"/>
      <w:r w:rsidRPr="00C753D1">
        <w:rPr>
          <w:sz w:val="28"/>
          <w:szCs w:val="28"/>
        </w:rPr>
        <w:t xml:space="preserve"> Озеро. </w:t>
      </w:r>
      <w:r w:rsidR="0053091C">
        <w:rPr>
          <w:sz w:val="28"/>
          <w:szCs w:val="28"/>
        </w:rPr>
        <w:t>Обустройство остановочного пункта</w:t>
      </w:r>
      <w:r w:rsidR="00954FCD">
        <w:rPr>
          <w:sz w:val="28"/>
          <w:szCs w:val="28"/>
        </w:rPr>
        <w:t xml:space="preserve"> по </w:t>
      </w:r>
      <w:proofErr w:type="spellStart"/>
      <w:r w:rsidR="00954FCD">
        <w:rPr>
          <w:sz w:val="28"/>
          <w:szCs w:val="28"/>
        </w:rPr>
        <w:t>ул</w:t>
      </w:r>
      <w:proofErr w:type="gramStart"/>
      <w:r w:rsidR="00954FCD">
        <w:rPr>
          <w:sz w:val="28"/>
          <w:szCs w:val="28"/>
        </w:rPr>
        <w:t>.С</w:t>
      </w:r>
      <w:proofErr w:type="gramEnd"/>
      <w:r w:rsidR="00954FCD">
        <w:rPr>
          <w:sz w:val="28"/>
          <w:szCs w:val="28"/>
        </w:rPr>
        <w:t>оветская</w:t>
      </w:r>
      <w:proofErr w:type="spellEnd"/>
      <w:r>
        <w:rPr>
          <w:sz w:val="28"/>
          <w:szCs w:val="28"/>
        </w:rPr>
        <w:t>.</w:t>
      </w:r>
    </w:p>
    <w:p w:rsidR="00FA2BAF" w:rsidRPr="00FA2BAF" w:rsidRDefault="00FA2BAF" w:rsidP="00FA2BA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за отчетный го</w:t>
      </w:r>
      <w:r w:rsidR="001713A1">
        <w:rPr>
          <w:sz w:val="28"/>
          <w:szCs w:val="28"/>
        </w:rPr>
        <w:t>д командами ТОС был</w:t>
      </w:r>
      <w:r w:rsidR="00954FCD">
        <w:rPr>
          <w:sz w:val="28"/>
          <w:szCs w:val="28"/>
        </w:rPr>
        <w:t>о</w:t>
      </w:r>
      <w:r w:rsidR="001713A1">
        <w:rPr>
          <w:sz w:val="28"/>
          <w:szCs w:val="28"/>
        </w:rPr>
        <w:t xml:space="preserve"> реализован</w:t>
      </w:r>
      <w:r w:rsidR="00954FCD">
        <w:rPr>
          <w:sz w:val="28"/>
          <w:szCs w:val="28"/>
        </w:rPr>
        <w:t>о</w:t>
      </w:r>
      <w:r w:rsidR="001713A1">
        <w:rPr>
          <w:sz w:val="28"/>
          <w:szCs w:val="28"/>
        </w:rPr>
        <w:t xml:space="preserve"> </w:t>
      </w:r>
      <w:r w:rsidR="00954FCD">
        <w:rPr>
          <w:sz w:val="28"/>
          <w:szCs w:val="28"/>
        </w:rPr>
        <w:t>22</w:t>
      </w:r>
      <w:r w:rsidR="001713A1">
        <w:rPr>
          <w:sz w:val="28"/>
          <w:szCs w:val="28"/>
        </w:rPr>
        <w:t xml:space="preserve"> инициативный проект</w:t>
      </w:r>
      <w:r w:rsidR="00954FC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17ADA" w:rsidRPr="005B2474" w:rsidRDefault="00F64BDB" w:rsidP="00FA2BAF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2474">
        <w:rPr>
          <w:sz w:val="28"/>
          <w:szCs w:val="28"/>
        </w:rPr>
        <w:lastRenderedPageBreak/>
        <w:t>В течение года в каждом территориальном подразделении для актив</w:t>
      </w:r>
      <w:r w:rsidR="00FA2BAF">
        <w:rPr>
          <w:sz w:val="28"/>
          <w:szCs w:val="28"/>
        </w:rPr>
        <w:t>истов ТОС округа был</w:t>
      </w:r>
      <w:r w:rsidR="00954FCD">
        <w:rPr>
          <w:sz w:val="28"/>
          <w:szCs w:val="28"/>
        </w:rPr>
        <w:t>о</w:t>
      </w:r>
      <w:r w:rsidR="00FA2BAF">
        <w:rPr>
          <w:sz w:val="28"/>
          <w:szCs w:val="28"/>
        </w:rPr>
        <w:t xml:space="preserve"> проведено 7 обучающих</w:t>
      </w:r>
      <w:r w:rsidRPr="005B2474">
        <w:rPr>
          <w:sz w:val="28"/>
          <w:szCs w:val="28"/>
        </w:rPr>
        <w:t xml:space="preserve"> семинар</w:t>
      </w:r>
      <w:r w:rsidR="001713A1">
        <w:rPr>
          <w:sz w:val="28"/>
          <w:szCs w:val="28"/>
        </w:rPr>
        <w:t>ов, в которых</w:t>
      </w:r>
      <w:r w:rsidRPr="005B2474">
        <w:rPr>
          <w:sz w:val="28"/>
          <w:szCs w:val="28"/>
        </w:rPr>
        <w:t xml:space="preserve"> приняло участие </w:t>
      </w:r>
      <w:r w:rsidR="00954FCD">
        <w:rPr>
          <w:sz w:val="28"/>
          <w:szCs w:val="28"/>
        </w:rPr>
        <w:t>120</w:t>
      </w:r>
      <w:r w:rsidRPr="005B2474">
        <w:rPr>
          <w:sz w:val="28"/>
          <w:szCs w:val="28"/>
        </w:rPr>
        <w:t xml:space="preserve"> человек.</w:t>
      </w:r>
      <w:r w:rsidR="00117ADA" w:rsidRPr="005B2474">
        <w:rPr>
          <w:sz w:val="28"/>
          <w:szCs w:val="28"/>
        </w:rPr>
        <w:t xml:space="preserve"> </w:t>
      </w:r>
    </w:p>
    <w:p w:rsidR="00FA2BAF" w:rsidRDefault="00F64BDB" w:rsidP="00F64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семинарах были затронуты следующие актуальные</w:t>
      </w:r>
      <w:r w:rsidR="00954FCD">
        <w:rPr>
          <w:sz w:val="28"/>
          <w:szCs w:val="28"/>
        </w:rPr>
        <w:t xml:space="preserve"> темы и вопросы для ТОС округа:</w:t>
      </w:r>
      <w:r>
        <w:rPr>
          <w:sz w:val="28"/>
          <w:szCs w:val="28"/>
        </w:rPr>
        <w:t xml:space="preserve"> «Социальный проект: от идеи до реализации», </w:t>
      </w:r>
      <w:r w:rsidR="00FA2BAF">
        <w:rPr>
          <w:sz w:val="28"/>
          <w:szCs w:val="28"/>
        </w:rPr>
        <w:t>«Информационная политика ТОС», «Планирование развития села».</w:t>
      </w:r>
      <w:r>
        <w:rPr>
          <w:sz w:val="28"/>
          <w:szCs w:val="28"/>
        </w:rPr>
        <w:t xml:space="preserve"> </w:t>
      </w:r>
    </w:p>
    <w:p w:rsidR="00F64BDB" w:rsidRDefault="00F64BDB" w:rsidP="00F64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Систематически в течение года проводились индивидуальные и групповые консультации для членов ТОС по вопросам деятельности ТОС, участия в проектно-</w:t>
      </w:r>
      <w:proofErr w:type="spellStart"/>
      <w:r>
        <w:rPr>
          <w:sz w:val="28"/>
          <w:szCs w:val="28"/>
        </w:rPr>
        <w:t>грантовых</w:t>
      </w:r>
      <w:proofErr w:type="spellEnd"/>
      <w:r>
        <w:rPr>
          <w:sz w:val="28"/>
          <w:szCs w:val="28"/>
        </w:rPr>
        <w:t xml:space="preserve"> конкурсах различных уровней.</w:t>
      </w:r>
      <w:r w:rsidR="00956A1E">
        <w:rPr>
          <w:sz w:val="28"/>
          <w:szCs w:val="28"/>
        </w:rPr>
        <w:t xml:space="preserve"> Проведено 52 консультации.</w:t>
      </w:r>
    </w:p>
    <w:p w:rsidR="00954FCD" w:rsidRDefault="00F64BDB" w:rsidP="00F64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Оказано содействие:  по вопросам  регистрации юридического лица</w:t>
      </w:r>
      <w:r w:rsidR="00956A1E">
        <w:rPr>
          <w:sz w:val="28"/>
          <w:szCs w:val="28"/>
        </w:rPr>
        <w:t xml:space="preserve"> «Ассоциация территориального общественного самоуправления Шарыповского муниципального округа «Развитие</w:t>
      </w:r>
      <w:r>
        <w:rPr>
          <w:sz w:val="28"/>
          <w:szCs w:val="28"/>
        </w:rPr>
        <w:t>»</w:t>
      </w:r>
      <w:r w:rsidR="00956A1E">
        <w:rPr>
          <w:sz w:val="28"/>
          <w:szCs w:val="28"/>
        </w:rPr>
        <w:t xml:space="preserve"> (далее Ассоциация «Развитие». </w:t>
      </w:r>
      <w:proofErr w:type="gramEnd"/>
    </w:p>
    <w:p w:rsidR="00F64BDB" w:rsidRDefault="00F64BDB" w:rsidP="00F64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В течение года 34 ТОС округа предоставлялись муниципальные помещения в безвозмездное пользование для организации работы (проведения собраний совета ТОС и собраний с жителями села),  проведения мероприятий. </w:t>
      </w:r>
    </w:p>
    <w:p w:rsidR="00F64BDB" w:rsidRDefault="00956A1E" w:rsidP="00F64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Ассоциации «Развитие» </w:t>
      </w:r>
      <w:r w:rsidR="00F64BDB">
        <w:rPr>
          <w:sz w:val="28"/>
          <w:szCs w:val="28"/>
        </w:rPr>
        <w:t>ок</w:t>
      </w:r>
      <w:r>
        <w:rPr>
          <w:sz w:val="28"/>
          <w:szCs w:val="28"/>
        </w:rPr>
        <w:t>азано содействие в ведении страницы организации в сети Интернет. В</w:t>
      </w:r>
      <w:r w:rsidR="00F64BDB">
        <w:rPr>
          <w:sz w:val="28"/>
          <w:szCs w:val="28"/>
        </w:rPr>
        <w:t xml:space="preserve"> течение года оказывалась информационная поддержка, материалы ТОС публиковались на сайте округа, и официальных страницах округа в социальных сетях, странице в ВК «Ресурсный центр» отдела администрации, курирующего данное направление. </w:t>
      </w:r>
      <w:r>
        <w:rPr>
          <w:sz w:val="28"/>
          <w:szCs w:val="28"/>
        </w:rPr>
        <w:t xml:space="preserve">Опубликовано 4 видеосюжета о работе четырех председателей ТОС. </w:t>
      </w:r>
    </w:p>
    <w:p w:rsidR="00F64BDB" w:rsidRDefault="00F64BDB" w:rsidP="00F64BD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улучшения внешнего облика населенных пунктов округа ежегодно проводятся </w:t>
      </w:r>
      <w:r w:rsidRPr="00EE11C8">
        <w:rPr>
          <w:sz w:val="28"/>
          <w:szCs w:val="28"/>
        </w:rPr>
        <w:t>конкурсы по благоустройству территорий округа в летний и зимний период:</w:t>
      </w:r>
      <w:r>
        <w:rPr>
          <w:sz w:val="28"/>
          <w:szCs w:val="28"/>
        </w:rPr>
        <w:t xml:space="preserve"> </w:t>
      </w:r>
    </w:p>
    <w:p w:rsidR="00F64BDB" w:rsidRPr="00692A1A" w:rsidRDefault="00F64BDB" w:rsidP="007813D6">
      <w:pPr>
        <w:ind w:firstLine="709"/>
        <w:jc w:val="both"/>
        <w:rPr>
          <w:sz w:val="28"/>
          <w:szCs w:val="28"/>
        </w:rPr>
      </w:pPr>
      <w:r w:rsidRPr="00EE11C8">
        <w:rPr>
          <w:sz w:val="28"/>
          <w:szCs w:val="28"/>
        </w:rPr>
        <w:t xml:space="preserve">Летний конкурс на </w:t>
      </w:r>
      <w:r w:rsidRPr="00692A1A">
        <w:rPr>
          <w:sz w:val="28"/>
          <w:szCs w:val="28"/>
        </w:rPr>
        <w:t>звание «Самый благоустроенный объект» традиционно проводится по следующим номинациям: «Самая благоустроенная школа»; «Самый благоустроенный детский сад»;  «Самое благоустроенное учреждение здравоохранения»; «Самый благоустроенный объект торговли»; «Самый благоустроенный объект инженерно-коммунального хозяйства»; «Самое благоустроенное учреждение культуры»;  «Самый благоустроенный социальный объект»;</w:t>
      </w:r>
      <w:r w:rsidR="007813D6" w:rsidRPr="00692A1A">
        <w:rPr>
          <w:sz w:val="28"/>
          <w:szCs w:val="28"/>
        </w:rPr>
        <w:t xml:space="preserve"> </w:t>
      </w:r>
      <w:r w:rsidRPr="00692A1A">
        <w:rPr>
          <w:sz w:val="28"/>
          <w:szCs w:val="28"/>
        </w:rPr>
        <w:t>«Самый благоустроенный объект туризма»; «Благоустройство руками детей»; «Самое благоустроенное домовладение».</w:t>
      </w:r>
    </w:p>
    <w:p w:rsidR="00F64BDB" w:rsidRDefault="00F64BDB" w:rsidP="00F64BD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2A1A">
        <w:rPr>
          <w:sz w:val="28"/>
          <w:szCs w:val="28"/>
        </w:rPr>
        <w:t>Для создания празднично</w:t>
      </w:r>
      <w:r>
        <w:rPr>
          <w:sz w:val="28"/>
          <w:szCs w:val="28"/>
        </w:rPr>
        <w:t>й атмосферы для жителей наших сёл и деревень в предновогодние дни в декабре был проведен конкурс на лучшее новогоднее оформление фасадов зданий и прилегающих территорий. В 202</w:t>
      </w:r>
      <w:r w:rsidR="00F31F6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к участию приглашались не только владельцы частных домовладений, но и предприниматели.</w:t>
      </w:r>
    </w:p>
    <w:p w:rsidR="00F64BDB" w:rsidRPr="00106991" w:rsidRDefault="00F64BDB" w:rsidP="00F64BDB">
      <w:pPr>
        <w:ind w:firstLine="709"/>
        <w:jc w:val="both"/>
        <w:rPr>
          <w:bCs/>
          <w:sz w:val="28"/>
          <w:szCs w:val="28"/>
        </w:rPr>
      </w:pPr>
      <w:r w:rsidRPr="00106991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F64BDB" w:rsidRPr="00117ADA" w:rsidRDefault="00F64BDB" w:rsidP="00F64B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F228F">
        <w:rPr>
          <w:sz w:val="28"/>
          <w:szCs w:val="28"/>
        </w:rPr>
        <w:t>Удельный вес гражд</w:t>
      </w:r>
      <w:r w:rsidRPr="00117ADA">
        <w:rPr>
          <w:sz w:val="28"/>
          <w:szCs w:val="28"/>
        </w:rPr>
        <w:t xml:space="preserve">ан, вовлеченных в деятельность ТОС» составила </w:t>
      </w:r>
      <w:r w:rsidR="00DD7747">
        <w:rPr>
          <w:sz w:val="28"/>
          <w:szCs w:val="28"/>
        </w:rPr>
        <w:t>3</w:t>
      </w:r>
      <w:r w:rsidRPr="00117ADA">
        <w:rPr>
          <w:sz w:val="28"/>
          <w:szCs w:val="28"/>
        </w:rPr>
        <w:t>0%, что соответствует плановому значению;</w:t>
      </w:r>
    </w:p>
    <w:p w:rsidR="00F64BDB" w:rsidRPr="00117ADA" w:rsidRDefault="00F64BDB" w:rsidP="00F64BD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lastRenderedPageBreak/>
        <w:t>«Количество мероприятий, проведенных ТОС», составило 30 ед., что соответствует плановому значению;</w:t>
      </w:r>
    </w:p>
    <w:p w:rsidR="00F64BDB" w:rsidRPr="00117ADA" w:rsidRDefault="00F64BDB" w:rsidP="00F64BD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«Количество участников ТОС, повысивших компетенции в сфере деятельности ТОС» составило </w:t>
      </w:r>
      <w:r w:rsidR="00117ADA" w:rsidRPr="00117ADA">
        <w:rPr>
          <w:sz w:val="28"/>
          <w:szCs w:val="28"/>
        </w:rPr>
        <w:t>1</w:t>
      </w:r>
      <w:r w:rsidR="007813D6" w:rsidRPr="007813D6">
        <w:rPr>
          <w:sz w:val="28"/>
          <w:szCs w:val="28"/>
        </w:rPr>
        <w:t>2</w:t>
      </w:r>
      <w:r w:rsidR="00DD7747">
        <w:rPr>
          <w:sz w:val="28"/>
          <w:szCs w:val="28"/>
        </w:rPr>
        <w:t>0</w:t>
      </w:r>
      <w:r w:rsidRPr="00117ADA">
        <w:rPr>
          <w:sz w:val="28"/>
          <w:szCs w:val="28"/>
        </w:rPr>
        <w:t xml:space="preserve"> человек</w:t>
      </w:r>
      <w:r w:rsidR="007813D6">
        <w:rPr>
          <w:sz w:val="28"/>
          <w:szCs w:val="28"/>
        </w:rPr>
        <w:t>а</w:t>
      </w:r>
      <w:r w:rsidRPr="00117ADA">
        <w:rPr>
          <w:sz w:val="28"/>
          <w:szCs w:val="28"/>
        </w:rPr>
        <w:t xml:space="preserve">, </w:t>
      </w:r>
      <w:r w:rsidR="007813D6">
        <w:rPr>
          <w:sz w:val="28"/>
          <w:szCs w:val="28"/>
        </w:rPr>
        <w:t xml:space="preserve">при плановом значении </w:t>
      </w:r>
      <w:r w:rsidR="00B17FE8">
        <w:rPr>
          <w:sz w:val="28"/>
          <w:szCs w:val="28"/>
        </w:rPr>
        <w:t xml:space="preserve">120 </w:t>
      </w:r>
      <w:r w:rsidR="007813D6">
        <w:rPr>
          <w:sz w:val="28"/>
          <w:szCs w:val="28"/>
        </w:rPr>
        <w:t>человек</w:t>
      </w:r>
      <w:r w:rsidRPr="00117ADA">
        <w:rPr>
          <w:sz w:val="28"/>
          <w:szCs w:val="28"/>
        </w:rPr>
        <w:t>;</w:t>
      </w:r>
    </w:p>
    <w:p w:rsidR="00F64BDB" w:rsidRDefault="00F64BDB" w:rsidP="00BD1F7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«Количество инициативных проектов, реализованных на территории Шарыповского муниципального округа» составило </w:t>
      </w:r>
      <w:r w:rsidR="00A22436">
        <w:rPr>
          <w:sz w:val="28"/>
          <w:szCs w:val="28"/>
        </w:rPr>
        <w:t>22</w:t>
      </w:r>
      <w:r w:rsidRPr="00117ADA">
        <w:rPr>
          <w:sz w:val="28"/>
          <w:szCs w:val="28"/>
        </w:rPr>
        <w:t xml:space="preserve"> ед.</w:t>
      </w:r>
      <w:r w:rsidR="00A22436">
        <w:rPr>
          <w:sz w:val="28"/>
          <w:szCs w:val="28"/>
        </w:rPr>
        <w:t xml:space="preserve">, при плановом значении </w:t>
      </w:r>
      <w:r w:rsidRPr="00117ADA">
        <w:rPr>
          <w:sz w:val="28"/>
          <w:szCs w:val="28"/>
        </w:rPr>
        <w:t xml:space="preserve"> </w:t>
      </w:r>
      <w:r w:rsidR="00A22436">
        <w:rPr>
          <w:sz w:val="28"/>
          <w:szCs w:val="28"/>
        </w:rPr>
        <w:t>22</w:t>
      </w:r>
      <w:r w:rsidRPr="00117ADA">
        <w:rPr>
          <w:sz w:val="28"/>
          <w:szCs w:val="28"/>
        </w:rPr>
        <w:t xml:space="preserve"> ед.</w:t>
      </w:r>
    </w:p>
    <w:p w:rsidR="00F64BDB" w:rsidRPr="00117ADA" w:rsidRDefault="00F64BDB" w:rsidP="00F31F6B">
      <w:pPr>
        <w:pStyle w:val="ac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117ADA">
        <w:rPr>
          <w:i/>
          <w:sz w:val="28"/>
          <w:szCs w:val="28"/>
        </w:rPr>
        <w:t>Подпрограмма «Поддержка социально ориентированных некоммерческих организаций»,</w:t>
      </w:r>
      <w:r w:rsidRPr="00117ADA">
        <w:rPr>
          <w:sz w:val="28"/>
          <w:szCs w:val="28"/>
        </w:rPr>
        <w:t xml:space="preserve"> </w:t>
      </w:r>
      <w:r w:rsidRPr="00117ADA">
        <w:rPr>
          <w:i/>
          <w:sz w:val="28"/>
          <w:szCs w:val="28"/>
        </w:rPr>
        <w:t>реализуемая в рамках задачи «Создание условий для развития социально ориентированных некоммерческих организаций»</w:t>
      </w:r>
      <w:r w:rsidR="00837155">
        <w:rPr>
          <w:i/>
          <w:sz w:val="28"/>
          <w:szCs w:val="28"/>
        </w:rPr>
        <w:t>.</w:t>
      </w:r>
    </w:p>
    <w:p w:rsidR="00F64BDB" w:rsidRPr="00F31F6B" w:rsidRDefault="00F64BDB" w:rsidP="00F31F6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17ADA">
        <w:rPr>
          <w:rFonts w:eastAsia="Calibri"/>
          <w:sz w:val="28"/>
          <w:szCs w:val="28"/>
          <w:lang w:eastAsia="en-US"/>
        </w:rPr>
        <w:t>На реализацию подпрограммы в 202</w:t>
      </w:r>
      <w:r w:rsidR="00421EEF">
        <w:rPr>
          <w:rFonts w:eastAsia="Calibri"/>
          <w:sz w:val="28"/>
          <w:szCs w:val="28"/>
          <w:lang w:eastAsia="en-US"/>
        </w:rPr>
        <w:t>4</w:t>
      </w:r>
      <w:r w:rsidRPr="00117ADA">
        <w:rPr>
          <w:rFonts w:eastAsia="Calibri"/>
          <w:sz w:val="28"/>
          <w:szCs w:val="28"/>
          <w:lang w:eastAsia="en-US"/>
        </w:rPr>
        <w:t xml:space="preserve"> </w:t>
      </w:r>
      <w:r w:rsidRPr="00F31F6B">
        <w:rPr>
          <w:rFonts w:eastAsia="Calibri"/>
          <w:sz w:val="28"/>
          <w:szCs w:val="28"/>
          <w:lang w:eastAsia="en-US"/>
        </w:rPr>
        <w:t xml:space="preserve">году предусмотрено </w:t>
      </w:r>
      <w:r w:rsidR="00F31F6B" w:rsidRPr="00F31F6B">
        <w:rPr>
          <w:sz w:val="28"/>
        </w:rPr>
        <w:t>- 1 338</w:t>
      </w:r>
      <w:r w:rsidR="00B17FE8">
        <w:rPr>
          <w:sz w:val="28"/>
        </w:rPr>
        <w:t xml:space="preserve">, 84 </w:t>
      </w:r>
      <w:r w:rsidRPr="00F31F6B">
        <w:rPr>
          <w:rFonts w:eastAsia="Calibri"/>
          <w:sz w:val="28"/>
          <w:szCs w:val="28"/>
          <w:lang w:eastAsia="en-US"/>
        </w:rPr>
        <w:t xml:space="preserve">тыс. рублей, фактически профинансировано </w:t>
      </w:r>
      <w:r w:rsidR="00F31F6B" w:rsidRPr="00F31F6B">
        <w:rPr>
          <w:sz w:val="28"/>
        </w:rPr>
        <w:t>- 1 338</w:t>
      </w:r>
      <w:r w:rsidR="00B17FE8">
        <w:rPr>
          <w:sz w:val="28"/>
        </w:rPr>
        <w:t>, 84</w:t>
      </w:r>
      <w:r w:rsidR="00F31F6B" w:rsidRPr="00F31F6B">
        <w:rPr>
          <w:sz w:val="28"/>
        </w:rPr>
        <w:t xml:space="preserve"> </w:t>
      </w:r>
      <w:r w:rsidRPr="00F31F6B">
        <w:rPr>
          <w:rFonts w:eastAsia="Calibri"/>
          <w:sz w:val="28"/>
          <w:szCs w:val="28"/>
          <w:lang w:eastAsia="en-US"/>
        </w:rPr>
        <w:t>тыс. рублей (100%).</w:t>
      </w:r>
    </w:p>
    <w:p w:rsidR="00F64BDB" w:rsidRPr="00117ADA" w:rsidRDefault="003734C8" w:rsidP="00F31F6B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в начале</w:t>
      </w:r>
      <w:r w:rsidR="00F64BDB" w:rsidRPr="00F31F6B">
        <w:rPr>
          <w:sz w:val="28"/>
          <w:szCs w:val="28"/>
        </w:rPr>
        <w:t xml:space="preserve"> 202</w:t>
      </w:r>
      <w:r w:rsidR="00275935">
        <w:rPr>
          <w:sz w:val="28"/>
          <w:szCs w:val="28"/>
        </w:rPr>
        <w:t>4</w:t>
      </w:r>
      <w:r w:rsidR="00F64BDB" w:rsidRPr="00F31F6B">
        <w:rPr>
          <w:sz w:val="28"/>
          <w:szCs w:val="28"/>
        </w:rPr>
        <w:t xml:space="preserve"> года в округе</w:t>
      </w:r>
      <w:r w:rsidR="00F64BDB" w:rsidRPr="00117ADA">
        <w:rPr>
          <w:sz w:val="28"/>
          <w:szCs w:val="28"/>
        </w:rPr>
        <w:t xml:space="preserve"> </w:t>
      </w:r>
      <w:r w:rsidR="00BC3BE7">
        <w:rPr>
          <w:sz w:val="28"/>
          <w:szCs w:val="28"/>
        </w:rPr>
        <w:t xml:space="preserve">было </w:t>
      </w:r>
      <w:r w:rsidR="00F64BDB" w:rsidRPr="00117ADA">
        <w:rPr>
          <w:sz w:val="28"/>
          <w:szCs w:val="28"/>
        </w:rPr>
        <w:t xml:space="preserve">зарегистрировано </w:t>
      </w:r>
      <w:r w:rsidR="00421EEF">
        <w:rPr>
          <w:sz w:val="28"/>
          <w:szCs w:val="28"/>
        </w:rPr>
        <w:t xml:space="preserve">девять </w:t>
      </w:r>
      <w:r w:rsidR="00F64BDB" w:rsidRPr="00117ADA">
        <w:rPr>
          <w:sz w:val="28"/>
          <w:szCs w:val="28"/>
        </w:rPr>
        <w:t>СОНКО</w:t>
      </w:r>
      <w:r w:rsidR="00745824">
        <w:rPr>
          <w:sz w:val="28"/>
          <w:szCs w:val="28"/>
        </w:rPr>
        <w:t>. В 2024 году зарегистрировано 2 СОНКО. Таким образом, на 31 декабря 2024 года в округе действовали 11 СОНКО</w:t>
      </w:r>
      <w:r w:rsidR="00F64BDB" w:rsidRPr="00117ADA">
        <w:rPr>
          <w:sz w:val="28"/>
          <w:szCs w:val="28"/>
        </w:rPr>
        <w:t xml:space="preserve">: </w:t>
      </w:r>
    </w:p>
    <w:p w:rsidR="00F64BDB" w:rsidRPr="00745824" w:rsidRDefault="00F64BDB" w:rsidP="00745824">
      <w:pPr>
        <w:pStyle w:val="a3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745824">
        <w:rPr>
          <w:sz w:val="28"/>
          <w:szCs w:val="28"/>
        </w:rPr>
        <w:t>Шарыповское</w:t>
      </w:r>
      <w:proofErr w:type="spellEnd"/>
      <w:r w:rsidRPr="00745824">
        <w:rPr>
          <w:sz w:val="28"/>
          <w:szCs w:val="28"/>
        </w:rPr>
        <w:t xml:space="preserve"> местное отделение Общероссийской молодежной общественной организации "Российский союз сельской молодежи";</w:t>
      </w:r>
    </w:p>
    <w:p w:rsidR="00F64BDB" w:rsidRPr="00745824" w:rsidRDefault="00F64BDB" w:rsidP="00745824">
      <w:pPr>
        <w:pStyle w:val="a3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745824">
        <w:rPr>
          <w:sz w:val="28"/>
          <w:szCs w:val="28"/>
        </w:rPr>
        <w:t>Шарыповская</w:t>
      </w:r>
      <w:proofErr w:type="spellEnd"/>
      <w:r w:rsidRPr="00745824">
        <w:rPr>
          <w:sz w:val="28"/>
          <w:szCs w:val="28"/>
        </w:rPr>
        <w:t xml:space="preserve"> местная организация общероссийской общественной организации "Всероссийское общество инвалидов" (</w:t>
      </w:r>
      <w:proofErr w:type="spellStart"/>
      <w:r w:rsidRPr="00745824">
        <w:rPr>
          <w:sz w:val="28"/>
          <w:szCs w:val="28"/>
        </w:rPr>
        <w:t>Шарыповская</w:t>
      </w:r>
      <w:proofErr w:type="spellEnd"/>
      <w:r w:rsidRPr="00745824">
        <w:rPr>
          <w:sz w:val="28"/>
          <w:szCs w:val="28"/>
        </w:rPr>
        <w:t xml:space="preserve"> РМО ООО ВОИ);</w:t>
      </w:r>
    </w:p>
    <w:p w:rsidR="00F64BDB" w:rsidRPr="00745824" w:rsidRDefault="00F64BDB" w:rsidP="00745824">
      <w:pPr>
        <w:pStyle w:val="a3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45824">
        <w:rPr>
          <w:sz w:val="28"/>
          <w:szCs w:val="28"/>
        </w:rPr>
        <w:t>Местная общественная организация историко-родословное общество Шарыповского района</w:t>
      </w:r>
      <w:r w:rsidRPr="00745824">
        <w:rPr>
          <w:color w:val="000000"/>
          <w:sz w:val="28"/>
          <w:szCs w:val="28"/>
        </w:rPr>
        <w:t>;</w:t>
      </w:r>
    </w:p>
    <w:p w:rsidR="00F64BDB" w:rsidRPr="00745824" w:rsidRDefault="00F64BDB" w:rsidP="00745824">
      <w:pPr>
        <w:pStyle w:val="a3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45824">
        <w:rPr>
          <w:sz w:val="28"/>
          <w:szCs w:val="28"/>
        </w:rPr>
        <w:t>Общественная организация местная украинская национально-культурная автономия «</w:t>
      </w:r>
      <w:proofErr w:type="spellStart"/>
      <w:r w:rsidRPr="00745824">
        <w:rPr>
          <w:sz w:val="28"/>
          <w:szCs w:val="28"/>
        </w:rPr>
        <w:t>Надия</w:t>
      </w:r>
      <w:proofErr w:type="spellEnd"/>
      <w:r w:rsidRPr="00745824">
        <w:rPr>
          <w:sz w:val="28"/>
          <w:szCs w:val="28"/>
        </w:rPr>
        <w:t>»;</w:t>
      </w:r>
    </w:p>
    <w:p w:rsidR="00F64BDB" w:rsidRPr="00745824" w:rsidRDefault="00F64BDB" w:rsidP="00745824">
      <w:pPr>
        <w:pStyle w:val="a3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45824">
        <w:rPr>
          <w:sz w:val="28"/>
          <w:szCs w:val="28"/>
        </w:rPr>
        <w:t>Красноярская региональная общественная организация инвалидов «За равные возможности»;</w:t>
      </w:r>
    </w:p>
    <w:p w:rsidR="00F64BDB" w:rsidRPr="00745824" w:rsidRDefault="00F64BDB" w:rsidP="00745824">
      <w:pPr>
        <w:pStyle w:val="a3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45824">
        <w:rPr>
          <w:sz w:val="28"/>
          <w:szCs w:val="28"/>
        </w:rPr>
        <w:t>Красноярская региональная общественная организация инвалидов «За равные права»;</w:t>
      </w:r>
    </w:p>
    <w:p w:rsidR="00F64BDB" w:rsidRPr="00745824" w:rsidRDefault="00F64BDB" w:rsidP="00745824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5824">
        <w:rPr>
          <w:sz w:val="28"/>
          <w:szCs w:val="28"/>
        </w:rPr>
        <w:t>Красноярская региональная общественная организаци</w:t>
      </w:r>
      <w:r w:rsidR="00421EEF" w:rsidRPr="00745824">
        <w:rPr>
          <w:sz w:val="28"/>
          <w:szCs w:val="28"/>
        </w:rPr>
        <w:t>я инвалидов «Новые возможности»;</w:t>
      </w:r>
    </w:p>
    <w:p w:rsidR="00275935" w:rsidRPr="00745824" w:rsidRDefault="00275935" w:rsidP="00745824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5824">
        <w:rPr>
          <w:color w:val="000000"/>
          <w:sz w:val="28"/>
          <w:szCs w:val="28"/>
        </w:rPr>
        <w:t>Местная религиозная организация православный Приход церкви Святителя Николая с. Парная Шарыповского района Красноярского края Красноярской Епархии Русской Православной Церкви (Московский Патриархат)</w:t>
      </w:r>
      <w:r w:rsidR="00745824">
        <w:rPr>
          <w:color w:val="000000"/>
          <w:sz w:val="28"/>
          <w:szCs w:val="28"/>
        </w:rPr>
        <w:t>;</w:t>
      </w:r>
    </w:p>
    <w:p w:rsidR="00275935" w:rsidRPr="00745824" w:rsidRDefault="00275935" w:rsidP="00745824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5824">
        <w:rPr>
          <w:color w:val="000000"/>
          <w:sz w:val="28"/>
          <w:szCs w:val="28"/>
        </w:rPr>
        <w:t>Местная религиозная организация православный Приход храма в честь иконы Божией Матери "Державная" с. Родники Шарыповского района Красноярского края Красноярской Епархии Русской Православной Церкви (Московский Патриархат)</w:t>
      </w:r>
      <w:r w:rsidR="00745824">
        <w:rPr>
          <w:color w:val="000000"/>
          <w:sz w:val="28"/>
          <w:szCs w:val="28"/>
        </w:rPr>
        <w:t>;</w:t>
      </w:r>
    </w:p>
    <w:p w:rsidR="00421EEF" w:rsidRPr="00745824" w:rsidRDefault="00421EEF" w:rsidP="00745824">
      <w:pPr>
        <w:pStyle w:val="ConsPlusNonformat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745824">
        <w:rPr>
          <w:rFonts w:ascii="Times New Roman" w:hAnsi="Times New Roman" w:cs="Times New Roman"/>
          <w:sz w:val="28"/>
          <w:szCs w:val="28"/>
        </w:rPr>
        <w:t xml:space="preserve">Ассоциация территориального общественного самоуправления </w:t>
      </w:r>
    </w:p>
    <w:p w:rsidR="00421EEF" w:rsidRPr="00745824" w:rsidRDefault="00421EEF" w:rsidP="0074582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5824">
        <w:rPr>
          <w:sz w:val="28"/>
          <w:szCs w:val="28"/>
        </w:rPr>
        <w:t>Шарыповского муниципального округа «Развитие»;</w:t>
      </w:r>
    </w:p>
    <w:p w:rsidR="00421EEF" w:rsidRPr="00745824" w:rsidRDefault="00BC3BE7" w:rsidP="00745824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5824">
        <w:rPr>
          <w:sz w:val="28"/>
          <w:szCs w:val="28"/>
        </w:rPr>
        <w:t>Благотворительный фонд «Жены и Матери Защитников».</w:t>
      </w:r>
    </w:p>
    <w:p w:rsidR="00F64BDB" w:rsidRPr="00117ADA" w:rsidRDefault="00F64BDB" w:rsidP="00F64BDB">
      <w:pPr>
        <w:adjustRightInd w:val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В течение года в рамках методического сопровождения: </w:t>
      </w:r>
    </w:p>
    <w:p w:rsidR="00F64BDB" w:rsidRPr="00117ADA" w:rsidRDefault="00F64BDB" w:rsidP="00F64BDB">
      <w:pPr>
        <w:adjustRightInd w:val="0"/>
        <w:ind w:firstLine="709"/>
        <w:jc w:val="both"/>
      </w:pPr>
      <w:r w:rsidRPr="00117ADA">
        <w:rPr>
          <w:sz w:val="28"/>
          <w:szCs w:val="28"/>
        </w:rPr>
        <w:lastRenderedPageBreak/>
        <w:t>- оказано содействие НКО округа в участии в обучающих семинарах «Антикризисный менеджмент для НКО», «Создание жизнеспособной организации», «Разработка проекта и др.»;</w:t>
      </w:r>
    </w:p>
    <w:p w:rsidR="00F64BDB" w:rsidRDefault="00F64BDB" w:rsidP="00F64BDB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- оказаны индивидуальные консультации по организационным, правовым вопросам, проектной деятельности, по вопросам внесен</w:t>
      </w:r>
      <w:r w:rsidR="00837155">
        <w:rPr>
          <w:sz w:val="28"/>
          <w:szCs w:val="28"/>
        </w:rPr>
        <w:t>ия изменений в устав НКО и т.д.</w:t>
      </w:r>
    </w:p>
    <w:p w:rsidR="00BC3BE7" w:rsidRPr="00117ADA" w:rsidRDefault="00BC3BE7" w:rsidP="00F64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организовано обучение по вопросам «Бухгалтерского сопровождения НКО и предоставления отчетности».</w:t>
      </w:r>
    </w:p>
    <w:p w:rsidR="00F64BDB" w:rsidRPr="00117ADA" w:rsidRDefault="00F64BDB" w:rsidP="00F64BDB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В 202</w:t>
      </w:r>
      <w:r w:rsidR="00421EEF">
        <w:rPr>
          <w:sz w:val="28"/>
          <w:szCs w:val="28"/>
        </w:rPr>
        <w:t>4</w:t>
      </w:r>
      <w:r w:rsidRPr="00117ADA">
        <w:rPr>
          <w:sz w:val="28"/>
          <w:szCs w:val="28"/>
        </w:rPr>
        <w:t xml:space="preserve"> году были предоставлены муниципальные помещения в безвозмездное пользование СОНКО для организации работы (</w:t>
      </w:r>
      <w:proofErr w:type="spellStart"/>
      <w:r w:rsidRPr="00117ADA">
        <w:rPr>
          <w:sz w:val="28"/>
          <w:szCs w:val="28"/>
        </w:rPr>
        <w:t>Шарыповской</w:t>
      </w:r>
      <w:proofErr w:type="spellEnd"/>
      <w:r w:rsidRPr="00117ADA">
        <w:rPr>
          <w:sz w:val="28"/>
          <w:szCs w:val="28"/>
        </w:rPr>
        <w:t xml:space="preserve"> местной организации общероссийской общественной организации «Все</w:t>
      </w:r>
      <w:r w:rsidR="005A3DF2">
        <w:rPr>
          <w:sz w:val="28"/>
          <w:szCs w:val="28"/>
        </w:rPr>
        <w:t xml:space="preserve">российское общество инвалидов» - </w:t>
      </w:r>
      <w:r w:rsidRPr="00117ADA">
        <w:rPr>
          <w:sz w:val="28"/>
          <w:szCs w:val="28"/>
        </w:rPr>
        <w:t xml:space="preserve">далее </w:t>
      </w:r>
      <w:proofErr w:type="spellStart"/>
      <w:r w:rsidRPr="00117ADA">
        <w:rPr>
          <w:sz w:val="28"/>
          <w:szCs w:val="28"/>
        </w:rPr>
        <w:t>Шарыповская</w:t>
      </w:r>
      <w:proofErr w:type="spellEnd"/>
      <w:r w:rsidRPr="00117ADA">
        <w:rPr>
          <w:sz w:val="28"/>
          <w:szCs w:val="28"/>
        </w:rPr>
        <w:t xml:space="preserve"> ВОИ) для функционирования общественной парикмахерской</w:t>
      </w:r>
      <w:r w:rsidR="005A3DF2">
        <w:rPr>
          <w:sz w:val="28"/>
          <w:szCs w:val="28"/>
        </w:rPr>
        <w:t>,</w:t>
      </w:r>
      <w:r w:rsidRPr="00117ADA">
        <w:rPr>
          <w:sz w:val="28"/>
          <w:szCs w:val="28"/>
        </w:rPr>
        <w:t xml:space="preserve"> расположенной по адресу</w:t>
      </w:r>
      <w:r w:rsidR="005A3DF2">
        <w:rPr>
          <w:sz w:val="28"/>
          <w:szCs w:val="28"/>
        </w:rPr>
        <w:t>:</w:t>
      </w:r>
      <w:r w:rsidRPr="00117ADA">
        <w:rPr>
          <w:sz w:val="28"/>
          <w:szCs w:val="28"/>
        </w:rPr>
        <w:t xml:space="preserve"> </w:t>
      </w:r>
      <w:proofErr w:type="spellStart"/>
      <w:r w:rsidR="005A3DF2">
        <w:rPr>
          <w:sz w:val="28"/>
          <w:szCs w:val="28"/>
        </w:rPr>
        <w:t>с</w:t>
      </w:r>
      <w:proofErr w:type="gramStart"/>
      <w:r w:rsidR="005A3DF2">
        <w:rPr>
          <w:sz w:val="28"/>
          <w:szCs w:val="28"/>
        </w:rPr>
        <w:t>.Х</w:t>
      </w:r>
      <w:proofErr w:type="gramEnd"/>
      <w:r w:rsidR="005A3DF2">
        <w:rPr>
          <w:sz w:val="28"/>
          <w:szCs w:val="28"/>
        </w:rPr>
        <w:t>олмогорское</w:t>
      </w:r>
      <w:proofErr w:type="spellEnd"/>
      <w:r w:rsidR="005A3DF2">
        <w:rPr>
          <w:sz w:val="28"/>
          <w:szCs w:val="28"/>
        </w:rPr>
        <w:t xml:space="preserve">, ул. </w:t>
      </w:r>
      <w:r w:rsidRPr="00117ADA">
        <w:rPr>
          <w:sz w:val="28"/>
          <w:szCs w:val="28"/>
        </w:rPr>
        <w:t>Центральная</w:t>
      </w:r>
      <w:r w:rsidR="00745824">
        <w:rPr>
          <w:sz w:val="28"/>
          <w:szCs w:val="28"/>
        </w:rPr>
        <w:t xml:space="preserve"> 60</w:t>
      </w:r>
      <w:r w:rsidRPr="00117ADA">
        <w:rPr>
          <w:sz w:val="28"/>
          <w:szCs w:val="28"/>
        </w:rPr>
        <w:t xml:space="preserve">. </w:t>
      </w:r>
    </w:p>
    <w:p w:rsidR="00F64BDB" w:rsidRPr="00117ADA" w:rsidRDefault="00F64BDB" w:rsidP="00F64BDB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Трижды предоставлялся транспорт для междугородних поездок, с целью прохождении обучающих курсов, и участия в краевых Форумах, и площадок по обмену опытом по вопросам подготовки годовых открытых отчетов НКО округа, для краевых групповых экскурсий. </w:t>
      </w:r>
    </w:p>
    <w:p w:rsidR="00F64BDB" w:rsidRPr="00117ADA" w:rsidRDefault="00F64BDB" w:rsidP="00F64BDB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В течение года многократно предоставлялся транспорт для доставки участников к месту проведения мероприятий (</w:t>
      </w:r>
      <w:proofErr w:type="spellStart"/>
      <w:r w:rsidRPr="00117ADA">
        <w:rPr>
          <w:sz w:val="28"/>
          <w:szCs w:val="28"/>
        </w:rPr>
        <w:t>Шарыповской</w:t>
      </w:r>
      <w:proofErr w:type="spellEnd"/>
      <w:r w:rsidRPr="00117ADA">
        <w:rPr>
          <w:sz w:val="28"/>
          <w:szCs w:val="28"/>
        </w:rPr>
        <w:t xml:space="preserve"> ВОИ).  организация выставки и подведение итогов, награждение участников выставки творческих работ, конкурса ВОИ по декоративно прикладному творчеству; «Елка главы» подвоз семей с детьми</w:t>
      </w:r>
      <w:r w:rsidR="00745824">
        <w:rPr>
          <w:sz w:val="28"/>
          <w:szCs w:val="28"/>
        </w:rPr>
        <w:t xml:space="preserve">, участия в экскурсии на </w:t>
      </w:r>
      <w:proofErr w:type="spellStart"/>
      <w:r w:rsidR="00745824">
        <w:rPr>
          <w:sz w:val="28"/>
          <w:szCs w:val="28"/>
        </w:rPr>
        <w:t>электрокатамаране</w:t>
      </w:r>
      <w:proofErr w:type="spellEnd"/>
      <w:r w:rsidR="00745824">
        <w:rPr>
          <w:sz w:val="28"/>
          <w:szCs w:val="28"/>
        </w:rPr>
        <w:t xml:space="preserve"> в г. Красноярск и т.д</w:t>
      </w:r>
      <w:r w:rsidRPr="00117ADA">
        <w:rPr>
          <w:sz w:val="28"/>
          <w:szCs w:val="28"/>
        </w:rPr>
        <w:t>.</w:t>
      </w:r>
    </w:p>
    <w:p w:rsidR="00F64BDB" w:rsidRPr="00117ADA" w:rsidRDefault="00F64BDB" w:rsidP="00F64BDB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Ежегодно осуществля</w:t>
      </w:r>
      <w:r w:rsidR="00B17FE8">
        <w:rPr>
          <w:sz w:val="28"/>
          <w:szCs w:val="28"/>
        </w:rPr>
        <w:t xml:space="preserve">ется ведение реестра всех СОНКО, </w:t>
      </w:r>
      <w:r w:rsidRPr="00117ADA">
        <w:rPr>
          <w:sz w:val="28"/>
          <w:szCs w:val="28"/>
        </w:rPr>
        <w:t>зарегистрированных на территории округа, получивших поддержку.</w:t>
      </w:r>
    </w:p>
    <w:p w:rsidR="00F64BDB" w:rsidRPr="00117ADA" w:rsidRDefault="00F64BDB" w:rsidP="00F64BDB">
      <w:pPr>
        <w:adjustRightInd w:val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С целью создания условий для развития социально ориентированных некоммерческих организаций округа из бюджета в 202</w:t>
      </w:r>
      <w:r w:rsidR="00F31F6B">
        <w:rPr>
          <w:sz w:val="28"/>
          <w:szCs w:val="28"/>
        </w:rPr>
        <w:t>4</w:t>
      </w:r>
      <w:r w:rsidRPr="00117ADA">
        <w:rPr>
          <w:sz w:val="28"/>
          <w:szCs w:val="28"/>
        </w:rPr>
        <w:t xml:space="preserve"> году в течение года на конкурсной основе были предоставлены субсидии на проведение мероприятий:</w:t>
      </w:r>
    </w:p>
    <w:p w:rsidR="00F64BDB" w:rsidRPr="00117ADA" w:rsidRDefault="00F64BDB" w:rsidP="00F64BDB">
      <w:pPr>
        <w:pStyle w:val="a3"/>
        <w:numPr>
          <w:ilvl w:val="0"/>
          <w:numId w:val="8"/>
        </w:numPr>
        <w:adjustRightInd w:val="0"/>
        <w:ind w:left="0"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Шарыповскому местному отделению Общероссийской молодежной общественной организации «Российский союз сельской молодежи» (ШМОМОО РССМ) на конкурсной основе на финансирование расходов, связанных с реализацией спортивных мероприятий - в 202</w:t>
      </w:r>
      <w:r w:rsidR="00BC3BE7">
        <w:rPr>
          <w:sz w:val="28"/>
          <w:szCs w:val="28"/>
        </w:rPr>
        <w:t>4</w:t>
      </w:r>
      <w:r w:rsidRPr="00117ADA">
        <w:rPr>
          <w:sz w:val="28"/>
          <w:szCs w:val="28"/>
        </w:rPr>
        <w:t xml:space="preserve"> году в размере 50,0</w:t>
      </w:r>
      <w:r w:rsidR="007E5180">
        <w:rPr>
          <w:sz w:val="28"/>
          <w:szCs w:val="28"/>
        </w:rPr>
        <w:t xml:space="preserve"> тыс.</w:t>
      </w:r>
      <w:r w:rsidRPr="00117ADA">
        <w:rPr>
          <w:sz w:val="28"/>
          <w:szCs w:val="28"/>
        </w:rPr>
        <w:t xml:space="preserve"> руб</w:t>
      </w:r>
      <w:r w:rsidR="007E5180">
        <w:rPr>
          <w:sz w:val="28"/>
          <w:szCs w:val="28"/>
        </w:rPr>
        <w:t>лей</w:t>
      </w:r>
      <w:r w:rsidRPr="00117ADA">
        <w:rPr>
          <w:sz w:val="28"/>
          <w:szCs w:val="28"/>
        </w:rPr>
        <w:t xml:space="preserve">.  </w:t>
      </w:r>
    </w:p>
    <w:p w:rsidR="00F64BDB" w:rsidRPr="00117ADA" w:rsidRDefault="00F64BDB" w:rsidP="00F64BDB">
      <w:pPr>
        <w:pStyle w:val="a3"/>
        <w:numPr>
          <w:ilvl w:val="0"/>
          <w:numId w:val="8"/>
        </w:numPr>
        <w:adjustRightInd w:val="0"/>
        <w:ind w:left="0"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Общественной организации местная украинская национально-культурная автономия «</w:t>
      </w:r>
      <w:proofErr w:type="spellStart"/>
      <w:r w:rsidRPr="00117ADA">
        <w:rPr>
          <w:sz w:val="28"/>
          <w:szCs w:val="28"/>
        </w:rPr>
        <w:t>Надия</w:t>
      </w:r>
      <w:proofErr w:type="spellEnd"/>
      <w:r w:rsidRPr="00117ADA">
        <w:rPr>
          <w:sz w:val="28"/>
          <w:szCs w:val="28"/>
        </w:rPr>
        <w:t>» (Надежда) Шарыповского района (ОО МУНКА «</w:t>
      </w:r>
      <w:proofErr w:type="spellStart"/>
      <w:r w:rsidRPr="00117ADA">
        <w:rPr>
          <w:sz w:val="28"/>
          <w:szCs w:val="28"/>
        </w:rPr>
        <w:t>Надия</w:t>
      </w:r>
      <w:proofErr w:type="spellEnd"/>
      <w:r w:rsidRPr="00117ADA">
        <w:rPr>
          <w:sz w:val="28"/>
          <w:szCs w:val="28"/>
        </w:rPr>
        <w:t>» (Надежда) ШР) на финансирование расходов, связанных с реализацией культурных проектов (мероприятий) в 202</w:t>
      </w:r>
      <w:r w:rsidR="00BC3BE7">
        <w:rPr>
          <w:sz w:val="28"/>
          <w:szCs w:val="28"/>
        </w:rPr>
        <w:t>4</w:t>
      </w:r>
      <w:r w:rsidRPr="00117ADA">
        <w:rPr>
          <w:sz w:val="28"/>
          <w:szCs w:val="28"/>
        </w:rPr>
        <w:t xml:space="preserve"> году в размере 30,</w:t>
      </w:r>
      <w:r w:rsidR="007E5180">
        <w:rPr>
          <w:sz w:val="28"/>
          <w:szCs w:val="28"/>
        </w:rPr>
        <w:t>0 тыс.</w:t>
      </w:r>
      <w:r w:rsidR="007E5180" w:rsidRPr="00117ADA">
        <w:rPr>
          <w:sz w:val="28"/>
          <w:szCs w:val="28"/>
        </w:rPr>
        <w:t xml:space="preserve"> руб</w:t>
      </w:r>
      <w:r w:rsidR="007E5180">
        <w:rPr>
          <w:sz w:val="28"/>
          <w:szCs w:val="28"/>
        </w:rPr>
        <w:t>лей</w:t>
      </w:r>
      <w:r w:rsidR="007E5180" w:rsidRPr="00117ADA">
        <w:rPr>
          <w:sz w:val="28"/>
          <w:szCs w:val="28"/>
        </w:rPr>
        <w:t xml:space="preserve">.  </w:t>
      </w:r>
      <w:r w:rsidRPr="00117ADA">
        <w:rPr>
          <w:sz w:val="28"/>
          <w:szCs w:val="28"/>
        </w:rPr>
        <w:t xml:space="preserve">  </w:t>
      </w:r>
    </w:p>
    <w:p w:rsidR="00F64BDB" w:rsidRPr="00117ADA" w:rsidRDefault="00F64BDB" w:rsidP="00F64BDB">
      <w:pPr>
        <w:pStyle w:val="a3"/>
        <w:numPr>
          <w:ilvl w:val="0"/>
          <w:numId w:val="8"/>
        </w:numPr>
        <w:adjustRightInd w:val="0"/>
        <w:ind w:left="0"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Местной общественной организации историко-родословное общество Шарыповского района (МООИРОШР) на конкурсной основе на финансирование расходов, связанных с организацией и проведением мероприятий, направленных на выявление и развитие у обучающихся </w:t>
      </w:r>
      <w:r w:rsidRPr="00117ADA">
        <w:rPr>
          <w:sz w:val="28"/>
          <w:szCs w:val="28"/>
        </w:rPr>
        <w:lastRenderedPageBreak/>
        <w:t>интеллектуальных и творческих способностей в 202</w:t>
      </w:r>
      <w:r w:rsidR="00BC3BE7">
        <w:rPr>
          <w:sz w:val="28"/>
          <w:szCs w:val="28"/>
        </w:rPr>
        <w:t>4</w:t>
      </w:r>
      <w:r w:rsidRPr="00117ADA">
        <w:rPr>
          <w:sz w:val="28"/>
          <w:szCs w:val="28"/>
        </w:rPr>
        <w:t xml:space="preserve"> году в размере 25,0</w:t>
      </w:r>
      <w:r w:rsidR="007E5180">
        <w:rPr>
          <w:sz w:val="28"/>
          <w:szCs w:val="28"/>
        </w:rPr>
        <w:t xml:space="preserve"> тыс.</w:t>
      </w:r>
      <w:r w:rsidR="007E5180" w:rsidRPr="00117ADA">
        <w:rPr>
          <w:sz w:val="28"/>
          <w:szCs w:val="28"/>
        </w:rPr>
        <w:t xml:space="preserve"> руб</w:t>
      </w:r>
      <w:r w:rsidR="007E5180">
        <w:rPr>
          <w:sz w:val="28"/>
          <w:szCs w:val="28"/>
        </w:rPr>
        <w:t>лей.</w:t>
      </w:r>
    </w:p>
    <w:p w:rsidR="00BF7EA2" w:rsidRDefault="00F64BDB" w:rsidP="00B17FE8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С целью создания условий для развития социально-ориентированных некоммерческих организаций, впервые в 202</w:t>
      </w:r>
      <w:r w:rsidR="00BC3BE7">
        <w:rPr>
          <w:sz w:val="28"/>
          <w:szCs w:val="28"/>
        </w:rPr>
        <w:t>4</w:t>
      </w:r>
      <w:r w:rsidRPr="00117ADA">
        <w:rPr>
          <w:sz w:val="28"/>
          <w:szCs w:val="28"/>
        </w:rPr>
        <w:t xml:space="preserve"> году был проведен конкурс для социально ориентированных некоммерческих организаций Шарыповского муниципального округа по предоставлению субсидии, в котором приняли участие </w:t>
      </w:r>
      <w:r w:rsidR="00692A1A">
        <w:rPr>
          <w:sz w:val="28"/>
          <w:szCs w:val="28"/>
        </w:rPr>
        <w:t>пять</w:t>
      </w:r>
      <w:r w:rsidRPr="00117ADA">
        <w:rPr>
          <w:sz w:val="28"/>
          <w:szCs w:val="28"/>
        </w:rPr>
        <w:t xml:space="preserve"> НКО и </w:t>
      </w:r>
      <w:r w:rsidR="00F31F6B">
        <w:rPr>
          <w:sz w:val="28"/>
          <w:szCs w:val="28"/>
        </w:rPr>
        <w:t>5</w:t>
      </w:r>
      <w:r w:rsidRPr="00117ADA">
        <w:rPr>
          <w:sz w:val="28"/>
          <w:szCs w:val="28"/>
        </w:rPr>
        <w:t xml:space="preserve"> заяв</w:t>
      </w:r>
      <w:r w:rsidR="00F31F6B">
        <w:rPr>
          <w:sz w:val="28"/>
          <w:szCs w:val="28"/>
        </w:rPr>
        <w:t xml:space="preserve">ок </w:t>
      </w:r>
      <w:r w:rsidRPr="00117ADA">
        <w:rPr>
          <w:sz w:val="28"/>
          <w:szCs w:val="28"/>
        </w:rPr>
        <w:t>были поддержаны</w:t>
      </w:r>
      <w:r w:rsidRPr="00117ADA">
        <w:t>.</w:t>
      </w:r>
      <w:r w:rsidRPr="00117ADA">
        <w:rPr>
          <w:sz w:val="28"/>
          <w:szCs w:val="28"/>
        </w:rPr>
        <w:t xml:space="preserve"> Субсидию на финансирование расходов, связанных с реализацией программ развития социально ориентированных некоммерческих организаций</w:t>
      </w:r>
      <w:r w:rsidR="00394D4A">
        <w:rPr>
          <w:sz w:val="28"/>
          <w:szCs w:val="28"/>
        </w:rPr>
        <w:t>,</w:t>
      </w:r>
      <w:r w:rsidRPr="00117ADA">
        <w:rPr>
          <w:sz w:val="28"/>
          <w:szCs w:val="28"/>
        </w:rPr>
        <w:t xml:space="preserve"> в размере по </w:t>
      </w:r>
      <w:r w:rsidR="00394D4A">
        <w:rPr>
          <w:sz w:val="28"/>
          <w:szCs w:val="28"/>
        </w:rPr>
        <w:t>100 тыс. рублей</w:t>
      </w:r>
      <w:r w:rsidR="00745824">
        <w:rPr>
          <w:sz w:val="28"/>
          <w:szCs w:val="28"/>
        </w:rPr>
        <w:t xml:space="preserve"> получили 5 СО</w:t>
      </w:r>
      <w:r w:rsidR="00692A1A">
        <w:rPr>
          <w:sz w:val="28"/>
          <w:szCs w:val="28"/>
        </w:rPr>
        <w:t>НКО</w:t>
      </w:r>
      <w:r w:rsidR="00B17FE8">
        <w:rPr>
          <w:sz w:val="28"/>
          <w:szCs w:val="28"/>
        </w:rPr>
        <w:t>,</w:t>
      </w:r>
      <w:r w:rsidR="00692A1A">
        <w:rPr>
          <w:sz w:val="28"/>
          <w:szCs w:val="28"/>
        </w:rPr>
        <w:t xml:space="preserve"> осуществляющих свою деятельность на территории Шарыповского муниципального округ</w:t>
      </w:r>
      <w:r w:rsidR="00B17FE8">
        <w:rPr>
          <w:sz w:val="28"/>
          <w:szCs w:val="28"/>
        </w:rPr>
        <w:t>а</w:t>
      </w:r>
      <w:r w:rsidR="00745824">
        <w:rPr>
          <w:sz w:val="28"/>
          <w:szCs w:val="28"/>
        </w:rPr>
        <w:t>:</w:t>
      </w:r>
    </w:p>
    <w:p w:rsidR="00BF7EA2" w:rsidRPr="00BF7EA2" w:rsidRDefault="00BF7EA2" w:rsidP="00B17FE8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BF7EA2">
        <w:rPr>
          <w:sz w:val="28"/>
          <w:szCs w:val="28"/>
        </w:rPr>
        <w:t>Местная об</w:t>
      </w:r>
      <w:r w:rsidR="00745824">
        <w:rPr>
          <w:sz w:val="28"/>
          <w:szCs w:val="28"/>
        </w:rPr>
        <w:t>щественная организация Историко-</w:t>
      </w:r>
      <w:r w:rsidRPr="00BF7EA2">
        <w:rPr>
          <w:sz w:val="28"/>
          <w:szCs w:val="28"/>
        </w:rPr>
        <w:t xml:space="preserve">родословное общество Шарыповского района </w:t>
      </w:r>
      <w:r w:rsidR="00B17FE8">
        <w:rPr>
          <w:sz w:val="28"/>
          <w:szCs w:val="28"/>
        </w:rPr>
        <w:t>–</w:t>
      </w:r>
      <w:r w:rsidRPr="00BF7EA2">
        <w:rPr>
          <w:sz w:val="28"/>
          <w:szCs w:val="28"/>
        </w:rPr>
        <w:t xml:space="preserve"> программа</w:t>
      </w:r>
      <w:r w:rsidR="00B17FE8">
        <w:rPr>
          <w:sz w:val="28"/>
          <w:szCs w:val="28"/>
        </w:rPr>
        <w:t xml:space="preserve"> развития</w:t>
      </w:r>
      <w:r w:rsidRPr="00BF7EA2">
        <w:rPr>
          <w:sz w:val="28"/>
          <w:szCs w:val="28"/>
        </w:rPr>
        <w:t xml:space="preserve"> «От истоков в будущее»;</w:t>
      </w:r>
    </w:p>
    <w:p w:rsidR="00BF7EA2" w:rsidRDefault="00BF7EA2" w:rsidP="00B17FE8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proofErr w:type="spellStart"/>
      <w:r w:rsidRPr="00BF7EA2">
        <w:rPr>
          <w:sz w:val="28"/>
          <w:szCs w:val="28"/>
        </w:rPr>
        <w:t>Шарыповское</w:t>
      </w:r>
      <w:proofErr w:type="spellEnd"/>
      <w:r w:rsidRPr="00BF7EA2">
        <w:rPr>
          <w:sz w:val="28"/>
          <w:szCs w:val="28"/>
        </w:rPr>
        <w:t xml:space="preserve"> местное отделение Общероссийской молодежной общественной организации «Российский союз сельской молодежи» - программа</w:t>
      </w:r>
      <w:r w:rsidR="00B17FE8">
        <w:rPr>
          <w:sz w:val="28"/>
          <w:szCs w:val="28"/>
        </w:rPr>
        <w:t xml:space="preserve"> развития</w:t>
      </w:r>
      <w:r w:rsidRPr="00BF7EA2">
        <w:rPr>
          <w:sz w:val="28"/>
          <w:szCs w:val="28"/>
        </w:rPr>
        <w:t xml:space="preserve"> «Время молодых!»</w:t>
      </w:r>
      <w:r>
        <w:rPr>
          <w:sz w:val="28"/>
          <w:szCs w:val="28"/>
        </w:rPr>
        <w:t>;</w:t>
      </w:r>
    </w:p>
    <w:p w:rsidR="00BF7EA2" w:rsidRPr="00BF7EA2" w:rsidRDefault="00BF7EA2" w:rsidP="00B17FE8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proofErr w:type="spellStart"/>
      <w:r w:rsidRPr="00BF7EA2">
        <w:rPr>
          <w:sz w:val="28"/>
          <w:szCs w:val="28"/>
        </w:rPr>
        <w:t>Шарыповская</w:t>
      </w:r>
      <w:proofErr w:type="spellEnd"/>
      <w:r w:rsidRPr="00BF7EA2">
        <w:rPr>
          <w:sz w:val="28"/>
          <w:szCs w:val="28"/>
        </w:rPr>
        <w:t xml:space="preserve"> местная организация общероссийской общес</w:t>
      </w:r>
      <w:r w:rsidR="00394D4A">
        <w:rPr>
          <w:sz w:val="28"/>
          <w:szCs w:val="28"/>
        </w:rPr>
        <w:t>твенной организации «</w:t>
      </w:r>
      <w:r w:rsidRPr="00BF7EA2">
        <w:rPr>
          <w:sz w:val="28"/>
          <w:szCs w:val="28"/>
        </w:rPr>
        <w:t>В</w:t>
      </w:r>
      <w:r w:rsidR="00394D4A">
        <w:rPr>
          <w:sz w:val="28"/>
          <w:szCs w:val="28"/>
        </w:rPr>
        <w:t>сероссийское общество инвалидов»</w:t>
      </w:r>
      <w:r>
        <w:rPr>
          <w:sz w:val="28"/>
          <w:szCs w:val="28"/>
        </w:rPr>
        <w:t xml:space="preserve"> – программа </w:t>
      </w:r>
      <w:r w:rsidR="00B17FE8">
        <w:rPr>
          <w:sz w:val="28"/>
          <w:szCs w:val="28"/>
        </w:rPr>
        <w:t>развития</w:t>
      </w:r>
      <w:r w:rsidR="00B17FE8" w:rsidRPr="00BF7EA2">
        <w:rPr>
          <w:sz w:val="28"/>
          <w:szCs w:val="28"/>
        </w:rPr>
        <w:t xml:space="preserve"> </w:t>
      </w:r>
      <w:r w:rsidRPr="00BF7EA2">
        <w:rPr>
          <w:sz w:val="28"/>
          <w:szCs w:val="28"/>
        </w:rPr>
        <w:t>«Дорогами добра»</w:t>
      </w:r>
      <w:r>
        <w:rPr>
          <w:sz w:val="28"/>
          <w:szCs w:val="28"/>
        </w:rPr>
        <w:t xml:space="preserve">; </w:t>
      </w:r>
    </w:p>
    <w:p w:rsidR="00BF7EA2" w:rsidRPr="00BF7EA2" w:rsidRDefault="00394D4A" w:rsidP="00394D4A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Благотворительный фонд «Жены и Матери Защитников» </w:t>
      </w:r>
      <w:r w:rsidR="00BF7EA2">
        <w:rPr>
          <w:sz w:val="28"/>
          <w:szCs w:val="28"/>
        </w:rPr>
        <w:t>- программа</w:t>
      </w:r>
      <w:r w:rsidR="00B17FE8" w:rsidRPr="00B17FE8">
        <w:rPr>
          <w:sz w:val="28"/>
          <w:szCs w:val="28"/>
        </w:rPr>
        <w:t xml:space="preserve"> </w:t>
      </w:r>
      <w:r w:rsidR="00B17FE8">
        <w:rPr>
          <w:sz w:val="28"/>
          <w:szCs w:val="28"/>
        </w:rPr>
        <w:t>развития</w:t>
      </w:r>
      <w:r w:rsidR="00BF7EA2">
        <w:rPr>
          <w:sz w:val="28"/>
          <w:szCs w:val="28"/>
        </w:rPr>
        <w:t xml:space="preserve"> - </w:t>
      </w:r>
      <w:r w:rsidR="00BF7EA2" w:rsidRPr="00BF7EA2">
        <w:rPr>
          <w:sz w:val="28"/>
          <w:szCs w:val="28"/>
        </w:rPr>
        <w:t>«Своих не бросаем!»</w:t>
      </w:r>
      <w:r w:rsidR="00BF7EA2">
        <w:rPr>
          <w:sz w:val="28"/>
          <w:szCs w:val="28"/>
        </w:rPr>
        <w:t>;</w:t>
      </w:r>
    </w:p>
    <w:p w:rsidR="00BF7EA2" w:rsidRPr="00745824" w:rsidRDefault="00BF7EA2" w:rsidP="00745824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BF7EA2">
        <w:rPr>
          <w:sz w:val="28"/>
          <w:szCs w:val="28"/>
        </w:rPr>
        <w:t>Ассоциаци</w:t>
      </w:r>
      <w:r w:rsidR="00394D4A">
        <w:rPr>
          <w:sz w:val="28"/>
          <w:szCs w:val="28"/>
        </w:rPr>
        <w:t>я</w:t>
      </w:r>
      <w:r w:rsidRPr="00BF7EA2">
        <w:rPr>
          <w:sz w:val="28"/>
          <w:szCs w:val="28"/>
        </w:rPr>
        <w:t xml:space="preserve"> территориального общественного самоуправления Шарыповского муниципального округа «Развитие»</w:t>
      </w:r>
      <w:r>
        <w:rPr>
          <w:sz w:val="28"/>
          <w:szCs w:val="28"/>
        </w:rPr>
        <w:t xml:space="preserve"> - программа </w:t>
      </w:r>
      <w:r w:rsidR="00B17FE8">
        <w:rPr>
          <w:sz w:val="28"/>
          <w:szCs w:val="28"/>
        </w:rPr>
        <w:t>развития</w:t>
      </w:r>
      <w:r w:rsidR="00B17FE8" w:rsidRPr="00BF7EA2">
        <w:rPr>
          <w:sz w:val="28"/>
          <w:szCs w:val="28"/>
        </w:rPr>
        <w:t xml:space="preserve"> </w:t>
      </w:r>
      <w:r w:rsidRPr="00BF7EA2">
        <w:rPr>
          <w:sz w:val="28"/>
          <w:szCs w:val="28"/>
        </w:rPr>
        <w:t>«Содействие развитию территориального общественного самоуправления»</w:t>
      </w:r>
      <w:r>
        <w:rPr>
          <w:sz w:val="28"/>
          <w:szCs w:val="28"/>
        </w:rPr>
        <w:t xml:space="preserve">. </w:t>
      </w:r>
    </w:p>
    <w:p w:rsidR="00F64BDB" w:rsidRPr="00117ADA" w:rsidRDefault="00F64BDB" w:rsidP="00F64BDB">
      <w:pPr>
        <w:ind w:firstLine="709"/>
        <w:jc w:val="both"/>
        <w:rPr>
          <w:bCs/>
          <w:sz w:val="28"/>
          <w:szCs w:val="28"/>
        </w:rPr>
      </w:pPr>
      <w:r w:rsidRPr="00692A1A">
        <w:rPr>
          <w:sz w:val="28"/>
          <w:szCs w:val="28"/>
        </w:rPr>
        <w:t>При реализации данной подпрограммы достигнуты</w:t>
      </w:r>
      <w:r w:rsidRPr="00117ADA">
        <w:rPr>
          <w:sz w:val="28"/>
          <w:szCs w:val="28"/>
        </w:rPr>
        <w:t xml:space="preserve"> следующие результаты:</w:t>
      </w:r>
    </w:p>
    <w:p w:rsidR="00F64BDB" w:rsidRDefault="00F64BDB" w:rsidP="00F64BDB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«Количество граждан, получивших знания и навыки в сфере деятельности СОНКО» составило </w:t>
      </w:r>
      <w:r w:rsidR="00BC3BE7">
        <w:rPr>
          <w:sz w:val="28"/>
          <w:szCs w:val="28"/>
        </w:rPr>
        <w:t>9</w:t>
      </w:r>
      <w:r w:rsidR="007813D6">
        <w:rPr>
          <w:sz w:val="28"/>
          <w:szCs w:val="28"/>
        </w:rPr>
        <w:t>0</w:t>
      </w:r>
      <w:r w:rsidR="00117ADA" w:rsidRPr="00117ADA">
        <w:rPr>
          <w:sz w:val="28"/>
          <w:szCs w:val="28"/>
        </w:rPr>
        <w:t xml:space="preserve"> </w:t>
      </w:r>
      <w:r w:rsidRPr="00117ADA">
        <w:rPr>
          <w:sz w:val="28"/>
          <w:szCs w:val="28"/>
        </w:rPr>
        <w:t>человек, при плановом значении 90 человек;</w:t>
      </w:r>
    </w:p>
    <w:p w:rsidR="00F64BDB" w:rsidRDefault="00F64BDB" w:rsidP="00F64BD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D6D72">
        <w:rPr>
          <w:sz w:val="28"/>
          <w:szCs w:val="28"/>
        </w:rPr>
        <w:t>Количество СОНКО, получивших поддержку</w:t>
      </w:r>
      <w:r w:rsidR="00745824">
        <w:rPr>
          <w:sz w:val="28"/>
          <w:szCs w:val="28"/>
        </w:rPr>
        <w:t xml:space="preserve">» составило </w:t>
      </w:r>
      <w:r w:rsidR="00FA66D4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ед., </w:t>
      </w:r>
      <w:r w:rsidR="00745824">
        <w:rPr>
          <w:sz w:val="28"/>
          <w:szCs w:val="28"/>
        </w:rPr>
        <w:t>при плановом значении 5 ед.</w:t>
      </w:r>
      <w:r>
        <w:rPr>
          <w:sz w:val="28"/>
          <w:szCs w:val="28"/>
        </w:rPr>
        <w:t>;</w:t>
      </w:r>
    </w:p>
    <w:p w:rsidR="00F64BDB" w:rsidRDefault="00F64BDB" w:rsidP="00F64BD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D6D72">
        <w:rPr>
          <w:sz w:val="28"/>
          <w:szCs w:val="28"/>
        </w:rPr>
        <w:t>Количество СОНКО, подавших заявки на конкурсы для получения грантов на реализацию социальных проектов</w:t>
      </w:r>
      <w:r>
        <w:rPr>
          <w:sz w:val="28"/>
          <w:szCs w:val="28"/>
        </w:rPr>
        <w:t>» составило 3 ед., что соответствует плановому значению.</w:t>
      </w:r>
    </w:p>
    <w:p w:rsidR="00BC3BE7" w:rsidRPr="001C2F2C" w:rsidRDefault="00BD1F7E" w:rsidP="00BC3BE7">
      <w:pPr>
        <w:ind w:firstLine="709"/>
        <w:jc w:val="both"/>
        <w:rPr>
          <w:b/>
          <w:sz w:val="28"/>
          <w:szCs w:val="28"/>
        </w:rPr>
      </w:pPr>
      <w:r w:rsidRPr="002A52A6">
        <w:rPr>
          <w:sz w:val="28"/>
          <w:szCs w:val="28"/>
        </w:rPr>
        <w:t xml:space="preserve">Одним их ключевых мероприятий </w:t>
      </w:r>
      <w:r w:rsidR="002A52A6" w:rsidRPr="002A52A6">
        <w:rPr>
          <w:sz w:val="28"/>
          <w:szCs w:val="28"/>
        </w:rPr>
        <w:t xml:space="preserve">года </w:t>
      </w:r>
      <w:r w:rsidRPr="002A52A6">
        <w:rPr>
          <w:sz w:val="28"/>
          <w:szCs w:val="28"/>
        </w:rPr>
        <w:t>для гражданского общества стал Форум активных граждан Шарыповского муниципального округа, в 202</w:t>
      </w:r>
      <w:r w:rsidR="00BC3BE7">
        <w:rPr>
          <w:sz w:val="28"/>
          <w:szCs w:val="28"/>
        </w:rPr>
        <w:t>4</w:t>
      </w:r>
      <w:r w:rsidRPr="002A52A6">
        <w:rPr>
          <w:sz w:val="28"/>
          <w:szCs w:val="28"/>
        </w:rPr>
        <w:t xml:space="preserve"> году тема Форума </w:t>
      </w:r>
      <w:r w:rsidR="00BC3BE7" w:rsidRPr="00BC3BE7">
        <w:rPr>
          <w:sz w:val="28"/>
          <w:szCs w:val="28"/>
        </w:rPr>
        <w:t>«Взаимодействие власти и общества – итоги и перспективы»</w:t>
      </w:r>
      <w:r w:rsidR="00B17FE8">
        <w:rPr>
          <w:sz w:val="28"/>
          <w:szCs w:val="28"/>
        </w:rPr>
        <w:t>.</w:t>
      </w:r>
    </w:p>
    <w:p w:rsidR="00BD1F7E" w:rsidRPr="002A52A6" w:rsidRDefault="00BD1F7E" w:rsidP="00BC3BE7">
      <w:pPr>
        <w:ind w:firstLine="709"/>
        <w:jc w:val="both"/>
        <w:rPr>
          <w:sz w:val="28"/>
          <w:szCs w:val="28"/>
        </w:rPr>
      </w:pPr>
      <w:r w:rsidRPr="002A52A6">
        <w:rPr>
          <w:sz w:val="28"/>
          <w:szCs w:val="28"/>
        </w:rPr>
        <w:t xml:space="preserve">Назначение Форума: </w:t>
      </w:r>
    </w:p>
    <w:p w:rsidR="00BD1F7E" w:rsidRPr="002A52A6" w:rsidRDefault="00BD1F7E" w:rsidP="00B17FE8">
      <w:pPr>
        <w:numPr>
          <w:ilvl w:val="0"/>
          <w:numId w:val="11"/>
        </w:numPr>
        <w:ind w:left="0" w:right="283" w:firstLine="284"/>
        <w:jc w:val="both"/>
        <w:rPr>
          <w:sz w:val="28"/>
          <w:szCs w:val="28"/>
        </w:rPr>
      </w:pPr>
      <w:r w:rsidRPr="002A52A6">
        <w:rPr>
          <w:sz w:val="28"/>
          <w:szCs w:val="28"/>
        </w:rPr>
        <w:t>информирование общественности Шарыповского муниципального округа о социально-экономических мероприятиях, направленных на устойчивое развитие округа;</w:t>
      </w:r>
    </w:p>
    <w:p w:rsidR="00BD1F7E" w:rsidRPr="002A52A6" w:rsidRDefault="00BD1F7E" w:rsidP="00B17FE8">
      <w:pPr>
        <w:numPr>
          <w:ilvl w:val="0"/>
          <w:numId w:val="11"/>
        </w:numPr>
        <w:ind w:left="0" w:right="283" w:firstLine="284"/>
        <w:jc w:val="both"/>
        <w:rPr>
          <w:sz w:val="28"/>
          <w:szCs w:val="28"/>
        </w:rPr>
      </w:pPr>
      <w:r w:rsidRPr="002A52A6">
        <w:rPr>
          <w:sz w:val="28"/>
          <w:szCs w:val="28"/>
        </w:rPr>
        <w:t>развитие институтов гражданского общества;</w:t>
      </w:r>
    </w:p>
    <w:p w:rsidR="00BD1F7E" w:rsidRPr="002A52A6" w:rsidRDefault="00BD1F7E" w:rsidP="00B17FE8">
      <w:pPr>
        <w:numPr>
          <w:ilvl w:val="0"/>
          <w:numId w:val="11"/>
        </w:numPr>
        <w:ind w:left="0" w:right="283" w:firstLine="284"/>
        <w:jc w:val="both"/>
        <w:rPr>
          <w:sz w:val="28"/>
          <w:szCs w:val="28"/>
        </w:rPr>
      </w:pPr>
      <w:r w:rsidRPr="002A52A6">
        <w:rPr>
          <w:sz w:val="28"/>
          <w:szCs w:val="28"/>
        </w:rPr>
        <w:lastRenderedPageBreak/>
        <w:t xml:space="preserve">поощрение граждан,  осуществляющих социально значимую деятельность, получившую широкое общественное признание в </w:t>
      </w:r>
      <w:proofErr w:type="spellStart"/>
      <w:r w:rsidRPr="002A52A6">
        <w:rPr>
          <w:sz w:val="28"/>
          <w:szCs w:val="28"/>
        </w:rPr>
        <w:t>Шарыповском</w:t>
      </w:r>
      <w:proofErr w:type="spellEnd"/>
      <w:r w:rsidRPr="002A52A6">
        <w:rPr>
          <w:sz w:val="28"/>
          <w:szCs w:val="28"/>
        </w:rPr>
        <w:t xml:space="preserve"> муниципальном округе;</w:t>
      </w:r>
    </w:p>
    <w:p w:rsidR="00BD1F7E" w:rsidRPr="002A52A6" w:rsidRDefault="00BD1F7E" w:rsidP="00B17FE8">
      <w:pPr>
        <w:numPr>
          <w:ilvl w:val="0"/>
          <w:numId w:val="11"/>
        </w:numPr>
        <w:ind w:left="0" w:right="-108" w:firstLine="284"/>
        <w:jc w:val="both"/>
        <w:rPr>
          <w:sz w:val="28"/>
          <w:szCs w:val="28"/>
        </w:rPr>
      </w:pPr>
      <w:r w:rsidRPr="002A52A6">
        <w:rPr>
          <w:sz w:val="28"/>
          <w:szCs w:val="28"/>
        </w:rPr>
        <w:t xml:space="preserve">вовлечение населения, институтов гражданского общества и бизнес-сообщества в решение вопросов местного значения. </w:t>
      </w:r>
    </w:p>
    <w:p w:rsidR="002A52A6" w:rsidRDefault="002A52A6" w:rsidP="00745824">
      <w:pPr>
        <w:ind w:right="-108" w:firstLine="742"/>
        <w:jc w:val="both"/>
        <w:rPr>
          <w:sz w:val="28"/>
          <w:szCs w:val="28"/>
        </w:rPr>
      </w:pPr>
      <w:r w:rsidRPr="002A52A6">
        <w:rPr>
          <w:sz w:val="28"/>
          <w:szCs w:val="28"/>
        </w:rPr>
        <w:t xml:space="preserve">На площадках форума было организовано экспертное обучение и консультирование инициативных команд и граждан по вопросам разработки проектов. </w:t>
      </w:r>
    </w:p>
    <w:p w:rsidR="00F56E58" w:rsidRPr="002A52A6" w:rsidRDefault="00F56E58" w:rsidP="00745824">
      <w:pPr>
        <w:ind w:right="-108" w:firstLine="742"/>
        <w:jc w:val="both"/>
        <w:rPr>
          <w:sz w:val="28"/>
          <w:szCs w:val="28"/>
        </w:rPr>
      </w:pPr>
      <w:r>
        <w:rPr>
          <w:sz w:val="28"/>
          <w:szCs w:val="28"/>
        </w:rPr>
        <w:t>Участие в Форуме приняли 7 СОНКО, 200 жителей округа.</w:t>
      </w:r>
    </w:p>
    <w:p w:rsidR="00F64BDB" w:rsidRDefault="00F64BDB" w:rsidP="00F64BDB">
      <w:pPr>
        <w:pStyle w:val="a3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  <w:r w:rsidRPr="002A52A6">
        <w:rPr>
          <w:sz w:val="28"/>
          <w:szCs w:val="28"/>
        </w:rPr>
        <w:t>Итогом реализации программы ст</w:t>
      </w:r>
      <w:r>
        <w:rPr>
          <w:sz w:val="28"/>
          <w:szCs w:val="28"/>
        </w:rPr>
        <w:t>ала устойчивая работа СОНКО и ТОС на территории округа, создание многоуровневой системы поддержки общественной инициативы (финансовой, информационной, имущественной, ресурсной, консультационно-методической и др.), формирование пространства для диалога власти и общества в обсуждении проблем развития округа.</w:t>
      </w:r>
    </w:p>
    <w:p w:rsidR="00F64BDB" w:rsidRPr="00FE15EE" w:rsidRDefault="00F64BDB" w:rsidP="00F64BDB">
      <w:pPr>
        <w:ind w:firstLine="708"/>
        <w:jc w:val="both"/>
        <w:rPr>
          <w:rFonts w:eastAsia="Calibri"/>
          <w:i/>
          <w:sz w:val="28"/>
          <w:szCs w:val="28"/>
        </w:rPr>
      </w:pPr>
      <w:r w:rsidRPr="00FE15EE">
        <w:rPr>
          <w:rFonts w:eastAsia="Calibri"/>
          <w:i/>
          <w:sz w:val="28"/>
          <w:szCs w:val="28"/>
        </w:rPr>
        <w:t xml:space="preserve">Из </w:t>
      </w:r>
      <w:r>
        <w:rPr>
          <w:rFonts w:eastAsia="Calibri"/>
          <w:i/>
          <w:sz w:val="28"/>
          <w:szCs w:val="28"/>
        </w:rPr>
        <w:t>12</w:t>
      </w:r>
      <w:r w:rsidRPr="00FE15EE">
        <w:rPr>
          <w:rFonts w:eastAsia="Calibri"/>
          <w:i/>
          <w:sz w:val="28"/>
          <w:szCs w:val="28"/>
        </w:rPr>
        <w:t xml:space="preserve"> целевых показателей и показателей результативности, отраженных в муниципальной программе, </w:t>
      </w:r>
      <w:r w:rsidR="00A57594">
        <w:rPr>
          <w:rFonts w:eastAsia="Calibri"/>
          <w:i/>
          <w:sz w:val="28"/>
          <w:szCs w:val="28"/>
        </w:rPr>
        <w:t>все показатели</w:t>
      </w:r>
      <w:r w:rsidRPr="00FE15EE">
        <w:rPr>
          <w:rFonts w:eastAsia="Calibri"/>
          <w:i/>
          <w:sz w:val="28"/>
          <w:szCs w:val="28"/>
        </w:rPr>
        <w:t xml:space="preserve"> достиг</w:t>
      </w:r>
      <w:r w:rsidR="00BC3BE7">
        <w:rPr>
          <w:rFonts w:eastAsia="Calibri"/>
          <w:i/>
          <w:sz w:val="28"/>
          <w:szCs w:val="28"/>
        </w:rPr>
        <w:t>нуты</w:t>
      </w:r>
      <w:r w:rsidRPr="00FE15EE">
        <w:rPr>
          <w:rFonts w:eastAsia="Calibri"/>
          <w:i/>
          <w:sz w:val="28"/>
          <w:szCs w:val="28"/>
        </w:rPr>
        <w:t xml:space="preserve"> либо превысили свои плановые значения.</w:t>
      </w:r>
    </w:p>
    <w:p w:rsidR="00F64BDB" w:rsidRDefault="00F64BDB" w:rsidP="00F64BDB">
      <w:pPr>
        <w:ind w:firstLine="567"/>
        <w:jc w:val="both"/>
        <w:rPr>
          <w:bCs/>
          <w:sz w:val="28"/>
          <w:szCs w:val="28"/>
        </w:rPr>
      </w:pPr>
    </w:p>
    <w:p w:rsidR="00B17FE8" w:rsidRDefault="00B17FE8" w:rsidP="00F64BDB">
      <w:pPr>
        <w:ind w:firstLine="567"/>
        <w:jc w:val="both"/>
        <w:rPr>
          <w:bCs/>
          <w:sz w:val="28"/>
          <w:szCs w:val="28"/>
        </w:rPr>
      </w:pPr>
    </w:p>
    <w:p w:rsidR="00F64BDB" w:rsidRDefault="00F64BDB" w:rsidP="00BB44B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</w:t>
      </w:r>
    </w:p>
    <w:p w:rsidR="00F64BDB" w:rsidRDefault="00F64BDB" w:rsidP="00BB44B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общественно-политической работе              </w:t>
      </w:r>
      <w:r w:rsidR="00BB44BF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             Е.В. Михайлова</w:t>
      </w:r>
    </w:p>
    <w:p w:rsidR="00B17FE8" w:rsidRDefault="00B17FE8" w:rsidP="00BB44BF">
      <w:pPr>
        <w:jc w:val="both"/>
        <w:rPr>
          <w:bCs/>
          <w:sz w:val="24"/>
          <w:szCs w:val="24"/>
        </w:rPr>
      </w:pPr>
    </w:p>
    <w:p w:rsidR="00B17FE8" w:rsidRDefault="00B17FE8" w:rsidP="00BB44BF">
      <w:pPr>
        <w:jc w:val="both"/>
        <w:rPr>
          <w:bCs/>
          <w:sz w:val="24"/>
          <w:szCs w:val="24"/>
        </w:rPr>
      </w:pPr>
    </w:p>
    <w:p w:rsidR="00DF5315" w:rsidRPr="00F64BDB" w:rsidRDefault="00F64BDB" w:rsidP="00BB44BF">
      <w:pPr>
        <w:jc w:val="both"/>
        <w:rPr>
          <w:bCs/>
          <w:sz w:val="24"/>
          <w:szCs w:val="24"/>
        </w:rPr>
      </w:pPr>
      <w:r w:rsidRPr="00F64BDB">
        <w:rPr>
          <w:bCs/>
          <w:sz w:val="24"/>
          <w:szCs w:val="24"/>
        </w:rPr>
        <w:t>Исполнитель Рябцева Л.И.</w:t>
      </w:r>
    </w:p>
    <w:sectPr w:rsidR="00DF5315" w:rsidRPr="00F64BDB" w:rsidSect="00CB78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61E4BF88"/>
    <w:lvl w:ilvl="0" w:tplc="E1EE240E">
      <w:start w:val="1"/>
      <w:numFmt w:val="decimal"/>
      <w:suff w:val="nothing"/>
      <w:lvlText w:val="%1."/>
      <w:lvlJc w:val="left"/>
      <w:pPr>
        <w:ind w:left="384" w:hanging="360"/>
      </w:pPr>
      <w:rPr>
        <w:rFonts w:hint="default"/>
      </w:rPr>
    </w:lvl>
    <w:lvl w:ilvl="1" w:tplc="BA54ACB8" w:tentative="1">
      <w:start w:val="1"/>
      <w:numFmt w:val="lowerLetter"/>
      <w:lvlText w:val="%2."/>
      <w:lvlJc w:val="left"/>
      <w:pPr>
        <w:ind w:left="1440" w:hanging="360"/>
      </w:pPr>
    </w:lvl>
    <w:lvl w:ilvl="2" w:tplc="C00051BC" w:tentative="1">
      <w:start w:val="1"/>
      <w:numFmt w:val="lowerRoman"/>
      <w:lvlText w:val="%3."/>
      <w:lvlJc w:val="right"/>
      <w:pPr>
        <w:ind w:left="2160" w:hanging="180"/>
      </w:pPr>
    </w:lvl>
    <w:lvl w:ilvl="3" w:tplc="0136B79E" w:tentative="1">
      <w:start w:val="1"/>
      <w:numFmt w:val="decimal"/>
      <w:lvlText w:val="%4."/>
      <w:lvlJc w:val="left"/>
      <w:pPr>
        <w:ind w:left="2880" w:hanging="360"/>
      </w:pPr>
    </w:lvl>
    <w:lvl w:ilvl="4" w:tplc="C818D642" w:tentative="1">
      <w:start w:val="1"/>
      <w:numFmt w:val="lowerLetter"/>
      <w:lvlText w:val="%5."/>
      <w:lvlJc w:val="left"/>
      <w:pPr>
        <w:ind w:left="3600" w:hanging="360"/>
      </w:pPr>
    </w:lvl>
    <w:lvl w:ilvl="5" w:tplc="5B1A8346" w:tentative="1">
      <w:start w:val="1"/>
      <w:numFmt w:val="lowerRoman"/>
      <w:lvlText w:val="%6."/>
      <w:lvlJc w:val="right"/>
      <w:pPr>
        <w:ind w:left="4320" w:hanging="180"/>
      </w:pPr>
    </w:lvl>
    <w:lvl w:ilvl="6" w:tplc="89C6F872" w:tentative="1">
      <w:start w:val="1"/>
      <w:numFmt w:val="decimal"/>
      <w:lvlText w:val="%7."/>
      <w:lvlJc w:val="left"/>
      <w:pPr>
        <w:ind w:left="5040" w:hanging="360"/>
      </w:pPr>
    </w:lvl>
    <w:lvl w:ilvl="7" w:tplc="D49CF87A" w:tentative="1">
      <w:start w:val="1"/>
      <w:numFmt w:val="lowerLetter"/>
      <w:lvlText w:val="%8."/>
      <w:lvlJc w:val="left"/>
      <w:pPr>
        <w:ind w:left="5760" w:hanging="360"/>
      </w:pPr>
    </w:lvl>
    <w:lvl w:ilvl="8" w:tplc="FFA61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5"/>
    <w:multiLevelType w:val="hybridMultilevel"/>
    <w:tmpl w:val="8AAC8C10"/>
    <w:lvl w:ilvl="0" w:tplc="B64626D8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AA26248C" w:tentative="1">
      <w:start w:val="1"/>
      <w:numFmt w:val="lowerLetter"/>
      <w:lvlText w:val="%2."/>
      <w:lvlJc w:val="left"/>
      <w:pPr>
        <w:ind w:left="1364" w:hanging="360"/>
      </w:pPr>
    </w:lvl>
    <w:lvl w:ilvl="2" w:tplc="646844C8" w:tentative="1">
      <w:start w:val="1"/>
      <w:numFmt w:val="lowerRoman"/>
      <w:lvlText w:val="%3."/>
      <w:lvlJc w:val="right"/>
      <w:pPr>
        <w:ind w:left="2084" w:hanging="180"/>
      </w:pPr>
    </w:lvl>
    <w:lvl w:ilvl="3" w:tplc="0B28732A" w:tentative="1">
      <w:start w:val="1"/>
      <w:numFmt w:val="decimal"/>
      <w:lvlText w:val="%4."/>
      <w:lvlJc w:val="left"/>
      <w:pPr>
        <w:ind w:left="2804" w:hanging="360"/>
      </w:pPr>
    </w:lvl>
    <w:lvl w:ilvl="4" w:tplc="7D0CD59A" w:tentative="1">
      <w:start w:val="1"/>
      <w:numFmt w:val="lowerLetter"/>
      <w:lvlText w:val="%5."/>
      <w:lvlJc w:val="left"/>
      <w:pPr>
        <w:ind w:left="3524" w:hanging="360"/>
      </w:pPr>
    </w:lvl>
    <w:lvl w:ilvl="5" w:tplc="1D2EB114" w:tentative="1">
      <w:start w:val="1"/>
      <w:numFmt w:val="lowerRoman"/>
      <w:lvlText w:val="%6."/>
      <w:lvlJc w:val="right"/>
      <w:pPr>
        <w:ind w:left="4244" w:hanging="180"/>
      </w:pPr>
    </w:lvl>
    <w:lvl w:ilvl="6" w:tplc="EBCC9A5C" w:tentative="1">
      <w:start w:val="1"/>
      <w:numFmt w:val="decimal"/>
      <w:lvlText w:val="%7."/>
      <w:lvlJc w:val="left"/>
      <w:pPr>
        <w:ind w:left="4964" w:hanging="360"/>
      </w:pPr>
    </w:lvl>
    <w:lvl w:ilvl="7" w:tplc="5860BF58" w:tentative="1">
      <w:start w:val="1"/>
      <w:numFmt w:val="lowerLetter"/>
      <w:lvlText w:val="%8."/>
      <w:lvlJc w:val="left"/>
      <w:pPr>
        <w:ind w:left="5684" w:hanging="360"/>
      </w:pPr>
    </w:lvl>
    <w:lvl w:ilvl="8" w:tplc="1CCC334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5328ED"/>
    <w:multiLevelType w:val="hybridMultilevel"/>
    <w:tmpl w:val="5EC04CB4"/>
    <w:lvl w:ilvl="0" w:tplc="A0C8B14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AE2CE9"/>
    <w:multiLevelType w:val="hybridMultilevel"/>
    <w:tmpl w:val="64CC7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C5594"/>
    <w:multiLevelType w:val="hybridMultilevel"/>
    <w:tmpl w:val="AC721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A2CE9"/>
    <w:multiLevelType w:val="hybridMultilevel"/>
    <w:tmpl w:val="1BF6266C"/>
    <w:lvl w:ilvl="0" w:tplc="7EEA55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E058DB"/>
    <w:multiLevelType w:val="hybridMultilevel"/>
    <w:tmpl w:val="4D0AF714"/>
    <w:lvl w:ilvl="0" w:tplc="A7FC1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941E89"/>
    <w:multiLevelType w:val="hybridMultilevel"/>
    <w:tmpl w:val="CAC2F382"/>
    <w:lvl w:ilvl="0" w:tplc="45A2A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FB4127"/>
    <w:multiLevelType w:val="hybridMultilevel"/>
    <w:tmpl w:val="9826735A"/>
    <w:lvl w:ilvl="0" w:tplc="5E960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733F4C"/>
    <w:multiLevelType w:val="hybridMultilevel"/>
    <w:tmpl w:val="A8FA1AD8"/>
    <w:lvl w:ilvl="0" w:tplc="1DC8C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E58CE"/>
    <w:multiLevelType w:val="hybridMultilevel"/>
    <w:tmpl w:val="D92C0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9D389F"/>
    <w:multiLevelType w:val="hybridMultilevel"/>
    <w:tmpl w:val="5EC04CB4"/>
    <w:lvl w:ilvl="0" w:tplc="A0C8B14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426E99"/>
    <w:multiLevelType w:val="hybridMultilevel"/>
    <w:tmpl w:val="60B2F3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5561C4E"/>
    <w:multiLevelType w:val="hybridMultilevel"/>
    <w:tmpl w:val="16CAA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A812D7"/>
    <w:multiLevelType w:val="hybridMultilevel"/>
    <w:tmpl w:val="CF9E772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651F28E3"/>
    <w:multiLevelType w:val="hybridMultilevel"/>
    <w:tmpl w:val="0248BD3E"/>
    <w:lvl w:ilvl="0" w:tplc="D188E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B224F78"/>
    <w:multiLevelType w:val="hybridMultilevel"/>
    <w:tmpl w:val="DACEBB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BC6534D"/>
    <w:multiLevelType w:val="hybridMultilevel"/>
    <w:tmpl w:val="D68C38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7"/>
  </w:num>
  <w:num w:numId="5">
    <w:abstractNumId w:val="4"/>
  </w:num>
  <w:num w:numId="6">
    <w:abstractNumId w:val="7"/>
  </w:num>
  <w:num w:numId="7">
    <w:abstractNumId w:val="1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</w:num>
  <w:num w:numId="11">
    <w:abstractNumId w:val="15"/>
  </w:num>
  <w:num w:numId="12">
    <w:abstractNumId w:val="12"/>
  </w:num>
  <w:num w:numId="13">
    <w:abstractNumId w:val="3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16"/>
  </w:num>
  <w:num w:numId="18">
    <w:abstractNumId w:val="9"/>
  </w:num>
  <w:num w:numId="19">
    <w:abstractNumId w:val="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AD0"/>
    <w:rsid w:val="0001768C"/>
    <w:rsid w:val="000403AF"/>
    <w:rsid w:val="00051250"/>
    <w:rsid w:val="000516BA"/>
    <w:rsid w:val="000541BB"/>
    <w:rsid w:val="0007754A"/>
    <w:rsid w:val="00084F35"/>
    <w:rsid w:val="00086160"/>
    <w:rsid w:val="0009052F"/>
    <w:rsid w:val="00092DDE"/>
    <w:rsid w:val="0009502A"/>
    <w:rsid w:val="000B6020"/>
    <w:rsid w:val="000D4CA6"/>
    <w:rsid w:val="000F0E55"/>
    <w:rsid w:val="000F299E"/>
    <w:rsid w:val="00101EB9"/>
    <w:rsid w:val="00104B32"/>
    <w:rsid w:val="001051F9"/>
    <w:rsid w:val="001149DE"/>
    <w:rsid w:val="001176EA"/>
    <w:rsid w:val="00117ADA"/>
    <w:rsid w:val="00124BE1"/>
    <w:rsid w:val="0015724F"/>
    <w:rsid w:val="00162AF7"/>
    <w:rsid w:val="001713A1"/>
    <w:rsid w:val="001759A7"/>
    <w:rsid w:val="00184391"/>
    <w:rsid w:val="001B2A87"/>
    <w:rsid w:val="001C1CEC"/>
    <w:rsid w:val="001E610F"/>
    <w:rsid w:val="002039A4"/>
    <w:rsid w:val="00227E1B"/>
    <w:rsid w:val="00240F19"/>
    <w:rsid w:val="00253732"/>
    <w:rsid w:val="0026047A"/>
    <w:rsid w:val="00275935"/>
    <w:rsid w:val="00282D79"/>
    <w:rsid w:val="002951CD"/>
    <w:rsid w:val="002A52A6"/>
    <w:rsid w:val="002B1BB3"/>
    <w:rsid w:val="002B39C9"/>
    <w:rsid w:val="002E0B21"/>
    <w:rsid w:val="002E6684"/>
    <w:rsid w:val="003622A7"/>
    <w:rsid w:val="00371AB7"/>
    <w:rsid w:val="003734C8"/>
    <w:rsid w:val="00376A43"/>
    <w:rsid w:val="00394D4A"/>
    <w:rsid w:val="00397739"/>
    <w:rsid w:val="003A4140"/>
    <w:rsid w:val="003A6BC7"/>
    <w:rsid w:val="003D6D60"/>
    <w:rsid w:val="003F15BC"/>
    <w:rsid w:val="00402EE8"/>
    <w:rsid w:val="00404B3F"/>
    <w:rsid w:val="00410594"/>
    <w:rsid w:val="00417C2F"/>
    <w:rsid w:val="00421EEF"/>
    <w:rsid w:val="004271E5"/>
    <w:rsid w:val="00437CE5"/>
    <w:rsid w:val="00440B13"/>
    <w:rsid w:val="004430B9"/>
    <w:rsid w:val="00481FA1"/>
    <w:rsid w:val="00494A03"/>
    <w:rsid w:val="004A67B8"/>
    <w:rsid w:val="004B0476"/>
    <w:rsid w:val="004C2D30"/>
    <w:rsid w:val="004C3DD6"/>
    <w:rsid w:val="004D5D06"/>
    <w:rsid w:val="004D6F4C"/>
    <w:rsid w:val="004E3B20"/>
    <w:rsid w:val="004F0A15"/>
    <w:rsid w:val="004F2502"/>
    <w:rsid w:val="00503D3A"/>
    <w:rsid w:val="0051743F"/>
    <w:rsid w:val="0053091C"/>
    <w:rsid w:val="0053551A"/>
    <w:rsid w:val="00543D45"/>
    <w:rsid w:val="00557D32"/>
    <w:rsid w:val="00562E6A"/>
    <w:rsid w:val="00564DB2"/>
    <w:rsid w:val="00574ED0"/>
    <w:rsid w:val="00584995"/>
    <w:rsid w:val="005958FE"/>
    <w:rsid w:val="005A3DF2"/>
    <w:rsid w:val="005B2474"/>
    <w:rsid w:val="005B3B5F"/>
    <w:rsid w:val="005C48FA"/>
    <w:rsid w:val="005C62DB"/>
    <w:rsid w:val="005D7641"/>
    <w:rsid w:val="00601867"/>
    <w:rsid w:val="006237E6"/>
    <w:rsid w:val="00640E6B"/>
    <w:rsid w:val="0066629C"/>
    <w:rsid w:val="006667E3"/>
    <w:rsid w:val="00675A0A"/>
    <w:rsid w:val="00675BAA"/>
    <w:rsid w:val="00692A1A"/>
    <w:rsid w:val="006B6242"/>
    <w:rsid w:val="006B6CEE"/>
    <w:rsid w:val="006C5D4C"/>
    <w:rsid w:val="006D59A8"/>
    <w:rsid w:val="006F770C"/>
    <w:rsid w:val="00705A75"/>
    <w:rsid w:val="00713D03"/>
    <w:rsid w:val="007314A3"/>
    <w:rsid w:val="00734949"/>
    <w:rsid w:val="00743DC5"/>
    <w:rsid w:val="00745824"/>
    <w:rsid w:val="007813D6"/>
    <w:rsid w:val="00783A4B"/>
    <w:rsid w:val="007B7F76"/>
    <w:rsid w:val="007D3436"/>
    <w:rsid w:val="007D4312"/>
    <w:rsid w:val="007E1141"/>
    <w:rsid w:val="007E3794"/>
    <w:rsid w:val="007E5180"/>
    <w:rsid w:val="007F1B94"/>
    <w:rsid w:val="00805993"/>
    <w:rsid w:val="008105D3"/>
    <w:rsid w:val="00817982"/>
    <w:rsid w:val="0082028C"/>
    <w:rsid w:val="00837155"/>
    <w:rsid w:val="008439B7"/>
    <w:rsid w:val="00852F25"/>
    <w:rsid w:val="00854510"/>
    <w:rsid w:val="0085682B"/>
    <w:rsid w:val="00871C85"/>
    <w:rsid w:val="00883F28"/>
    <w:rsid w:val="008854C1"/>
    <w:rsid w:val="00890711"/>
    <w:rsid w:val="00895243"/>
    <w:rsid w:val="008C001B"/>
    <w:rsid w:val="008C3887"/>
    <w:rsid w:val="008D1A53"/>
    <w:rsid w:val="008F63FF"/>
    <w:rsid w:val="008F79FF"/>
    <w:rsid w:val="00903E02"/>
    <w:rsid w:val="009253F8"/>
    <w:rsid w:val="0094422C"/>
    <w:rsid w:val="00947553"/>
    <w:rsid w:val="00954FCD"/>
    <w:rsid w:val="00956A1E"/>
    <w:rsid w:val="00967DD4"/>
    <w:rsid w:val="009800D0"/>
    <w:rsid w:val="00980C7D"/>
    <w:rsid w:val="009911A7"/>
    <w:rsid w:val="009A2924"/>
    <w:rsid w:val="009A6E43"/>
    <w:rsid w:val="009D1AD0"/>
    <w:rsid w:val="009D59F2"/>
    <w:rsid w:val="009D7A15"/>
    <w:rsid w:val="009E230C"/>
    <w:rsid w:val="00A1165E"/>
    <w:rsid w:val="00A13BA9"/>
    <w:rsid w:val="00A22436"/>
    <w:rsid w:val="00A25144"/>
    <w:rsid w:val="00A33AC8"/>
    <w:rsid w:val="00A41CEA"/>
    <w:rsid w:val="00A57400"/>
    <w:rsid w:val="00A57594"/>
    <w:rsid w:val="00A70997"/>
    <w:rsid w:val="00A7219E"/>
    <w:rsid w:val="00A7383B"/>
    <w:rsid w:val="00A816B5"/>
    <w:rsid w:val="00A81FA5"/>
    <w:rsid w:val="00A85085"/>
    <w:rsid w:val="00AB0318"/>
    <w:rsid w:val="00AD03AA"/>
    <w:rsid w:val="00AE16B3"/>
    <w:rsid w:val="00AF7FA1"/>
    <w:rsid w:val="00B17FE8"/>
    <w:rsid w:val="00B53258"/>
    <w:rsid w:val="00B54FDC"/>
    <w:rsid w:val="00B620F1"/>
    <w:rsid w:val="00B63810"/>
    <w:rsid w:val="00BB3554"/>
    <w:rsid w:val="00BB44BF"/>
    <w:rsid w:val="00BC0BF2"/>
    <w:rsid w:val="00BC3BE7"/>
    <w:rsid w:val="00BD1F7E"/>
    <w:rsid w:val="00BD6984"/>
    <w:rsid w:val="00BE0FE7"/>
    <w:rsid w:val="00BF190C"/>
    <w:rsid w:val="00BF7EA2"/>
    <w:rsid w:val="00C35071"/>
    <w:rsid w:val="00C432F2"/>
    <w:rsid w:val="00C433E7"/>
    <w:rsid w:val="00C549C6"/>
    <w:rsid w:val="00C75156"/>
    <w:rsid w:val="00C753D1"/>
    <w:rsid w:val="00C847E4"/>
    <w:rsid w:val="00C95EE3"/>
    <w:rsid w:val="00CA7BE5"/>
    <w:rsid w:val="00CB4E70"/>
    <w:rsid w:val="00CB788C"/>
    <w:rsid w:val="00CC383E"/>
    <w:rsid w:val="00CF1332"/>
    <w:rsid w:val="00D36935"/>
    <w:rsid w:val="00D46218"/>
    <w:rsid w:val="00D532B2"/>
    <w:rsid w:val="00D67CAB"/>
    <w:rsid w:val="00D852E3"/>
    <w:rsid w:val="00D8691F"/>
    <w:rsid w:val="00D9178D"/>
    <w:rsid w:val="00D93AB6"/>
    <w:rsid w:val="00DA210E"/>
    <w:rsid w:val="00DA2F79"/>
    <w:rsid w:val="00DA352E"/>
    <w:rsid w:val="00DC11B1"/>
    <w:rsid w:val="00DC2EE0"/>
    <w:rsid w:val="00DC4D55"/>
    <w:rsid w:val="00DD1AA7"/>
    <w:rsid w:val="00DD7747"/>
    <w:rsid w:val="00DF5315"/>
    <w:rsid w:val="00DF72BF"/>
    <w:rsid w:val="00E0443D"/>
    <w:rsid w:val="00E12FCF"/>
    <w:rsid w:val="00E15A0F"/>
    <w:rsid w:val="00E21EF1"/>
    <w:rsid w:val="00E26724"/>
    <w:rsid w:val="00E37F57"/>
    <w:rsid w:val="00E553FB"/>
    <w:rsid w:val="00E6619E"/>
    <w:rsid w:val="00E941B5"/>
    <w:rsid w:val="00E967BE"/>
    <w:rsid w:val="00EC5114"/>
    <w:rsid w:val="00ED20DE"/>
    <w:rsid w:val="00EE2D5C"/>
    <w:rsid w:val="00EF12D0"/>
    <w:rsid w:val="00F02A94"/>
    <w:rsid w:val="00F10071"/>
    <w:rsid w:val="00F10C08"/>
    <w:rsid w:val="00F21FC0"/>
    <w:rsid w:val="00F31F6B"/>
    <w:rsid w:val="00F335F1"/>
    <w:rsid w:val="00F42DD9"/>
    <w:rsid w:val="00F56E58"/>
    <w:rsid w:val="00F64BDB"/>
    <w:rsid w:val="00F67347"/>
    <w:rsid w:val="00F86B72"/>
    <w:rsid w:val="00F958FB"/>
    <w:rsid w:val="00F97361"/>
    <w:rsid w:val="00FA2BAF"/>
    <w:rsid w:val="00FA66D4"/>
    <w:rsid w:val="00FB02DA"/>
    <w:rsid w:val="00FD1C21"/>
    <w:rsid w:val="00FD370C"/>
    <w:rsid w:val="00FE7AB3"/>
    <w:rsid w:val="00FF26FA"/>
    <w:rsid w:val="00FF2F9F"/>
    <w:rsid w:val="00F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3A6BC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C62D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C6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6"/>
    <w:uiPriority w:val="1"/>
    <w:qFormat/>
    <w:rsid w:val="00A574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5"/>
    <w:uiPriority w:val="1"/>
    <w:rsid w:val="00A57400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574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57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57400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402EE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40B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B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0pt2">
    <w:name w:val="Основной текст + Интервал 0 pt2"/>
    <w:uiPriority w:val="99"/>
    <w:rsid w:val="00417C2F"/>
    <w:rPr>
      <w:rFonts w:ascii="Times New Roman" w:hAnsi="Times New Roman" w:cs="Times New Roman"/>
      <w:spacing w:val="3"/>
      <w:u w:val="none"/>
    </w:rPr>
  </w:style>
  <w:style w:type="paragraph" w:styleId="aa">
    <w:name w:val="Body Text"/>
    <w:basedOn w:val="a"/>
    <w:link w:val="ab"/>
    <w:rsid w:val="00417C2F"/>
    <w:pPr>
      <w:suppressAutoHyphens/>
      <w:spacing w:after="120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417C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8C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6B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rmal (Web)"/>
    <w:aliases w:val="Обычный (Web)1,Обычный (Web)11"/>
    <w:basedOn w:val="a"/>
    <w:link w:val="ad"/>
    <w:uiPriority w:val="99"/>
    <w:unhideWhenUsed/>
    <w:qFormat/>
    <w:rsid w:val="003A6BC7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13B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13BA9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d">
    <w:name w:val="Обычный (веб) Знак"/>
    <w:aliases w:val="Обычный (Web)1 Знак,Обычный (Web)11 Знак"/>
    <w:link w:val="ac"/>
    <w:uiPriority w:val="99"/>
    <w:locked/>
    <w:rsid w:val="00F64B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en1">
    <w:name w:val="gen1"/>
    <w:rsid w:val="00BD1F7E"/>
    <w:rPr>
      <w:color w:val="000000"/>
      <w:sz w:val="18"/>
      <w:szCs w:val="18"/>
    </w:rPr>
  </w:style>
  <w:style w:type="table" w:styleId="ae">
    <w:name w:val="Table Grid"/>
    <w:basedOn w:val="a1"/>
    <w:uiPriority w:val="59"/>
    <w:rsid w:val="00BF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8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user</cp:lastModifiedBy>
  <cp:revision>63</cp:revision>
  <cp:lastPrinted>2025-03-26T09:51:00Z</cp:lastPrinted>
  <dcterms:created xsi:type="dcterms:W3CDTF">2023-02-27T09:55:00Z</dcterms:created>
  <dcterms:modified xsi:type="dcterms:W3CDTF">2025-03-31T02:09:00Z</dcterms:modified>
</cp:coreProperties>
</file>