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25" w:rsidRDefault="008F4E25" w:rsidP="008F4E25">
      <w:pPr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581650" cy="2238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4B7" w:rsidRPr="00445E84" w:rsidRDefault="00F754B7" w:rsidP="00F754B7">
      <w:pPr>
        <w:tabs>
          <w:tab w:val="left" w:pos="7938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28.05.2024</w:t>
      </w:r>
      <w:r>
        <w:rPr>
          <w:rFonts w:ascii="Arial" w:hAnsi="Arial" w:cs="Arial"/>
          <w:b/>
          <w:noProof/>
          <w:sz w:val="24"/>
          <w:szCs w:val="24"/>
        </w:rPr>
        <w:tab/>
        <w:t>312-П</w:t>
      </w:r>
    </w:p>
    <w:p w:rsidR="008F4E25" w:rsidRPr="002C7877" w:rsidRDefault="008F4E25" w:rsidP="008F4E25">
      <w:pPr>
        <w:pStyle w:val="ConsPlusTitle"/>
        <w:jc w:val="both"/>
        <w:rPr>
          <w:rFonts w:ascii="Arial" w:hAnsi="Arial" w:cs="Arial"/>
          <w:b w:val="0"/>
          <w:color w:val="000000"/>
          <w:sz w:val="24"/>
          <w:szCs w:val="24"/>
        </w:rPr>
      </w:pPr>
      <w:r w:rsidRPr="002C7877">
        <w:rPr>
          <w:rFonts w:ascii="Arial" w:hAnsi="Arial" w:cs="Arial"/>
          <w:b w:val="0"/>
          <w:color w:val="000000"/>
          <w:sz w:val="24"/>
          <w:szCs w:val="24"/>
        </w:rPr>
        <w:t>Об утверждении программных мероприятий по обеспечению защиты прав потребителей на территории Шарыповского муниципального округа на 2024-2026 годы</w:t>
      </w:r>
    </w:p>
    <w:p w:rsidR="008F4E25" w:rsidRPr="002C7877" w:rsidRDefault="008F4E25" w:rsidP="008F4E25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8F4E25" w:rsidRPr="002C7877" w:rsidRDefault="008F4E25" w:rsidP="008F4E2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Руководствуясь </w:t>
      </w:r>
      <w:r w:rsidRPr="002C7877">
        <w:rPr>
          <w:rFonts w:ascii="Arial" w:hAnsi="Arial" w:cs="Arial"/>
          <w:color w:val="000000"/>
          <w:sz w:val="24"/>
          <w:szCs w:val="24"/>
        </w:rPr>
        <w:t xml:space="preserve">Федеральным </w:t>
      </w:r>
      <w:hyperlink r:id="rId8" w:history="1">
        <w:r w:rsidRPr="002C787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C7877">
        <w:rPr>
          <w:rFonts w:ascii="Arial" w:hAnsi="Arial" w:cs="Arial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Pr="002C787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Pr="002C7877">
        <w:rPr>
          <w:rFonts w:ascii="Arial" w:hAnsi="Arial" w:cs="Arial"/>
          <w:color w:val="000000"/>
          <w:sz w:val="24"/>
          <w:szCs w:val="24"/>
        </w:rPr>
        <w:t xml:space="preserve"> Российской Федерации от 07.02.1992 № 2300-1 «О защите прав потребителей», постановлением Правительства Красноярского края от 28.04.2018 № 220-п «Об утверждении региональной программы Красноярского края «Обеспечение защиты прав потребителей», ст.38 </w:t>
      </w:r>
      <w:hyperlink r:id="rId10" w:history="1">
        <w:proofErr w:type="gramStart"/>
        <w:r w:rsidRPr="002C787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Устав</w:t>
        </w:r>
        <w:proofErr w:type="gramEnd"/>
      </w:hyperlink>
      <w:r w:rsidRPr="002C7877">
        <w:rPr>
          <w:rFonts w:ascii="Arial" w:hAnsi="Arial" w:cs="Arial"/>
          <w:color w:val="000000"/>
          <w:sz w:val="24"/>
          <w:szCs w:val="24"/>
        </w:rPr>
        <w:t>а Шарыповского муниципального округа</w:t>
      </w:r>
      <w:r w:rsidRPr="002C7877">
        <w:rPr>
          <w:rFonts w:ascii="Arial" w:hAnsi="Arial" w:cs="Arial"/>
          <w:sz w:val="24"/>
          <w:szCs w:val="24"/>
        </w:rPr>
        <w:t>.</w:t>
      </w:r>
    </w:p>
    <w:p w:rsidR="008F4E25" w:rsidRPr="002C7877" w:rsidRDefault="008F4E25" w:rsidP="008F4E25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ПОСТАНОВЛЯЮ:</w:t>
      </w:r>
    </w:p>
    <w:p w:rsidR="008F4E25" w:rsidRPr="002C7877" w:rsidRDefault="008F4E25" w:rsidP="008F4E2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Утвердить программные </w:t>
      </w:r>
      <w:hyperlink r:id="rId11" w:anchor="P29" w:history="1">
        <w:r w:rsidRPr="002C787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мероприятия</w:t>
        </w:r>
      </w:hyperlink>
      <w:r w:rsidRPr="002C7877">
        <w:rPr>
          <w:rFonts w:ascii="Arial" w:hAnsi="Arial" w:cs="Arial"/>
          <w:color w:val="000000"/>
          <w:sz w:val="24"/>
          <w:szCs w:val="24"/>
        </w:rPr>
        <w:t xml:space="preserve"> по </w:t>
      </w:r>
      <w:r w:rsidRPr="002C7877">
        <w:rPr>
          <w:rFonts w:ascii="Arial" w:hAnsi="Arial" w:cs="Arial"/>
          <w:sz w:val="24"/>
          <w:szCs w:val="24"/>
        </w:rPr>
        <w:t xml:space="preserve">обеспечению защиты прав потребителей на территории Шарыповского муниципального округа на 2024 - 2026 годы согласно приложению. </w:t>
      </w:r>
    </w:p>
    <w:p w:rsidR="008F4E25" w:rsidRPr="002C7877" w:rsidRDefault="008F4E25" w:rsidP="008F4E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7877">
        <w:rPr>
          <w:rFonts w:ascii="Arial" w:hAnsi="Arial" w:cs="Arial"/>
          <w:sz w:val="24"/>
          <w:szCs w:val="24"/>
        </w:rPr>
        <w:t>Контроль за</w:t>
      </w:r>
      <w:proofErr w:type="gramEnd"/>
      <w:r w:rsidRPr="002C7877">
        <w:rPr>
          <w:rFonts w:ascii="Arial" w:hAnsi="Arial" w:cs="Arial"/>
          <w:sz w:val="24"/>
          <w:szCs w:val="24"/>
        </w:rPr>
        <w:t xml:space="preserve"> исполнением постановления возложить на М.В. </w:t>
      </w:r>
      <w:proofErr w:type="spellStart"/>
      <w:r w:rsidRPr="002C7877">
        <w:rPr>
          <w:rFonts w:ascii="Arial" w:hAnsi="Arial" w:cs="Arial"/>
          <w:sz w:val="24"/>
          <w:szCs w:val="24"/>
        </w:rPr>
        <w:t>Поддубкова</w:t>
      </w:r>
      <w:proofErr w:type="spellEnd"/>
      <w:r w:rsidRPr="002C7877">
        <w:rPr>
          <w:rFonts w:ascii="Arial" w:hAnsi="Arial" w:cs="Arial"/>
          <w:sz w:val="24"/>
          <w:szCs w:val="24"/>
        </w:rPr>
        <w:t>, заместителя главы округа по земельно-имущественным отношениям, начальника отдела сельского хозяйства.</w:t>
      </w:r>
    </w:p>
    <w:p w:rsidR="008F4E25" w:rsidRPr="002C7877" w:rsidRDefault="008F4E25" w:rsidP="008F4E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периодическом печатном издании «Ведомости Шарыповского района», и подлежит размещению на официальном сайте Шарыповского муниципального округа в сети интернет.</w:t>
      </w:r>
    </w:p>
    <w:p w:rsidR="008F4E25" w:rsidRPr="002C7877" w:rsidRDefault="008F4E25" w:rsidP="008F4E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F4E25" w:rsidRPr="002C7877" w:rsidRDefault="008F4E25" w:rsidP="008F4E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F4E25" w:rsidRPr="002C7877" w:rsidRDefault="008F4E25" w:rsidP="008F4E25">
      <w:pPr>
        <w:spacing w:before="120"/>
        <w:contextualSpacing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Глава округа                                                                                          Г.В. Качаев</w:t>
      </w:r>
    </w:p>
    <w:p w:rsidR="008F4E25" w:rsidRDefault="008F4E25" w:rsidP="006040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2C7877" w:rsidRDefault="002C7877" w:rsidP="006040C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40C5" w:rsidRPr="002C7877" w:rsidRDefault="006040C5" w:rsidP="006040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073164" w:rsidRPr="002C7877" w:rsidRDefault="00073164" w:rsidP="006040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УТВЕРЖДЕНО</w:t>
      </w:r>
    </w:p>
    <w:p w:rsidR="006040C5" w:rsidRPr="002C7877" w:rsidRDefault="006040C5" w:rsidP="006040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                                              к постановлению администрации </w:t>
      </w:r>
    </w:p>
    <w:p w:rsidR="006040C5" w:rsidRPr="002C7877" w:rsidRDefault="006040C5" w:rsidP="006040C5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Шарыповского муниципального округа</w:t>
      </w:r>
      <w:r w:rsidRPr="002C7877">
        <w:rPr>
          <w:rFonts w:ascii="Arial" w:hAnsi="Arial" w:cs="Arial"/>
          <w:i/>
          <w:sz w:val="24"/>
          <w:szCs w:val="24"/>
        </w:rPr>
        <w:t xml:space="preserve"> </w:t>
      </w:r>
    </w:p>
    <w:p w:rsidR="006040C5" w:rsidRPr="002C7877" w:rsidRDefault="006040C5" w:rsidP="006040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240B28" w:rsidRPr="002C7877">
        <w:rPr>
          <w:rFonts w:ascii="Arial" w:hAnsi="Arial" w:cs="Arial"/>
          <w:sz w:val="24"/>
          <w:szCs w:val="24"/>
        </w:rPr>
        <w:t xml:space="preserve">                 </w:t>
      </w:r>
      <w:r w:rsidRPr="002C7877">
        <w:rPr>
          <w:rFonts w:ascii="Arial" w:hAnsi="Arial" w:cs="Arial"/>
          <w:sz w:val="24"/>
          <w:szCs w:val="24"/>
        </w:rPr>
        <w:t xml:space="preserve"> </w:t>
      </w:r>
      <w:r w:rsidR="00127A08" w:rsidRPr="002C7877">
        <w:rPr>
          <w:rFonts w:ascii="Arial" w:hAnsi="Arial" w:cs="Arial"/>
          <w:sz w:val="24"/>
          <w:szCs w:val="24"/>
        </w:rPr>
        <w:t>О</w:t>
      </w:r>
      <w:r w:rsidRPr="002C7877">
        <w:rPr>
          <w:rFonts w:ascii="Arial" w:hAnsi="Arial" w:cs="Arial"/>
          <w:sz w:val="24"/>
          <w:szCs w:val="24"/>
        </w:rPr>
        <w:t>т</w:t>
      </w:r>
      <w:r w:rsidR="00127A08">
        <w:rPr>
          <w:rFonts w:ascii="Arial" w:hAnsi="Arial" w:cs="Arial"/>
          <w:sz w:val="24"/>
          <w:szCs w:val="24"/>
        </w:rPr>
        <w:t xml:space="preserve"> 28.05.2024</w:t>
      </w:r>
      <w:r w:rsidRPr="002C7877">
        <w:rPr>
          <w:rFonts w:ascii="Arial" w:hAnsi="Arial" w:cs="Arial"/>
          <w:sz w:val="24"/>
          <w:szCs w:val="24"/>
        </w:rPr>
        <w:t xml:space="preserve"> года  № </w:t>
      </w:r>
      <w:r w:rsidR="00127A08">
        <w:rPr>
          <w:rFonts w:ascii="Arial" w:hAnsi="Arial" w:cs="Arial"/>
          <w:sz w:val="24"/>
          <w:szCs w:val="24"/>
        </w:rPr>
        <w:t>312-п</w:t>
      </w: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29"/>
      <w:bookmarkEnd w:id="0"/>
      <w:r w:rsidRPr="002C7877">
        <w:rPr>
          <w:rFonts w:ascii="Arial" w:hAnsi="Arial" w:cs="Arial"/>
          <w:sz w:val="24"/>
          <w:szCs w:val="24"/>
        </w:rPr>
        <w:t>Программные мероприятия по обеспечению защиты прав потребителей на территории Шарыповского муниципального округа на 202</w:t>
      </w:r>
      <w:r w:rsidR="00A6585B" w:rsidRPr="002C7877">
        <w:rPr>
          <w:rFonts w:ascii="Arial" w:hAnsi="Arial" w:cs="Arial"/>
          <w:sz w:val="24"/>
          <w:szCs w:val="24"/>
        </w:rPr>
        <w:t>4</w:t>
      </w:r>
      <w:r w:rsidRPr="002C7877">
        <w:rPr>
          <w:rFonts w:ascii="Arial" w:hAnsi="Arial" w:cs="Arial"/>
          <w:sz w:val="24"/>
          <w:szCs w:val="24"/>
        </w:rPr>
        <w:t>-202</w:t>
      </w:r>
      <w:r w:rsidR="00A6585B" w:rsidRPr="002C7877">
        <w:rPr>
          <w:rFonts w:ascii="Arial" w:hAnsi="Arial" w:cs="Arial"/>
          <w:sz w:val="24"/>
          <w:szCs w:val="24"/>
        </w:rPr>
        <w:t xml:space="preserve">6 </w:t>
      </w:r>
      <w:r w:rsidRPr="002C7877">
        <w:rPr>
          <w:rFonts w:ascii="Arial" w:hAnsi="Arial" w:cs="Arial"/>
          <w:sz w:val="24"/>
          <w:szCs w:val="24"/>
        </w:rPr>
        <w:t>годы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1. Содержание проблемы и необходимость разработки программных мероприятий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C7877">
        <w:rPr>
          <w:rFonts w:ascii="Arial" w:hAnsi="Arial" w:cs="Arial"/>
          <w:sz w:val="24"/>
          <w:szCs w:val="24"/>
        </w:rPr>
        <w:t>Программные мероприятия по обеспечению защиты прав потребителей на территории Шарыповского муниципального округа на 202</w:t>
      </w:r>
      <w:r w:rsidR="00A6585B" w:rsidRPr="002C7877">
        <w:rPr>
          <w:rFonts w:ascii="Arial" w:hAnsi="Arial" w:cs="Arial"/>
          <w:sz w:val="24"/>
          <w:szCs w:val="24"/>
        </w:rPr>
        <w:t>4</w:t>
      </w:r>
      <w:r w:rsidRPr="002C7877">
        <w:rPr>
          <w:rFonts w:ascii="Arial" w:hAnsi="Arial" w:cs="Arial"/>
          <w:sz w:val="24"/>
          <w:szCs w:val="24"/>
        </w:rPr>
        <w:t xml:space="preserve"> - 202</w:t>
      </w:r>
      <w:r w:rsidR="00A6585B" w:rsidRPr="002C7877">
        <w:rPr>
          <w:rFonts w:ascii="Arial" w:hAnsi="Arial" w:cs="Arial"/>
          <w:sz w:val="24"/>
          <w:szCs w:val="24"/>
        </w:rPr>
        <w:t>6</w:t>
      </w:r>
      <w:r w:rsidRPr="002C7877">
        <w:rPr>
          <w:rFonts w:ascii="Arial" w:hAnsi="Arial" w:cs="Arial"/>
          <w:sz w:val="24"/>
          <w:szCs w:val="24"/>
        </w:rPr>
        <w:t xml:space="preserve"> годы (далее - Программные мероприятия) разработаны в соответствии с Федеральным </w:t>
      </w:r>
      <w:hyperlink r:id="rId12" w:history="1">
        <w:r w:rsidRPr="002C787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C7877">
        <w:rPr>
          <w:rFonts w:ascii="Arial" w:hAnsi="Arial" w:cs="Arial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3" w:history="1">
        <w:r w:rsidRPr="002C7877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Pr="002C7877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от 07.02.1992 № 2300-1 «О защите прав потребителей», </w:t>
      </w:r>
      <w:hyperlink r:id="rId14" w:history="1">
        <w:r w:rsidRPr="002C7877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Pr="002C7877">
        <w:rPr>
          <w:rFonts w:ascii="Arial" w:hAnsi="Arial" w:cs="Arial"/>
          <w:color w:val="000000" w:themeColor="text1"/>
          <w:sz w:val="24"/>
          <w:szCs w:val="24"/>
        </w:rPr>
        <w:t xml:space="preserve"> Пра</w:t>
      </w:r>
      <w:r w:rsidRPr="002C7877">
        <w:rPr>
          <w:rFonts w:ascii="Arial" w:hAnsi="Arial" w:cs="Arial"/>
          <w:sz w:val="24"/>
          <w:szCs w:val="24"/>
        </w:rPr>
        <w:t>вительства Красноярского края от 28.04.2018 № 220-п «Об утверждении региональной программы</w:t>
      </w:r>
      <w:r w:rsidR="00A6585B" w:rsidRPr="002C7877">
        <w:rPr>
          <w:rFonts w:ascii="Arial" w:hAnsi="Arial" w:cs="Arial"/>
          <w:color w:val="000000" w:themeColor="text1"/>
          <w:sz w:val="24"/>
          <w:szCs w:val="24"/>
        </w:rPr>
        <w:t xml:space="preserve"> Красноярского края</w:t>
      </w:r>
      <w:proofErr w:type="gramEnd"/>
      <w:r w:rsidR="00A6585B" w:rsidRPr="002C78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7877">
        <w:rPr>
          <w:rFonts w:ascii="Arial" w:hAnsi="Arial" w:cs="Arial"/>
          <w:sz w:val="24"/>
          <w:szCs w:val="24"/>
        </w:rPr>
        <w:t>«Обеспечение защиты прав потребителей».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Программные мероприятия представляют собой комплекс целевых ориентиров, направленных на создание условий для эффективной защиты, установленных законодательством Российской Федерации прав потребителей, снижение социальной напряженности на потребительском рынке.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Основными причинами, порождающими нарушения прав потребителей, являются низкая правовая грамотность населения и хозяйствующих субъектов, недостаточная информированность граждан о механизмах реализации своих прав.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Для повышения эффективности защиты прав потребителей на территории Шарыповского муниципального округа необходим переход на новый уровень защиты прав потребителей, в том числе путем применения мер, направленных на консолидацию усилий, органов местного самоуправления.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Приоритетным направлением Программных мероприятий является проведение активной разъяснительной работы с населением, которая позволит повысить уровень потребительской грамотности и обеспечить реализацию системы самозащиты потребителями своих прав. В целях снижения правонарушений на потребительском рынке и разрешения претензий потребителей в досудебном порядке эффективной является деятельность, направленная на обучение представителей хозяйствующих субъектов.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Программные мероприятия позволят повысить социальную защищенность граждан, обеспечить сбалансированную защиту интересов потребителей, а также соблюдение их конституционных прав и свобод.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Основные цели и задачи Программных мероприятий неразрывно связаны с основными стратегическими направлениями развития страны, которые заключаются в повышении благосостояния людей и улучшении качества жизни и, как следствие, повышении продолжительности жизни населения.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В современных условиях для поддержки потребителей необходимо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</w:t>
      </w:r>
      <w:r w:rsidRPr="002C7877">
        <w:rPr>
          <w:rFonts w:ascii="Arial" w:hAnsi="Arial" w:cs="Arial"/>
          <w:sz w:val="24"/>
          <w:szCs w:val="24"/>
        </w:rPr>
        <w:lastRenderedPageBreak/>
        <w:t>членов общества, подготовленных к защите своих потребительских прав цивилизованным путем. Необходима своевременная и комплексная оценка последствий для потребителей новшеств на современном потребительском рынке товаров и услуг, оценка результатов изменения законодательства в сфере защиты прав потребителей, выявления пробелов в нем, и подготовка предложений по совершенствованию нормативной базы.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Реализация Программных мероприятий позволит повысить социальную защищенность граждан, проживающих на территории Шарыповского муниципального округа, обеспечит сбалансированную защиту интересов потребителей.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Одним из важных приоритетов в определении направлений деятельности по предупреждению нарушений на потребительском рынке является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точности отражает состояние потребительского рынка.</w:t>
      </w:r>
    </w:p>
    <w:p w:rsidR="006040C5" w:rsidRPr="002C7877" w:rsidRDefault="003F5D43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В период с 202</w:t>
      </w:r>
      <w:r w:rsidR="007906C6" w:rsidRPr="002C7877">
        <w:rPr>
          <w:rFonts w:ascii="Arial" w:hAnsi="Arial" w:cs="Arial"/>
          <w:sz w:val="24"/>
          <w:szCs w:val="24"/>
        </w:rPr>
        <w:t>1</w:t>
      </w:r>
      <w:r w:rsidR="006040C5" w:rsidRPr="002C7877">
        <w:rPr>
          <w:rFonts w:ascii="Arial" w:hAnsi="Arial" w:cs="Arial"/>
          <w:sz w:val="24"/>
          <w:szCs w:val="24"/>
        </w:rPr>
        <w:t xml:space="preserve"> по 202</w:t>
      </w:r>
      <w:r w:rsidRPr="002C7877">
        <w:rPr>
          <w:rFonts w:ascii="Arial" w:hAnsi="Arial" w:cs="Arial"/>
          <w:sz w:val="24"/>
          <w:szCs w:val="24"/>
        </w:rPr>
        <w:t>3</w:t>
      </w:r>
      <w:r w:rsidR="006040C5" w:rsidRPr="002C7877">
        <w:rPr>
          <w:rFonts w:ascii="Arial" w:hAnsi="Arial" w:cs="Arial"/>
          <w:sz w:val="24"/>
          <w:szCs w:val="24"/>
        </w:rPr>
        <w:t xml:space="preserve"> годы в администрацию Шарыповского муниципального округа, поступило </w:t>
      </w:r>
      <w:r w:rsidR="007906C6" w:rsidRPr="002C7877">
        <w:rPr>
          <w:rFonts w:ascii="Arial" w:hAnsi="Arial" w:cs="Arial"/>
          <w:sz w:val="24"/>
          <w:szCs w:val="24"/>
        </w:rPr>
        <w:t>55</w:t>
      </w:r>
      <w:r w:rsidR="006040C5" w:rsidRPr="002C7877">
        <w:rPr>
          <w:rFonts w:ascii="Arial" w:hAnsi="Arial" w:cs="Arial"/>
          <w:sz w:val="24"/>
          <w:szCs w:val="24"/>
        </w:rPr>
        <w:t xml:space="preserve"> обращений граждан по вопросам оказания услуг ненадлежащего качества. Структура поступивших обращений:</w:t>
      </w:r>
    </w:p>
    <w:p w:rsidR="00C408BB" w:rsidRPr="002C7877" w:rsidRDefault="00C408BB" w:rsidP="00C408BB">
      <w:pPr>
        <w:pStyle w:val="ConsPlusNormal"/>
        <w:tabs>
          <w:tab w:val="left" w:pos="1427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68"/>
        <w:gridCol w:w="1951"/>
        <w:gridCol w:w="2552"/>
      </w:tblGrid>
      <w:tr w:rsidR="00FD4EBD" w:rsidRPr="002C7877" w:rsidTr="00FD4EBD">
        <w:tc>
          <w:tcPr>
            <w:tcW w:w="9356" w:type="dxa"/>
            <w:gridSpan w:val="4"/>
          </w:tcPr>
          <w:p w:rsidR="00FD4EBD" w:rsidRPr="002C7877" w:rsidRDefault="00FD4EBD" w:rsidP="00FD4EB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Количество и структура поступивших и рассмотренных письменных жалоб потребителей, ед.</w:t>
            </w:r>
          </w:p>
        </w:tc>
      </w:tr>
      <w:tr w:rsidR="00FD4EBD" w:rsidRPr="002C7877" w:rsidTr="00FD4EBD">
        <w:tc>
          <w:tcPr>
            <w:tcW w:w="1985" w:type="dxa"/>
          </w:tcPr>
          <w:p w:rsidR="00FD4EBD" w:rsidRPr="002C7877" w:rsidRDefault="00FD4EBD" w:rsidP="00FA342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Год</w:t>
            </w:r>
          </w:p>
          <w:p w:rsidR="00FD4EBD" w:rsidRPr="002C7877" w:rsidRDefault="00FD4EBD" w:rsidP="00FA342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8" w:type="dxa"/>
            <w:vAlign w:val="center"/>
          </w:tcPr>
          <w:p w:rsidR="00FD4EBD" w:rsidRPr="002C7877" w:rsidRDefault="00FD4EBD" w:rsidP="00FA342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Всего обращений, ед.</w:t>
            </w:r>
          </w:p>
        </w:tc>
        <w:tc>
          <w:tcPr>
            <w:tcW w:w="1951" w:type="dxa"/>
            <w:vAlign w:val="center"/>
          </w:tcPr>
          <w:p w:rsidR="00FD4EBD" w:rsidRPr="002C7877" w:rsidRDefault="00FD4EBD" w:rsidP="00FA34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Торговля</w:t>
            </w:r>
          </w:p>
        </w:tc>
        <w:tc>
          <w:tcPr>
            <w:tcW w:w="2552" w:type="dxa"/>
            <w:vAlign w:val="center"/>
          </w:tcPr>
          <w:p w:rsidR="00FD4EBD" w:rsidRPr="002C7877" w:rsidRDefault="00FD4EBD" w:rsidP="00FA34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ЖКХ</w:t>
            </w:r>
          </w:p>
        </w:tc>
      </w:tr>
      <w:tr w:rsidR="007906C6" w:rsidRPr="002C7877" w:rsidTr="00FD4EBD">
        <w:tc>
          <w:tcPr>
            <w:tcW w:w="1985" w:type="dxa"/>
          </w:tcPr>
          <w:p w:rsidR="007906C6" w:rsidRPr="002C7877" w:rsidRDefault="007906C6" w:rsidP="00FA342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2868" w:type="dxa"/>
            <w:vAlign w:val="center"/>
          </w:tcPr>
          <w:p w:rsidR="007906C6" w:rsidRPr="002C7877" w:rsidRDefault="007906C6" w:rsidP="00FA342F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51" w:type="dxa"/>
            <w:vAlign w:val="center"/>
          </w:tcPr>
          <w:p w:rsidR="007906C6" w:rsidRPr="002C7877" w:rsidRDefault="007906C6" w:rsidP="00FA342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7906C6" w:rsidRPr="002C7877" w:rsidRDefault="007906C6" w:rsidP="00FA342F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D4EBD" w:rsidRPr="002C7877" w:rsidTr="00FD4EBD">
        <w:tc>
          <w:tcPr>
            <w:tcW w:w="1985" w:type="dxa"/>
          </w:tcPr>
          <w:p w:rsidR="00FD4EBD" w:rsidRPr="002C7877" w:rsidRDefault="00FD4EBD" w:rsidP="006040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868" w:type="dxa"/>
            <w:vAlign w:val="center"/>
          </w:tcPr>
          <w:p w:rsidR="00FD4EBD" w:rsidRPr="002C7877" w:rsidRDefault="00786053" w:rsidP="00C408B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951" w:type="dxa"/>
            <w:vAlign w:val="center"/>
          </w:tcPr>
          <w:p w:rsidR="00FD4EBD" w:rsidRPr="002C7877" w:rsidRDefault="00FD4EBD" w:rsidP="00C408B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FD4EBD" w:rsidRPr="002C7877" w:rsidRDefault="00FD4EBD" w:rsidP="00C408B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FD4EBD" w:rsidRPr="002C7877" w:rsidTr="00FD4EBD">
        <w:tc>
          <w:tcPr>
            <w:tcW w:w="1985" w:type="dxa"/>
          </w:tcPr>
          <w:p w:rsidR="00FD4EBD" w:rsidRPr="002C7877" w:rsidRDefault="00FD4EBD" w:rsidP="006040C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868" w:type="dxa"/>
            <w:vAlign w:val="center"/>
          </w:tcPr>
          <w:p w:rsidR="00FD4EBD" w:rsidRPr="002C7877" w:rsidRDefault="00FD4EBD" w:rsidP="00C408BB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1" w:type="dxa"/>
            <w:vAlign w:val="center"/>
          </w:tcPr>
          <w:p w:rsidR="00FD4EBD" w:rsidRPr="002C7877" w:rsidRDefault="00FD4EBD" w:rsidP="00C408BB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FD4EBD" w:rsidRPr="002C7877" w:rsidRDefault="00FD4EBD" w:rsidP="00C408BB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FD4EBD" w:rsidRPr="002C7877" w:rsidRDefault="00FD4EBD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Ответственным исполнителем (далее - исполнитель) Программных мероприятий является: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Отдел развития территорий, инвестиций и предпринимательства администрации Шарыповского муниципального округа, а также соисполнителем является </w:t>
      </w:r>
      <w:r w:rsidR="00FD4EBD" w:rsidRPr="002C7877">
        <w:rPr>
          <w:rFonts w:ascii="Arial" w:hAnsi="Arial" w:cs="Arial"/>
          <w:sz w:val="24"/>
          <w:szCs w:val="24"/>
        </w:rPr>
        <w:t>отдел по правовой работе</w:t>
      </w:r>
      <w:r w:rsidRPr="002C7877">
        <w:rPr>
          <w:rFonts w:ascii="Arial" w:hAnsi="Arial" w:cs="Arial"/>
          <w:sz w:val="24"/>
          <w:szCs w:val="24"/>
        </w:rPr>
        <w:t xml:space="preserve"> администрации Шарыповского муниципального округа.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Исполнитель Программных мероприятий в пределах своей компетенции: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обеспечивает наиболее эффективные формы и методы организации мероприятий;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проводит мониторинг результатов реализации мероприятий;</w:t>
      </w:r>
    </w:p>
    <w:p w:rsidR="007906C6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вносит предложения по их корректировке.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В целях обеспечения решения конкретных задач Программных мероприятий исполнитель осуществляет: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1. Рассмотрение обращений граждан и их консультирование по вопросам защиты прав потребителей.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2. Предоставление консультационной поддержки организациям и индивидуальным предпринимателям по вопросам обеспечения защиты прав потребителей.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3. Организацию и проведение семинаров, круглых столов с участием представителей малого и среднего предпринимательства и населения Шарыповского муниципального округа.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4. Организацию и проведение просветительских мероприятий среди учащихся всех типов учебных заведений общего образования об основах потребительских знаний.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lastRenderedPageBreak/>
        <w:t>5. Публикацию в средствах массовой информации информационно-справочных материалов по вопросам защиты прав потребителей в сфере потребительского рынка и услуг.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6. Размещение информации для потребителей на официальном сайте администрации Шарыповского муниципального округа</w:t>
      </w: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2. Цель, задачи реализации программных мероприятий 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Целью Программных мероприятий является: создание на территории Шарыповского муниципального округа условий для эффективной защиты прав потребителей, установленных законодательством Российской Федерации.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Для достижения этой цели необходимо решение комплекса задач, основными из которых являются: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формирование системы обеспечения эффективной и доступной защиты прав потребителей;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содействие повышению правовой грамотности и информированности населения в вопросах защиты прав потребителей;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предотвращение поступления на потребительский рынок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населению;</w:t>
      </w:r>
    </w:p>
    <w:p w:rsidR="00A43DF8" w:rsidRPr="002C7877" w:rsidRDefault="006040C5" w:rsidP="00A43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обеспечение защиты населения от недоброкачественных товаров, работ, услуг.</w:t>
      </w:r>
    </w:p>
    <w:p w:rsidR="00A43DF8" w:rsidRPr="002C7877" w:rsidRDefault="00A43DF8" w:rsidP="00A43DF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A43D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2C7877">
        <w:rPr>
          <w:rFonts w:ascii="Arial" w:hAnsi="Arial" w:cs="Arial"/>
          <w:b/>
          <w:sz w:val="24"/>
          <w:szCs w:val="24"/>
        </w:rPr>
        <w:t>3. Перечень программных мероприятий</w:t>
      </w:r>
    </w:p>
    <w:p w:rsidR="006040C5" w:rsidRPr="002C7877" w:rsidRDefault="006040C5" w:rsidP="00A43DF8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Программные мероприятия приведены в</w:t>
      </w:r>
      <w:r w:rsidRPr="002C78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w:anchor="P157" w:history="1">
        <w:r w:rsidRPr="002C7877">
          <w:rPr>
            <w:rFonts w:ascii="Arial" w:hAnsi="Arial" w:cs="Arial"/>
            <w:color w:val="000000" w:themeColor="text1"/>
            <w:sz w:val="24"/>
            <w:szCs w:val="24"/>
          </w:rPr>
          <w:t xml:space="preserve">приложении 1 </w:t>
        </w:r>
      </w:hyperlink>
      <w:r w:rsidRPr="002C7877">
        <w:rPr>
          <w:rFonts w:ascii="Arial" w:hAnsi="Arial" w:cs="Arial"/>
          <w:sz w:val="24"/>
          <w:szCs w:val="24"/>
        </w:rPr>
        <w:t>к Программным мероприятиям.</w:t>
      </w: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4. Критерии выполнения программных мероприятий 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color w:val="000000" w:themeColor="text1"/>
          <w:sz w:val="24"/>
          <w:szCs w:val="24"/>
        </w:rPr>
        <w:t>Для оценки непосредственных результатов Программных мероприятий определены следующие целевые показатели (индикаторы):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1. Количество консультаций в сфере защиты прав потребителей (человек).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2. Количество публикаций и сообщений в средствах массовой информации, направленных на повышение потребительской грамотности (единиц).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3. Количество потребителей, хозяйствующих субъектов, принявших участие в мероприятиях, направленных на правовое просвещение в сфере защиты прав потребителей (человек).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4. Доля претензий потребителей, удовлетворенных хозяйствующими субъектами в добровольном порядке (в процентах от общего количества претензий, помощь в составлении которых оказана исполнителем).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Показатели 1, 2 и 3 характеризуют повышение уровня доступности информации для потребителей о правах потребителей и механизмах их защиты.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Показатель 4 характеризует уровень правовой грамотности потребителей и хозяйствующих субъектов, формирование системы добросовестного бизнеса.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Сведения о целевых показателях и их значениях по годам реализации Программных мероприятий представлены в </w:t>
      </w:r>
      <w:hyperlink w:anchor="P240" w:history="1">
        <w:r w:rsidRPr="002C7877">
          <w:rPr>
            <w:rFonts w:ascii="Arial" w:hAnsi="Arial" w:cs="Arial"/>
            <w:color w:val="000000" w:themeColor="text1"/>
            <w:sz w:val="24"/>
            <w:szCs w:val="24"/>
          </w:rPr>
          <w:t>приложении 2</w:t>
        </w:r>
      </w:hyperlink>
      <w:r w:rsidRPr="002C787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7877">
        <w:rPr>
          <w:rFonts w:ascii="Arial" w:hAnsi="Arial" w:cs="Arial"/>
          <w:sz w:val="24"/>
          <w:szCs w:val="24"/>
        </w:rPr>
        <w:t>к Программным мероприятиям.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5. Оценка социально-экономической эффективности программных мероприятий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lastRenderedPageBreak/>
        <w:t>Основными ожидаемыми результатами реализации Программных мероприятий будут: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повышение правовой грамотности населения за счет увеличения мероприятий информационно-просветительского характера, направленных на просвещение и информирование потребителей;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повышение уровня доступности, защиты нарушенных прав потребителей;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- приобретение определенных навыков поведения субъектами предпринимательской деятельности, способствующих увеличению количества добровольного удовлетворения законных требований потребителей продавцами, исполнителями услуг.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6. Управление и контроль, за исполнением программных мероприятий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6.1. Текущее исполнение реализации Программных мероприятий и контроль осуществляется отделом развития территорий, инвестиций и предпринимательства администрации Шарыповского муниципального округа.</w:t>
      </w:r>
    </w:p>
    <w:p w:rsidR="006040C5" w:rsidRPr="002C7877" w:rsidRDefault="006040C5" w:rsidP="0060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6.2. Отчетные материалы по выполнению Программных мероприятий предоставляются исполнителем. </w:t>
      </w:r>
    </w:p>
    <w:p w:rsidR="006040C5" w:rsidRPr="002C7877" w:rsidRDefault="006040C5" w:rsidP="0060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Подготовку отчета о реализации Программных мероприятий осуществляет исполнитель в следующие сроки:</w:t>
      </w:r>
    </w:p>
    <w:p w:rsidR="006040C5" w:rsidRPr="002C7877" w:rsidRDefault="006040C5" w:rsidP="0060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по итогам года - не позднее 1 февраля года, следующего за отчетным годом.</w:t>
      </w:r>
    </w:p>
    <w:p w:rsidR="006040C5" w:rsidRPr="002C7877" w:rsidRDefault="006040C5" w:rsidP="0060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Оценка показателей общей эффективности Программных мероприятий и непосредственных результатов будет проводиться по результатам отчетного года.</w:t>
      </w:r>
    </w:p>
    <w:p w:rsidR="006040C5" w:rsidRPr="002C7877" w:rsidRDefault="006040C5" w:rsidP="006040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ind w:firstLine="709"/>
        <w:jc w:val="center"/>
        <w:outlineLvl w:val="1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7. Ресурсное обеспечение программных мероприятий</w:t>
      </w: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>Реализация Программных мероприятий не требует дополнительного финансирования из средств местного бюджета.</w:t>
      </w: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06C6" w:rsidRPr="002C7877" w:rsidRDefault="007906C6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lastRenderedPageBreak/>
        <w:t xml:space="preserve">    Приложение 1</w:t>
      </w:r>
    </w:p>
    <w:p w:rsidR="006040C5" w:rsidRPr="002C7877" w:rsidRDefault="006040C5" w:rsidP="006040C5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    к Программным мероприятиям</w:t>
      </w:r>
    </w:p>
    <w:p w:rsidR="006040C5" w:rsidRPr="002C7877" w:rsidRDefault="006040C5" w:rsidP="006040C5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40B28" w:rsidRPr="002C7877">
        <w:rPr>
          <w:rFonts w:ascii="Arial" w:hAnsi="Arial" w:cs="Arial"/>
          <w:sz w:val="24"/>
          <w:szCs w:val="24"/>
        </w:rPr>
        <w:t xml:space="preserve">от </w:t>
      </w:r>
      <w:r w:rsidR="00315A9C">
        <w:rPr>
          <w:rFonts w:ascii="Arial" w:hAnsi="Arial" w:cs="Arial"/>
          <w:sz w:val="24"/>
          <w:szCs w:val="24"/>
        </w:rPr>
        <w:t xml:space="preserve">28.05.2024 </w:t>
      </w:r>
      <w:r w:rsidR="006E71D0" w:rsidRPr="002C7877">
        <w:rPr>
          <w:rFonts w:ascii="Arial" w:hAnsi="Arial" w:cs="Arial"/>
          <w:sz w:val="24"/>
          <w:szCs w:val="24"/>
        </w:rPr>
        <w:t xml:space="preserve">года </w:t>
      </w:r>
      <w:r w:rsidR="00240B28" w:rsidRPr="002C7877">
        <w:rPr>
          <w:rFonts w:ascii="Arial" w:hAnsi="Arial" w:cs="Arial"/>
          <w:sz w:val="24"/>
          <w:szCs w:val="24"/>
        </w:rPr>
        <w:t xml:space="preserve">№ </w:t>
      </w:r>
      <w:r w:rsidR="00315A9C">
        <w:rPr>
          <w:rFonts w:ascii="Arial" w:hAnsi="Arial" w:cs="Arial"/>
          <w:sz w:val="24"/>
          <w:szCs w:val="24"/>
        </w:rPr>
        <w:t>312-п</w:t>
      </w:r>
      <w:r w:rsidR="00437691" w:rsidRPr="002C7877">
        <w:rPr>
          <w:rFonts w:ascii="Arial" w:hAnsi="Arial" w:cs="Arial"/>
          <w:sz w:val="24"/>
          <w:szCs w:val="24"/>
        </w:rPr>
        <w:t xml:space="preserve">                </w:t>
      </w:r>
    </w:p>
    <w:p w:rsidR="006040C5" w:rsidRPr="002C7877" w:rsidRDefault="006040C5" w:rsidP="006040C5">
      <w:pPr>
        <w:pStyle w:val="ConsPlusNormal"/>
        <w:jc w:val="right"/>
        <w:outlineLvl w:val="1"/>
        <w:rPr>
          <w:rFonts w:ascii="Arial" w:hAnsi="Arial" w:cs="Arial"/>
          <w:sz w:val="24"/>
          <w:szCs w:val="24"/>
          <w:highlight w:val="yellow"/>
        </w:rPr>
      </w:pP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040C5" w:rsidRPr="002C7877" w:rsidRDefault="006040C5" w:rsidP="006040C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157"/>
      <w:bookmarkEnd w:id="1"/>
      <w:r w:rsidRPr="002C7877">
        <w:rPr>
          <w:rFonts w:ascii="Arial" w:hAnsi="Arial" w:cs="Arial"/>
          <w:sz w:val="24"/>
          <w:szCs w:val="24"/>
        </w:rPr>
        <w:t xml:space="preserve">Перечень программных мероприятий </w:t>
      </w:r>
    </w:p>
    <w:p w:rsidR="006040C5" w:rsidRPr="002C7877" w:rsidRDefault="006040C5" w:rsidP="006040C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608"/>
        <w:gridCol w:w="1939"/>
        <w:gridCol w:w="1753"/>
      </w:tblGrid>
      <w:tr w:rsidR="006040C5" w:rsidRPr="002C7877" w:rsidTr="009D22E6">
        <w:tc>
          <w:tcPr>
            <w:tcW w:w="567" w:type="dxa"/>
          </w:tcPr>
          <w:p w:rsidR="006040C5" w:rsidRPr="002C7877" w:rsidRDefault="00091DD8" w:rsidP="009D22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№</w:t>
            </w:r>
            <w:r w:rsidR="006040C5" w:rsidRPr="002C787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040C5" w:rsidRPr="002C787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6040C5" w:rsidRPr="002C787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Содержание мероприятия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Цель мероприятия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Исполнители, участники программы</w:t>
            </w:r>
          </w:p>
        </w:tc>
        <w:tc>
          <w:tcPr>
            <w:tcW w:w="1753" w:type="dxa"/>
          </w:tcPr>
          <w:p w:rsidR="006040C5" w:rsidRPr="002C7877" w:rsidRDefault="006040C5" w:rsidP="009D22E6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Срок исполнения, годы</w:t>
            </w:r>
          </w:p>
        </w:tc>
      </w:tr>
      <w:tr w:rsidR="006040C5" w:rsidRPr="002C7877" w:rsidTr="009D22E6">
        <w:tc>
          <w:tcPr>
            <w:tcW w:w="9418" w:type="dxa"/>
            <w:gridSpan w:val="5"/>
          </w:tcPr>
          <w:p w:rsidR="006040C5" w:rsidRPr="002C7877" w:rsidRDefault="006040C5" w:rsidP="009D22E6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 Повышение уровня защиты прав потребителей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Совершенствование методов работы по рассмотрению обращений граждан о нарушении прав потребителей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Достижение максимальной эффективности при реализации полномочий в сфере защиты прав потребителей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 xml:space="preserve">Отдел развития территорий, инвестиций и предпринимательства </w:t>
            </w:r>
          </w:p>
        </w:tc>
        <w:tc>
          <w:tcPr>
            <w:tcW w:w="1753" w:type="dxa"/>
          </w:tcPr>
          <w:p w:rsidR="006040C5" w:rsidRPr="002C7877" w:rsidRDefault="00437691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Содействие контролирующим органам в решении вопросов по защите прав потребителей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Повышение качества и безопасности товаров (работ и услуг) на потребительском рынке Шарыповского муниципального округа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развития территорий, инвестиций и предпринимательства</w:t>
            </w:r>
          </w:p>
        </w:tc>
        <w:tc>
          <w:tcPr>
            <w:tcW w:w="1753" w:type="dxa"/>
          </w:tcPr>
          <w:p w:rsidR="006040C5" w:rsidRPr="002C7877" w:rsidRDefault="00437691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 xml:space="preserve">Проведение мониторинга </w:t>
            </w:r>
            <w:proofErr w:type="gramStart"/>
            <w:r w:rsidRPr="002C7877">
              <w:rPr>
                <w:rFonts w:ascii="Arial" w:hAnsi="Arial" w:cs="Arial"/>
                <w:sz w:val="24"/>
                <w:szCs w:val="24"/>
              </w:rPr>
              <w:t>практики применения требований законодательства защиты прав потребителей</w:t>
            </w:r>
            <w:proofErr w:type="gramEnd"/>
            <w:r w:rsidRPr="002C7877">
              <w:rPr>
                <w:rFonts w:ascii="Arial" w:hAnsi="Arial" w:cs="Arial"/>
                <w:sz w:val="24"/>
                <w:szCs w:val="24"/>
              </w:rPr>
              <w:t xml:space="preserve"> и смежных с ним отраслей права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Оценка эффективности воздействия законодательства, выявление проблемных вопросов, возможность принятия действенных решений по сокращению правонарушений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развития территорий, инвестиций и предпринимательства</w:t>
            </w:r>
          </w:p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6040C5" w:rsidRPr="002C7877" w:rsidRDefault="00EA3DA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</w:t>
            </w:r>
            <w:r w:rsidR="006040C5" w:rsidRPr="002C7877">
              <w:rPr>
                <w:rFonts w:ascii="Arial" w:hAnsi="Arial" w:cs="Arial"/>
                <w:sz w:val="24"/>
                <w:szCs w:val="24"/>
              </w:rPr>
              <w:t>тдел</w:t>
            </w:r>
            <w:r w:rsidRPr="002C7877">
              <w:rPr>
                <w:rFonts w:ascii="Arial" w:hAnsi="Arial" w:cs="Arial"/>
                <w:sz w:val="24"/>
                <w:szCs w:val="24"/>
              </w:rPr>
              <w:t xml:space="preserve"> по правовой работе</w:t>
            </w:r>
          </w:p>
        </w:tc>
        <w:tc>
          <w:tcPr>
            <w:tcW w:w="1753" w:type="dxa"/>
          </w:tcPr>
          <w:p w:rsidR="006040C5" w:rsidRPr="002C7877" w:rsidRDefault="00437691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9418" w:type="dxa"/>
            <w:gridSpan w:val="5"/>
          </w:tcPr>
          <w:p w:rsidR="006040C5" w:rsidRPr="002C7877" w:rsidRDefault="006040C5" w:rsidP="009D22E6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2. Правовое просвещение и информирование потребителей, субъектов предпринимательства по вопросам защиты прав потребителей и смежных с ним отраслей права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 xml:space="preserve">Информирование населения через средства массовой информации и на сайте исполнителя, </w:t>
            </w: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участников программы о некачественных и опасных товарах, и услугах в случае поступления их на потребительский рынок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 xml:space="preserve">Оперативное принятие мер, направленных на предупреждение и недопущение </w:t>
            </w: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нарушений потребительских прав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Отдел развития территорий, инвестиций и предпринимательства</w:t>
            </w:r>
          </w:p>
        </w:tc>
        <w:tc>
          <w:tcPr>
            <w:tcW w:w="1753" w:type="dxa"/>
          </w:tcPr>
          <w:p w:rsidR="006040C5" w:rsidRPr="002C7877" w:rsidRDefault="00437691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Информирование граждан через средства массовой информации и на сайте исполнителя, о типичных нарушениях прав потребителей о результатах мероприятий по соблюдению требований действующего законодательства РФ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Информирование широкого круга граждан о потребительских правах и способах их восстановления в случае нарушений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развития территорий, инвестиций и предпринимательства</w:t>
            </w:r>
          </w:p>
        </w:tc>
        <w:tc>
          <w:tcPr>
            <w:tcW w:w="1753" w:type="dxa"/>
          </w:tcPr>
          <w:p w:rsidR="006040C5" w:rsidRPr="002C7877" w:rsidRDefault="00437691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Информирование потребителей о комплексном состоянии потребительского рынка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Повышение уровня правового образования, информированности потребителей об изменениях в реформируемых секторах потребительского рынка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развития территорий, инвестиций и предпринимательства</w:t>
            </w:r>
          </w:p>
        </w:tc>
        <w:tc>
          <w:tcPr>
            <w:tcW w:w="1753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2021 - 2023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Проведение просветительских мероприятий об основах потребительских прав среди учащихся всех типов учебных заведений общего и профессионального образования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Обучение основам законодательства о защите прав потребителей, учащихся всех типов учебных заведений общего и профессионального образования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развития территорий, инвестиций и предпринимательства</w:t>
            </w:r>
          </w:p>
        </w:tc>
        <w:tc>
          <w:tcPr>
            <w:tcW w:w="1753" w:type="dxa"/>
          </w:tcPr>
          <w:p w:rsidR="006040C5" w:rsidRPr="002C7877" w:rsidRDefault="00613A2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 xml:space="preserve">Организация и проведение семинаров, совещаний для хозяйствующих </w:t>
            </w: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субъектов в сфере потребительского рынка и услуг по вопросам обеспечения защиты прав потребителей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Повышение правового образования субъектов предпринимательств</w:t>
            </w: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а, единого и правильного применения потребительского законодательства и смежных с ним отраслей права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Отдел развития территорий, инвестиций и предпринимательства</w:t>
            </w:r>
          </w:p>
        </w:tc>
        <w:tc>
          <w:tcPr>
            <w:tcW w:w="1753" w:type="dxa"/>
          </w:tcPr>
          <w:p w:rsidR="006040C5" w:rsidRPr="002C7877" w:rsidRDefault="00613A2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9418" w:type="dxa"/>
            <w:gridSpan w:val="5"/>
          </w:tcPr>
          <w:p w:rsidR="006040C5" w:rsidRPr="002C7877" w:rsidRDefault="006040C5" w:rsidP="009D22E6">
            <w:pPr>
              <w:pStyle w:val="ConsPlusNormal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lastRenderedPageBreak/>
              <w:t>3. Выявление, пресечение и предупреждение правонарушений в сфере защиты прав потребителей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Рассмотрение жалоб потребителей, консультирование их по вопросам защиты прав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Повышение уровня доступности и оперативности защиты нарушенных прав потребителей</w:t>
            </w:r>
          </w:p>
        </w:tc>
        <w:tc>
          <w:tcPr>
            <w:tcW w:w="1939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развития территорий, инвестиций и предпринимательства</w:t>
            </w:r>
          </w:p>
        </w:tc>
        <w:tc>
          <w:tcPr>
            <w:tcW w:w="1753" w:type="dxa"/>
          </w:tcPr>
          <w:p w:rsidR="006040C5" w:rsidRPr="002C7877" w:rsidRDefault="00613A2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Оказание юридической помощи потребителям в составлении претензий в адрес продавцов, исполнителей, изготовителей и поставщиков товаров (работ, услуг)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Уменьшение количества нарушений законодательства о защите прав потребителей и обеспечение разрешения законных требований потребителей в досудебном порядке</w:t>
            </w:r>
          </w:p>
        </w:tc>
        <w:tc>
          <w:tcPr>
            <w:tcW w:w="1939" w:type="dxa"/>
          </w:tcPr>
          <w:p w:rsidR="006040C5" w:rsidRPr="002C7877" w:rsidRDefault="00613A2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по правовой работе</w:t>
            </w:r>
          </w:p>
        </w:tc>
        <w:tc>
          <w:tcPr>
            <w:tcW w:w="1753" w:type="dxa"/>
          </w:tcPr>
          <w:p w:rsidR="006040C5" w:rsidRPr="002C7877" w:rsidRDefault="00613A2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  <w:tr w:rsidR="006040C5" w:rsidRPr="002C7877" w:rsidTr="009D22E6">
        <w:tc>
          <w:tcPr>
            <w:tcW w:w="567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2551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Оказание юридической помощи потребителям в составлении исковых заявлений в судебные органы</w:t>
            </w:r>
          </w:p>
        </w:tc>
        <w:tc>
          <w:tcPr>
            <w:tcW w:w="2608" w:type="dxa"/>
          </w:tcPr>
          <w:p w:rsidR="006040C5" w:rsidRPr="002C7877" w:rsidRDefault="006040C5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Обеспечение использования судебной защиты прав потребителей</w:t>
            </w:r>
          </w:p>
        </w:tc>
        <w:tc>
          <w:tcPr>
            <w:tcW w:w="1939" w:type="dxa"/>
          </w:tcPr>
          <w:p w:rsidR="006040C5" w:rsidRPr="002C7877" w:rsidRDefault="00613A2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Отдел по правовой работе</w:t>
            </w:r>
          </w:p>
        </w:tc>
        <w:tc>
          <w:tcPr>
            <w:tcW w:w="1753" w:type="dxa"/>
          </w:tcPr>
          <w:p w:rsidR="006040C5" w:rsidRPr="002C7877" w:rsidRDefault="00613A2A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2024-2026</w:t>
            </w:r>
          </w:p>
        </w:tc>
      </w:tr>
    </w:tbl>
    <w:p w:rsidR="00055981" w:rsidRPr="002C7877" w:rsidRDefault="00055981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9317F6" w:rsidRPr="002C7877" w:rsidRDefault="009317F6">
      <w:pPr>
        <w:rPr>
          <w:rFonts w:ascii="Arial" w:hAnsi="Arial" w:cs="Arial"/>
          <w:sz w:val="24"/>
          <w:szCs w:val="24"/>
        </w:rPr>
      </w:pPr>
    </w:p>
    <w:p w:rsidR="00091DD8" w:rsidRPr="002C7877" w:rsidRDefault="00091DD8" w:rsidP="00091D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091DD8" w:rsidRPr="002C7877" w:rsidRDefault="00091DD8" w:rsidP="00091D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    к Программным мероприятиям</w:t>
      </w:r>
    </w:p>
    <w:p w:rsidR="00091DD8" w:rsidRPr="002C7877" w:rsidRDefault="00091DD8" w:rsidP="00091DD8">
      <w:pPr>
        <w:spacing w:after="0" w:line="240" w:lineRule="auto"/>
        <w:ind w:firstLine="709"/>
        <w:jc w:val="right"/>
        <w:rPr>
          <w:rFonts w:ascii="Arial" w:hAnsi="Arial" w:cs="Arial"/>
          <w:i/>
          <w:sz w:val="24"/>
          <w:szCs w:val="24"/>
        </w:rPr>
      </w:pPr>
      <w:r w:rsidRPr="002C7877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240B28" w:rsidRPr="002C7877">
        <w:rPr>
          <w:rFonts w:ascii="Arial" w:hAnsi="Arial" w:cs="Arial"/>
          <w:sz w:val="24"/>
          <w:szCs w:val="24"/>
        </w:rPr>
        <w:t>от</w:t>
      </w:r>
      <w:r w:rsidR="00315A9C">
        <w:rPr>
          <w:rFonts w:ascii="Arial" w:hAnsi="Arial" w:cs="Arial"/>
          <w:sz w:val="24"/>
          <w:szCs w:val="24"/>
        </w:rPr>
        <w:t xml:space="preserve"> 28.05.2024 </w:t>
      </w:r>
      <w:r w:rsidR="00240B28" w:rsidRPr="002C7877">
        <w:rPr>
          <w:rFonts w:ascii="Arial" w:hAnsi="Arial" w:cs="Arial"/>
          <w:sz w:val="24"/>
          <w:szCs w:val="24"/>
        </w:rPr>
        <w:t>года  №</w:t>
      </w:r>
      <w:r w:rsidR="00315A9C">
        <w:rPr>
          <w:rFonts w:ascii="Arial" w:hAnsi="Arial" w:cs="Arial"/>
          <w:sz w:val="24"/>
          <w:szCs w:val="24"/>
        </w:rPr>
        <w:t>312-п</w:t>
      </w:r>
      <w:bookmarkStart w:id="2" w:name="_GoBack"/>
      <w:bookmarkEnd w:id="2"/>
      <w:r w:rsidR="00240B28" w:rsidRPr="002C7877">
        <w:rPr>
          <w:rFonts w:ascii="Arial" w:hAnsi="Arial" w:cs="Arial"/>
          <w:sz w:val="24"/>
          <w:szCs w:val="24"/>
        </w:rPr>
        <w:t xml:space="preserve"> </w:t>
      </w:r>
      <w:r w:rsidR="00613A2A" w:rsidRPr="002C7877">
        <w:rPr>
          <w:rFonts w:ascii="Arial" w:hAnsi="Arial" w:cs="Arial"/>
          <w:sz w:val="24"/>
          <w:szCs w:val="24"/>
        </w:rPr>
        <w:t xml:space="preserve">                </w:t>
      </w:r>
    </w:p>
    <w:p w:rsidR="00091DD8" w:rsidRPr="002C7877" w:rsidRDefault="00091DD8" w:rsidP="00091DD8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091DD8" w:rsidRPr="002C7877" w:rsidRDefault="00091DD8" w:rsidP="00091DD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091DD8" w:rsidRPr="002C7877" w:rsidRDefault="00091DD8" w:rsidP="00091DD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3" w:name="P240"/>
      <w:bookmarkEnd w:id="3"/>
      <w:r w:rsidRPr="002C7877">
        <w:rPr>
          <w:rFonts w:ascii="Arial" w:hAnsi="Arial" w:cs="Arial"/>
          <w:sz w:val="24"/>
          <w:szCs w:val="24"/>
        </w:rPr>
        <w:t>Целевые показатели реализации программных мероприятий по обеспечению защиты прав потребителей на территории Шарыповского муниципального округа на 202</w:t>
      </w:r>
      <w:r w:rsidR="00613A2A" w:rsidRPr="002C7877">
        <w:rPr>
          <w:rFonts w:ascii="Arial" w:hAnsi="Arial" w:cs="Arial"/>
          <w:sz w:val="24"/>
          <w:szCs w:val="24"/>
        </w:rPr>
        <w:t>4</w:t>
      </w:r>
      <w:r w:rsidRPr="002C7877">
        <w:rPr>
          <w:rFonts w:ascii="Arial" w:hAnsi="Arial" w:cs="Arial"/>
          <w:sz w:val="24"/>
          <w:szCs w:val="24"/>
        </w:rPr>
        <w:t>-202</w:t>
      </w:r>
      <w:r w:rsidR="00613A2A" w:rsidRPr="002C7877">
        <w:rPr>
          <w:rFonts w:ascii="Arial" w:hAnsi="Arial" w:cs="Arial"/>
          <w:sz w:val="24"/>
          <w:szCs w:val="24"/>
        </w:rPr>
        <w:t>6</w:t>
      </w:r>
      <w:r w:rsidRPr="002C7877">
        <w:rPr>
          <w:rFonts w:ascii="Arial" w:hAnsi="Arial" w:cs="Arial"/>
          <w:sz w:val="24"/>
          <w:szCs w:val="24"/>
        </w:rPr>
        <w:t xml:space="preserve"> годы </w:t>
      </w:r>
    </w:p>
    <w:p w:rsidR="00091DD8" w:rsidRPr="002C7877" w:rsidRDefault="00091DD8" w:rsidP="00091DD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418"/>
        <w:gridCol w:w="1276"/>
        <w:gridCol w:w="1275"/>
      </w:tblGrid>
      <w:tr w:rsidR="00091DD8" w:rsidRPr="002C7877" w:rsidTr="00720A3C">
        <w:tc>
          <w:tcPr>
            <w:tcW w:w="675" w:type="dxa"/>
            <w:vMerge w:val="restart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3828" w:type="dxa"/>
            <w:vMerge w:val="restart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3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Значения целевых показателей реализации Программы по годам</w:t>
            </w:r>
          </w:p>
        </w:tc>
      </w:tr>
      <w:tr w:rsidR="00091DD8" w:rsidRPr="002C7877" w:rsidTr="00720A3C">
        <w:tc>
          <w:tcPr>
            <w:tcW w:w="675" w:type="dxa"/>
            <w:vMerge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282041" w:rsidRPr="002C7877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год</w:t>
            </w:r>
          </w:p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прогноз</w:t>
            </w:r>
          </w:p>
        </w:tc>
        <w:tc>
          <w:tcPr>
            <w:tcW w:w="1276" w:type="dxa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282041" w:rsidRPr="002C787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год</w:t>
            </w:r>
          </w:p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прогноз</w:t>
            </w:r>
          </w:p>
        </w:tc>
        <w:tc>
          <w:tcPr>
            <w:tcW w:w="1275" w:type="dxa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202</w:t>
            </w:r>
            <w:r w:rsidR="00282041" w:rsidRPr="002C7877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год</w:t>
            </w:r>
          </w:p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прогноз</w:t>
            </w:r>
          </w:p>
        </w:tc>
      </w:tr>
      <w:tr w:rsidR="00091DD8" w:rsidRPr="002C7877" w:rsidTr="00720A3C">
        <w:tc>
          <w:tcPr>
            <w:tcW w:w="9606" w:type="dxa"/>
            <w:gridSpan w:val="6"/>
          </w:tcPr>
          <w:p w:rsidR="00091DD8" w:rsidRPr="002C7877" w:rsidRDefault="00091DD8" w:rsidP="00091DD8">
            <w:pPr>
              <w:pStyle w:val="ConsPlusTitle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C7877">
              <w:rPr>
                <w:rFonts w:ascii="Arial" w:hAnsi="Arial" w:cs="Arial"/>
                <w:b w:val="0"/>
                <w:sz w:val="24"/>
                <w:szCs w:val="24"/>
              </w:rPr>
              <w:t>1. Формирование навыков рационального правового поведения участников потребительских отношений</w:t>
            </w:r>
          </w:p>
        </w:tc>
      </w:tr>
      <w:tr w:rsidR="003F6879" w:rsidRPr="002C7877" w:rsidTr="00720A3C">
        <w:tc>
          <w:tcPr>
            <w:tcW w:w="675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:rsidR="003F6879" w:rsidRPr="002C7877" w:rsidRDefault="003F6879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Количество консультаций в сфере защиты прав потребителей</w:t>
            </w:r>
          </w:p>
        </w:tc>
        <w:tc>
          <w:tcPr>
            <w:tcW w:w="1134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(чел.)</w:t>
            </w:r>
          </w:p>
        </w:tc>
        <w:tc>
          <w:tcPr>
            <w:tcW w:w="1418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F6879" w:rsidRPr="002C7877" w:rsidRDefault="0057459E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F6879" w:rsidRPr="002C7877" w:rsidRDefault="0057459E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3F6879" w:rsidRPr="002C7877" w:rsidTr="00720A3C">
        <w:tc>
          <w:tcPr>
            <w:tcW w:w="675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3828" w:type="dxa"/>
          </w:tcPr>
          <w:p w:rsidR="003F6879" w:rsidRPr="002C7877" w:rsidRDefault="003F6879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134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1418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F6879" w:rsidRPr="002C7877" w:rsidTr="00720A3C">
        <w:tc>
          <w:tcPr>
            <w:tcW w:w="675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3828" w:type="dxa"/>
          </w:tcPr>
          <w:p w:rsidR="003F6879" w:rsidRPr="002C7877" w:rsidRDefault="003F6879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Количество граждан (потребителей, хозяйствующих субъектов)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134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418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F6879" w:rsidRPr="002C7877" w:rsidRDefault="0057459E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3F6879" w:rsidRPr="002C7877" w:rsidRDefault="0057459E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3F6879" w:rsidRPr="002C7877" w:rsidTr="00720A3C">
        <w:tc>
          <w:tcPr>
            <w:tcW w:w="675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3828" w:type="dxa"/>
          </w:tcPr>
          <w:p w:rsidR="003F6879" w:rsidRPr="002C7877" w:rsidRDefault="003F6879" w:rsidP="009D22E6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Доля претензий потребителей, удовлетворенных хозяйствующими субъектами в добровольном порядке (в процентах от общего количества претензий, помощь в составлении которых оказана исполнителем)</w:t>
            </w:r>
          </w:p>
        </w:tc>
        <w:tc>
          <w:tcPr>
            <w:tcW w:w="1134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3F6879" w:rsidRPr="002C7877" w:rsidRDefault="0057459E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F6879" w:rsidRPr="002C7877" w:rsidRDefault="003F6879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10</w:t>
            </w:r>
            <w:r w:rsidR="0057459E" w:rsidRPr="002C787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F6879" w:rsidRPr="002C7877" w:rsidRDefault="0057459E" w:rsidP="00DC01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787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91DD8" w:rsidRPr="002C7877" w:rsidRDefault="00091DD8" w:rsidP="00091DD8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091DD8" w:rsidRPr="002C7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917AF"/>
    <w:multiLevelType w:val="hybridMultilevel"/>
    <w:tmpl w:val="7314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C1"/>
    <w:rsid w:val="00055981"/>
    <w:rsid w:val="00073164"/>
    <w:rsid w:val="00091DD8"/>
    <w:rsid w:val="001215BB"/>
    <w:rsid w:val="00127A08"/>
    <w:rsid w:val="00130430"/>
    <w:rsid w:val="001640D7"/>
    <w:rsid w:val="001E5453"/>
    <w:rsid w:val="00237AE6"/>
    <w:rsid w:val="00240B28"/>
    <w:rsid w:val="00277686"/>
    <w:rsid w:val="00282041"/>
    <w:rsid w:val="002B5157"/>
    <w:rsid w:val="002C7877"/>
    <w:rsid w:val="002D76ED"/>
    <w:rsid w:val="00315A9C"/>
    <w:rsid w:val="00330C0A"/>
    <w:rsid w:val="0037235A"/>
    <w:rsid w:val="003F5D43"/>
    <w:rsid w:val="003F6879"/>
    <w:rsid w:val="003F69AD"/>
    <w:rsid w:val="00434F32"/>
    <w:rsid w:val="00437691"/>
    <w:rsid w:val="0044003C"/>
    <w:rsid w:val="004713EE"/>
    <w:rsid w:val="004B05B3"/>
    <w:rsid w:val="004B63F7"/>
    <w:rsid w:val="004D763E"/>
    <w:rsid w:val="0057459E"/>
    <w:rsid w:val="005B0E3B"/>
    <w:rsid w:val="006040C5"/>
    <w:rsid w:val="00613A2A"/>
    <w:rsid w:val="006356A3"/>
    <w:rsid w:val="006B5CB1"/>
    <w:rsid w:val="006D4746"/>
    <w:rsid w:val="006E71D0"/>
    <w:rsid w:val="00720A3C"/>
    <w:rsid w:val="0076042C"/>
    <w:rsid w:val="00786053"/>
    <w:rsid w:val="007906C6"/>
    <w:rsid w:val="007D75F8"/>
    <w:rsid w:val="00886CB0"/>
    <w:rsid w:val="008F4E25"/>
    <w:rsid w:val="009011C1"/>
    <w:rsid w:val="00905DB4"/>
    <w:rsid w:val="009317F6"/>
    <w:rsid w:val="00A43DF8"/>
    <w:rsid w:val="00A602BE"/>
    <w:rsid w:val="00A6585B"/>
    <w:rsid w:val="00AE191D"/>
    <w:rsid w:val="00B16216"/>
    <w:rsid w:val="00B24D5A"/>
    <w:rsid w:val="00B264F6"/>
    <w:rsid w:val="00B44A78"/>
    <w:rsid w:val="00C408BB"/>
    <w:rsid w:val="00DB10CC"/>
    <w:rsid w:val="00DC011E"/>
    <w:rsid w:val="00E11D34"/>
    <w:rsid w:val="00EA3DAA"/>
    <w:rsid w:val="00EC1E3E"/>
    <w:rsid w:val="00F754B7"/>
    <w:rsid w:val="00F84325"/>
    <w:rsid w:val="00F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4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0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C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9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F4E2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uiPriority w:val="99"/>
    <w:semiHidden/>
    <w:unhideWhenUsed/>
    <w:rsid w:val="008F4E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04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0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0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0C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09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F4E25"/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uiPriority w:val="99"/>
    <w:semiHidden/>
    <w:unhideWhenUsed/>
    <w:rsid w:val="008F4E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BBCF2782D6720E8FF8C4DDC995A2983C02AF50052E07688A7A9672BE346A87AE8788A5EE3B5A2DDF39508A833417A1FECCD90612Q0S2G" TargetMode="External"/><Relationship Id="rId13" Type="http://schemas.openxmlformats.org/officeDocument/2006/relationships/hyperlink" Target="consultantplus://offline/ref=CEBBCF2782D6720E8FF8C4DDC995A2983C01A05A042307688A7A9672BE346A87AE8788ACED3A5A2DDF39508A833417A1FECCD90612Q0S2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CEBBCF2782D6720E8FF8C4DDC995A2983C02AF50052E07688A7A9672BE346A87AE8788A5EE3B5A2DDF39508A833417A1FECCD90612Q0S2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Syabrova\Desktop\&#1058;&#1050;&#1040;&#1063;&#1045;&#1053;&#1050;&#1054;\&#1047;&#1055;&#1055;\&#1055;&#1088;&#1086;&#1077;&#1082;&#1090;%20&#1047;&#1055;&#1055;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EBBCF2782D6720E8FF8DAD0DFF9FD973C0FF65E0722093FD12C9025E1646CD2EEC78EF9B97E04748E7A1B86812D0BA0FEQDS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BBCF2782D6720E8FF8C4DDC995A2983C01A05A042307688A7A9672BE346A87AE8788ACED3A5A2DDF39508A833417A1FECCD90612Q0S2G" TargetMode="External"/><Relationship Id="rId14" Type="http://schemas.openxmlformats.org/officeDocument/2006/relationships/hyperlink" Target="consultantplus://offline/ref=CEBBCF2782D6720E8FF8DAD0DFF9FD973C0FF65E07230F3CD62D9025E1646CD2EEC78EF9B97E04748E7A1B86812D0BA0FEQDS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97928-850D-4C45-9182-414DE26D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2528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Syabrova</dc:creator>
  <cp:lastModifiedBy>Syabrova</cp:lastModifiedBy>
  <cp:revision>4</cp:revision>
  <cp:lastPrinted>2024-05-07T07:40:00Z</cp:lastPrinted>
  <dcterms:created xsi:type="dcterms:W3CDTF">2025-02-03T04:33:00Z</dcterms:created>
  <dcterms:modified xsi:type="dcterms:W3CDTF">2025-02-03T09:07:00Z</dcterms:modified>
</cp:coreProperties>
</file>