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2D" w:rsidRPr="00613792" w:rsidRDefault="007A332D" w:rsidP="006A064E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51CAE">
        <w:rPr>
          <w:rFonts w:ascii="Times New Roman" w:hAnsi="Times New Roman" w:cs="Times New Roman"/>
          <w:sz w:val="28"/>
          <w:szCs w:val="28"/>
        </w:rPr>
        <w:t>3</w:t>
      </w:r>
    </w:p>
    <w:p w:rsidR="002F0E2C" w:rsidRPr="00613792" w:rsidRDefault="007A332D" w:rsidP="006A064E">
      <w:pPr>
        <w:autoSpaceDE w:val="0"/>
        <w:autoSpaceDN w:val="0"/>
        <w:adjustRightInd w:val="0"/>
        <w:spacing w:after="0" w:line="240" w:lineRule="auto"/>
        <w:ind w:left="5387"/>
      </w:pPr>
      <w:r w:rsidRPr="00613792">
        <w:rPr>
          <w:rFonts w:ascii="Times New Roman" w:hAnsi="Times New Roman" w:cs="Times New Roman"/>
          <w:sz w:val="28"/>
          <w:szCs w:val="28"/>
        </w:rPr>
        <w:t>к Порядку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муниципальных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9515E3" w:rsidRPr="00613792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D951D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F0E2C" w:rsidRPr="00613792">
        <w:rPr>
          <w:rFonts w:ascii="Times New Roman" w:hAnsi="Times New Roman" w:cs="Times New Roman"/>
          <w:sz w:val="28"/>
          <w:szCs w:val="28"/>
        </w:rPr>
        <w:t>, их формировани</w:t>
      </w:r>
      <w:r w:rsidR="005500B6" w:rsidRPr="00613792">
        <w:rPr>
          <w:rFonts w:ascii="Times New Roman" w:hAnsi="Times New Roman" w:cs="Times New Roman"/>
          <w:sz w:val="28"/>
          <w:szCs w:val="28"/>
        </w:rPr>
        <w:t>я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613792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Паспорт</w:t>
      </w:r>
    </w:p>
    <w:p w:rsidR="00D951D9" w:rsidRDefault="009515E3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 w:rsidRPr="00613792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7A332D" w:rsidRDefault="009515E3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D951D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951D9" w:rsidRPr="00613792" w:rsidRDefault="00D951D9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Основания для разработки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Соисполнители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F685C" w:rsidRPr="00613792" w:rsidRDefault="00D5633E" w:rsidP="00EF7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Перечень подпрограмм и отдельных мероприятий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6F685C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Цели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F7B84" w:rsidRPr="00613792" w:rsidRDefault="006F7B84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pStyle w:val="ConsPlusNormal"/>
        <w:ind w:firstLine="709"/>
        <w:jc w:val="both"/>
        <w:rPr>
          <w:sz w:val="16"/>
          <w:szCs w:val="16"/>
        </w:rPr>
      </w:pPr>
    </w:p>
    <w:p w:rsidR="00A16DC4" w:rsidRDefault="0024796E" w:rsidP="00EF7E2E">
      <w:pPr>
        <w:pStyle w:val="ConsPlusNormal"/>
        <w:ind w:firstLine="709"/>
        <w:jc w:val="both"/>
      </w:pPr>
      <w:r w:rsidRPr="00613792">
        <w:t xml:space="preserve">Перечень целевых показателей </w:t>
      </w:r>
      <w:r w:rsidR="00EF7E2E" w:rsidRPr="00613792">
        <w:t xml:space="preserve">муниципальной </w:t>
      </w:r>
      <w:proofErr w:type="gramStart"/>
      <w:r w:rsidR="00EF7E2E" w:rsidRPr="00613792">
        <w:t>программы</w:t>
      </w:r>
      <w:proofErr w:type="gramEnd"/>
      <w:r w:rsidR="00EF7E2E" w:rsidRPr="00613792">
        <w:t xml:space="preserve"> </w:t>
      </w:r>
      <w:r w:rsidRPr="00613792">
        <w:t xml:space="preserve">с </w:t>
      </w:r>
      <w:r w:rsidR="00EF7E2E" w:rsidRPr="00613792">
        <w:t>указанием пла</w:t>
      </w:r>
      <w:r w:rsidR="00D951D9">
        <w:t xml:space="preserve">нируемых к достижению значений </w:t>
      </w:r>
      <w:r w:rsidR="00EF7E2E" w:rsidRPr="00613792">
        <w:t>в результате реализации муниципальной программы (приложение к паспорту муниципальной программы).</w:t>
      </w:r>
    </w:p>
    <w:p w:rsidR="00D951D9" w:rsidRPr="00667DEF" w:rsidRDefault="00D951D9" w:rsidP="00EF7E2E">
      <w:pPr>
        <w:pStyle w:val="ConsPlusNormal"/>
        <w:ind w:firstLine="709"/>
        <w:jc w:val="both"/>
        <w:rPr>
          <w:sz w:val="16"/>
          <w:szCs w:val="16"/>
        </w:rPr>
      </w:pPr>
    </w:p>
    <w:p w:rsidR="009F4B39" w:rsidRDefault="0024796E" w:rsidP="00D95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Информаци</w:t>
      </w:r>
      <w:r w:rsidR="00877240" w:rsidRPr="00613792">
        <w:rPr>
          <w:rFonts w:ascii="Times New Roman" w:hAnsi="Times New Roman" w:cs="Times New Roman"/>
          <w:sz w:val="28"/>
          <w:szCs w:val="28"/>
        </w:rPr>
        <w:t>я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по ресурсному обеспечению </w:t>
      </w:r>
      <w:r w:rsidR="009F4B39" w:rsidRPr="006137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3792">
        <w:rPr>
          <w:rFonts w:ascii="Times New Roman" w:hAnsi="Times New Roman" w:cs="Times New Roman"/>
          <w:sz w:val="28"/>
          <w:szCs w:val="28"/>
        </w:rPr>
        <w:t>программы, в том числе по годам реализации программы</w:t>
      </w:r>
      <w:r w:rsidR="002516F9" w:rsidRPr="00613792">
        <w:rPr>
          <w:rStyle w:val="ab"/>
          <w:rFonts w:ascii="Times New Roman" w:hAnsi="Times New Roman" w:cs="Times New Roman"/>
          <w:sz w:val="28"/>
          <w:szCs w:val="28"/>
        </w:rPr>
        <w:footnoteReference w:id="1"/>
      </w:r>
      <w:r w:rsidR="002516F9" w:rsidRPr="00613792">
        <w:rPr>
          <w:rFonts w:ascii="Times New Roman" w:hAnsi="Times New Roman" w:cs="Times New Roman"/>
          <w:sz w:val="28"/>
          <w:szCs w:val="28"/>
        </w:rPr>
        <w:t>.</w:t>
      </w:r>
    </w:p>
    <w:p w:rsidR="00667DEF" w:rsidRDefault="00667DEF" w:rsidP="00667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DEF" w:rsidRPr="00613792" w:rsidRDefault="00667DEF" w:rsidP="00D95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Pr="00613792" w:rsidRDefault="008D378C" w:rsidP="009F4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  <w:sectPr w:rsidR="008D378C" w:rsidRPr="00613792" w:rsidSect="00D169AB">
          <w:pgSz w:w="11905" w:h="16838"/>
          <w:pgMar w:top="1134" w:right="850" w:bottom="1134" w:left="1418" w:header="720" w:footer="720" w:gutter="0"/>
          <w:cols w:space="720"/>
          <w:noEndnote/>
        </w:sectPr>
      </w:pPr>
    </w:p>
    <w:p w:rsidR="008D378C" w:rsidRPr="00613792" w:rsidRDefault="008D378C" w:rsidP="008D378C">
      <w:pPr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D378C" w:rsidRPr="00613792" w:rsidRDefault="008D378C" w:rsidP="008D378C">
      <w:pPr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Шарыповского </w:t>
      </w:r>
      <w:r w:rsidR="00C66B9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D378C" w:rsidRPr="00613792" w:rsidRDefault="008D378C" w:rsidP="008D3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Pr="00613792" w:rsidRDefault="008D378C" w:rsidP="008D3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Default="008D378C" w:rsidP="00C66B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3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целевых показателей муниципальной программы Шарыповского </w:t>
      </w:r>
      <w:r w:rsidR="00C66B9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13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C66B9D" w:rsidRPr="00613792" w:rsidRDefault="00C66B9D" w:rsidP="00C66B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49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88"/>
        <w:gridCol w:w="1375"/>
        <w:gridCol w:w="2124"/>
        <w:gridCol w:w="1844"/>
        <w:gridCol w:w="1419"/>
        <w:gridCol w:w="1419"/>
        <w:gridCol w:w="1260"/>
        <w:gridCol w:w="1446"/>
        <w:gridCol w:w="1410"/>
      </w:tblGrid>
      <w:tr w:rsidR="008D378C" w:rsidRPr="00613792" w:rsidTr="00EA296D">
        <w:tc>
          <w:tcPr>
            <w:tcW w:w="192" w:type="pct"/>
            <w:vMerge w:val="restart"/>
            <w:shd w:val="clear" w:color="auto" w:fill="auto"/>
          </w:tcPr>
          <w:p w:rsidR="008D378C" w:rsidRPr="00EA296D" w:rsidRDefault="008D378C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gramStart"/>
            <w:r w:rsidRPr="00EA296D">
              <w:rPr>
                <w:rFonts w:ascii="Times New Roman" w:hAnsi="Times New Roman" w:cs="Times New Roman"/>
                <w:spacing w:val="-4"/>
              </w:rPr>
              <w:t>п</w:t>
            </w:r>
            <w:proofErr w:type="gramEnd"/>
            <w:r w:rsidRPr="00EA296D">
              <w:rPr>
                <w:rFonts w:ascii="Times New Roman" w:hAnsi="Times New Roman" w:cs="Times New Roman"/>
                <w:spacing w:val="-4"/>
              </w:rPr>
              <w:t>/п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8D378C" w:rsidRPr="00EA296D" w:rsidRDefault="00AD3AF0" w:rsidP="00C66B9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Цели, задачи и </w:t>
            </w:r>
            <w:r w:rsidR="008D378C"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целевые показатели муниципальной программы </w:t>
            </w:r>
          </w:p>
        </w:tc>
        <w:tc>
          <w:tcPr>
            <w:tcW w:w="466" w:type="pct"/>
            <w:vMerge w:val="restart"/>
            <w:shd w:val="clear" w:color="auto" w:fill="auto"/>
          </w:tcPr>
          <w:p w:rsidR="008D378C" w:rsidRPr="00EA296D" w:rsidRDefault="008D378C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Единица  измерения</w:t>
            </w:r>
          </w:p>
        </w:tc>
        <w:tc>
          <w:tcPr>
            <w:tcW w:w="720" w:type="pct"/>
            <w:vMerge w:val="restart"/>
            <w:shd w:val="clear" w:color="auto" w:fill="auto"/>
          </w:tcPr>
          <w:p w:rsidR="008D378C" w:rsidRPr="00EA296D" w:rsidRDefault="008D378C" w:rsidP="00C6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Год, предшествующий реализации муниципальной программы </w:t>
            </w:r>
          </w:p>
        </w:tc>
        <w:tc>
          <w:tcPr>
            <w:tcW w:w="2982" w:type="pct"/>
            <w:gridSpan w:val="6"/>
            <w:shd w:val="clear" w:color="auto" w:fill="auto"/>
          </w:tcPr>
          <w:p w:rsidR="008D378C" w:rsidRPr="000A42B3" w:rsidRDefault="008D378C" w:rsidP="00857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0A42B3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реализации муниципальной программы </w:t>
            </w:r>
          </w:p>
        </w:tc>
      </w:tr>
      <w:tr w:rsidR="00EA296D" w:rsidRPr="00613792" w:rsidTr="00AD3AF0">
        <w:tc>
          <w:tcPr>
            <w:tcW w:w="192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25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текущий финансовый год</w:t>
            </w:r>
            <w:proofErr w:type="gramStart"/>
            <w:r w:rsidRPr="00EA296D">
              <w:rPr>
                <w:rFonts w:ascii="Times New Roman" w:eastAsia="Calibri" w:hAnsi="Times New Roman" w:cs="Times New Roman"/>
                <w:spacing w:val="-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481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hAnsi="Times New Roman" w:cs="Times New Roman"/>
                <w:spacing w:val="-4"/>
              </w:rPr>
              <w:t>очередной финансовый год</w:t>
            </w:r>
          </w:p>
        </w:tc>
        <w:tc>
          <w:tcPr>
            <w:tcW w:w="481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первый год планового периода</w:t>
            </w:r>
          </w:p>
        </w:tc>
        <w:tc>
          <w:tcPr>
            <w:tcW w:w="427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второй год планового периода</w:t>
            </w:r>
          </w:p>
        </w:tc>
        <w:tc>
          <w:tcPr>
            <w:tcW w:w="968" w:type="pct"/>
            <w:gridSpan w:val="2"/>
            <w:shd w:val="clear" w:color="auto" w:fill="auto"/>
          </w:tcPr>
          <w:p w:rsidR="00EA296D" w:rsidRPr="00EA296D" w:rsidRDefault="00EA296D" w:rsidP="00C6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EA296D" w:rsidRPr="00613792" w:rsidTr="00AD3AF0">
        <w:tc>
          <w:tcPr>
            <w:tcW w:w="192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27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…</w:t>
            </w:r>
          </w:p>
        </w:tc>
        <w:tc>
          <w:tcPr>
            <w:tcW w:w="478" w:type="pc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…</w:t>
            </w: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12</w:t>
            </w:r>
          </w:p>
        </w:tc>
      </w:tr>
      <w:tr w:rsidR="008D378C" w:rsidRPr="00613792" w:rsidTr="00EA296D">
        <w:trPr>
          <w:trHeight w:val="403"/>
        </w:trPr>
        <w:tc>
          <w:tcPr>
            <w:tcW w:w="192" w:type="pct"/>
            <w:shd w:val="clear" w:color="auto" w:fill="auto"/>
          </w:tcPr>
          <w:p w:rsidR="008D378C" w:rsidRPr="00613792" w:rsidRDefault="008D378C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08" w:type="pct"/>
            <w:gridSpan w:val="9"/>
            <w:shd w:val="clear" w:color="auto" w:fill="auto"/>
          </w:tcPr>
          <w:p w:rsidR="008D378C" w:rsidRPr="00613792" w:rsidRDefault="008D378C" w:rsidP="0085703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</w:tr>
      <w:tr w:rsidR="00AD3AF0" w:rsidRPr="00613792" w:rsidTr="00AD3AF0">
        <w:trPr>
          <w:trHeight w:val="247"/>
        </w:trPr>
        <w:tc>
          <w:tcPr>
            <w:tcW w:w="192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08" w:type="pct"/>
            <w:gridSpan w:val="9"/>
            <w:shd w:val="clear" w:color="auto" w:fill="auto"/>
          </w:tcPr>
          <w:p w:rsidR="00AD3AF0" w:rsidRPr="00613792" w:rsidRDefault="00AD3AF0" w:rsidP="0085703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Задача 1</w:t>
            </w: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Целевой    показатель</w:t>
            </w:r>
            <w:bookmarkStart w:id="0" w:name="_GoBack"/>
            <w:bookmarkEnd w:id="0"/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1.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08" w:type="pct"/>
            <w:gridSpan w:val="9"/>
            <w:shd w:val="clear" w:color="auto" w:fill="auto"/>
          </w:tcPr>
          <w:p w:rsidR="00AD3AF0" w:rsidRPr="00AD3AF0" w:rsidRDefault="00AD3AF0" w:rsidP="00AD3AF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Целевой    показатель</w:t>
            </w: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.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и т.д. по  целям</w:t>
            </w: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8D378C" w:rsidRPr="00E53A0B" w:rsidRDefault="008D378C" w:rsidP="008D378C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613792">
        <w:rPr>
          <w:rStyle w:val="ab"/>
          <w:rFonts w:ascii="Times New Roman" w:hAnsi="Times New Roman" w:cs="Times New Roman"/>
          <w:sz w:val="28"/>
          <w:szCs w:val="28"/>
        </w:rPr>
        <w:t>1</w:t>
      </w:r>
      <w:r w:rsidRPr="006137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792">
        <w:rPr>
          <w:rFonts w:ascii="Times New Roman" w:eastAsia="Calibri" w:hAnsi="Times New Roman" w:cs="Times New Roman"/>
          <w:szCs w:val="28"/>
        </w:rPr>
        <w:t xml:space="preserve">При разработке проекта постановления администрации Шарыповского </w:t>
      </w:r>
      <w:r w:rsidR="00C66B9D" w:rsidRPr="00C66B9D">
        <w:rPr>
          <w:rFonts w:ascii="Times New Roman" w:eastAsia="Calibri" w:hAnsi="Times New Roman" w:cs="Times New Roman"/>
          <w:szCs w:val="28"/>
        </w:rPr>
        <w:t>муниципального округа</w:t>
      </w:r>
      <w:r w:rsidRPr="00613792">
        <w:rPr>
          <w:rFonts w:ascii="Times New Roman" w:eastAsia="Calibri" w:hAnsi="Times New Roman" w:cs="Times New Roman"/>
          <w:szCs w:val="28"/>
        </w:rPr>
        <w:t xml:space="preserve">, </w:t>
      </w:r>
      <w:r w:rsidRPr="00C66B9D">
        <w:rPr>
          <w:rFonts w:ascii="Times New Roman" w:eastAsia="Calibri" w:hAnsi="Times New Roman" w:cs="Times New Roman"/>
          <w:szCs w:val="28"/>
        </w:rPr>
        <w:t xml:space="preserve">предусматривающего утверждение муниципальной программы, предлагаемой к финансированию с очередного финансового года, или внесение изменений в действующую муниципальной программы в части изменения бюджетных ассигнований при планировании бюджета </w:t>
      </w:r>
      <w:r w:rsidR="00C66B9D" w:rsidRPr="00C66B9D">
        <w:rPr>
          <w:rFonts w:ascii="Times New Roman" w:eastAsia="Calibri" w:hAnsi="Times New Roman" w:cs="Times New Roman"/>
          <w:szCs w:val="28"/>
        </w:rPr>
        <w:t xml:space="preserve">округа </w:t>
      </w:r>
      <w:r w:rsidRPr="00C66B9D">
        <w:rPr>
          <w:rFonts w:ascii="Times New Roman" w:eastAsia="Calibri" w:hAnsi="Times New Roman" w:cs="Times New Roman"/>
          <w:szCs w:val="28"/>
        </w:rPr>
        <w:t>на очередной финансовый год и плановый период, в графе «Текущий</w:t>
      </w:r>
      <w:r w:rsidRPr="00613792">
        <w:rPr>
          <w:rFonts w:ascii="Times New Roman" w:hAnsi="Times New Roman" w:cs="Times New Roman"/>
          <w:szCs w:val="28"/>
        </w:rPr>
        <w:t xml:space="preserve"> финансовый год» указывается плановое значение целевого показателя, которое заменяется фактическим целевым значением </w:t>
      </w:r>
      <w:r w:rsidRPr="00E53A0B">
        <w:rPr>
          <w:rFonts w:ascii="Times New Roman" w:hAnsi="Times New Roman" w:cs="Times New Roman"/>
        </w:rPr>
        <w:t xml:space="preserve">показателя </w:t>
      </w:r>
      <w:r w:rsidR="00E53A0B" w:rsidRPr="00E53A0B">
        <w:rPr>
          <w:rFonts w:ascii="Times New Roman" w:hAnsi="Times New Roman" w:cs="Times New Roman"/>
        </w:rPr>
        <w:t>при очередном</w:t>
      </w:r>
      <w:proofErr w:type="gramEnd"/>
      <w:r w:rsidR="00E53A0B" w:rsidRPr="00E53A0B">
        <w:rPr>
          <w:rFonts w:ascii="Times New Roman" w:hAnsi="Times New Roman" w:cs="Times New Roman"/>
        </w:rPr>
        <w:t xml:space="preserve"> </w:t>
      </w:r>
      <w:proofErr w:type="gramStart"/>
      <w:r w:rsidR="00E53A0B" w:rsidRPr="00E53A0B">
        <w:rPr>
          <w:rFonts w:ascii="Times New Roman" w:hAnsi="Times New Roman" w:cs="Times New Roman"/>
        </w:rPr>
        <w:t>внесении</w:t>
      </w:r>
      <w:proofErr w:type="gramEnd"/>
      <w:r w:rsidR="00E53A0B" w:rsidRPr="00E53A0B">
        <w:rPr>
          <w:rFonts w:ascii="Times New Roman" w:hAnsi="Times New Roman" w:cs="Times New Roman"/>
        </w:rPr>
        <w:t xml:space="preserve"> изменений в программу, но не ранее срока предоставления годового отчета о реализации п</w:t>
      </w:r>
      <w:r w:rsidR="00C66B9D">
        <w:rPr>
          <w:rFonts w:ascii="Times New Roman" w:hAnsi="Times New Roman" w:cs="Times New Roman"/>
        </w:rPr>
        <w:t>рограммы за соответствующий год</w:t>
      </w:r>
    </w:p>
    <w:p w:rsidR="008D378C" w:rsidRPr="008D378C" w:rsidRDefault="008D378C" w:rsidP="008D3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sectPr w:rsidR="008D378C" w:rsidRPr="008D378C" w:rsidSect="008D378C">
      <w:pgSz w:w="16838" w:h="11905" w:orient="landscape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EC4" w:rsidRDefault="00F65EC4" w:rsidP="002516F9">
      <w:pPr>
        <w:spacing w:after="0" w:line="240" w:lineRule="auto"/>
      </w:pPr>
      <w:r>
        <w:separator/>
      </w:r>
    </w:p>
  </w:endnote>
  <w:endnote w:type="continuationSeparator" w:id="0">
    <w:p w:rsidR="00F65EC4" w:rsidRDefault="00F65EC4" w:rsidP="0025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EC4" w:rsidRDefault="00F65EC4" w:rsidP="002516F9">
      <w:pPr>
        <w:spacing w:after="0" w:line="240" w:lineRule="auto"/>
      </w:pPr>
      <w:r>
        <w:separator/>
      </w:r>
    </w:p>
  </w:footnote>
  <w:footnote w:type="continuationSeparator" w:id="0">
    <w:p w:rsidR="00F65EC4" w:rsidRDefault="00F65EC4" w:rsidP="002516F9">
      <w:pPr>
        <w:spacing w:after="0" w:line="240" w:lineRule="auto"/>
      </w:pPr>
      <w:r>
        <w:continuationSeparator/>
      </w:r>
    </w:p>
  </w:footnote>
  <w:footnote w:id="1">
    <w:p w:rsidR="002516F9" w:rsidRPr="00613792" w:rsidRDefault="002516F9" w:rsidP="002516F9">
      <w:pPr>
        <w:pStyle w:val="ConsPlusNormal"/>
        <w:ind w:firstLine="709"/>
        <w:jc w:val="both"/>
        <w:rPr>
          <w:sz w:val="18"/>
          <w:szCs w:val="18"/>
        </w:rPr>
      </w:pPr>
      <w:r w:rsidRPr="00613792">
        <w:rPr>
          <w:rStyle w:val="ab"/>
        </w:rPr>
        <w:footnoteRef/>
      </w:r>
      <w:r w:rsidRPr="00613792">
        <w:t xml:space="preserve"> </w:t>
      </w:r>
      <w:r w:rsidRPr="00613792">
        <w:rPr>
          <w:sz w:val="18"/>
          <w:szCs w:val="18"/>
        </w:rPr>
        <w:t xml:space="preserve">Информация по ресурсному обеспечению муниципальной программы </w:t>
      </w:r>
      <w:r w:rsidRPr="00613792">
        <w:rPr>
          <w:rFonts w:eastAsia="Calibri"/>
          <w:sz w:val="18"/>
          <w:szCs w:val="18"/>
        </w:rPr>
        <w:t xml:space="preserve">указывается ежегодно на период с первого года реализации </w:t>
      </w:r>
      <w:r w:rsidRPr="00613792">
        <w:rPr>
          <w:sz w:val="18"/>
          <w:szCs w:val="18"/>
        </w:rPr>
        <w:t xml:space="preserve">муниципальной программы </w:t>
      </w:r>
      <w:r w:rsidR="00D951D9">
        <w:rPr>
          <w:sz w:val="18"/>
          <w:szCs w:val="18"/>
        </w:rPr>
        <w:t xml:space="preserve"> </w:t>
      </w:r>
      <w:r w:rsidR="00D951D9">
        <w:rPr>
          <w:rFonts w:eastAsia="Calibri"/>
          <w:sz w:val="18"/>
          <w:szCs w:val="18"/>
        </w:rPr>
        <w:t>п</w:t>
      </w:r>
      <w:r w:rsidRPr="00613792">
        <w:rPr>
          <w:rFonts w:eastAsia="Calibri"/>
          <w:sz w:val="18"/>
          <w:szCs w:val="18"/>
        </w:rPr>
        <w:t xml:space="preserve">о </w:t>
      </w:r>
      <w:r w:rsidRPr="00613792">
        <w:rPr>
          <w:sz w:val="18"/>
          <w:szCs w:val="18"/>
        </w:rPr>
        <w:t xml:space="preserve">второй год планового периода включительно, в том числе в разбивке по источникам финансирования. </w:t>
      </w:r>
    </w:p>
    <w:p w:rsidR="002516F9" w:rsidRDefault="002516F9" w:rsidP="002516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3792">
        <w:rPr>
          <w:rFonts w:ascii="Times New Roman" w:hAnsi="Times New Roman" w:cs="Times New Roman"/>
          <w:sz w:val="18"/>
          <w:szCs w:val="18"/>
        </w:rPr>
        <w:t xml:space="preserve">При разработке проекта постановления администрации Шарыповского </w:t>
      </w:r>
      <w:r w:rsidR="00D951D9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Pr="00613792">
        <w:rPr>
          <w:rFonts w:ascii="Times New Roman" w:hAnsi="Times New Roman" w:cs="Times New Roman"/>
          <w:sz w:val="18"/>
          <w:szCs w:val="18"/>
        </w:rPr>
        <w:t xml:space="preserve">, предусматривающего утверждение муниципальной программы, предлагаемой к финансированию с очередного финансового года, при отражении информации по ресурсному обеспечению муниципальной программы указываются плановые значения. </w:t>
      </w:r>
    </w:p>
    <w:p w:rsidR="002516F9" w:rsidRPr="00613792" w:rsidRDefault="002516F9" w:rsidP="002516F9">
      <w:pPr>
        <w:pStyle w:val="a9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3792">
        <w:rPr>
          <w:rFonts w:ascii="Times New Roman" w:hAnsi="Times New Roman" w:cs="Times New Roman"/>
          <w:sz w:val="18"/>
          <w:szCs w:val="18"/>
        </w:rPr>
        <w:t xml:space="preserve">При разработке проекта постановления администрации Шарыповского </w:t>
      </w:r>
      <w:r w:rsidR="00D951D9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Pr="00613792">
        <w:rPr>
          <w:rFonts w:ascii="Times New Roman" w:hAnsi="Times New Roman" w:cs="Times New Roman"/>
          <w:sz w:val="18"/>
          <w:szCs w:val="18"/>
        </w:rPr>
        <w:t xml:space="preserve">, предусматривающего внесение изменений в действующую муниципальную программу в части изменения бюджетных ассигнований при планировании бюджета </w:t>
      </w:r>
      <w:r w:rsidR="00D951D9">
        <w:rPr>
          <w:rFonts w:ascii="Times New Roman" w:hAnsi="Times New Roman" w:cs="Times New Roman"/>
          <w:sz w:val="18"/>
          <w:szCs w:val="18"/>
        </w:rPr>
        <w:t xml:space="preserve">округа </w:t>
      </w:r>
      <w:r w:rsidRPr="00613792">
        <w:rPr>
          <w:rFonts w:ascii="Times New Roman" w:hAnsi="Times New Roman" w:cs="Times New Roman"/>
          <w:sz w:val="18"/>
          <w:szCs w:val="18"/>
        </w:rPr>
        <w:t>на очередной финансовый год и плановый период, при отражении информации за период, предшествующий году разработки такого проекта постановления, указываются фактические значения, при отражении информации начиная с года разработки проекта постановления на очередной финансовый год и плановый</w:t>
      </w:r>
      <w:proofErr w:type="gramEnd"/>
      <w:r w:rsidRPr="00613792">
        <w:rPr>
          <w:rFonts w:ascii="Times New Roman" w:hAnsi="Times New Roman" w:cs="Times New Roman"/>
          <w:sz w:val="18"/>
          <w:szCs w:val="18"/>
        </w:rPr>
        <w:t xml:space="preserve"> период указываются плановые значения, при этом плановое значение информации по ресурсному обеспечению муниципальной программы, указанное на год разработки такого проекта постановления, заменяется фактическим значением </w:t>
      </w:r>
      <w:r w:rsidR="00A75EE8">
        <w:rPr>
          <w:rFonts w:ascii="Times New Roman" w:hAnsi="Times New Roman" w:cs="Times New Roman"/>
          <w:sz w:val="18"/>
          <w:szCs w:val="18"/>
        </w:rPr>
        <w:t xml:space="preserve">при очередном внесении изменений в программу, но не ранее срока предоставления годового отчета о реализации программы </w:t>
      </w:r>
      <w:r w:rsidR="00A75EE8" w:rsidRPr="00E53A0B">
        <w:rPr>
          <w:rFonts w:ascii="Times New Roman" w:hAnsi="Times New Roman" w:cs="Times New Roman"/>
          <w:sz w:val="18"/>
          <w:szCs w:val="18"/>
        </w:rPr>
        <w:t xml:space="preserve">за </w:t>
      </w:r>
      <w:r w:rsidRPr="00E53A0B">
        <w:rPr>
          <w:rFonts w:ascii="Times New Roman" w:hAnsi="Times New Roman" w:cs="Times New Roman"/>
          <w:sz w:val="18"/>
          <w:szCs w:val="18"/>
        </w:rPr>
        <w:t>соответствующий год.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411AC"/>
    <w:rsid w:val="00051ED9"/>
    <w:rsid w:val="00056180"/>
    <w:rsid w:val="0006057C"/>
    <w:rsid w:val="00072410"/>
    <w:rsid w:val="0007268A"/>
    <w:rsid w:val="00073A8E"/>
    <w:rsid w:val="00087E0D"/>
    <w:rsid w:val="00096841"/>
    <w:rsid w:val="000A42B3"/>
    <w:rsid w:val="000F0263"/>
    <w:rsid w:val="001157F5"/>
    <w:rsid w:val="00143DB9"/>
    <w:rsid w:val="00145986"/>
    <w:rsid w:val="001476B8"/>
    <w:rsid w:val="0015320A"/>
    <w:rsid w:val="00157090"/>
    <w:rsid w:val="001662E0"/>
    <w:rsid w:val="00192533"/>
    <w:rsid w:val="00196201"/>
    <w:rsid w:val="001A507A"/>
    <w:rsid w:val="001A7BE8"/>
    <w:rsid w:val="001C5764"/>
    <w:rsid w:val="001E0D4D"/>
    <w:rsid w:val="001E6254"/>
    <w:rsid w:val="001F595E"/>
    <w:rsid w:val="001F6886"/>
    <w:rsid w:val="001F6A03"/>
    <w:rsid w:val="00200397"/>
    <w:rsid w:val="002070DB"/>
    <w:rsid w:val="00207F0F"/>
    <w:rsid w:val="00244313"/>
    <w:rsid w:val="0024451C"/>
    <w:rsid w:val="0024796E"/>
    <w:rsid w:val="002516F9"/>
    <w:rsid w:val="00251760"/>
    <w:rsid w:val="0027124D"/>
    <w:rsid w:val="00287347"/>
    <w:rsid w:val="0029470C"/>
    <w:rsid w:val="0029559A"/>
    <w:rsid w:val="002A4290"/>
    <w:rsid w:val="002B423B"/>
    <w:rsid w:val="002C16A1"/>
    <w:rsid w:val="002C6512"/>
    <w:rsid w:val="002D4BC0"/>
    <w:rsid w:val="002F0E2C"/>
    <w:rsid w:val="00317FD7"/>
    <w:rsid w:val="00335CA7"/>
    <w:rsid w:val="00342CC5"/>
    <w:rsid w:val="00351CAE"/>
    <w:rsid w:val="00362C22"/>
    <w:rsid w:val="00371E0F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A020B"/>
    <w:rsid w:val="004A1029"/>
    <w:rsid w:val="004C6100"/>
    <w:rsid w:val="004F0514"/>
    <w:rsid w:val="00510BF6"/>
    <w:rsid w:val="00527D63"/>
    <w:rsid w:val="00536ECD"/>
    <w:rsid w:val="005500B6"/>
    <w:rsid w:val="00556C11"/>
    <w:rsid w:val="00572E83"/>
    <w:rsid w:val="00577DA6"/>
    <w:rsid w:val="005B5AAF"/>
    <w:rsid w:val="005C63CB"/>
    <w:rsid w:val="005D2293"/>
    <w:rsid w:val="005D3E40"/>
    <w:rsid w:val="005E2D02"/>
    <w:rsid w:val="00602F1F"/>
    <w:rsid w:val="0060664C"/>
    <w:rsid w:val="00610F83"/>
    <w:rsid w:val="00613792"/>
    <w:rsid w:val="00620A69"/>
    <w:rsid w:val="00624744"/>
    <w:rsid w:val="00624BB1"/>
    <w:rsid w:val="0062619F"/>
    <w:rsid w:val="00636EA4"/>
    <w:rsid w:val="0064417C"/>
    <w:rsid w:val="00667DEF"/>
    <w:rsid w:val="00675086"/>
    <w:rsid w:val="006756C8"/>
    <w:rsid w:val="00676D3C"/>
    <w:rsid w:val="006A064E"/>
    <w:rsid w:val="006A7645"/>
    <w:rsid w:val="006B51A8"/>
    <w:rsid w:val="006C6E09"/>
    <w:rsid w:val="006D0F23"/>
    <w:rsid w:val="006E6155"/>
    <w:rsid w:val="006F685C"/>
    <w:rsid w:val="006F6AC0"/>
    <w:rsid w:val="006F7B84"/>
    <w:rsid w:val="00734A51"/>
    <w:rsid w:val="0077640E"/>
    <w:rsid w:val="00781F3C"/>
    <w:rsid w:val="007A2168"/>
    <w:rsid w:val="007A332D"/>
    <w:rsid w:val="007C7177"/>
    <w:rsid w:val="007C737B"/>
    <w:rsid w:val="007D2711"/>
    <w:rsid w:val="007E11C7"/>
    <w:rsid w:val="008013FE"/>
    <w:rsid w:val="00821804"/>
    <w:rsid w:val="00822CC3"/>
    <w:rsid w:val="00834103"/>
    <w:rsid w:val="0085186C"/>
    <w:rsid w:val="0085703B"/>
    <w:rsid w:val="00870FDB"/>
    <w:rsid w:val="00877240"/>
    <w:rsid w:val="008908A4"/>
    <w:rsid w:val="008A231C"/>
    <w:rsid w:val="008A7609"/>
    <w:rsid w:val="008B42DA"/>
    <w:rsid w:val="008C6836"/>
    <w:rsid w:val="008D378C"/>
    <w:rsid w:val="009066C8"/>
    <w:rsid w:val="0092580E"/>
    <w:rsid w:val="00926BC9"/>
    <w:rsid w:val="009274BD"/>
    <w:rsid w:val="009322A0"/>
    <w:rsid w:val="00937922"/>
    <w:rsid w:val="009515E3"/>
    <w:rsid w:val="0095673A"/>
    <w:rsid w:val="00960BA7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F0CBA"/>
    <w:rsid w:val="009F4B39"/>
    <w:rsid w:val="009F6E72"/>
    <w:rsid w:val="00A16DC4"/>
    <w:rsid w:val="00A23CCF"/>
    <w:rsid w:val="00A71C3F"/>
    <w:rsid w:val="00A74FC6"/>
    <w:rsid w:val="00A75EE8"/>
    <w:rsid w:val="00A972DD"/>
    <w:rsid w:val="00AB20D9"/>
    <w:rsid w:val="00AB2C75"/>
    <w:rsid w:val="00AB3DE7"/>
    <w:rsid w:val="00AB494F"/>
    <w:rsid w:val="00AB6ACA"/>
    <w:rsid w:val="00AD3AF0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0085E"/>
    <w:rsid w:val="00C44102"/>
    <w:rsid w:val="00C66B9D"/>
    <w:rsid w:val="00C83DF9"/>
    <w:rsid w:val="00C871AF"/>
    <w:rsid w:val="00C94629"/>
    <w:rsid w:val="00CA7E21"/>
    <w:rsid w:val="00CB3298"/>
    <w:rsid w:val="00CB6212"/>
    <w:rsid w:val="00CF262D"/>
    <w:rsid w:val="00CF7D36"/>
    <w:rsid w:val="00D13CA9"/>
    <w:rsid w:val="00D2113B"/>
    <w:rsid w:val="00D3552A"/>
    <w:rsid w:val="00D55F7C"/>
    <w:rsid w:val="00D5633E"/>
    <w:rsid w:val="00D951D9"/>
    <w:rsid w:val="00DB4312"/>
    <w:rsid w:val="00DC726E"/>
    <w:rsid w:val="00DF22B0"/>
    <w:rsid w:val="00E014A8"/>
    <w:rsid w:val="00E051B5"/>
    <w:rsid w:val="00E07456"/>
    <w:rsid w:val="00E279A5"/>
    <w:rsid w:val="00E3602C"/>
    <w:rsid w:val="00E53A0B"/>
    <w:rsid w:val="00E55769"/>
    <w:rsid w:val="00E61E94"/>
    <w:rsid w:val="00E720F6"/>
    <w:rsid w:val="00E8770F"/>
    <w:rsid w:val="00EA296D"/>
    <w:rsid w:val="00EA471F"/>
    <w:rsid w:val="00EC0182"/>
    <w:rsid w:val="00ED0570"/>
    <w:rsid w:val="00EE781C"/>
    <w:rsid w:val="00EE78CA"/>
    <w:rsid w:val="00EF4B3B"/>
    <w:rsid w:val="00EF7E2E"/>
    <w:rsid w:val="00F16B4D"/>
    <w:rsid w:val="00F25286"/>
    <w:rsid w:val="00F34222"/>
    <w:rsid w:val="00F44A33"/>
    <w:rsid w:val="00F6025E"/>
    <w:rsid w:val="00F65EC4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4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endnote text"/>
    <w:basedOn w:val="a"/>
    <w:link w:val="a7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516F9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516F9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516F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516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4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endnote text"/>
    <w:basedOn w:val="a"/>
    <w:link w:val="a7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516F9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516F9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516F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516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BEA2E-9440-4D50-AC25-73E6BDA1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18</cp:revision>
  <cp:lastPrinted>2021-04-05T07:39:00Z</cp:lastPrinted>
  <dcterms:created xsi:type="dcterms:W3CDTF">2018-04-17T02:46:00Z</dcterms:created>
  <dcterms:modified xsi:type="dcterms:W3CDTF">2023-04-04T01:58:00Z</dcterms:modified>
</cp:coreProperties>
</file>